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48461" w14:textId="09BEBE3D" w:rsidR="006F2612" w:rsidRPr="002A3D64" w:rsidRDefault="006F2612" w:rsidP="00720744">
      <w:pPr>
        <w:pStyle w:val="Nagwek3"/>
        <w:spacing w:line="276" w:lineRule="auto"/>
        <w:jc w:val="center"/>
        <w:rPr>
          <w:rFonts w:ascii="Verdana" w:hAnsi="Verdana" w:cs="Arial"/>
          <w:sz w:val="28"/>
        </w:rPr>
      </w:pPr>
      <w:r w:rsidRPr="002A3D64">
        <w:rPr>
          <w:rFonts w:ascii="Verdana" w:hAnsi="Verdana" w:cs="Arial"/>
          <w:sz w:val="28"/>
        </w:rPr>
        <w:t xml:space="preserve">SPECYFIKACJA ISTOTNYCH WARUNKÓW </w:t>
      </w:r>
      <w:r w:rsidR="00C07992" w:rsidRPr="002A3D64">
        <w:rPr>
          <w:rFonts w:ascii="Verdana" w:hAnsi="Verdana" w:cs="Arial"/>
          <w:sz w:val="28"/>
        </w:rPr>
        <w:t xml:space="preserve">ZAMÓWIENIA </w:t>
      </w:r>
      <w:r w:rsidR="00C07992" w:rsidRPr="002A3D64">
        <w:rPr>
          <w:rFonts w:ascii="Verdana" w:hAnsi="Verdana" w:cs="Arial"/>
          <w:sz w:val="28"/>
        </w:rPr>
        <w:br/>
        <w:t>(zwana dalej: SIWZ)</w:t>
      </w:r>
    </w:p>
    <w:p w14:paraId="00FC92E1" w14:textId="77777777" w:rsidR="00C07992" w:rsidRPr="002A3D64" w:rsidRDefault="00C07992" w:rsidP="00720744">
      <w:pPr>
        <w:spacing w:line="276" w:lineRule="auto"/>
        <w:jc w:val="center"/>
      </w:pPr>
    </w:p>
    <w:p w14:paraId="6F9450FB" w14:textId="77777777" w:rsidR="0097686A" w:rsidRPr="002A3D64" w:rsidRDefault="0097686A" w:rsidP="00720744">
      <w:pPr>
        <w:spacing w:line="276" w:lineRule="auto"/>
        <w:jc w:val="center"/>
        <w:rPr>
          <w:rFonts w:ascii="Verdana" w:hAnsi="Verdana"/>
          <w:sz w:val="28"/>
          <w:szCs w:val="28"/>
        </w:rPr>
      </w:pPr>
      <w:r w:rsidRPr="002A3D64">
        <w:rPr>
          <w:rFonts w:ascii="Verdana" w:hAnsi="Verdana"/>
          <w:sz w:val="28"/>
          <w:szCs w:val="28"/>
        </w:rPr>
        <w:t>Zamawiający:</w:t>
      </w:r>
    </w:p>
    <w:p w14:paraId="27F38DD8" w14:textId="77777777" w:rsidR="0097686A" w:rsidRPr="002A3D64" w:rsidRDefault="0097686A" w:rsidP="00720744">
      <w:pPr>
        <w:spacing w:line="276" w:lineRule="auto"/>
        <w:jc w:val="center"/>
        <w:rPr>
          <w:rFonts w:ascii="Verdana" w:hAnsi="Verdana"/>
          <w:sz w:val="28"/>
          <w:szCs w:val="28"/>
        </w:rPr>
      </w:pPr>
      <w:r w:rsidRPr="002A3D64">
        <w:rPr>
          <w:rFonts w:ascii="Verdana" w:hAnsi="Verdana"/>
          <w:sz w:val="28"/>
          <w:szCs w:val="28"/>
        </w:rPr>
        <w:t>GMINA WROCŁAW – ZARZĄD ZIELENI MIEJSKIEJ</w:t>
      </w:r>
    </w:p>
    <w:p w14:paraId="4595573C" w14:textId="77777777" w:rsidR="0097686A" w:rsidRPr="002A3D64" w:rsidRDefault="0097686A" w:rsidP="00720744">
      <w:pPr>
        <w:spacing w:line="276" w:lineRule="auto"/>
        <w:jc w:val="center"/>
        <w:rPr>
          <w:rFonts w:ascii="Verdana" w:hAnsi="Verdana"/>
          <w:sz w:val="28"/>
          <w:szCs w:val="28"/>
        </w:rPr>
      </w:pPr>
      <w:r w:rsidRPr="002A3D64">
        <w:rPr>
          <w:rFonts w:ascii="Verdana" w:hAnsi="Verdana"/>
          <w:sz w:val="28"/>
          <w:szCs w:val="28"/>
        </w:rPr>
        <w:t>ul. Trzebnicka 33</w:t>
      </w:r>
    </w:p>
    <w:p w14:paraId="0D406261" w14:textId="77777777" w:rsidR="0097686A" w:rsidRPr="002A3D64" w:rsidRDefault="0097686A" w:rsidP="00720744">
      <w:pPr>
        <w:spacing w:line="276" w:lineRule="auto"/>
        <w:jc w:val="center"/>
        <w:rPr>
          <w:rFonts w:ascii="Verdana" w:hAnsi="Verdana"/>
          <w:sz w:val="28"/>
          <w:szCs w:val="28"/>
        </w:rPr>
      </w:pPr>
      <w:r w:rsidRPr="002A3D64">
        <w:rPr>
          <w:rFonts w:ascii="Verdana" w:hAnsi="Verdana"/>
          <w:sz w:val="28"/>
          <w:szCs w:val="28"/>
        </w:rPr>
        <w:t>50-231 Wrocław</w:t>
      </w:r>
    </w:p>
    <w:p w14:paraId="7A0AE4F2" w14:textId="6F5396EB" w:rsidR="006F2612" w:rsidRPr="002A3D64" w:rsidRDefault="006F2612" w:rsidP="00720744">
      <w:pPr>
        <w:pStyle w:val="Nagwek3"/>
        <w:spacing w:line="276" w:lineRule="auto"/>
        <w:jc w:val="center"/>
        <w:rPr>
          <w:rFonts w:ascii="Verdana" w:hAnsi="Verdana" w:cs="Arial"/>
          <w:bCs/>
        </w:rPr>
      </w:pPr>
    </w:p>
    <w:p w14:paraId="0EFE2395" w14:textId="77777777" w:rsidR="006F2612" w:rsidRPr="002A3D64" w:rsidRDefault="006F2612" w:rsidP="00720744">
      <w:pPr>
        <w:spacing w:line="276" w:lineRule="auto"/>
        <w:jc w:val="center"/>
        <w:rPr>
          <w:rFonts w:ascii="Verdana" w:hAnsi="Verdana" w:cs="Arial"/>
        </w:rPr>
      </w:pPr>
      <w:r w:rsidRPr="002A3D64">
        <w:rPr>
          <w:rFonts w:ascii="Verdana" w:hAnsi="Verdana" w:cs="Arial"/>
        </w:rPr>
        <w:t>Dotyczy postępowania o udzielenie zamówienia publicznego na:</w:t>
      </w:r>
    </w:p>
    <w:p w14:paraId="2F005D30" w14:textId="77777777" w:rsidR="00BB0D36" w:rsidRPr="00BB0D36" w:rsidRDefault="002A43C2" w:rsidP="00BB0D36">
      <w:pPr>
        <w:spacing w:line="276" w:lineRule="auto"/>
        <w:ind w:left="-284"/>
        <w:jc w:val="center"/>
        <w:rPr>
          <w:rFonts w:ascii="Verdana" w:hAnsi="Verdana"/>
          <w:b/>
          <w:sz w:val="28"/>
          <w:szCs w:val="28"/>
        </w:rPr>
      </w:pPr>
      <w:r w:rsidRPr="002A3D64">
        <w:rPr>
          <w:rFonts w:ascii="Verdana" w:hAnsi="Verdana"/>
          <w:b/>
          <w:sz w:val="28"/>
          <w:szCs w:val="28"/>
        </w:rPr>
        <w:t>„</w:t>
      </w:r>
      <w:r w:rsidR="00BB0D36" w:rsidRPr="00BB0D36">
        <w:rPr>
          <w:rFonts w:ascii="Verdana" w:hAnsi="Verdana"/>
          <w:b/>
          <w:sz w:val="28"/>
          <w:szCs w:val="28"/>
        </w:rPr>
        <w:t>Rewitalizacja skweru przy ul. Polarnej</w:t>
      </w:r>
    </w:p>
    <w:p w14:paraId="596379C5" w14:textId="3C03CC7C" w:rsidR="002A43C2" w:rsidRPr="002A3D64" w:rsidRDefault="00BB0D36" w:rsidP="00BB0D36">
      <w:pPr>
        <w:spacing w:line="276" w:lineRule="auto"/>
        <w:ind w:left="-284"/>
        <w:jc w:val="center"/>
        <w:rPr>
          <w:rFonts w:ascii="Verdana" w:hAnsi="Verdana"/>
          <w:b/>
          <w:bCs/>
          <w:sz w:val="28"/>
          <w:szCs w:val="28"/>
        </w:rPr>
      </w:pPr>
      <w:r w:rsidRPr="00BB0D36">
        <w:rPr>
          <w:rFonts w:ascii="Verdana" w:hAnsi="Verdana"/>
          <w:b/>
          <w:sz w:val="28"/>
          <w:szCs w:val="28"/>
        </w:rPr>
        <w:t>we Wrocławiu</w:t>
      </w:r>
      <w:r w:rsidR="002A43C2" w:rsidRPr="002A3D64">
        <w:rPr>
          <w:rFonts w:ascii="Verdana" w:hAnsi="Verdana" w:cs="Verdana"/>
          <w:b/>
          <w:sz w:val="28"/>
          <w:szCs w:val="28"/>
        </w:rPr>
        <w:t>”</w:t>
      </w:r>
    </w:p>
    <w:p w14:paraId="4FAECCF5" w14:textId="77777777" w:rsidR="00406D87" w:rsidRPr="002A3D64" w:rsidRDefault="00406D87" w:rsidP="00720744">
      <w:pPr>
        <w:spacing w:line="276" w:lineRule="auto"/>
        <w:jc w:val="center"/>
        <w:rPr>
          <w:rFonts w:ascii="Verdana" w:hAnsi="Verdana"/>
          <w:b/>
          <w:bCs/>
          <w:iCs/>
        </w:rPr>
      </w:pPr>
    </w:p>
    <w:p w14:paraId="5555C136" w14:textId="0C88117F" w:rsidR="00FD2FA0" w:rsidRPr="002A3D64" w:rsidRDefault="00FD2FA0" w:rsidP="00720744">
      <w:pPr>
        <w:spacing w:line="276" w:lineRule="auto"/>
        <w:jc w:val="center"/>
        <w:rPr>
          <w:rFonts w:ascii="Verdana" w:hAnsi="Verdana" w:cs="Arial"/>
          <w:sz w:val="20"/>
        </w:rPr>
      </w:pPr>
      <w:r w:rsidRPr="002A3D64">
        <w:rPr>
          <w:rFonts w:ascii="Verdana" w:hAnsi="Verdana" w:cs="Arial"/>
          <w:sz w:val="20"/>
        </w:rPr>
        <w:t xml:space="preserve">prowadzonego w trybie przetargu nieograniczonego na podstawie przepisów ustawy </w:t>
      </w:r>
      <w:r w:rsidRPr="002A3D64">
        <w:rPr>
          <w:rFonts w:ascii="Verdana" w:hAnsi="Verdana" w:cs="Arial"/>
          <w:sz w:val="20"/>
        </w:rPr>
        <w:br/>
        <w:t>Prawo zamówień publicznych (tekst jednolity Dz.U. z 2018 r. poz. 1986 ze zm.)</w:t>
      </w:r>
      <w:r w:rsidR="001F5671" w:rsidRPr="002A3D64">
        <w:rPr>
          <w:rFonts w:ascii="Verdana" w:hAnsi="Verdana" w:cs="Arial"/>
          <w:sz w:val="20"/>
        </w:rPr>
        <w:t>,</w:t>
      </w:r>
      <w:r w:rsidR="001F5671" w:rsidRPr="002A3D64">
        <w:rPr>
          <w:rFonts w:ascii="Verdana" w:hAnsi="Verdana" w:cs="Arial"/>
          <w:sz w:val="20"/>
        </w:rPr>
        <w:br/>
      </w:r>
      <w:r w:rsidRPr="002A3D64">
        <w:rPr>
          <w:rFonts w:ascii="Verdana" w:hAnsi="Verdana" w:cs="Arial"/>
          <w:sz w:val="20"/>
        </w:rPr>
        <w:t xml:space="preserve">poniżej równowartości kwoty </w:t>
      </w:r>
      <w:r w:rsidR="00F11EF3" w:rsidRPr="002A3D64">
        <w:rPr>
          <w:rFonts w:ascii="Verdana" w:hAnsi="Verdana" w:cs="Arial"/>
          <w:sz w:val="20"/>
        </w:rPr>
        <w:t>221</w:t>
      </w:r>
      <w:r w:rsidRPr="002A3D64">
        <w:rPr>
          <w:rFonts w:ascii="Verdana" w:hAnsi="Verdana" w:cs="Arial"/>
          <w:sz w:val="20"/>
        </w:rPr>
        <w:t xml:space="preserve"> 000 euro</w:t>
      </w:r>
    </w:p>
    <w:p w14:paraId="5C994CF1" w14:textId="77777777" w:rsidR="00FD2FA0" w:rsidRPr="002A3D64" w:rsidRDefault="00FD2FA0" w:rsidP="00720744">
      <w:pPr>
        <w:pStyle w:val="08Sygnaturapisma"/>
        <w:spacing w:line="276" w:lineRule="auto"/>
        <w:jc w:val="center"/>
        <w:rPr>
          <w:rFonts w:ascii="Verdana" w:hAnsi="Verdana" w:cs="Arial"/>
        </w:rPr>
      </w:pPr>
    </w:p>
    <w:p w14:paraId="00299F02" w14:textId="4CE88F28" w:rsidR="00FD2FA0" w:rsidRPr="002A3D64" w:rsidRDefault="0010603B" w:rsidP="00720744">
      <w:pPr>
        <w:pStyle w:val="08Sygnaturapisma"/>
        <w:tabs>
          <w:tab w:val="center" w:pos="4535"/>
          <w:tab w:val="left" w:pos="7803"/>
        </w:tabs>
        <w:spacing w:line="276" w:lineRule="auto"/>
        <w:rPr>
          <w:rFonts w:ascii="Arial" w:hAnsi="Arial" w:cs="Arial"/>
          <w:sz w:val="36"/>
        </w:rPr>
      </w:pPr>
      <w:r w:rsidRPr="002A3D64">
        <w:rPr>
          <w:rFonts w:ascii="Verdana" w:hAnsi="Verdana" w:cs="Arial"/>
        </w:rPr>
        <w:tab/>
      </w:r>
      <w:r w:rsidR="00FD2FA0" w:rsidRPr="002A3D64">
        <w:rPr>
          <w:rFonts w:ascii="Verdana" w:hAnsi="Verdana" w:cs="Arial"/>
        </w:rPr>
        <w:t xml:space="preserve">Znak postępowania: </w:t>
      </w:r>
      <w:r w:rsidRPr="002A3D64">
        <w:rPr>
          <w:rFonts w:ascii="Verdana" w:hAnsi="Verdana" w:cs="Arial"/>
          <w:b/>
        </w:rPr>
        <w:t>Z</w:t>
      </w:r>
      <w:r w:rsidR="00BB0D36">
        <w:rPr>
          <w:rFonts w:ascii="Verdana" w:hAnsi="Verdana" w:cs="Arial"/>
          <w:b/>
        </w:rPr>
        <w:t>P/PN/43</w:t>
      </w:r>
      <w:r w:rsidR="002251A0" w:rsidRPr="002A3D64">
        <w:rPr>
          <w:rFonts w:ascii="Verdana" w:hAnsi="Verdana" w:cs="Arial"/>
          <w:b/>
        </w:rPr>
        <w:t>/2019/</w:t>
      </w:r>
      <w:r w:rsidR="00815576">
        <w:rPr>
          <w:rFonts w:ascii="Verdana" w:hAnsi="Verdana" w:cs="Arial"/>
          <w:b/>
        </w:rPr>
        <w:t>DPIR</w:t>
      </w:r>
      <w:r w:rsidRPr="002A3D64">
        <w:rPr>
          <w:rFonts w:ascii="Verdana" w:hAnsi="Verdana" w:cs="Arial"/>
          <w:b/>
        </w:rPr>
        <w:tab/>
      </w:r>
    </w:p>
    <w:p w14:paraId="57C5C0F4" w14:textId="77777777" w:rsidR="00FD2FA0" w:rsidRPr="002A3D64" w:rsidRDefault="00FD2FA0" w:rsidP="00720744">
      <w:pPr>
        <w:spacing w:line="276" w:lineRule="auto"/>
        <w:jc w:val="center"/>
        <w:rPr>
          <w:rFonts w:ascii="Verdana" w:hAnsi="Verdana"/>
          <w:sz w:val="20"/>
          <w:szCs w:val="20"/>
        </w:rPr>
      </w:pPr>
    </w:p>
    <w:p w14:paraId="58883771" w14:textId="7FDCF935" w:rsidR="00FD2FA0" w:rsidRPr="002A3D64" w:rsidRDefault="00FD2FA0" w:rsidP="00720744">
      <w:pPr>
        <w:spacing w:line="276" w:lineRule="auto"/>
        <w:jc w:val="center"/>
        <w:rPr>
          <w:rFonts w:ascii="Verdana" w:hAnsi="Verdana"/>
          <w:sz w:val="20"/>
          <w:szCs w:val="20"/>
        </w:rPr>
      </w:pPr>
    </w:p>
    <w:p w14:paraId="7CC3DA5D" w14:textId="77777777" w:rsidR="00FD2FA0" w:rsidRPr="002A3D64" w:rsidRDefault="00FD2FA0" w:rsidP="00720744">
      <w:pPr>
        <w:spacing w:line="276" w:lineRule="auto"/>
        <w:jc w:val="center"/>
        <w:rPr>
          <w:rFonts w:ascii="Verdana" w:hAnsi="Verdana"/>
          <w:sz w:val="20"/>
          <w:szCs w:val="20"/>
        </w:rPr>
      </w:pPr>
      <w:r w:rsidRPr="002A3D64">
        <w:rPr>
          <w:rFonts w:ascii="Verdana" w:hAnsi="Verdana"/>
          <w:sz w:val="20"/>
          <w:szCs w:val="20"/>
        </w:rPr>
        <w:t>ZATWIERDZAM</w:t>
      </w:r>
    </w:p>
    <w:p w14:paraId="009D2CB5" w14:textId="77777777" w:rsidR="00FD2FA0" w:rsidRPr="002A3D64" w:rsidRDefault="00FD2FA0" w:rsidP="00720744">
      <w:pPr>
        <w:spacing w:line="276" w:lineRule="auto"/>
        <w:jc w:val="center"/>
        <w:rPr>
          <w:rFonts w:ascii="Verdana" w:hAnsi="Verdana"/>
          <w:sz w:val="20"/>
          <w:szCs w:val="20"/>
        </w:rPr>
      </w:pPr>
      <w:r w:rsidRPr="002A3D64">
        <w:rPr>
          <w:rFonts w:ascii="Verdana" w:hAnsi="Verdana"/>
          <w:sz w:val="20"/>
          <w:szCs w:val="20"/>
        </w:rPr>
        <w:t>Dyrektor</w:t>
      </w:r>
    </w:p>
    <w:p w14:paraId="3969EBA0" w14:textId="77777777" w:rsidR="00FD2FA0" w:rsidRPr="002A3D64" w:rsidRDefault="00FD2FA0" w:rsidP="00720744">
      <w:pPr>
        <w:spacing w:line="276" w:lineRule="auto"/>
        <w:jc w:val="center"/>
        <w:rPr>
          <w:rFonts w:ascii="Verdana" w:hAnsi="Verdana"/>
          <w:b/>
          <w:sz w:val="20"/>
          <w:szCs w:val="20"/>
        </w:rPr>
      </w:pPr>
    </w:p>
    <w:p w14:paraId="2F8139D2" w14:textId="77777777" w:rsidR="00FD2FA0" w:rsidRPr="002A3D64" w:rsidRDefault="00FD2FA0" w:rsidP="00720744">
      <w:pPr>
        <w:spacing w:line="276" w:lineRule="auto"/>
        <w:jc w:val="center"/>
        <w:rPr>
          <w:rFonts w:ascii="Verdana" w:hAnsi="Verdana"/>
          <w:sz w:val="20"/>
          <w:szCs w:val="20"/>
        </w:rPr>
      </w:pPr>
      <w:r w:rsidRPr="002A3D64">
        <w:rPr>
          <w:rFonts w:ascii="Verdana" w:hAnsi="Verdana"/>
          <w:sz w:val="20"/>
          <w:szCs w:val="20"/>
        </w:rPr>
        <w:t>Jacek Mól</w:t>
      </w:r>
    </w:p>
    <w:p w14:paraId="1479A044" w14:textId="77777777" w:rsidR="00157F42" w:rsidRPr="002A3D64" w:rsidRDefault="00157F42" w:rsidP="00720744">
      <w:pPr>
        <w:spacing w:line="276" w:lineRule="auto"/>
        <w:jc w:val="center"/>
        <w:rPr>
          <w:rFonts w:ascii="Verdana" w:hAnsi="Verdana"/>
        </w:rPr>
      </w:pPr>
    </w:p>
    <w:p w14:paraId="337CDDA7" w14:textId="4BAC24D5" w:rsidR="001306F2" w:rsidRPr="002A3D64" w:rsidRDefault="001306F2" w:rsidP="00720744">
      <w:pPr>
        <w:spacing w:line="276" w:lineRule="auto"/>
        <w:jc w:val="center"/>
        <w:rPr>
          <w:rFonts w:ascii="Verdana" w:hAnsi="Verdana"/>
          <w:sz w:val="20"/>
          <w:szCs w:val="20"/>
        </w:rPr>
      </w:pPr>
      <w:r w:rsidRPr="002A3D64">
        <w:rPr>
          <w:rFonts w:ascii="Verdana" w:hAnsi="Verdana"/>
          <w:sz w:val="20"/>
          <w:szCs w:val="20"/>
        </w:rPr>
        <w:t xml:space="preserve">Zamawiający w niniejszym postępowaniu, mając na względzie poszanowanie zasad </w:t>
      </w:r>
      <w:r w:rsidRPr="002A3D64">
        <w:rPr>
          <w:rFonts w:ascii="Verdana" w:hAnsi="Verdana"/>
          <w:b/>
          <w:sz w:val="20"/>
          <w:szCs w:val="20"/>
        </w:rPr>
        <w:t xml:space="preserve"> „Zrównoważonego rozwoju w zamówieniach publicznych”</w:t>
      </w:r>
      <w:r w:rsidRPr="002A3D64">
        <w:rPr>
          <w:rFonts w:ascii="Verdana" w:hAnsi="Verdana"/>
          <w:sz w:val="20"/>
          <w:szCs w:val="20"/>
        </w:rPr>
        <w:t>,</w:t>
      </w:r>
      <w:r w:rsidR="00C30E49" w:rsidRPr="002A3D64">
        <w:rPr>
          <w:rFonts w:ascii="Verdana" w:hAnsi="Verdana"/>
          <w:sz w:val="20"/>
          <w:szCs w:val="20"/>
        </w:rPr>
        <w:t xml:space="preserve"> zawarł</w:t>
      </w:r>
      <w:r w:rsidR="00C30E49" w:rsidRPr="002A3D64">
        <w:rPr>
          <w:rFonts w:ascii="Verdana" w:hAnsi="Verdana"/>
          <w:sz w:val="20"/>
          <w:szCs w:val="20"/>
        </w:rPr>
        <w:br/>
      </w:r>
      <w:r w:rsidRPr="002A3D64">
        <w:rPr>
          <w:rFonts w:ascii="Verdana" w:hAnsi="Verdana"/>
          <w:sz w:val="20"/>
          <w:szCs w:val="20"/>
        </w:rPr>
        <w:t>w postanowieniach SIWZ</w:t>
      </w:r>
      <w:r w:rsidR="00C30E49" w:rsidRPr="002A3D64">
        <w:rPr>
          <w:rFonts w:ascii="Verdana" w:hAnsi="Verdana"/>
          <w:sz w:val="20"/>
          <w:szCs w:val="20"/>
        </w:rPr>
        <w:t xml:space="preserve"> </w:t>
      </w:r>
      <w:r w:rsidRPr="002A3D64">
        <w:rPr>
          <w:rFonts w:ascii="Verdana" w:hAnsi="Verdana"/>
          <w:b/>
          <w:sz w:val="20"/>
          <w:szCs w:val="20"/>
        </w:rPr>
        <w:t>aspekty środowiskowe</w:t>
      </w:r>
      <w:r w:rsidRPr="002A3D64">
        <w:rPr>
          <w:rFonts w:ascii="Verdana" w:hAnsi="Verdana"/>
          <w:sz w:val="20"/>
          <w:szCs w:val="20"/>
        </w:rPr>
        <w:t xml:space="preserve"> oraz </w:t>
      </w:r>
      <w:r w:rsidRPr="002A3D64">
        <w:rPr>
          <w:rFonts w:ascii="Verdana" w:hAnsi="Verdana"/>
          <w:b/>
          <w:sz w:val="20"/>
          <w:szCs w:val="20"/>
        </w:rPr>
        <w:t>aspekty społeczne</w:t>
      </w:r>
    </w:p>
    <w:p w14:paraId="58501F04" w14:textId="77777777" w:rsidR="001306F2" w:rsidRPr="002A3D64" w:rsidRDefault="001306F2" w:rsidP="00720744">
      <w:pPr>
        <w:spacing w:line="276" w:lineRule="auto"/>
        <w:jc w:val="center"/>
        <w:rPr>
          <w:rFonts w:ascii="Verdana" w:hAnsi="Verdana"/>
          <w:sz w:val="20"/>
          <w:szCs w:val="20"/>
        </w:rPr>
      </w:pPr>
      <w:r w:rsidRPr="002A3D64">
        <w:rPr>
          <w:rFonts w:ascii="Verdana" w:hAnsi="Verdana"/>
          <w:sz w:val="20"/>
          <w:szCs w:val="20"/>
        </w:rPr>
        <w:t>związane z realizacją przedmiotowego zamówienia.</w:t>
      </w:r>
    </w:p>
    <w:p w14:paraId="0EE63541" w14:textId="77777777" w:rsidR="001306F2" w:rsidRPr="002A3D64" w:rsidRDefault="001306F2" w:rsidP="00720744">
      <w:pPr>
        <w:spacing w:line="276" w:lineRule="auto"/>
        <w:jc w:val="center"/>
        <w:rPr>
          <w:rFonts w:ascii="Verdana" w:hAnsi="Verdana"/>
        </w:rPr>
      </w:pPr>
      <w:r w:rsidRPr="002A3D64">
        <w:rPr>
          <w:noProof/>
        </w:rPr>
        <w:drawing>
          <wp:inline distT="0" distB="0" distL="0" distR="0" wp14:anchorId="0AC8424B" wp14:editId="3FA3EAF2">
            <wp:extent cx="2077517" cy="1988745"/>
            <wp:effectExtent l="0" t="0" r="0" b="0"/>
            <wp:docPr id="6" name="Obraz 6" descr="C:\Users\ZZMAGJ~1\AppData\Local\Temp\notesBE24DF\~6947216.jpg"/>
            <wp:cNvGraphicFramePr/>
            <a:graphic xmlns:a="http://schemas.openxmlformats.org/drawingml/2006/main">
              <a:graphicData uri="http://schemas.openxmlformats.org/drawingml/2006/picture">
                <pic:pic xmlns:pic="http://schemas.openxmlformats.org/drawingml/2006/picture">
                  <pic:nvPicPr>
                    <pic:cNvPr id="4" name="Obraz 4" descr="C:\Users\ZZMAGJ~1\AppData\Local\Temp\notesBE24DF\~6947216.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9586" cy="1990725"/>
                    </a:xfrm>
                    <a:prstGeom prst="rect">
                      <a:avLst/>
                    </a:prstGeom>
                    <a:noFill/>
                    <a:ln>
                      <a:noFill/>
                    </a:ln>
                  </pic:spPr>
                </pic:pic>
              </a:graphicData>
            </a:graphic>
          </wp:inline>
        </w:drawing>
      </w:r>
    </w:p>
    <w:p w14:paraId="3095BEC1" w14:textId="77777777" w:rsidR="00405216" w:rsidRPr="002A3D64" w:rsidRDefault="00405216" w:rsidP="00720744">
      <w:pPr>
        <w:spacing w:line="276" w:lineRule="auto"/>
        <w:rPr>
          <w:rFonts w:ascii="Verdana" w:hAnsi="Verdana"/>
          <w:b/>
          <w:bCs/>
          <w:sz w:val="20"/>
          <w:szCs w:val="18"/>
        </w:rPr>
      </w:pPr>
    </w:p>
    <w:p w14:paraId="1F42FC20" w14:textId="639B0354" w:rsidR="00FD2FA0" w:rsidRPr="001956E5" w:rsidRDefault="00FD2FA0" w:rsidP="00720744">
      <w:pPr>
        <w:spacing w:line="276" w:lineRule="auto"/>
        <w:jc w:val="both"/>
        <w:rPr>
          <w:rFonts w:ascii="Verdana" w:hAnsi="Verdana"/>
          <w:sz w:val="20"/>
          <w:szCs w:val="20"/>
        </w:rPr>
      </w:pPr>
      <w:r w:rsidRPr="002A3D64">
        <w:rPr>
          <w:rFonts w:ascii="Verdana" w:hAnsi="Verdana"/>
          <w:b/>
          <w:bCs/>
          <w:sz w:val="20"/>
          <w:szCs w:val="18"/>
        </w:rPr>
        <w:br w:type="page"/>
      </w:r>
      <w:r w:rsidRPr="001956E5">
        <w:rPr>
          <w:rFonts w:ascii="Verdana" w:hAnsi="Verdana"/>
          <w:b/>
          <w:bCs/>
          <w:sz w:val="20"/>
          <w:szCs w:val="20"/>
        </w:rPr>
        <w:lastRenderedPageBreak/>
        <w:t xml:space="preserve">Ogłoszenie o zamówieniu, dotyczące niniejszego postępowania: </w:t>
      </w:r>
    </w:p>
    <w:p w14:paraId="67CF2CAB" w14:textId="2761AAAA" w:rsidR="00FD2FA0" w:rsidRPr="001956E5" w:rsidRDefault="00FD2FA0" w:rsidP="007B54EA">
      <w:pPr>
        <w:pStyle w:val="Akapitzlist"/>
        <w:numPr>
          <w:ilvl w:val="0"/>
          <w:numId w:val="55"/>
        </w:numPr>
        <w:autoSpaceDE w:val="0"/>
        <w:autoSpaceDN w:val="0"/>
        <w:adjustRightInd w:val="0"/>
        <w:spacing w:line="276" w:lineRule="auto"/>
        <w:ind w:left="284" w:hanging="284"/>
        <w:jc w:val="both"/>
        <w:rPr>
          <w:rFonts w:ascii="Verdana" w:hAnsi="Verdana"/>
          <w:sz w:val="20"/>
          <w:szCs w:val="20"/>
        </w:rPr>
      </w:pPr>
      <w:r w:rsidRPr="001956E5">
        <w:rPr>
          <w:rFonts w:ascii="Verdana" w:hAnsi="Verdana"/>
          <w:sz w:val="20"/>
          <w:szCs w:val="20"/>
        </w:rPr>
        <w:t xml:space="preserve">zostało opublikowane w Biuletynie Zamówień </w:t>
      </w:r>
      <w:r w:rsidR="00021253" w:rsidRPr="001956E5">
        <w:rPr>
          <w:rFonts w:ascii="Verdana" w:hAnsi="Verdana"/>
          <w:sz w:val="20"/>
          <w:szCs w:val="20"/>
        </w:rPr>
        <w:t xml:space="preserve">Publicznych w dniu </w:t>
      </w:r>
      <w:r w:rsidR="00062C48">
        <w:rPr>
          <w:rFonts w:ascii="Verdana" w:hAnsi="Verdana"/>
          <w:sz w:val="20"/>
          <w:szCs w:val="20"/>
        </w:rPr>
        <w:t>1</w:t>
      </w:r>
      <w:r w:rsidR="004A3BF4">
        <w:rPr>
          <w:rFonts w:ascii="Verdana" w:hAnsi="Verdana"/>
          <w:sz w:val="20"/>
          <w:szCs w:val="20"/>
        </w:rPr>
        <w:t>1</w:t>
      </w:r>
      <w:r w:rsidR="001956E5" w:rsidRPr="001956E5">
        <w:rPr>
          <w:rFonts w:ascii="Verdana" w:hAnsi="Verdana"/>
          <w:sz w:val="20"/>
          <w:szCs w:val="20"/>
        </w:rPr>
        <w:t>.06</w:t>
      </w:r>
      <w:r w:rsidR="002A3D64" w:rsidRPr="001956E5">
        <w:rPr>
          <w:rFonts w:ascii="Verdana" w:hAnsi="Verdana"/>
          <w:sz w:val="20"/>
          <w:szCs w:val="20"/>
        </w:rPr>
        <w:t>.2019 r.</w:t>
      </w:r>
    </w:p>
    <w:p w14:paraId="11F17C2F" w14:textId="74843DCE" w:rsidR="00FD2FA0" w:rsidRPr="001956E5" w:rsidRDefault="00FD2FA0" w:rsidP="007B54EA">
      <w:pPr>
        <w:pStyle w:val="Akapitzlist"/>
        <w:numPr>
          <w:ilvl w:val="0"/>
          <w:numId w:val="55"/>
        </w:numPr>
        <w:autoSpaceDE w:val="0"/>
        <w:autoSpaceDN w:val="0"/>
        <w:adjustRightInd w:val="0"/>
        <w:spacing w:line="276" w:lineRule="auto"/>
        <w:ind w:left="284" w:hanging="284"/>
        <w:jc w:val="both"/>
        <w:rPr>
          <w:rFonts w:ascii="Verdana" w:hAnsi="Verdana"/>
          <w:sz w:val="20"/>
          <w:szCs w:val="20"/>
        </w:rPr>
      </w:pPr>
      <w:r w:rsidRPr="001956E5">
        <w:rPr>
          <w:rFonts w:ascii="Verdana" w:hAnsi="Verdana"/>
          <w:sz w:val="20"/>
          <w:szCs w:val="20"/>
        </w:rPr>
        <w:t xml:space="preserve">zostało zamieszczone na stronie internetowej Zamawiającego </w:t>
      </w:r>
      <w:hyperlink r:id="rId10" w:history="1">
        <w:r w:rsidRPr="001956E5">
          <w:rPr>
            <w:rStyle w:val="Hipercze"/>
            <w:rFonts w:ascii="Verdana" w:hAnsi="Verdana"/>
            <w:color w:val="auto"/>
            <w:sz w:val="20"/>
            <w:szCs w:val="20"/>
          </w:rPr>
          <w:t>www.zzm.wroc.pl</w:t>
        </w:r>
      </w:hyperlink>
      <w:r w:rsidR="00B87F55" w:rsidRPr="001956E5">
        <w:rPr>
          <w:rFonts w:ascii="Verdana" w:hAnsi="Verdana"/>
          <w:sz w:val="20"/>
          <w:szCs w:val="20"/>
        </w:rPr>
        <w:t xml:space="preserve"> dnia </w:t>
      </w:r>
      <w:r w:rsidR="00062C48">
        <w:rPr>
          <w:rFonts w:ascii="Verdana" w:hAnsi="Verdana"/>
          <w:sz w:val="20"/>
          <w:szCs w:val="20"/>
        </w:rPr>
        <w:t>1</w:t>
      </w:r>
      <w:r w:rsidR="004A3BF4">
        <w:rPr>
          <w:rFonts w:ascii="Verdana" w:hAnsi="Verdana"/>
          <w:sz w:val="20"/>
          <w:szCs w:val="20"/>
        </w:rPr>
        <w:t>1</w:t>
      </w:r>
      <w:r w:rsidR="001956E5" w:rsidRPr="001956E5">
        <w:rPr>
          <w:rFonts w:ascii="Verdana" w:hAnsi="Verdana"/>
          <w:sz w:val="20"/>
          <w:szCs w:val="20"/>
        </w:rPr>
        <w:t>.06</w:t>
      </w:r>
      <w:r w:rsidR="002A3D64" w:rsidRPr="001956E5">
        <w:rPr>
          <w:rFonts w:ascii="Verdana" w:hAnsi="Verdana"/>
          <w:sz w:val="20"/>
          <w:szCs w:val="20"/>
        </w:rPr>
        <w:t>.</w:t>
      </w:r>
      <w:r w:rsidRPr="001956E5">
        <w:rPr>
          <w:rFonts w:ascii="Verdana" w:hAnsi="Verdana"/>
          <w:sz w:val="20"/>
          <w:szCs w:val="20"/>
        </w:rPr>
        <w:t>201</w:t>
      </w:r>
      <w:r w:rsidR="0085408A" w:rsidRPr="001956E5">
        <w:rPr>
          <w:rFonts w:ascii="Verdana" w:hAnsi="Verdana"/>
          <w:sz w:val="20"/>
          <w:szCs w:val="20"/>
        </w:rPr>
        <w:t>9</w:t>
      </w:r>
      <w:r w:rsidR="00C30E49" w:rsidRPr="001956E5">
        <w:rPr>
          <w:rFonts w:ascii="Verdana" w:hAnsi="Verdana"/>
          <w:sz w:val="20"/>
          <w:szCs w:val="20"/>
        </w:rPr>
        <w:t xml:space="preserve"> </w:t>
      </w:r>
      <w:r w:rsidR="00241759" w:rsidRPr="001956E5">
        <w:rPr>
          <w:rFonts w:ascii="Verdana" w:hAnsi="Verdana"/>
          <w:sz w:val="20"/>
          <w:szCs w:val="20"/>
        </w:rPr>
        <w:t>r.</w:t>
      </w:r>
    </w:p>
    <w:p w14:paraId="7835C54D" w14:textId="1DAD311B" w:rsidR="00FD2FA0" w:rsidRPr="001956E5" w:rsidRDefault="00FD2FA0" w:rsidP="007B54EA">
      <w:pPr>
        <w:pStyle w:val="Akapitzlist"/>
        <w:numPr>
          <w:ilvl w:val="0"/>
          <w:numId w:val="55"/>
        </w:numPr>
        <w:autoSpaceDE w:val="0"/>
        <w:autoSpaceDN w:val="0"/>
        <w:adjustRightInd w:val="0"/>
        <w:spacing w:line="276" w:lineRule="auto"/>
        <w:ind w:left="284" w:hanging="284"/>
        <w:jc w:val="both"/>
        <w:rPr>
          <w:rFonts w:ascii="Verdana" w:hAnsi="Verdana"/>
          <w:sz w:val="20"/>
          <w:szCs w:val="20"/>
        </w:rPr>
      </w:pPr>
      <w:r w:rsidRPr="001956E5">
        <w:rPr>
          <w:rFonts w:ascii="Verdana" w:hAnsi="Verdana"/>
          <w:sz w:val="20"/>
          <w:szCs w:val="20"/>
        </w:rPr>
        <w:t>zostało zamieszczone na tablicy o</w:t>
      </w:r>
      <w:r w:rsidR="00D245C3" w:rsidRPr="001956E5">
        <w:rPr>
          <w:rFonts w:ascii="Verdana" w:hAnsi="Verdana"/>
          <w:sz w:val="20"/>
          <w:szCs w:val="20"/>
        </w:rPr>
        <w:t>głoszeń w budynku Zamawiającego</w:t>
      </w:r>
      <w:r w:rsidR="00D245C3" w:rsidRPr="001956E5">
        <w:rPr>
          <w:rFonts w:ascii="Verdana" w:hAnsi="Verdana"/>
          <w:sz w:val="20"/>
          <w:szCs w:val="20"/>
        </w:rPr>
        <w:br/>
      </w:r>
      <w:r w:rsidRPr="001956E5">
        <w:rPr>
          <w:rFonts w:ascii="Verdana" w:hAnsi="Verdana"/>
          <w:sz w:val="20"/>
          <w:szCs w:val="20"/>
        </w:rPr>
        <w:t xml:space="preserve">przy ul. Trzebnickiej 33 dnia </w:t>
      </w:r>
      <w:r w:rsidR="00062C48">
        <w:rPr>
          <w:rFonts w:ascii="Verdana" w:hAnsi="Verdana"/>
          <w:sz w:val="20"/>
          <w:szCs w:val="20"/>
        </w:rPr>
        <w:t>1</w:t>
      </w:r>
      <w:r w:rsidR="004A3BF4">
        <w:rPr>
          <w:rFonts w:ascii="Verdana" w:hAnsi="Verdana"/>
          <w:sz w:val="20"/>
          <w:szCs w:val="20"/>
        </w:rPr>
        <w:t>1</w:t>
      </w:r>
      <w:r w:rsidR="002A3D64" w:rsidRPr="001956E5">
        <w:rPr>
          <w:rFonts w:ascii="Verdana" w:hAnsi="Verdana"/>
          <w:sz w:val="20"/>
          <w:szCs w:val="20"/>
        </w:rPr>
        <w:t>.0</w:t>
      </w:r>
      <w:r w:rsidR="001956E5" w:rsidRPr="001956E5">
        <w:rPr>
          <w:rFonts w:ascii="Verdana" w:hAnsi="Verdana"/>
          <w:sz w:val="20"/>
          <w:szCs w:val="20"/>
        </w:rPr>
        <w:t>6</w:t>
      </w:r>
      <w:r w:rsidR="002A3D64" w:rsidRPr="001956E5">
        <w:rPr>
          <w:rFonts w:ascii="Verdana" w:hAnsi="Verdana"/>
          <w:sz w:val="20"/>
          <w:szCs w:val="20"/>
        </w:rPr>
        <w:t>.2019 r.</w:t>
      </w:r>
    </w:p>
    <w:p w14:paraId="41DF1DF3" w14:textId="77777777" w:rsidR="00FD2FA0" w:rsidRPr="002A3D64" w:rsidRDefault="00FD2FA0" w:rsidP="00720744">
      <w:pPr>
        <w:autoSpaceDE w:val="0"/>
        <w:autoSpaceDN w:val="0"/>
        <w:adjustRightInd w:val="0"/>
        <w:spacing w:line="276" w:lineRule="auto"/>
        <w:ind w:left="360" w:hanging="360"/>
        <w:jc w:val="both"/>
        <w:rPr>
          <w:rFonts w:ascii="Verdana" w:hAnsi="Verdana"/>
          <w:sz w:val="20"/>
          <w:szCs w:val="20"/>
        </w:rPr>
      </w:pPr>
    </w:p>
    <w:p w14:paraId="278CBA3C" w14:textId="1241FBC6" w:rsidR="00FD2FA0" w:rsidRPr="002A3D64" w:rsidRDefault="00FD2FA0" w:rsidP="00720744">
      <w:pPr>
        <w:pStyle w:val="Nagwek5"/>
        <w:numPr>
          <w:ilvl w:val="0"/>
          <w:numId w:val="27"/>
        </w:numPr>
        <w:tabs>
          <w:tab w:val="left" w:pos="7230"/>
        </w:tabs>
        <w:spacing w:before="0" w:after="0" w:line="276" w:lineRule="auto"/>
        <w:ind w:left="426" w:hanging="427"/>
        <w:jc w:val="both"/>
        <w:rPr>
          <w:rFonts w:ascii="Verdana" w:hAnsi="Verdana" w:cs="Arial"/>
          <w:caps/>
          <w:sz w:val="20"/>
        </w:rPr>
      </w:pPr>
      <w:r w:rsidRPr="002A3D64">
        <w:rPr>
          <w:rFonts w:ascii="Verdana" w:hAnsi="Verdana" w:cs="Arial"/>
          <w:caps/>
          <w:sz w:val="20"/>
        </w:rPr>
        <w:t>Nazwa oraz adres ZAMAWIAJĄCEGO</w:t>
      </w:r>
    </w:p>
    <w:p w14:paraId="5CD16A29" w14:textId="77777777" w:rsidR="00FD2FA0" w:rsidRPr="002A3D64" w:rsidRDefault="00FD2FA0" w:rsidP="00720744">
      <w:pPr>
        <w:pStyle w:val="Tekstpodstawowy310"/>
        <w:widowControl w:val="0"/>
        <w:spacing w:line="276" w:lineRule="auto"/>
        <w:ind w:left="426"/>
        <w:rPr>
          <w:rFonts w:ascii="Verdana" w:hAnsi="Verdana" w:cs="Arial"/>
          <w:sz w:val="20"/>
        </w:rPr>
      </w:pPr>
      <w:r w:rsidRPr="002A3D64">
        <w:rPr>
          <w:rFonts w:ascii="Verdana" w:hAnsi="Verdana" w:cs="Arial"/>
          <w:sz w:val="20"/>
        </w:rPr>
        <w:t>Gmina Wrocław - Zarząd Zieleni Miejskiej</w:t>
      </w:r>
    </w:p>
    <w:p w14:paraId="68E282FB" w14:textId="77777777" w:rsidR="00FD2FA0" w:rsidRPr="002A3D64" w:rsidRDefault="00FD2FA0" w:rsidP="00720744">
      <w:pPr>
        <w:spacing w:line="276" w:lineRule="auto"/>
        <w:ind w:left="426"/>
        <w:jc w:val="both"/>
        <w:rPr>
          <w:rFonts w:ascii="Verdana" w:hAnsi="Verdana" w:cs="Arial"/>
          <w:sz w:val="20"/>
          <w:szCs w:val="20"/>
        </w:rPr>
      </w:pPr>
      <w:r w:rsidRPr="002A3D64">
        <w:rPr>
          <w:rFonts w:ascii="Verdana" w:hAnsi="Verdana" w:cs="Arial"/>
          <w:sz w:val="20"/>
          <w:szCs w:val="20"/>
        </w:rPr>
        <w:t>ul. Trzebnicka 33</w:t>
      </w:r>
    </w:p>
    <w:p w14:paraId="54C7BA17" w14:textId="77777777" w:rsidR="00FD2FA0" w:rsidRPr="002A3D64" w:rsidRDefault="00FD2FA0" w:rsidP="00720744">
      <w:pPr>
        <w:spacing w:line="276" w:lineRule="auto"/>
        <w:ind w:left="426"/>
        <w:jc w:val="both"/>
        <w:rPr>
          <w:rFonts w:ascii="Verdana" w:hAnsi="Verdana" w:cs="Arial"/>
          <w:bCs/>
          <w:snapToGrid w:val="0"/>
          <w:sz w:val="20"/>
          <w:szCs w:val="20"/>
        </w:rPr>
      </w:pPr>
      <w:r w:rsidRPr="002A3D64">
        <w:rPr>
          <w:rFonts w:ascii="Verdana" w:hAnsi="Verdana" w:cs="Arial"/>
          <w:sz w:val="20"/>
          <w:szCs w:val="20"/>
        </w:rPr>
        <w:t>50-</w:t>
      </w:r>
      <w:r w:rsidRPr="002A3D64">
        <w:rPr>
          <w:rFonts w:ascii="Verdana" w:hAnsi="Verdana" w:cs="Arial"/>
          <w:snapToGrid w:val="0"/>
          <w:sz w:val="20"/>
          <w:szCs w:val="20"/>
        </w:rPr>
        <w:t>231 Wrocław</w:t>
      </w:r>
      <w:bookmarkStart w:id="0" w:name="_GoBack"/>
      <w:bookmarkEnd w:id="0"/>
    </w:p>
    <w:p w14:paraId="0D3AD535" w14:textId="77777777" w:rsidR="00FD2FA0" w:rsidRPr="002A3D64" w:rsidRDefault="00FD2FA0" w:rsidP="00720744">
      <w:pPr>
        <w:pStyle w:val="Tekstpodstawowy310"/>
        <w:widowControl w:val="0"/>
        <w:spacing w:line="276" w:lineRule="auto"/>
        <w:ind w:left="426"/>
        <w:rPr>
          <w:rFonts w:ascii="Verdana" w:hAnsi="Verdana" w:cs="Arial"/>
          <w:sz w:val="20"/>
        </w:rPr>
      </w:pPr>
    </w:p>
    <w:p w14:paraId="5CD9FB64" w14:textId="498EF77F" w:rsidR="00FF4C80" w:rsidRPr="002A3D64" w:rsidRDefault="00FD2FA0" w:rsidP="00720744">
      <w:pPr>
        <w:pStyle w:val="Tekstpodstawowy310"/>
        <w:widowControl w:val="0"/>
        <w:spacing w:line="276" w:lineRule="auto"/>
        <w:ind w:left="426"/>
        <w:rPr>
          <w:rFonts w:ascii="Verdana" w:hAnsi="Verdana" w:cs="Arial"/>
          <w:sz w:val="20"/>
        </w:rPr>
      </w:pPr>
      <w:r w:rsidRPr="002A3D64">
        <w:rPr>
          <w:rFonts w:ascii="Verdana" w:hAnsi="Verdana" w:cs="Arial"/>
          <w:sz w:val="20"/>
        </w:rPr>
        <w:t>tel.</w:t>
      </w:r>
      <w:r w:rsidR="00FF4C80" w:rsidRPr="002A3D64">
        <w:rPr>
          <w:rFonts w:ascii="Verdana" w:hAnsi="Verdana" w:cs="Arial"/>
          <w:sz w:val="20"/>
        </w:rPr>
        <w:t xml:space="preserve"> +48 71 323 50 00</w:t>
      </w:r>
    </w:p>
    <w:p w14:paraId="3F644941" w14:textId="77777777" w:rsidR="00FD2FA0" w:rsidRPr="002A3D64" w:rsidRDefault="00FD2FA0" w:rsidP="00720744">
      <w:pPr>
        <w:pStyle w:val="Tekstpodstawowy310"/>
        <w:widowControl w:val="0"/>
        <w:spacing w:line="276" w:lineRule="auto"/>
        <w:ind w:left="426"/>
        <w:rPr>
          <w:rFonts w:ascii="Verdana" w:hAnsi="Verdana" w:cs="Arial"/>
          <w:sz w:val="20"/>
        </w:rPr>
      </w:pPr>
    </w:p>
    <w:p w14:paraId="055B0A40" w14:textId="05BE843B" w:rsidR="00FD2FA0" w:rsidRPr="002A3D64" w:rsidRDefault="00FD2FA0" w:rsidP="00720744">
      <w:pPr>
        <w:pStyle w:val="Tekstpodstawowy310"/>
        <w:widowControl w:val="0"/>
        <w:spacing w:line="276" w:lineRule="auto"/>
        <w:ind w:left="426"/>
        <w:rPr>
          <w:rFonts w:ascii="Verdana" w:hAnsi="Verdana" w:cs="Verdana"/>
          <w:b/>
          <w:bCs/>
          <w:sz w:val="20"/>
          <w:u w:val="single"/>
          <w:lang w:eastAsia="zh-CN"/>
        </w:rPr>
      </w:pPr>
      <w:r w:rsidRPr="002A3D64">
        <w:rPr>
          <w:rFonts w:ascii="Verdana" w:hAnsi="Verdana" w:cs="Verdana"/>
          <w:bCs/>
          <w:sz w:val="20"/>
          <w:lang w:eastAsia="zh-CN"/>
        </w:rPr>
        <w:t xml:space="preserve">strona internetowa: </w:t>
      </w:r>
      <w:r w:rsidRPr="002A3D64">
        <w:rPr>
          <w:rFonts w:ascii="Verdana" w:hAnsi="Verdana" w:cs="Verdana"/>
          <w:b/>
          <w:bCs/>
          <w:sz w:val="20"/>
          <w:lang w:eastAsia="zh-CN"/>
        </w:rPr>
        <w:t>www.zzm.wroc.pl</w:t>
      </w:r>
    </w:p>
    <w:p w14:paraId="10A4DF3E" w14:textId="77777777" w:rsidR="00FD2FA0" w:rsidRPr="002A3D64" w:rsidRDefault="00FD2FA0" w:rsidP="00720744">
      <w:pPr>
        <w:pStyle w:val="Tekstpodstawowy310"/>
        <w:widowControl w:val="0"/>
        <w:spacing w:line="276" w:lineRule="auto"/>
        <w:rPr>
          <w:rFonts w:ascii="Verdana" w:hAnsi="Verdana" w:cs="Verdana"/>
          <w:b/>
          <w:bCs/>
          <w:sz w:val="20"/>
          <w:u w:val="single"/>
          <w:lang w:eastAsia="zh-CN"/>
        </w:rPr>
      </w:pPr>
    </w:p>
    <w:p w14:paraId="65FFC0FA" w14:textId="604E7325" w:rsidR="00F71733" w:rsidRPr="002A3D64" w:rsidRDefault="00FD2FA0" w:rsidP="00720744">
      <w:pPr>
        <w:widowControl w:val="0"/>
        <w:tabs>
          <w:tab w:val="left" w:pos="426"/>
        </w:tabs>
        <w:suppressAutoHyphens/>
        <w:overflowPunct w:val="0"/>
        <w:spacing w:line="276" w:lineRule="auto"/>
        <w:ind w:left="1134" w:hanging="708"/>
        <w:jc w:val="both"/>
        <w:textAlignment w:val="baseline"/>
        <w:rPr>
          <w:rStyle w:val="Hipercze"/>
          <w:rFonts w:ascii="Verdana" w:hAnsi="Verdana" w:cs="Verdana"/>
          <w:b/>
          <w:bCs/>
          <w:color w:val="auto"/>
          <w:sz w:val="20"/>
          <w:szCs w:val="20"/>
          <w:lang w:eastAsia="zh-CN"/>
        </w:rPr>
      </w:pPr>
      <w:r w:rsidRPr="002A3D64">
        <w:rPr>
          <w:rFonts w:ascii="Verdana" w:hAnsi="Verdana" w:cs="Verdana"/>
          <w:bCs/>
          <w:sz w:val="20"/>
          <w:szCs w:val="20"/>
          <w:lang w:eastAsia="zh-CN"/>
        </w:rPr>
        <w:t>adres mail:</w:t>
      </w:r>
      <w:r w:rsidRPr="002A3D64">
        <w:rPr>
          <w:rFonts w:ascii="Verdana" w:hAnsi="Verdana" w:cs="Verdana"/>
          <w:b/>
          <w:bCs/>
          <w:sz w:val="20"/>
          <w:szCs w:val="20"/>
          <w:lang w:eastAsia="zh-CN"/>
        </w:rPr>
        <w:t>agnieszka.jurgielaniec@zzm.wroc.pl</w:t>
      </w:r>
    </w:p>
    <w:p w14:paraId="10FD23A1" w14:textId="65D44CD6" w:rsidR="00D245C3" w:rsidRPr="002A3D64" w:rsidRDefault="00D245C3" w:rsidP="00720744">
      <w:pPr>
        <w:widowControl w:val="0"/>
        <w:tabs>
          <w:tab w:val="left" w:pos="1560"/>
        </w:tabs>
        <w:suppressAutoHyphens/>
        <w:overflowPunct w:val="0"/>
        <w:spacing w:line="276" w:lineRule="auto"/>
        <w:ind w:left="1560"/>
        <w:jc w:val="both"/>
        <w:textAlignment w:val="baseline"/>
        <w:rPr>
          <w:rFonts w:ascii="Verdana" w:hAnsi="Verdana"/>
          <w:b/>
          <w:sz w:val="20"/>
          <w:szCs w:val="20"/>
        </w:rPr>
      </w:pPr>
      <w:r w:rsidRPr="002A3D64">
        <w:rPr>
          <w:rFonts w:ascii="Verdana" w:hAnsi="Verdana"/>
          <w:b/>
          <w:sz w:val="20"/>
          <w:szCs w:val="20"/>
        </w:rPr>
        <w:t>aleksandra.hanczyn@zzm.wroc.pl</w:t>
      </w:r>
    </w:p>
    <w:p w14:paraId="73AEBC58" w14:textId="2157947C" w:rsidR="00D245C3" w:rsidRPr="002A3D64" w:rsidRDefault="00D245C3" w:rsidP="00720744">
      <w:pPr>
        <w:widowControl w:val="0"/>
        <w:tabs>
          <w:tab w:val="left" w:pos="1560"/>
        </w:tabs>
        <w:suppressAutoHyphens/>
        <w:overflowPunct w:val="0"/>
        <w:spacing w:line="276" w:lineRule="auto"/>
        <w:ind w:left="1560"/>
        <w:jc w:val="both"/>
        <w:textAlignment w:val="baseline"/>
        <w:rPr>
          <w:rFonts w:ascii="Verdana" w:hAnsi="Verdana"/>
          <w:b/>
          <w:sz w:val="20"/>
          <w:szCs w:val="20"/>
        </w:rPr>
      </w:pPr>
      <w:r w:rsidRPr="002A3D64">
        <w:rPr>
          <w:rFonts w:ascii="Verdana" w:hAnsi="Verdana"/>
          <w:b/>
          <w:sz w:val="20"/>
          <w:szCs w:val="20"/>
        </w:rPr>
        <w:t xml:space="preserve">sekretariat@zzm.wroc.pl </w:t>
      </w:r>
    </w:p>
    <w:p w14:paraId="482A279B" w14:textId="77777777" w:rsidR="00E25801" w:rsidRPr="002A3D64" w:rsidRDefault="00E25801" w:rsidP="00720744">
      <w:pPr>
        <w:pStyle w:val="Tekstpodstawowy31"/>
        <w:widowControl w:val="0"/>
        <w:tabs>
          <w:tab w:val="clear" w:pos="284"/>
        </w:tabs>
        <w:spacing w:line="276" w:lineRule="auto"/>
        <w:jc w:val="both"/>
        <w:rPr>
          <w:rFonts w:ascii="Verdana" w:hAnsi="Verdana" w:cs="Arial"/>
          <w:b/>
          <w:bCs/>
          <w:sz w:val="20"/>
        </w:rPr>
      </w:pPr>
    </w:p>
    <w:p w14:paraId="143E4059" w14:textId="2FAAF246" w:rsidR="009027F7" w:rsidRPr="002A3D64" w:rsidRDefault="009027F7" w:rsidP="00720744">
      <w:pPr>
        <w:spacing w:line="276" w:lineRule="auto"/>
        <w:ind w:left="426"/>
        <w:jc w:val="both"/>
        <w:rPr>
          <w:rFonts w:ascii="Verdana" w:hAnsi="Verdana" w:cs="Arial"/>
          <w:b/>
          <w:bCs/>
          <w:snapToGrid w:val="0"/>
          <w:sz w:val="20"/>
          <w:szCs w:val="20"/>
        </w:rPr>
      </w:pPr>
      <w:r w:rsidRPr="002A3D64">
        <w:rPr>
          <w:rFonts w:ascii="Verdana" w:hAnsi="Verdana" w:cs="Arial"/>
          <w:snapToGrid w:val="0"/>
          <w:sz w:val="20"/>
          <w:szCs w:val="20"/>
        </w:rPr>
        <w:t xml:space="preserve">Dni i godziny pracy Zamawiającego: </w:t>
      </w:r>
      <w:r w:rsidR="00C30E49" w:rsidRPr="002A3D64">
        <w:rPr>
          <w:rFonts w:ascii="Verdana" w:hAnsi="Verdana" w:cs="Arial"/>
          <w:b/>
          <w:bCs/>
          <w:snapToGrid w:val="0"/>
          <w:sz w:val="20"/>
          <w:szCs w:val="20"/>
        </w:rPr>
        <w:t xml:space="preserve">od poniedziałku do piątku, </w:t>
      </w:r>
      <w:r w:rsidRPr="002A3D64">
        <w:rPr>
          <w:rFonts w:ascii="Verdana" w:hAnsi="Verdana" w:cs="Arial"/>
          <w:b/>
          <w:bCs/>
          <w:snapToGrid w:val="0"/>
          <w:sz w:val="20"/>
          <w:szCs w:val="20"/>
        </w:rPr>
        <w:t xml:space="preserve">w </w:t>
      </w:r>
      <w:r w:rsidR="00F71733" w:rsidRPr="002A3D64">
        <w:rPr>
          <w:rFonts w:ascii="Verdana" w:hAnsi="Verdana" w:cs="Arial"/>
          <w:b/>
          <w:bCs/>
          <w:snapToGrid w:val="0"/>
          <w:sz w:val="20"/>
          <w:szCs w:val="20"/>
        </w:rPr>
        <w:t>godz.:</w:t>
      </w:r>
      <w:r w:rsidR="00F71733" w:rsidRPr="002A3D64">
        <w:rPr>
          <w:rFonts w:ascii="Verdana" w:hAnsi="Verdana" w:cs="Arial"/>
          <w:b/>
          <w:bCs/>
          <w:snapToGrid w:val="0"/>
          <w:sz w:val="20"/>
          <w:szCs w:val="20"/>
        </w:rPr>
        <w:br/>
      </w:r>
      <w:r w:rsidR="00C30E49" w:rsidRPr="002A3D64">
        <w:rPr>
          <w:rFonts w:ascii="Verdana" w:hAnsi="Verdana" w:cs="Arial"/>
          <w:b/>
          <w:bCs/>
          <w:snapToGrid w:val="0"/>
          <w:sz w:val="20"/>
          <w:szCs w:val="20"/>
        </w:rPr>
        <w:t>7.30</w:t>
      </w:r>
      <w:r w:rsidR="00F71733" w:rsidRPr="002A3D64">
        <w:rPr>
          <w:rFonts w:ascii="Verdana" w:hAnsi="Verdana" w:cs="Arial"/>
          <w:b/>
          <w:bCs/>
          <w:snapToGrid w:val="0"/>
          <w:sz w:val="20"/>
          <w:szCs w:val="20"/>
        </w:rPr>
        <w:t xml:space="preserve"> </w:t>
      </w:r>
      <w:r w:rsidRPr="002A3D64">
        <w:rPr>
          <w:rFonts w:ascii="Verdana" w:hAnsi="Verdana" w:cs="Arial"/>
          <w:b/>
          <w:bCs/>
          <w:snapToGrid w:val="0"/>
          <w:sz w:val="20"/>
          <w:szCs w:val="20"/>
        </w:rPr>
        <w:t>– 15.30</w:t>
      </w:r>
      <w:r w:rsidR="00C30E49" w:rsidRPr="002A3D64">
        <w:rPr>
          <w:rFonts w:ascii="Verdana" w:hAnsi="Verdana" w:cs="Arial"/>
          <w:b/>
          <w:bCs/>
          <w:snapToGrid w:val="0"/>
          <w:sz w:val="20"/>
          <w:szCs w:val="20"/>
        </w:rPr>
        <w:t>.</w:t>
      </w:r>
    </w:p>
    <w:p w14:paraId="7E63F337" w14:textId="77777777" w:rsidR="00C30E49" w:rsidRPr="002A3D64" w:rsidRDefault="00C30E49" w:rsidP="00720744">
      <w:pPr>
        <w:spacing w:line="276" w:lineRule="auto"/>
        <w:jc w:val="both"/>
        <w:rPr>
          <w:rFonts w:ascii="Verdana" w:hAnsi="Verdana" w:cs="Arial"/>
          <w:b/>
          <w:bCs/>
          <w:snapToGrid w:val="0"/>
          <w:sz w:val="20"/>
          <w:szCs w:val="20"/>
        </w:rPr>
      </w:pPr>
    </w:p>
    <w:p w14:paraId="33376469" w14:textId="6FBA3578" w:rsidR="009027F7" w:rsidRPr="002A3D64" w:rsidRDefault="009027F7" w:rsidP="00720744">
      <w:pPr>
        <w:pStyle w:val="Nagwek4"/>
        <w:numPr>
          <w:ilvl w:val="0"/>
          <w:numId w:val="27"/>
        </w:numPr>
        <w:spacing w:before="0" w:after="0" w:line="276" w:lineRule="auto"/>
        <w:ind w:left="426" w:hanging="427"/>
        <w:jc w:val="both"/>
        <w:rPr>
          <w:rFonts w:ascii="Verdana" w:hAnsi="Verdana" w:cs="Arial"/>
          <w:color w:val="auto"/>
          <w:sz w:val="20"/>
          <w:szCs w:val="22"/>
        </w:rPr>
      </w:pPr>
      <w:r w:rsidRPr="002A3D64">
        <w:rPr>
          <w:rFonts w:ascii="Verdana" w:hAnsi="Verdana" w:cs="Arial"/>
          <w:color w:val="auto"/>
          <w:sz w:val="20"/>
          <w:szCs w:val="22"/>
        </w:rPr>
        <w:t>TRYB UDZIELENI</w:t>
      </w:r>
      <w:r w:rsidR="00B34529" w:rsidRPr="002A3D64">
        <w:rPr>
          <w:rFonts w:ascii="Verdana" w:hAnsi="Verdana" w:cs="Arial"/>
          <w:color w:val="auto"/>
          <w:sz w:val="20"/>
          <w:szCs w:val="22"/>
        </w:rPr>
        <w:t>a</w:t>
      </w:r>
      <w:r w:rsidRPr="002A3D64">
        <w:rPr>
          <w:rFonts w:ascii="Verdana" w:hAnsi="Verdana" w:cs="Arial"/>
          <w:color w:val="auto"/>
          <w:sz w:val="20"/>
          <w:szCs w:val="22"/>
        </w:rPr>
        <w:t xml:space="preserve"> ZAMÓWIENIA</w:t>
      </w:r>
    </w:p>
    <w:p w14:paraId="1290F160" w14:textId="77777777" w:rsidR="00FD2FA0" w:rsidRPr="002A3D64" w:rsidRDefault="00FD2FA0" w:rsidP="00720744">
      <w:pPr>
        <w:spacing w:line="276" w:lineRule="auto"/>
        <w:jc w:val="both"/>
        <w:rPr>
          <w:rFonts w:ascii="Verdana" w:hAnsi="Verdana" w:cs="Arial"/>
          <w:snapToGrid w:val="0"/>
          <w:sz w:val="20"/>
          <w:szCs w:val="22"/>
        </w:rPr>
      </w:pPr>
    </w:p>
    <w:p w14:paraId="5D889F61" w14:textId="2441B3CB" w:rsidR="00FD2FA0" w:rsidRPr="002A3D64" w:rsidRDefault="00FD2FA0" w:rsidP="00720744">
      <w:pPr>
        <w:spacing w:line="276" w:lineRule="auto"/>
        <w:ind w:left="426"/>
        <w:jc w:val="both"/>
        <w:rPr>
          <w:rFonts w:ascii="Verdana" w:hAnsi="Verdana" w:cs="Arial"/>
          <w:snapToGrid w:val="0"/>
          <w:sz w:val="20"/>
          <w:szCs w:val="22"/>
        </w:rPr>
      </w:pPr>
      <w:r w:rsidRPr="002A3D64">
        <w:rPr>
          <w:rFonts w:ascii="Verdana" w:hAnsi="Verdana" w:cs="Arial"/>
          <w:snapToGrid w:val="0"/>
          <w:sz w:val="20"/>
          <w:szCs w:val="22"/>
        </w:rPr>
        <w:t>Postępowanie o udzielenie poniższego zamówie</w:t>
      </w:r>
      <w:r w:rsidR="00F71733" w:rsidRPr="002A3D64">
        <w:rPr>
          <w:rFonts w:ascii="Verdana" w:hAnsi="Verdana" w:cs="Arial"/>
          <w:snapToGrid w:val="0"/>
          <w:sz w:val="20"/>
          <w:szCs w:val="22"/>
        </w:rPr>
        <w:t>nia publicznego prowadzone jest</w:t>
      </w:r>
      <w:r w:rsidR="00F71733" w:rsidRPr="002A3D64">
        <w:rPr>
          <w:rFonts w:ascii="Verdana" w:hAnsi="Verdana" w:cs="Arial"/>
          <w:snapToGrid w:val="0"/>
          <w:sz w:val="20"/>
          <w:szCs w:val="22"/>
        </w:rPr>
        <w:br/>
      </w:r>
      <w:r w:rsidRPr="002A3D64">
        <w:rPr>
          <w:rFonts w:ascii="Verdana" w:hAnsi="Verdana" w:cs="Arial"/>
          <w:snapToGrid w:val="0"/>
          <w:sz w:val="20"/>
          <w:szCs w:val="22"/>
        </w:rPr>
        <w:t xml:space="preserve">w trybie </w:t>
      </w:r>
      <w:r w:rsidRPr="002A3D64">
        <w:rPr>
          <w:rFonts w:ascii="Verdana" w:hAnsi="Verdana" w:cs="Arial"/>
          <w:b/>
          <w:bCs/>
          <w:snapToGrid w:val="0"/>
          <w:sz w:val="20"/>
          <w:szCs w:val="22"/>
        </w:rPr>
        <w:t>przetargu nieograniczonego</w:t>
      </w:r>
      <w:r w:rsidR="00663302" w:rsidRPr="002A3D64">
        <w:rPr>
          <w:rFonts w:ascii="Verdana" w:hAnsi="Verdana" w:cs="Arial"/>
          <w:b/>
          <w:bCs/>
          <w:snapToGrid w:val="0"/>
          <w:sz w:val="20"/>
          <w:szCs w:val="22"/>
        </w:rPr>
        <w:t xml:space="preserve">, </w:t>
      </w:r>
      <w:r w:rsidRPr="002A3D64">
        <w:rPr>
          <w:rFonts w:ascii="Verdana" w:hAnsi="Verdana" w:cs="Arial"/>
          <w:snapToGrid w:val="0"/>
          <w:sz w:val="20"/>
          <w:szCs w:val="22"/>
        </w:rPr>
        <w:t xml:space="preserve">zgodnie z Ustawą z dnia 29 stycznia 2004r. Prawo zamówień publicznych (tekst jednolity </w:t>
      </w:r>
      <w:r w:rsidRPr="002A3D64">
        <w:rPr>
          <w:rFonts w:ascii="Verdana" w:hAnsi="Verdana" w:cs="Arial"/>
          <w:sz w:val="20"/>
        </w:rPr>
        <w:t>Dz. U. z 2018 r., poz. 1986 ze zm.),</w:t>
      </w:r>
      <w:r w:rsidRPr="002A3D64">
        <w:rPr>
          <w:rFonts w:ascii="Verdana" w:hAnsi="Verdana" w:cs="Arial"/>
          <w:snapToGrid w:val="0"/>
          <w:sz w:val="20"/>
          <w:szCs w:val="22"/>
        </w:rPr>
        <w:t xml:space="preserve"> zwaną dalej „ustawą Pzp”.</w:t>
      </w:r>
    </w:p>
    <w:p w14:paraId="260DE702" w14:textId="77777777" w:rsidR="00C30E49" w:rsidRPr="002A3D64" w:rsidRDefault="00C30E49" w:rsidP="00720744">
      <w:pPr>
        <w:spacing w:line="276" w:lineRule="auto"/>
        <w:jc w:val="both"/>
        <w:rPr>
          <w:rFonts w:ascii="Verdana" w:hAnsi="Verdana" w:cs="Arial"/>
          <w:snapToGrid w:val="0"/>
          <w:sz w:val="20"/>
          <w:szCs w:val="22"/>
        </w:rPr>
      </w:pPr>
    </w:p>
    <w:p w14:paraId="65D12A96" w14:textId="0A4B555E" w:rsidR="009027F7" w:rsidRPr="002A3D64" w:rsidRDefault="009027F7" w:rsidP="00720744">
      <w:pPr>
        <w:pStyle w:val="Nagwek4"/>
        <w:numPr>
          <w:ilvl w:val="0"/>
          <w:numId w:val="27"/>
        </w:numPr>
        <w:spacing w:before="0" w:after="0" w:line="276" w:lineRule="auto"/>
        <w:ind w:left="426" w:hanging="427"/>
        <w:jc w:val="both"/>
        <w:rPr>
          <w:rFonts w:ascii="Verdana" w:hAnsi="Verdana" w:cs="Arial"/>
          <w:color w:val="auto"/>
          <w:sz w:val="20"/>
          <w:szCs w:val="22"/>
        </w:rPr>
      </w:pPr>
      <w:r w:rsidRPr="002A3D64">
        <w:rPr>
          <w:rFonts w:ascii="Verdana" w:hAnsi="Verdana" w:cs="Arial"/>
          <w:color w:val="auto"/>
          <w:sz w:val="20"/>
          <w:szCs w:val="22"/>
        </w:rPr>
        <w:t>OPIS PRZEDMIOTU ZAMÓWIENIA</w:t>
      </w:r>
    </w:p>
    <w:p w14:paraId="245B9CA1" w14:textId="77777777" w:rsidR="00167F1D" w:rsidRPr="002A3D64" w:rsidRDefault="00FF3668" w:rsidP="00720744">
      <w:pPr>
        <w:numPr>
          <w:ilvl w:val="0"/>
          <w:numId w:val="13"/>
        </w:numPr>
        <w:tabs>
          <w:tab w:val="num" w:pos="360"/>
          <w:tab w:val="num" w:pos="709"/>
        </w:tabs>
        <w:spacing w:line="276" w:lineRule="auto"/>
        <w:ind w:left="709"/>
        <w:jc w:val="both"/>
        <w:rPr>
          <w:rFonts w:ascii="Verdana" w:hAnsi="Verdana"/>
          <w:iCs/>
          <w:sz w:val="20"/>
          <w:szCs w:val="20"/>
        </w:rPr>
      </w:pPr>
      <w:r w:rsidRPr="002A3D64">
        <w:rPr>
          <w:rFonts w:ascii="Verdana" w:hAnsi="Verdana"/>
          <w:iCs/>
          <w:sz w:val="20"/>
          <w:szCs w:val="20"/>
        </w:rPr>
        <w:t>Nazwa zamówienia:</w:t>
      </w:r>
      <w:r w:rsidR="00167F1D" w:rsidRPr="002A3D64">
        <w:rPr>
          <w:rFonts w:ascii="Verdana" w:hAnsi="Verdana"/>
          <w:iCs/>
          <w:sz w:val="20"/>
          <w:szCs w:val="20"/>
        </w:rPr>
        <w:t xml:space="preserve"> </w:t>
      </w:r>
    </w:p>
    <w:p w14:paraId="61193C56" w14:textId="77777777" w:rsidR="00F71733" w:rsidRPr="002A3D64" w:rsidRDefault="00F71733" w:rsidP="00720744">
      <w:pPr>
        <w:spacing w:line="276" w:lineRule="auto"/>
        <w:ind w:left="357"/>
        <w:jc w:val="both"/>
        <w:rPr>
          <w:rFonts w:ascii="Verdana" w:hAnsi="Verdana"/>
          <w:iCs/>
          <w:sz w:val="20"/>
          <w:szCs w:val="20"/>
        </w:rPr>
      </w:pPr>
    </w:p>
    <w:p w14:paraId="4719675E" w14:textId="2C721ED2" w:rsidR="007B2125" w:rsidRDefault="00E978B1" w:rsidP="00BB0D36">
      <w:pPr>
        <w:spacing w:line="276" w:lineRule="auto"/>
        <w:ind w:left="709"/>
        <w:jc w:val="both"/>
        <w:rPr>
          <w:rFonts w:ascii="Verdana" w:hAnsi="Verdana"/>
          <w:b/>
          <w:i/>
          <w:sz w:val="20"/>
          <w:szCs w:val="20"/>
        </w:rPr>
      </w:pPr>
      <w:r w:rsidRPr="002A3D64">
        <w:rPr>
          <w:rFonts w:ascii="Verdana" w:hAnsi="Verdana"/>
          <w:b/>
          <w:sz w:val="20"/>
          <w:szCs w:val="20"/>
        </w:rPr>
        <w:t>„</w:t>
      </w:r>
      <w:r w:rsidR="00BB0D36" w:rsidRPr="00BB0D36">
        <w:rPr>
          <w:rFonts w:ascii="Verdana" w:hAnsi="Verdana"/>
          <w:b/>
          <w:i/>
          <w:sz w:val="20"/>
          <w:szCs w:val="20"/>
        </w:rPr>
        <w:t>Rewitalizacja skweru przy ul. Polarnej</w:t>
      </w:r>
      <w:r w:rsidR="00BB0D36">
        <w:rPr>
          <w:rFonts w:ascii="Verdana" w:hAnsi="Verdana"/>
          <w:b/>
          <w:i/>
          <w:sz w:val="20"/>
          <w:szCs w:val="20"/>
        </w:rPr>
        <w:t xml:space="preserve"> </w:t>
      </w:r>
      <w:r w:rsidR="00BB0D36" w:rsidRPr="00BB0D36">
        <w:rPr>
          <w:rFonts w:ascii="Verdana" w:hAnsi="Verdana"/>
          <w:b/>
          <w:i/>
          <w:sz w:val="20"/>
          <w:szCs w:val="20"/>
        </w:rPr>
        <w:t>we Wrocławiu</w:t>
      </w:r>
      <w:r w:rsidR="00720744" w:rsidRPr="00720744">
        <w:rPr>
          <w:rFonts w:ascii="Verdana" w:hAnsi="Verdana"/>
          <w:b/>
          <w:i/>
          <w:sz w:val="20"/>
          <w:szCs w:val="20"/>
        </w:rPr>
        <w:t>”</w:t>
      </w:r>
    </w:p>
    <w:p w14:paraId="0DA621E2" w14:textId="77777777" w:rsidR="00720744" w:rsidRPr="00720744" w:rsidRDefault="00720744" w:rsidP="00720744">
      <w:pPr>
        <w:spacing w:line="276" w:lineRule="auto"/>
        <w:ind w:left="709"/>
        <w:jc w:val="both"/>
        <w:rPr>
          <w:rFonts w:ascii="Verdana" w:hAnsi="Verdana"/>
          <w:b/>
          <w:i/>
          <w:sz w:val="20"/>
          <w:szCs w:val="20"/>
        </w:rPr>
      </w:pPr>
    </w:p>
    <w:p w14:paraId="16618A33" w14:textId="77777777" w:rsidR="00F71733" w:rsidRPr="002A3D64" w:rsidRDefault="00FF3668" w:rsidP="00720744">
      <w:pPr>
        <w:pStyle w:val="Akapitzlist"/>
        <w:numPr>
          <w:ilvl w:val="0"/>
          <w:numId w:val="13"/>
        </w:numPr>
        <w:tabs>
          <w:tab w:val="num" w:pos="142"/>
          <w:tab w:val="num" w:pos="709"/>
        </w:tabs>
        <w:spacing w:line="276" w:lineRule="auto"/>
        <w:ind w:left="709"/>
        <w:jc w:val="both"/>
        <w:rPr>
          <w:rFonts w:ascii="Verdana" w:hAnsi="Verdana"/>
          <w:iCs/>
          <w:sz w:val="20"/>
          <w:szCs w:val="20"/>
        </w:rPr>
      </w:pPr>
      <w:r w:rsidRPr="002A3D64">
        <w:rPr>
          <w:rFonts w:ascii="Verdana" w:hAnsi="Verdana"/>
          <w:iCs/>
          <w:sz w:val="20"/>
          <w:szCs w:val="20"/>
        </w:rPr>
        <w:t>Oznaczenie wg Wspólnego Słownika Zamówień</w:t>
      </w:r>
      <w:r w:rsidR="00283D33" w:rsidRPr="002A3D64">
        <w:rPr>
          <w:rFonts w:ascii="Verdana" w:hAnsi="Verdana"/>
          <w:iCs/>
          <w:sz w:val="20"/>
          <w:szCs w:val="20"/>
        </w:rPr>
        <w:t>:</w:t>
      </w:r>
    </w:p>
    <w:p w14:paraId="00F2B5CF" w14:textId="77777777" w:rsidR="00F71733" w:rsidRPr="002A3D64" w:rsidRDefault="00F71733" w:rsidP="00720744">
      <w:pPr>
        <w:pStyle w:val="Akapitzlist"/>
        <w:tabs>
          <w:tab w:val="num" w:pos="709"/>
        </w:tabs>
        <w:spacing w:line="276" w:lineRule="auto"/>
        <w:ind w:left="709"/>
        <w:jc w:val="both"/>
        <w:rPr>
          <w:rFonts w:ascii="Verdana" w:hAnsi="Verdana"/>
          <w:iCs/>
          <w:sz w:val="20"/>
          <w:szCs w:val="20"/>
        </w:rPr>
      </w:pPr>
    </w:p>
    <w:p w14:paraId="2349D7A9" w14:textId="31134810" w:rsidR="00021253" w:rsidRPr="00720744" w:rsidRDefault="00021253" w:rsidP="00720744">
      <w:pPr>
        <w:pStyle w:val="Akapitzlist"/>
        <w:tabs>
          <w:tab w:val="num" w:pos="4678"/>
        </w:tabs>
        <w:spacing w:line="276" w:lineRule="auto"/>
        <w:ind w:left="4820" w:hanging="4111"/>
        <w:jc w:val="both"/>
        <w:rPr>
          <w:rFonts w:ascii="Verdana" w:hAnsi="Verdana"/>
          <w:iCs/>
          <w:sz w:val="20"/>
          <w:szCs w:val="20"/>
        </w:rPr>
      </w:pPr>
      <w:r w:rsidRPr="002A3D64">
        <w:rPr>
          <w:rFonts w:ascii="Verdana" w:hAnsi="Verdana"/>
          <w:bCs/>
          <w:sz w:val="20"/>
          <w:szCs w:val="20"/>
          <w:lang w:eastAsia="zh-CN"/>
        </w:rPr>
        <w:t>Główny przedmiot:</w:t>
      </w:r>
      <w:r w:rsidR="00F71733" w:rsidRPr="002A3D64">
        <w:rPr>
          <w:rFonts w:ascii="Verdana" w:hAnsi="Verdana"/>
          <w:bCs/>
          <w:sz w:val="20"/>
          <w:szCs w:val="20"/>
          <w:lang w:eastAsia="zh-CN"/>
        </w:rPr>
        <w:t xml:space="preserve"> </w:t>
      </w:r>
      <w:r w:rsidR="00720744">
        <w:rPr>
          <w:rFonts w:ascii="Verdana" w:hAnsi="Verdana"/>
          <w:b/>
          <w:bCs/>
          <w:sz w:val="20"/>
          <w:szCs w:val="20"/>
          <w:lang w:eastAsia="zh-CN"/>
        </w:rPr>
        <w:t xml:space="preserve">45 00 00 </w:t>
      </w:r>
      <w:r w:rsidR="00720744" w:rsidRPr="00720744">
        <w:rPr>
          <w:rFonts w:ascii="Verdana" w:hAnsi="Verdana"/>
          <w:b/>
          <w:bCs/>
          <w:sz w:val="20"/>
          <w:szCs w:val="20"/>
          <w:lang w:eastAsia="zh-CN"/>
        </w:rPr>
        <w:t>00-7</w:t>
      </w:r>
      <w:r w:rsidR="00720744">
        <w:rPr>
          <w:rFonts w:ascii="Verdana" w:hAnsi="Verdana"/>
          <w:b/>
          <w:bCs/>
          <w:sz w:val="20"/>
          <w:szCs w:val="20"/>
          <w:lang w:eastAsia="zh-CN"/>
        </w:rPr>
        <w:t xml:space="preserve"> </w:t>
      </w:r>
      <w:r w:rsidR="003D08FF" w:rsidRPr="00720744">
        <w:rPr>
          <w:rFonts w:ascii="Verdana" w:hAnsi="Verdana"/>
          <w:b/>
          <w:bCs/>
          <w:sz w:val="20"/>
          <w:szCs w:val="20"/>
          <w:lang w:eastAsia="zh-CN"/>
        </w:rPr>
        <w:t xml:space="preserve">- </w:t>
      </w:r>
      <w:r w:rsidR="00F71733" w:rsidRPr="00720744">
        <w:rPr>
          <w:rFonts w:ascii="Verdana" w:hAnsi="Verdana"/>
          <w:b/>
          <w:bCs/>
          <w:i/>
          <w:sz w:val="20"/>
          <w:szCs w:val="20"/>
          <w:lang w:eastAsia="zh-CN"/>
        </w:rPr>
        <w:t>„</w:t>
      </w:r>
      <w:r w:rsidR="00720744" w:rsidRPr="00720744">
        <w:rPr>
          <w:rFonts w:ascii="Verdana" w:hAnsi="Verdana" w:cs="Arial"/>
          <w:i/>
          <w:sz w:val="20"/>
          <w:szCs w:val="20"/>
        </w:rPr>
        <w:t>Roboty budowlane</w:t>
      </w:r>
      <w:r w:rsidR="00F71733" w:rsidRPr="00720744">
        <w:rPr>
          <w:rFonts w:ascii="Verdana" w:hAnsi="Verdana" w:cs="Arial"/>
          <w:i/>
          <w:sz w:val="20"/>
          <w:szCs w:val="20"/>
        </w:rPr>
        <w:t>”</w:t>
      </w:r>
    </w:p>
    <w:p w14:paraId="699773B6" w14:textId="77777777" w:rsidR="00720744" w:rsidRPr="002A3D64" w:rsidRDefault="00720744" w:rsidP="00720744">
      <w:pPr>
        <w:tabs>
          <w:tab w:val="num" w:pos="284"/>
        </w:tabs>
        <w:spacing w:line="276" w:lineRule="auto"/>
        <w:ind w:left="3261"/>
        <w:jc w:val="both"/>
        <w:rPr>
          <w:rFonts w:ascii="Verdana" w:hAnsi="Verdana" w:cs="Arial"/>
          <w:sz w:val="20"/>
          <w:szCs w:val="20"/>
          <w:u w:val="single"/>
        </w:rPr>
      </w:pPr>
    </w:p>
    <w:p w14:paraId="6AF10DBE" w14:textId="77777777" w:rsidR="00B506BC" w:rsidRPr="00B506BC" w:rsidRDefault="007B2125" w:rsidP="00D63B6B">
      <w:pPr>
        <w:pStyle w:val="Akapitzlist"/>
        <w:widowControl w:val="0"/>
        <w:numPr>
          <w:ilvl w:val="0"/>
          <w:numId w:val="13"/>
        </w:numPr>
        <w:tabs>
          <w:tab w:val="num" w:pos="709"/>
        </w:tabs>
        <w:suppressAutoHyphens/>
        <w:overflowPunct w:val="0"/>
        <w:spacing w:line="276" w:lineRule="auto"/>
        <w:ind w:left="709"/>
        <w:contextualSpacing/>
        <w:jc w:val="both"/>
        <w:textAlignment w:val="baseline"/>
        <w:rPr>
          <w:rFonts w:ascii="Verdana" w:hAnsi="Verdana" w:cs="Verdana"/>
          <w:bCs/>
          <w:sz w:val="20"/>
          <w:szCs w:val="20"/>
          <w:lang w:eastAsia="zh-CN"/>
        </w:rPr>
      </w:pPr>
      <w:r w:rsidRPr="002A3D64">
        <w:rPr>
          <w:rFonts w:ascii="Verdana" w:hAnsi="Verdana"/>
          <w:sz w:val="20"/>
          <w:szCs w:val="20"/>
        </w:rPr>
        <w:t xml:space="preserve">Przedmiot zamówienia </w:t>
      </w:r>
      <w:r w:rsidR="00B506BC" w:rsidRPr="00B506BC">
        <w:rPr>
          <w:rFonts w:ascii="Verdana" w:hAnsi="Verdana"/>
          <w:snapToGrid w:val="0"/>
          <w:sz w:val="20"/>
          <w:szCs w:val="20"/>
          <w:lang w:eastAsia="en-US"/>
        </w:rPr>
        <w:t xml:space="preserve">jest realizacja zadania pn. „Rewitalizacja skweru przy </w:t>
      </w:r>
      <w:r w:rsidR="00B506BC" w:rsidRPr="00B506BC">
        <w:rPr>
          <w:rFonts w:ascii="Verdana" w:hAnsi="Verdana"/>
          <w:snapToGrid w:val="0"/>
          <w:sz w:val="20"/>
          <w:szCs w:val="20"/>
          <w:lang w:eastAsia="en-US"/>
        </w:rPr>
        <w:br/>
        <w:t>ul. Polarnej we Wrocławiu”</w:t>
      </w:r>
      <w:r w:rsidR="00B506BC" w:rsidRPr="00B506BC">
        <w:rPr>
          <w:rFonts w:ascii="Verdana" w:hAnsi="Verdana"/>
          <w:sz w:val="20"/>
          <w:szCs w:val="20"/>
        </w:rPr>
        <w:t xml:space="preserve">, </w:t>
      </w:r>
      <w:r w:rsidR="00B506BC" w:rsidRPr="00B506BC">
        <w:rPr>
          <w:rFonts w:ascii="Verdana" w:hAnsi="Verdana"/>
          <w:snapToGrid w:val="0"/>
          <w:sz w:val="20"/>
          <w:szCs w:val="20"/>
          <w:lang w:eastAsia="en-US"/>
        </w:rPr>
        <w:t xml:space="preserve">które będzie realizowane w zakresie: </w:t>
      </w:r>
      <w:bookmarkStart w:id="1" w:name="_Hlk334014"/>
    </w:p>
    <w:p w14:paraId="40FE97FE" w14:textId="77777777" w:rsidR="00B506BC" w:rsidRDefault="00B506BC" w:rsidP="00D63B6B">
      <w:pPr>
        <w:pStyle w:val="Akapitzlist"/>
        <w:widowControl w:val="0"/>
        <w:suppressAutoHyphens/>
        <w:overflowPunct w:val="0"/>
        <w:spacing w:line="276" w:lineRule="auto"/>
        <w:ind w:left="709"/>
        <w:contextualSpacing/>
        <w:jc w:val="both"/>
        <w:textAlignment w:val="baseline"/>
        <w:rPr>
          <w:rFonts w:ascii="Verdana" w:hAnsi="Verdana"/>
          <w:snapToGrid w:val="0"/>
          <w:sz w:val="20"/>
          <w:szCs w:val="20"/>
          <w:lang w:eastAsia="en-US"/>
        </w:rPr>
      </w:pPr>
    </w:p>
    <w:p w14:paraId="2D6E6A4A" w14:textId="77777777" w:rsidR="00B506BC" w:rsidRDefault="00B506BC" w:rsidP="00D63B6B">
      <w:pPr>
        <w:pStyle w:val="Akapitzlist"/>
        <w:widowControl w:val="0"/>
        <w:suppressAutoHyphens/>
        <w:overflowPunct w:val="0"/>
        <w:spacing w:line="276" w:lineRule="auto"/>
        <w:ind w:left="709"/>
        <w:contextualSpacing/>
        <w:jc w:val="both"/>
        <w:textAlignment w:val="baseline"/>
        <w:rPr>
          <w:rFonts w:ascii="Verdana" w:hAnsi="Verdana"/>
          <w:snapToGrid w:val="0"/>
          <w:sz w:val="20"/>
          <w:szCs w:val="20"/>
          <w:lang w:eastAsia="en-US"/>
        </w:rPr>
      </w:pPr>
      <w:r w:rsidRPr="00B506BC">
        <w:rPr>
          <w:rFonts w:ascii="Verdana" w:hAnsi="Verdana"/>
          <w:b/>
          <w:snapToGrid w:val="0"/>
          <w:sz w:val="20"/>
          <w:szCs w:val="20"/>
          <w:lang w:eastAsia="en-US"/>
        </w:rPr>
        <w:t>Część I:</w:t>
      </w:r>
      <w:r w:rsidRPr="00B506BC">
        <w:rPr>
          <w:rFonts w:ascii="Verdana" w:hAnsi="Verdana"/>
          <w:snapToGrid w:val="0"/>
          <w:sz w:val="20"/>
          <w:szCs w:val="20"/>
          <w:lang w:eastAsia="en-US"/>
        </w:rPr>
        <w:t xml:space="preserve"> wykonania robót budowlanych, w tym: </w:t>
      </w:r>
      <w:bookmarkStart w:id="2" w:name="_Hlk336539"/>
      <w:r w:rsidRPr="00B506BC">
        <w:rPr>
          <w:rFonts w:ascii="Verdana" w:hAnsi="Verdana"/>
          <w:snapToGrid w:val="0"/>
          <w:sz w:val="20"/>
          <w:szCs w:val="20"/>
          <w:lang w:eastAsia="en-US"/>
        </w:rPr>
        <w:t xml:space="preserve">wykonanie </w:t>
      </w:r>
      <w:bookmarkEnd w:id="2"/>
      <w:r w:rsidRPr="00B506BC">
        <w:rPr>
          <w:rFonts w:ascii="Verdana" w:hAnsi="Verdana"/>
          <w:snapToGrid w:val="0"/>
          <w:sz w:val="20"/>
          <w:szCs w:val="20"/>
          <w:lang w:eastAsia="en-US"/>
        </w:rPr>
        <w:t>nawierzchni, montaż urządzeń siłowni terenowej, montażu ławek parkowych, stojaków na rowery, koszy na śmieci oraz tablicy regulaminowej.</w:t>
      </w:r>
    </w:p>
    <w:p w14:paraId="539AD9A7" w14:textId="77777777" w:rsidR="00AE2634" w:rsidRDefault="00AE2634" w:rsidP="00D63B6B">
      <w:pPr>
        <w:pStyle w:val="Akapitzlist"/>
        <w:widowControl w:val="0"/>
        <w:suppressAutoHyphens/>
        <w:overflowPunct w:val="0"/>
        <w:spacing w:line="276" w:lineRule="auto"/>
        <w:ind w:left="709"/>
        <w:contextualSpacing/>
        <w:jc w:val="both"/>
        <w:textAlignment w:val="baseline"/>
        <w:rPr>
          <w:rFonts w:ascii="Verdana" w:hAnsi="Verdana"/>
          <w:snapToGrid w:val="0"/>
          <w:sz w:val="20"/>
          <w:szCs w:val="20"/>
          <w:lang w:eastAsia="en-US"/>
        </w:rPr>
      </w:pPr>
    </w:p>
    <w:p w14:paraId="032D51F6" w14:textId="2DD85B84" w:rsidR="00B506BC" w:rsidRDefault="00B506BC" w:rsidP="00D63B6B">
      <w:pPr>
        <w:pStyle w:val="Akapitzlist"/>
        <w:widowControl w:val="0"/>
        <w:suppressAutoHyphens/>
        <w:overflowPunct w:val="0"/>
        <w:spacing w:line="276" w:lineRule="auto"/>
        <w:ind w:left="709"/>
        <w:contextualSpacing/>
        <w:jc w:val="both"/>
        <w:textAlignment w:val="baseline"/>
        <w:rPr>
          <w:rFonts w:ascii="Verdana" w:hAnsi="Verdana"/>
          <w:snapToGrid w:val="0"/>
          <w:sz w:val="20"/>
          <w:szCs w:val="20"/>
          <w:lang w:eastAsia="en-US"/>
        </w:rPr>
      </w:pPr>
      <w:r w:rsidRPr="00247774">
        <w:rPr>
          <w:rFonts w:ascii="Verdana" w:hAnsi="Verdana"/>
          <w:b/>
          <w:snapToGrid w:val="0"/>
          <w:sz w:val="20"/>
          <w:szCs w:val="20"/>
          <w:lang w:eastAsia="en-US"/>
        </w:rPr>
        <w:t>Część II:</w:t>
      </w:r>
      <w:r w:rsidR="00247774" w:rsidRPr="00247774">
        <w:t xml:space="preserve"> </w:t>
      </w:r>
      <w:r w:rsidR="00247774" w:rsidRPr="00247774">
        <w:rPr>
          <w:rFonts w:ascii="Verdana" w:hAnsi="Verdana"/>
          <w:snapToGrid w:val="0"/>
          <w:sz w:val="20"/>
          <w:szCs w:val="20"/>
          <w:lang w:eastAsia="en-US"/>
        </w:rPr>
        <w:t xml:space="preserve">wykonanie prac ogrodniczych (tj. </w:t>
      </w:r>
      <w:r w:rsidRPr="00247774">
        <w:rPr>
          <w:rFonts w:ascii="Verdana" w:hAnsi="Verdana"/>
          <w:snapToGrid w:val="0"/>
          <w:sz w:val="20"/>
          <w:szCs w:val="20"/>
          <w:lang w:eastAsia="en-US"/>
        </w:rPr>
        <w:t xml:space="preserve"> założenia trawników, </w:t>
      </w:r>
      <w:r w:rsidRPr="00247774">
        <w:rPr>
          <w:rFonts w:ascii="Verdana" w:hAnsi="Verdana"/>
          <w:bCs/>
          <w:sz w:val="20"/>
          <w:szCs w:val="20"/>
        </w:rPr>
        <w:t>sadzenie drzew, przesadzanie krzewów oraz</w:t>
      </w:r>
      <w:r w:rsidR="00247774" w:rsidRPr="00247774">
        <w:rPr>
          <w:rFonts w:ascii="Verdana" w:hAnsi="Verdana"/>
          <w:snapToGrid w:val="0"/>
          <w:sz w:val="20"/>
          <w:szCs w:val="20"/>
          <w:lang w:eastAsia="en-US"/>
        </w:rPr>
        <w:t xml:space="preserve"> prace </w:t>
      </w:r>
      <w:r w:rsidRPr="00247774">
        <w:rPr>
          <w:rFonts w:ascii="Verdana" w:hAnsi="Verdana"/>
          <w:snapToGrid w:val="0"/>
          <w:sz w:val="20"/>
          <w:szCs w:val="20"/>
          <w:lang w:eastAsia="en-US"/>
        </w:rPr>
        <w:t>w zieleni istniejącej</w:t>
      </w:r>
      <w:r w:rsidR="00247774" w:rsidRPr="00247774">
        <w:rPr>
          <w:rFonts w:ascii="Verdana" w:hAnsi="Verdana"/>
          <w:snapToGrid w:val="0"/>
          <w:sz w:val="20"/>
          <w:szCs w:val="20"/>
          <w:lang w:eastAsia="en-US"/>
        </w:rPr>
        <w:t>)</w:t>
      </w:r>
      <w:r w:rsidRPr="00247774">
        <w:rPr>
          <w:rFonts w:ascii="Verdana" w:hAnsi="Verdana"/>
          <w:snapToGrid w:val="0"/>
          <w:sz w:val="20"/>
          <w:szCs w:val="20"/>
          <w:lang w:eastAsia="en-US"/>
        </w:rPr>
        <w:t>.</w:t>
      </w:r>
    </w:p>
    <w:p w14:paraId="769CC996" w14:textId="77777777" w:rsidR="00AE2634" w:rsidRDefault="00AE2634" w:rsidP="00D63B6B">
      <w:pPr>
        <w:pStyle w:val="Akapitzlist"/>
        <w:widowControl w:val="0"/>
        <w:suppressAutoHyphens/>
        <w:overflowPunct w:val="0"/>
        <w:spacing w:line="276" w:lineRule="auto"/>
        <w:ind w:left="709"/>
        <w:contextualSpacing/>
        <w:jc w:val="both"/>
        <w:textAlignment w:val="baseline"/>
        <w:rPr>
          <w:rFonts w:ascii="Verdana" w:hAnsi="Verdana"/>
          <w:snapToGrid w:val="0"/>
          <w:sz w:val="20"/>
          <w:szCs w:val="20"/>
          <w:lang w:eastAsia="en-US"/>
        </w:rPr>
      </w:pPr>
    </w:p>
    <w:p w14:paraId="414DB7BA" w14:textId="1C135D17" w:rsidR="00247774" w:rsidRPr="00247774" w:rsidRDefault="00B506BC" w:rsidP="00247774">
      <w:pPr>
        <w:pStyle w:val="Akapitzlist"/>
        <w:widowControl w:val="0"/>
        <w:suppressAutoHyphens/>
        <w:overflowPunct w:val="0"/>
        <w:spacing w:line="276" w:lineRule="auto"/>
        <w:ind w:left="709"/>
        <w:contextualSpacing/>
        <w:jc w:val="both"/>
        <w:textAlignment w:val="baseline"/>
        <w:rPr>
          <w:rFonts w:ascii="Verdana" w:hAnsi="Verdana" w:cs="Verdana,Bold"/>
          <w:bCs/>
          <w:iCs/>
          <w:sz w:val="20"/>
          <w:szCs w:val="20"/>
          <w:lang w:eastAsia="zh-CN"/>
        </w:rPr>
      </w:pPr>
      <w:r w:rsidRPr="0008761E">
        <w:rPr>
          <w:rFonts w:ascii="Verdana" w:hAnsi="Verdana"/>
          <w:b/>
          <w:snapToGrid w:val="0"/>
          <w:sz w:val="20"/>
          <w:szCs w:val="20"/>
          <w:lang w:eastAsia="en-US"/>
        </w:rPr>
        <w:t>Część III:</w:t>
      </w:r>
      <w:r w:rsidRPr="0008761E">
        <w:rPr>
          <w:rFonts w:ascii="Verdana" w:hAnsi="Verdana"/>
          <w:snapToGrid w:val="0"/>
          <w:sz w:val="20"/>
          <w:szCs w:val="20"/>
          <w:lang w:eastAsia="en-US"/>
        </w:rPr>
        <w:t xml:space="preserve"> pielęgnacj</w:t>
      </w:r>
      <w:r>
        <w:rPr>
          <w:rFonts w:ascii="Verdana" w:hAnsi="Verdana"/>
          <w:snapToGrid w:val="0"/>
          <w:sz w:val="20"/>
          <w:szCs w:val="20"/>
          <w:lang w:eastAsia="en-US"/>
        </w:rPr>
        <w:t>i</w:t>
      </w:r>
      <w:r w:rsidRPr="0008761E">
        <w:rPr>
          <w:rFonts w:ascii="Verdana" w:hAnsi="Verdana"/>
          <w:snapToGrid w:val="0"/>
          <w:sz w:val="20"/>
          <w:szCs w:val="20"/>
          <w:lang w:eastAsia="en-US"/>
        </w:rPr>
        <w:t xml:space="preserve"> gwarancyjn</w:t>
      </w:r>
      <w:r>
        <w:rPr>
          <w:rFonts w:ascii="Verdana" w:hAnsi="Verdana"/>
          <w:snapToGrid w:val="0"/>
          <w:sz w:val="20"/>
          <w:szCs w:val="20"/>
          <w:lang w:eastAsia="en-US"/>
        </w:rPr>
        <w:t>ej</w:t>
      </w:r>
      <w:r w:rsidRPr="0008761E">
        <w:rPr>
          <w:rFonts w:ascii="Verdana" w:hAnsi="Verdana"/>
          <w:snapToGrid w:val="0"/>
          <w:sz w:val="20"/>
          <w:szCs w:val="20"/>
          <w:lang w:eastAsia="en-US"/>
        </w:rPr>
        <w:t xml:space="preserve"> zieleni w okresie 3 lat (36 kolejnych miesięcy k</w:t>
      </w:r>
      <w:r w:rsidR="00247774">
        <w:rPr>
          <w:rFonts w:ascii="Verdana" w:hAnsi="Verdana"/>
          <w:snapToGrid w:val="0"/>
          <w:sz w:val="20"/>
          <w:szCs w:val="20"/>
          <w:lang w:eastAsia="en-US"/>
        </w:rPr>
        <w:t xml:space="preserve">alendarzowych) </w:t>
      </w:r>
      <w:r w:rsidR="00247774" w:rsidRPr="00247774">
        <w:rPr>
          <w:rFonts w:ascii="Verdana" w:hAnsi="Verdana" w:cs="Verdana"/>
          <w:bCs/>
          <w:sz w:val="20"/>
          <w:szCs w:val="20"/>
          <w:lang w:eastAsia="zh-CN"/>
        </w:rPr>
        <w:t xml:space="preserve">liczonych od dnia protokolarnego odbioru wykonanej części I </w:t>
      </w:r>
      <w:proofErr w:type="spellStart"/>
      <w:r w:rsidR="00247774" w:rsidRPr="00247774">
        <w:rPr>
          <w:rFonts w:ascii="Verdana" w:hAnsi="Verdana" w:cs="Verdana"/>
          <w:bCs/>
          <w:sz w:val="20"/>
          <w:szCs w:val="20"/>
          <w:lang w:eastAsia="zh-CN"/>
        </w:rPr>
        <w:t>i</w:t>
      </w:r>
      <w:proofErr w:type="spellEnd"/>
      <w:r w:rsidR="00247774" w:rsidRPr="00247774">
        <w:rPr>
          <w:rFonts w:ascii="Verdana" w:hAnsi="Verdana" w:cs="Verdana"/>
          <w:bCs/>
          <w:sz w:val="20"/>
          <w:szCs w:val="20"/>
          <w:lang w:eastAsia="zh-CN"/>
        </w:rPr>
        <w:t xml:space="preserve"> II.</w:t>
      </w:r>
    </w:p>
    <w:bookmarkEnd w:id="1"/>
    <w:p w14:paraId="11EEA0A5" w14:textId="17AB53E6" w:rsidR="00B506BC" w:rsidRDefault="00B506BC" w:rsidP="00D63B6B">
      <w:pPr>
        <w:pStyle w:val="Akapitzlist"/>
        <w:tabs>
          <w:tab w:val="left" w:pos="0"/>
        </w:tabs>
        <w:spacing w:line="276" w:lineRule="auto"/>
        <w:ind w:left="0"/>
        <w:jc w:val="both"/>
        <w:rPr>
          <w:rFonts w:ascii="Verdana" w:hAnsi="Verdana"/>
          <w:b/>
          <w:sz w:val="20"/>
          <w:szCs w:val="20"/>
        </w:rPr>
      </w:pPr>
      <w:r w:rsidRPr="006777C1">
        <w:rPr>
          <w:rFonts w:ascii="Verdana" w:hAnsi="Verdana"/>
          <w:b/>
          <w:sz w:val="20"/>
          <w:szCs w:val="20"/>
        </w:rPr>
        <w:lastRenderedPageBreak/>
        <w:t>UWAGA! Załączona do SIWZ dokumen</w:t>
      </w:r>
      <w:r w:rsidR="00D63B6B">
        <w:rPr>
          <w:rFonts w:ascii="Verdana" w:hAnsi="Verdana"/>
          <w:b/>
          <w:sz w:val="20"/>
          <w:szCs w:val="20"/>
        </w:rPr>
        <w:t xml:space="preserve">tacja projektowa zawiera zakres </w:t>
      </w:r>
      <w:r w:rsidRPr="006777C1">
        <w:rPr>
          <w:rFonts w:ascii="Verdana" w:hAnsi="Verdana"/>
          <w:b/>
          <w:sz w:val="20"/>
          <w:szCs w:val="20"/>
        </w:rPr>
        <w:t>kompleksowego zagospodarowania terenu.</w:t>
      </w:r>
    </w:p>
    <w:p w14:paraId="0A959DAE" w14:textId="77777777" w:rsidR="00B506BC" w:rsidRDefault="00B506BC" w:rsidP="00D63B6B">
      <w:pPr>
        <w:widowControl w:val="0"/>
        <w:tabs>
          <w:tab w:val="left" w:pos="284"/>
        </w:tabs>
        <w:suppressAutoHyphens/>
        <w:overflowPunct w:val="0"/>
        <w:spacing w:line="276" w:lineRule="auto"/>
        <w:contextualSpacing/>
        <w:jc w:val="both"/>
        <w:textAlignment w:val="baseline"/>
        <w:rPr>
          <w:rFonts w:ascii="Verdana" w:hAnsi="Verdana"/>
          <w:b/>
          <w:bCs/>
          <w:color w:val="00000A"/>
          <w:sz w:val="20"/>
          <w:szCs w:val="20"/>
          <w:lang w:eastAsia="zh-CN"/>
        </w:rPr>
      </w:pPr>
    </w:p>
    <w:p w14:paraId="28CED77B" w14:textId="77777777" w:rsidR="00B506BC" w:rsidRPr="00CE72B2" w:rsidRDefault="00B506BC" w:rsidP="00346D80">
      <w:pPr>
        <w:numPr>
          <w:ilvl w:val="2"/>
          <w:numId w:val="79"/>
        </w:numPr>
        <w:tabs>
          <w:tab w:val="clear" w:pos="0"/>
          <w:tab w:val="num" w:pos="-1980"/>
        </w:tabs>
        <w:ind w:left="180"/>
        <w:jc w:val="both"/>
        <w:rPr>
          <w:rFonts w:ascii="Verdana" w:hAnsi="Verdana"/>
          <w:bCs/>
          <w:color w:val="00000A"/>
          <w:sz w:val="20"/>
          <w:szCs w:val="20"/>
          <w:lang w:val="x-none" w:eastAsia="zh-CN"/>
        </w:rPr>
      </w:pPr>
      <w:r w:rsidRPr="00CE72B2">
        <w:rPr>
          <w:rFonts w:ascii="Verdana" w:hAnsi="Verdana"/>
          <w:bCs/>
          <w:color w:val="00000A"/>
          <w:sz w:val="20"/>
          <w:szCs w:val="20"/>
          <w:lang w:val="x-none" w:eastAsia="zh-CN"/>
        </w:rPr>
        <w:t xml:space="preserve">Dla </w:t>
      </w:r>
      <w:r w:rsidRPr="00CE72B2">
        <w:rPr>
          <w:rFonts w:ascii="Verdana" w:hAnsi="Verdana"/>
          <w:b/>
          <w:bCs/>
          <w:color w:val="00000A"/>
          <w:sz w:val="20"/>
          <w:szCs w:val="20"/>
          <w:lang w:val="x-none" w:eastAsia="zh-CN"/>
        </w:rPr>
        <w:t>części I</w:t>
      </w:r>
      <w:r w:rsidRPr="00CE72B2">
        <w:rPr>
          <w:rFonts w:ascii="Verdana" w:hAnsi="Verdana"/>
          <w:bCs/>
          <w:color w:val="00000A"/>
          <w:sz w:val="20"/>
          <w:szCs w:val="20"/>
          <w:lang w:val="x-none" w:eastAsia="zh-CN"/>
        </w:rPr>
        <w:t xml:space="preserve"> przedmiot zamówienia obejmuje w szczególności: </w:t>
      </w:r>
    </w:p>
    <w:p w14:paraId="222D5729" w14:textId="77777777" w:rsidR="00B506BC" w:rsidRPr="00B11E04" w:rsidRDefault="00B506BC" w:rsidP="00346D80">
      <w:pPr>
        <w:numPr>
          <w:ilvl w:val="0"/>
          <w:numId w:val="80"/>
        </w:numPr>
        <w:autoSpaceDN w:val="0"/>
        <w:spacing w:after="200" w:line="276" w:lineRule="auto"/>
        <w:ind w:left="993" w:hanging="284"/>
        <w:contextualSpacing/>
        <w:jc w:val="both"/>
        <w:rPr>
          <w:rFonts w:ascii="Verdana" w:hAnsi="Verdana"/>
          <w:sz w:val="20"/>
          <w:szCs w:val="20"/>
        </w:rPr>
      </w:pPr>
      <w:r w:rsidRPr="00DF0F50">
        <w:rPr>
          <w:rFonts w:ascii="Verdana" w:hAnsi="Verdana"/>
          <w:sz w:val="20"/>
          <w:szCs w:val="20"/>
          <w:u w:val="single"/>
        </w:rPr>
        <w:t>przygotowanie terenu</w:t>
      </w:r>
      <w:r>
        <w:rPr>
          <w:rFonts w:ascii="Verdana" w:hAnsi="Verdana"/>
          <w:sz w:val="20"/>
          <w:szCs w:val="20"/>
          <w:u w:val="single"/>
        </w:rPr>
        <w:t>:</w:t>
      </w:r>
    </w:p>
    <w:p w14:paraId="407592B1" w14:textId="77777777" w:rsidR="00B506BC" w:rsidRPr="00244CAE" w:rsidRDefault="00B506BC" w:rsidP="00346D80">
      <w:pPr>
        <w:numPr>
          <w:ilvl w:val="0"/>
          <w:numId w:val="81"/>
        </w:numPr>
        <w:autoSpaceDN w:val="0"/>
        <w:spacing w:after="200" w:line="276" w:lineRule="auto"/>
        <w:ind w:left="1418" w:hanging="284"/>
        <w:contextualSpacing/>
        <w:jc w:val="both"/>
        <w:rPr>
          <w:rFonts w:ascii="Verdana" w:hAnsi="Verdana"/>
          <w:sz w:val="20"/>
          <w:szCs w:val="20"/>
        </w:rPr>
      </w:pPr>
      <w:r w:rsidRPr="00244CAE">
        <w:rPr>
          <w:rFonts w:ascii="Verdana" w:hAnsi="Verdana"/>
          <w:sz w:val="20"/>
          <w:szCs w:val="20"/>
        </w:rPr>
        <w:t xml:space="preserve">demontaż istniejących obrzeży betonowych o dł. 301,8 </w:t>
      </w:r>
      <w:proofErr w:type="spellStart"/>
      <w:r w:rsidRPr="00244CAE">
        <w:rPr>
          <w:rFonts w:ascii="Verdana" w:hAnsi="Verdana"/>
          <w:sz w:val="20"/>
          <w:szCs w:val="20"/>
        </w:rPr>
        <w:t>mb</w:t>
      </w:r>
      <w:proofErr w:type="spellEnd"/>
      <w:r w:rsidRPr="00244CAE">
        <w:rPr>
          <w:rFonts w:ascii="Verdana" w:hAnsi="Verdana"/>
          <w:sz w:val="20"/>
          <w:szCs w:val="20"/>
        </w:rPr>
        <w:t>,</w:t>
      </w:r>
    </w:p>
    <w:p w14:paraId="79895F1F" w14:textId="77777777" w:rsidR="00B506BC" w:rsidRPr="00244CAE" w:rsidRDefault="00B506BC" w:rsidP="00346D80">
      <w:pPr>
        <w:numPr>
          <w:ilvl w:val="0"/>
          <w:numId w:val="81"/>
        </w:numPr>
        <w:autoSpaceDN w:val="0"/>
        <w:spacing w:after="200" w:line="276" w:lineRule="auto"/>
        <w:ind w:left="1418" w:hanging="284"/>
        <w:contextualSpacing/>
        <w:jc w:val="both"/>
        <w:rPr>
          <w:rFonts w:ascii="Verdana" w:hAnsi="Verdana"/>
          <w:sz w:val="20"/>
          <w:szCs w:val="20"/>
        </w:rPr>
      </w:pPr>
      <w:r w:rsidRPr="00244CAE">
        <w:rPr>
          <w:rFonts w:ascii="Verdana" w:hAnsi="Verdana"/>
          <w:sz w:val="20"/>
          <w:szCs w:val="20"/>
        </w:rPr>
        <w:t xml:space="preserve">demontaż starych ławek betonowych z oparciem – </w:t>
      </w:r>
      <w:r>
        <w:rPr>
          <w:rFonts w:ascii="Verdana" w:hAnsi="Verdana"/>
          <w:sz w:val="20"/>
          <w:szCs w:val="20"/>
        </w:rPr>
        <w:t>10</w:t>
      </w:r>
      <w:r w:rsidRPr="00244CAE">
        <w:rPr>
          <w:rFonts w:ascii="Verdana" w:hAnsi="Verdana"/>
          <w:sz w:val="20"/>
          <w:szCs w:val="20"/>
        </w:rPr>
        <w:t xml:space="preserve"> szt.,</w:t>
      </w:r>
    </w:p>
    <w:p w14:paraId="26132BC3" w14:textId="77777777" w:rsidR="00B506BC" w:rsidRPr="00244CAE" w:rsidRDefault="00B506BC" w:rsidP="00346D80">
      <w:pPr>
        <w:numPr>
          <w:ilvl w:val="0"/>
          <w:numId w:val="81"/>
        </w:numPr>
        <w:autoSpaceDN w:val="0"/>
        <w:spacing w:after="200" w:line="276" w:lineRule="auto"/>
        <w:ind w:left="1418" w:hanging="284"/>
        <w:contextualSpacing/>
        <w:jc w:val="both"/>
        <w:rPr>
          <w:rFonts w:ascii="Verdana" w:hAnsi="Verdana"/>
          <w:sz w:val="20"/>
          <w:szCs w:val="20"/>
        </w:rPr>
      </w:pPr>
      <w:r w:rsidRPr="00244CAE">
        <w:rPr>
          <w:rFonts w:ascii="Verdana" w:hAnsi="Verdana"/>
          <w:sz w:val="20"/>
          <w:szCs w:val="20"/>
        </w:rPr>
        <w:t xml:space="preserve">demontaż starych koszy na śmieci- </w:t>
      </w:r>
      <w:r>
        <w:rPr>
          <w:rFonts w:ascii="Verdana" w:hAnsi="Verdana"/>
          <w:sz w:val="20"/>
          <w:szCs w:val="20"/>
        </w:rPr>
        <w:t>3</w:t>
      </w:r>
      <w:r w:rsidRPr="00244CAE">
        <w:rPr>
          <w:rFonts w:ascii="Verdana" w:hAnsi="Verdana"/>
          <w:sz w:val="20"/>
          <w:szCs w:val="20"/>
        </w:rPr>
        <w:t xml:space="preserve"> szt.,</w:t>
      </w:r>
    </w:p>
    <w:p w14:paraId="4882A949" w14:textId="77777777" w:rsidR="00B506BC" w:rsidRPr="00244CAE" w:rsidRDefault="00B506BC" w:rsidP="00346D80">
      <w:pPr>
        <w:numPr>
          <w:ilvl w:val="0"/>
          <w:numId w:val="81"/>
        </w:numPr>
        <w:autoSpaceDN w:val="0"/>
        <w:spacing w:after="200" w:line="276" w:lineRule="auto"/>
        <w:ind w:left="1418" w:hanging="284"/>
        <w:contextualSpacing/>
        <w:jc w:val="both"/>
        <w:rPr>
          <w:rFonts w:ascii="Verdana" w:hAnsi="Verdana"/>
          <w:sz w:val="20"/>
          <w:szCs w:val="20"/>
        </w:rPr>
      </w:pPr>
      <w:r w:rsidRPr="00244CAE">
        <w:rPr>
          <w:rFonts w:ascii="Verdana" w:hAnsi="Verdana"/>
          <w:sz w:val="20"/>
          <w:szCs w:val="20"/>
        </w:rPr>
        <w:t>demontaż urządzeń zabawowych: huśtawki i bujaka,</w:t>
      </w:r>
    </w:p>
    <w:p w14:paraId="57A5405E" w14:textId="77777777" w:rsidR="00B506BC" w:rsidRPr="00244CAE" w:rsidRDefault="00B506BC" w:rsidP="00346D80">
      <w:pPr>
        <w:numPr>
          <w:ilvl w:val="0"/>
          <w:numId w:val="81"/>
        </w:numPr>
        <w:autoSpaceDN w:val="0"/>
        <w:spacing w:after="200" w:line="276" w:lineRule="auto"/>
        <w:ind w:left="1418" w:hanging="284"/>
        <w:contextualSpacing/>
        <w:jc w:val="both"/>
        <w:rPr>
          <w:rFonts w:ascii="Verdana" w:hAnsi="Verdana"/>
          <w:sz w:val="20"/>
          <w:szCs w:val="20"/>
        </w:rPr>
      </w:pPr>
      <w:r w:rsidRPr="00244CAE">
        <w:rPr>
          <w:rFonts w:ascii="Verdana" w:hAnsi="Verdana"/>
          <w:sz w:val="20"/>
          <w:szCs w:val="20"/>
        </w:rPr>
        <w:t>usuniecie górnej warstwy istniejącej nawierzchni żwirowej utwardzonej – 651,3 m²,</w:t>
      </w:r>
    </w:p>
    <w:p w14:paraId="79A330BC" w14:textId="77777777" w:rsidR="00B506BC" w:rsidRPr="00244CAE" w:rsidRDefault="00B506BC" w:rsidP="00346D80">
      <w:pPr>
        <w:numPr>
          <w:ilvl w:val="0"/>
          <w:numId w:val="81"/>
        </w:numPr>
        <w:autoSpaceDN w:val="0"/>
        <w:spacing w:after="200" w:line="276" w:lineRule="auto"/>
        <w:ind w:left="1418" w:hanging="284"/>
        <w:contextualSpacing/>
        <w:jc w:val="both"/>
        <w:rPr>
          <w:rFonts w:ascii="Verdana" w:hAnsi="Verdana"/>
          <w:sz w:val="20"/>
          <w:szCs w:val="20"/>
        </w:rPr>
      </w:pPr>
      <w:r w:rsidRPr="00244CAE">
        <w:rPr>
          <w:rFonts w:ascii="Verdana" w:hAnsi="Verdana"/>
          <w:sz w:val="20"/>
          <w:szCs w:val="20"/>
        </w:rPr>
        <w:t>usunięcie nawierzchni gruntowej po istniejących klombach – ok 108,13 m²</w:t>
      </w:r>
    </w:p>
    <w:p w14:paraId="04918D4B" w14:textId="77777777" w:rsidR="00B506BC" w:rsidRPr="00244CAE" w:rsidRDefault="00B506BC" w:rsidP="00D63B6B">
      <w:pPr>
        <w:autoSpaceDN w:val="0"/>
        <w:spacing w:after="200" w:line="276" w:lineRule="auto"/>
        <w:contextualSpacing/>
        <w:jc w:val="both"/>
        <w:rPr>
          <w:rFonts w:ascii="Verdana" w:hAnsi="Verdana"/>
          <w:sz w:val="20"/>
          <w:szCs w:val="20"/>
        </w:rPr>
      </w:pPr>
    </w:p>
    <w:p w14:paraId="5EE6266C" w14:textId="77777777" w:rsidR="00B506BC" w:rsidRPr="00244CAE" w:rsidRDefault="00B506BC" w:rsidP="00346D80">
      <w:pPr>
        <w:numPr>
          <w:ilvl w:val="0"/>
          <w:numId w:val="80"/>
        </w:numPr>
        <w:autoSpaceDN w:val="0"/>
        <w:spacing w:after="200" w:line="276" w:lineRule="auto"/>
        <w:ind w:left="993" w:hanging="284"/>
        <w:contextualSpacing/>
        <w:jc w:val="both"/>
        <w:rPr>
          <w:rFonts w:ascii="Verdana" w:hAnsi="Verdana"/>
          <w:sz w:val="20"/>
          <w:szCs w:val="20"/>
        </w:rPr>
      </w:pPr>
      <w:r w:rsidRPr="00244CAE">
        <w:rPr>
          <w:rFonts w:ascii="Verdana" w:hAnsi="Verdana"/>
          <w:sz w:val="20"/>
          <w:szCs w:val="20"/>
          <w:u w:val="single"/>
        </w:rPr>
        <w:t>tyczenie układu przestrzennego</w:t>
      </w:r>
      <w:r w:rsidRPr="00244CAE">
        <w:rPr>
          <w:rFonts w:ascii="Verdana" w:hAnsi="Verdana"/>
          <w:sz w:val="20"/>
          <w:szCs w:val="20"/>
        </w:rPr>
        <w:t xml:space="preserve">, </w:t>
      </w:r>
    </w:p>
    <w:p w14:paraId="3E5CF592" w14:textId="77777777" w:rsidR="00B506BC" w:rsidRPr="00244CAE" w:rsidRDefault="00B506BC" w:rsidP="00D63B6B">
      <w:pPr>
        <w:autoSpaceDN w:val="0"/>
        <w:spacing w:after="200" w:line="276" w:lineRule="auto"/>
        <w:ind w:left="993"/>
        <w:contextualSpacing/>
        <w:jc w:val="both"/>
        <w:rPr>
          <w:rFonts w:ascii="Verdana" w:hAnsi="Verdana"/>
          <w:sz w:val="20"/>
          <w:szCs w:val="20"/>
        </w:rPr>
      </w:pPr>
    </w:p>
    <w:p w14:paraId="0F45B0F1" w14:textId="77777777" w:rsidR="00B506BC" w:rsidRPr="00244CAE" w:rsidRDefault="00B506BC" w:rsidP="00346D80">
      <w:pPr>
        <w:numPr>
          <w:ilvl w:val="0"/>
          <w:numId w:val="80"/>
        </w:numPr>
        <w:autoSpaceDN w:val="0"/>
        <w:spacing w:after="200" w:line="276" w:lineRule="auto"/>
        <w:ind w:left="993" w:hanging="284"/>
        <w:contextualSpacing/>
        <w:jc w:val="both"/>
        <w:rPr>
          <w:rFonts w:ascii="Verdana" w:hAnsi="Verdana"/>
          <w:sz w:val="20"/>
          <w:szCs w:val="20"/>
          <w:u w:val="single"/>
        </w:rPr>
      </w:pPr>
      <w:r w:rsidRPr="00244CAE">
        <w:rPr>
          <w:rFonts w:ascii="Verdana" w:hAnsi="Verdana"/>
          <w:sz w:val="20"/>
          <w:szCs w:val="20"/>
          <w:u w:val="single"/>
        </w:rPr>
        <w:t>roboty pomiarowe przy powierzchniowych robotach ziemnych,</w:t>
      </w:r>
    </w:p>
    <w:p w14:paraId="7FA1CB4A" w14:textId="77777777" w:rsidR="00B506BC" w:rsidRPr="00244CAE" w:rsidRDefault="00B506BC" w:rsidP="00D63B6B">
      <w:pPr>
        <w:autoSpaceDN w:val="0"/>
        <w:spacing w:after="200" w:line="276" w:lineRule="auto"/>
        <w:ind w:left="993"/>
        <w:contextualSpacing/>
        <w:jc w:val="both"/>
        <w:rPr>
          <w:rFonts w:ascii="Verdana" w:hAnsi="Verdana"/>
          <w:sz w:val="20"/>
          <w:szCs w:val="20"/>
          <w:u w:val="single"/>
        </w:rPr>
      </w:pPr>
    </w:p>
    <w:p w14:paraId="223EF178" w14:textId="0EB8EB6F" w:rsidR="00B506BC" w:rsidRPr="00D63B6B" w:rsidRDefault="00B506BC" w:rsidP="00346D80">
      <w:pPr>
        <w:numPr>
          <w:ilvl w:val="0"/>
          <w:numId w:val="80"/>
        </w:numPr>
        <w:autoSpaceDN w:val="0"/>
        <w:spacing w:after="200" w:line="276" w:lineRule="auto"/>
        <w:ind w:left="993" w:hanging="284"/>
        <w:contextualSpacing/>
        <w:jc w:val="both"/>
        <w:rPr>
          <w:rFonts w:ascii="Verdana" w:hAnsi="Verdana"/>
          <w:sz w:val="20"/>
          <w:szCs w:val="20"/>
        </w:rPr>
      </w:pPr>
      <w:r w:rsidRPr="00D63B6B">
        <w:rPr>
          <w:rFonts w:ascii="Verdana" w:hAnsi="Verdana"/>
          <w:sz w:val="20"/>
          <w:szCs w:val="20"/>
          <w:u w:val="single"/>
        </w:rPr>
        <w:t>budowę obramowania nawierzchni</w:t>
      </w:r>
      <w:r w:rsidR="00D63B6B">
        <w:rPr>
          <w:rFonts w:ascii="Verdana" w:hAnsi="Verdana"/>
          <w:sz w:val="20"/>
          <w:szCs w:val="20"/>
        </w:rPr>
        <w:t xml:space="preserve"> </w:t>
      </w:r>
      <w:r w:rsidRPr="00D63B6B">
        <w:rPr>
          <w:rFonts w:ascii="Verdana" w:hAnsi="Verdana"/>
          <w:sz w:val="20"/>
          <w:szCs w:val="20"/>
        </w:rPr>
        <w:t xml:space="preserve">z obrzeży betonowych 6x20x100, na ławie betonowej – 299,0 </w:t>
      </w:r>
      <w:proofErr w:type="spellStart"/>
      <w:r w:rsidRPr="00D63B6B">
        <w:rPr>
          <w:rFonts w:ascii="Verdana" w:hAnsi="Verdana"/>
          <w:sz w:val="20"/>
          <w:szCs w:val="20"/>
        </w:rPr>
        <w:t>mb</w:t>
      </w:r>
      <w:proofErr w:type="spellEnd"/>
      <w:r w:rsidRPr="00D63B6B">
        <w:rPr>
          <w:rFonts w:ascii="Verdana" w:hAnsi="Verdana"/>
          <w:sz w:val="20"/>
          <w:szCs w:val="20"/>
        </w:rPr>
        <w:t>.</w:t>
      </w:r>
    </w:p>
    <w:p w14:paraId="63C24476" w14:textId="77777777" w:rsidR="00B506BC" w:rsidRPr="00244CAE" w:rsidRDefault="00B506BC" w:rsidP="00D63B6B">
      <w:pPr>
        <w:autoSpaceDN w:val="0"/>
        <w:spacing w:after="200"/>
        <w:ind w:left="1276" w:hanging="567"/>
        <w:contextualSpacing/>
        <w:jc w:val="both"/>
        <w:rPr>
          <w:rFonts w:ascii="Verdana" w:hAnsi="Verdana"/>
          <w:sz w:val="20"/>
          <w:szCs w:val="20"/>
        </w:rPr>
      </w:pPr>
    </w:p>
    <w:p w14:paraId="79EB54C2" w14:textId="622A6972" w:rsidR="00B506BC" w:rsidRPr="00D63B6B" w:rsidRDefault="00B506BC" w:rsidP="00346D80">
      <w:pPr>
        <w:numPr>
          <w:ilvl w:val="0"/>
          <w:numId w:val="80"/>
        </w:numPr>
        <w:autoSpaceDN w:val="0"/>
        <w:spacing w:after="200" w:line="276" w:lineRule="auto"/>
        <w:ind w:left="1134" w:hanging="425"/>
        <w:contextualSpacing/>
        <w:jc w:val="both"/>
        <w:rPr>
          <w:rFonts w:ascii="Verdana" w:hAnsi="Verdana"/>
          <w:sz w:val="20"/>
          <w:szCs w:val="20"/>
        </w:rPr>
      </w:pPr>
      <w:r w:rsidRPr="00D63B6B">
        <w:rPr>
          <w:rFonts w:ascii="Verdana" w:hAnsi="Verdana"/>
          <w:sz w:val="20"/>
          <w:szCs w:val="20"/>
          <w:u w:val="single"/>
        </w:rPr>
        <w:t>budowę nawierzchn</w:t>
      </w:r>
      <w:r w:rsidR="00D63B6B">
        <w:rPr>
          <w:rFonts w:ascii="Verdana" w:hAnsi="Verdana"/>
          <w:sz w:val="20"/>
          <w:szCs w:val="20"/>
          <w:u w:val="single"/>
        </w:rPr>
        <w:t>i:</w:t>
      </w:r>
      <w:r w:rsidRPr="00D63B6B">
        <w:rPr>
          <w:rFonts w:ascii="Verdana" w:hAnsi="Verdana"/>
          <w:sz w:val="20"/>
          <w:szCs w:val="20"/>
        </w:rPr>
        <w:t xml:space="preserve"> żwirowa, utwardzona- 741,3 m²,</w:t>
      </w:r>
    </w:p>
    <w:p w14:paraId="541F8EA9" w14:textId="77777777" w:rsidR="00B506BC" w:rsidRPr="00244CAE" w:rsidRDefault="00B506BC" w:rsidP="00D63B6B">
      <w:pPr>
        <w:tabs>
          <w:tab w:val="left" w:pos="-1985"/>
          <w:tab w:val="left" w:pos="284"/>
        </w:tabs>
        <w:spacing w:line="276" w:lineRule="auto"/>
        <w:ind w:left="993"/>
        <w:jc w:val="both"/>
        <w:rPr>
          <w:rFonts w:ascii="Verdana" w:hAnsi="Verdana"/>
          <w:sz w:val="20"/>
          <w:szCs w:val="20"/>
        </w:rPr>
      </w:pPr>
      <w:r w:rsidRPr="00244CAE">
        <w:rPr>
          <w:rFonts w:ascii="Verdana" w:hAnsi="Verdana"/>
          <w:sz w:val="20"/>
          <w:szCs w:val="20"/>
        </w:rPr>
        <w:t xml:space="preserve">  </w:t>
      </w:r>
    </w:p>
    <w:p w14:paraId="59B0D0B8" w14:textId="77777777" w:rsidR="00B506BC" w:rsidRPr="00244CAE" w:rsidRDefault="00B506BC" w:rsidP="00D63B6B">
      <w:pPr>
        <w:tabs>
          <w:tab w:val="left" w:pos="-1985"/>
          <w:tab w:val="left" w:pos="284"/>
        </w:tabs>
        <w:spacing w:line="276" w:lineRule="auto"/>
        <w:ind w:left="993"/>
        <w:jc w:val="both"/>
        <w:rPr>
          <w:rFonts w:ascii="Verdana" w:hAnsi="Verdana"/>
          <w:b/>
          <w:sz w:val="20"/>
          <w:szCs w:val="20"/>
        </w:rPr>
      </w:pPr>
      <w:r w:rsidRPr="00244CAE">
        <w:rPr>
          <w:rFonts w:ascii="Verdana" w:hAnsi="Verdana"/>
          <w:b/>
          <w:sz w:val="20"/>
          <w:szCs w:val="20"/>
        </w:rPr>
        <w:t>UWAGA: Nie stosować serpentynitu jako materiału budowlanego!</w:t>
      </w:r>
    </w:p>
    <w:p w14:paraId="6F440F30" w14:textId="77777777" w:rsidR="00B506BC" w:rsidRPr="00244CAE" w:rsidRDefault="00B506BC" w:rsidP="00D63B6B">
      <w:pPr>
        <w:tabs>
          <w:tab w:val="left" w:pos="-1985"/>
          <w:tab w:val="left" w:pos="284"/>
        </w:tabs>
        <w:spacing w:line="276" w:lineRule="auto"/>
        <w:ind w:left="993"/>
        <w:jc w:val="both"/>
        <w:rPr>
          <w:rFonts w:ascii="Verdana" w:hAnsi="Verdana"/>
          <w:b/>
          <w:sz w:val="20"/>
          <w:szCs w:val="20"/>
        </w:rPr>
      </w:pPr>
    </w:p>
    <w:p w14:paraId="2107974E" w14:textId="77777777" w:rsidR="00B506BC" w:rsidRPr="00244CAE" w:rsidRDefault="00B506BC" w:rsidP="00346D80">
      <w:pPr>
        <w:numPr>
          <w:ilvl w:val="0"/>
          <w:numId w:val="80"/>
        </w:numPr>
        <w:tabs>
          <w:tab w:val="left" w:pos="-1985"/>
          <w:tab w:val="left" w:pos="284"/>
        </w:tabs>
        <w:spacing w:line="276" w:lineRule="auto"/>
        <w:ind w:left="1134"/>
        <w:jc w:val="both"/>
        <w:rPr>
          <w:rFonts w:ascii="Verdana" w:hAnsi="Verdana"/>
          <w:sz w:val="20"/>
          <w:szCs w:val="20"/>
          <w:u w:val="single"/>
        </w:rPr>
      </w:pPr>
      <w:r w:rsidRPr="00244CAE">
        <w:rPr>
          <w:rFonts w:ascii="Verdana" w:hAnsi="Verdana"/>
          <w:sz w:val="20"/>
          <w:szCs w:val="20"/>
          <w:u w:val="single"/>
        </w:rPr>
        <w:t>Elementy małej architektury:</w:t>
      </w:r>
    </w:p>
    <w:p w14:paraId="3B445058" w14:textId="77777777" w:rsidR="00B506BC" w:rsidRPr="00244CAE" w:rsidRDefault="00B506BC" w:rsidP="00D63B6B">
      <w:pPr>
        <w:autoSpaceDE w:val="0"/>
        <w:autoSpaceDN w:val="0"/>
        <w:adjustRightInd w:val="0"/>
        <w:ind w:left="1276" w:hanging="142"/>
        <w:jc w:val="both"/>
        <w:rPr>
          <w:rFonts w:ascii="Verdana" w:hAnsi="Verdana" w:cs="Arial"/>
          <w:sz w:val="20"/>
          <w:szCs w:val="20"/>
        </w:rPr>
      </w:pPr>
      <w:r w:rsidRPr="00244CAE">
        <w:rPr>
          <w:rFonts w:ascii="Verdana" w:hAnsi="Verdana" w:cs="Arial"/>
          <w:bCs/>
          <w:sz w:val="20"/>
          <w:szCs w:val="20"/>
        </w:rPr>
        <w:t xml:space="preserve">- </w:t>
      </w:r>
      <w:r w:rsidRPr="001050E2">
        <w:rPr>
          <w:rFonts w:ascii="Verdana" w:hAnsi="Verdana" w:cs="Arial"/>
          <w:bCs/>
          <w:sz w:val="20"/>
          <w:szCs w:val="20"/>
        </w:rPr>
        <w:t>Ław</w:t>
      </w:r>
      <w:r w:rsidRPr="00244CAE">
        <w:rPr>
          <w:rFonts w:ascii="Verdana" w:hAnsi="Verdana" w:cs="Arial"/>
          <w:bCs/>
          <w:sz w:val="20"/>
          <w:szCs w:val="20"/>
        </w:rPr>
        <w:t>ka parkowa metalowa z oparciem</w:t>
      </w:r>
      <w:r w:rsidRPr="00244CAE">
        <w:rPr>
          <w:rFonts w:ascii="Verdana" w:hAnsi="Verdana" w:cs="Arial"/>
          <w:b/>
          <w:bCs/>
          <w:sz w:val="20"/>
          <w:szCs w:val="20"/>
        </w:rPr>
        <w:t xml:space="preserve"> </w:t>
      </w:r>
      <w:r w:rsidRPr="00244CAE">
        <w:rPr>
          <w:rFonts w:ascii="Verdana" w:hAnsi="Verdana" w:cs="Arial"/>
          <w:sz w:val="20"/>
          <w:szCs w:val="20"/>
        </w:rPr>
        <w:t>– 7 szt., w</w:t>
      </w:r>
      <w:r w:rsidRPr="001050E2">
        <w:rPr>
          <w:rFonts w:ascii="Verdana" w:hAnsi="Verdana" w:cs="Arial"/>
          <w:sz w:val="20"/>
          <w:szCs w:val="20"/>
        </w:rPr>
        <w:t>ymiary urządzenia ( dl. x szer.</w:t>
      </w:r>
      <w:r w:rsidRPr="00244CAE">
        <w:rPr>
          <w:rFonts w:ascii="Verdana" w:hAnsi="Verdana" w:cs="Arial"/>
          <w:sz w:val="20"/>
          <w:szCs w:val="20"/>
        </w:rPr>
        <w:t xml:space="preserve"> x wys.) - 1,82 x 0,77 x 0,65 m, k</w:t>
      </w:r>
      <w:r w:rsidRPr="001050E2">
        <w:rPr>
          <w:rFonts w:ascii="Verdana" w:hAnsi="Verdana" w:cs="Arial"/>
          <w:sz w:val="20"/>
          <w:szCs w:val="20"/>
        </w:rPr>
        <w:t xml:space="preserve">onstrukcja ławki wykonana jest ze stopu aluminium , </w:t>
      </w:r>
      <w:r w:rsidRPr="00244CAE">
        <w:rPr>
          <w:rFonts w:ascii="Verdana" w:hAnsi="Verdana" w:cs="Arial"/>
          <w:sz w:val="20"/>
          <w:szCs w:val="20"/>
        </w:rPr>
        <w:t>s</w:t>
      </w:r>
      <w:r w:rsidRPr="001050E2">
        <w:rPr>
          <w:rFonts w:ascii="Verdana" w:hAnsi="Verdana" w:cs="Arial"/>
          <w:sz w:val="20"/>
          <w:szCs w:val="20"/>
        </w:rPr>
        <w:t>iedziska i oparcie ławek : szczebliny jednolite z drewna akacjow</w:t>
      </w:r>
      <w:r w:rsidRPr="00244CAE">
        <w:rPr>
          <w:rFonts w:ascii="Verdana" w:hAnsi="Verdana" w:cs="Arial"/>
          <w:sz w:val="20"/>
          <w:szCs w:val="20"/>
        </w:rPr>
        <w:t>ego, impregnowane i lakierowane, k</w:t>
      </w:r>
      <w:r w:rsidRPr="001050E2">
        <w:rPr>
          <w:rFonts w:ascii="Verdana" w:hAnsi="Verdana" w:cs="Arial"/>
          <w:sz w:val="20"/>
          <w:szCs w:val="20"/>
        </w:rPr>
        <w:t xml:space="preserve">olor - jasny brąz </w:t>
      </w:r>
    </w:p>
    <w:p w14:paraId="46CB24F9" w14:textId="77777777" w:rsidR="00B506BC" w:rsidRPr="00244CAE" w:rsidRDefault="00B506BC" w:rsidP="00D63B6B">
      <w:pPr>
        <w:autoSpaceDE w:val="0"/>
        <w:autoSpaceDN w:val="0"/>
        <w:adjustRightInd w:val="0"/>
        <w:ind w:left="1276" w:hanging="142"/>
        <w:jc w:val="both"/>
        <w:rPr>
          <w:rFonts w:ascii="Verdana" w:hAnsi="Verdana" w:cs="Arial"/>
          <w:sz w:val="20"/>
          <w:szCs w:val="20"/>
        </w:rPr>
      </w:pPr>
      <w:r w:rsidRPr="00244CAE">
        <w:rPr>
          <w:rFonts w:ascii="Verdana" w:hAnsi="Verdana" w:cs="Arial"/>
          <w:bCs/>
          <w:sz w:val="20"/>
          <w:szCs w:val="20"/>
        </w:rPr>
        <w:t>- kosz na śmieci</w:t>
      </w:r>
      <w:r w:rsidRPr="001050E2">
        <w:rPr>
          <w:rFonts w:ascii="Verdana" w:hAnsi="Verdana" w:cs="Arial"/>
          <w:bCs/>
          <w:sz w:val="20"/>
          <w:szCs w:val="20"/>
        </w:rPr>
        <w:t xml:space="preserve"> - 3 szt</w:t>
      </w:r>
      <w:r w:rsidRPr="00244CAE">
        <w:rPr>
          <w:rFonts w:ascii="Verdana" w:hAnsi="Verdana" w:cs="Arial"/>
          <w:sz w:val="20"/>
          <w:szCs w:val="20"/>
        </w:rPr>
        <w:t>., w</w:t>
      </w:r>
      <w:r w:rsidRPr="001050E2">
        <w:rPr>
          <w:rFonts w:ascii="Verdana" w:hAnsi="Verdana" w:cs="Arial"/>
          <w:sz w:val="20"/>
          <w:szCs w:val="20"/>
        </w:rPr>
        <w:t>ymiary :</w:t>
      </w:r>
      <w:r w:rsidRPr="00244CAE">
        <w:rPr>
          <w:rFonts w:ascii="Verdana" w:hAnsi="Verdana" w:cs="Arial"/>
          <w:sz w:val="20"/>
          <w:szCs w:val="20"/>
        </w:rPr>
        <w:t xml:space="preserve"> ø 0,67 x 1,4 m, pojemność 75 l, k</w:t>
      </w:r>
      <w:r w:rsidRPr="001050E2">
        <w:rPr>
          <w:rFonts w:ascii="Verdana" w:hAnsi="Verdana" w:cs="Arial"/>
          <w:sz w:val="20"/>
          <w:szCs w:val="20"/>
        </w:rPr>
        <w:t xml:space="preserve">onstrukcja: rura stalowa, daszek i pojemnik z blachy ocynkowanej ogniowo i </w:t>
      </w:r>
      <w:r w:rsidRPr="00244CAE">
        <w:rPr>
          <w:rFonts w:ascii="Verdana" w:hAnsi="Verdana" w:cs="Arial"/>
          <w:sz w:val="20"/>
          <w:szCs w:val="20"/>
        </w:rPr>
        <w:t>malowanej farbą akrylową, kolor – szary, fundament - stopa betonowa,</w:t>
      </w:r>
    </w:p>
    <w:p w14:paraId="7A563899" w14:textId="77777777" w:rsidR="00B506BC" w:rsidRPr="00244CAE" w:rsidRDefault="00B506BC" w:rsidP="00D63B6B">
      <w:pPr>
        <w:autoSpaceDE w:val="0"/>
        <w:autoSpaceDN w:val="0"/>
        <w:adjustRightInd w:val="0"/>
        <w:ind w:left="1276" w:hanging="142"/>
        <w:jc w:val="both"/>
        <w:rPr>
          <w:rFonts w:ascii="Verdana" w:hAnsi="Verdana" w:cs="Arial"/>
          <w:sz w:val="20"/>
          <w:szCs w:val="20"/>
        </w:rPr>
      </w:pPr>
      <w:r w:rsidRPr="00244CAE">
        <w:rPr>
          <w:rFonts w:ascii="Verdana" w:hAnsi="Verdana" w:cs="Arial"/>
          <w:bCs/>
          <w:sz w:val="20"/>
          <w:szCs w:val="20"/>
        </w:rPr>
        <w:t xml:space="preserve">- tablica regulaminowa </w:t>
      </w:r>
      <w:r w:rsidRPr="001050E2">
        <w:rPr>
          <w:rFonts w:ascii="Verdana" w:hAnsi="Verdana" w:cs="Arial"/>
          <w:bCs/>
          <w:sz w:val="20"/>
          <w:szCs w:val="20"/>
        </w:rPr>
        <w:t>- 1 szt.</w:t>
      </w:r>
      <w:r w:rsidRPr="00244CAE">
        <w:rPr>
          <w:rFonts w:ascii="Verdana" w:hAnsi="Verdana" w:cs="Arial"/>
          <w:bCs/>
          <w:sz w:val="20"/>
          <w:szCs w:val="20"/>
        </w:rPr>
        <w:t>, w</w:t>
      </w:r>
      <w:r w:rsidRPr="001050E2">
        <w:rPr>
          <w:rFonts w:ascii="Verdana" w:hAnsi="Verdana" w:cs="Arial"/>
          <w:sz w:val="20"/>
          <w:szCs w:val="20"/>
        </w:rPr>
        <w:t>ymiary : dł. x szer. x wys. 2,0x 0,65 x 0,05 m</w:t>
      </w:r>
      <w:r w:rsidRPr="001050E2">
        <w:rPr>
          <w:rFonts w:ascii="Verdana" w:hAnsi="Verdana" w:cs="Arial"/>
          <w:bCs/>
          <w:sz w:val="20"/>
          <w:szCs w:val="20"/>
        </w:rPr>
        <w:t xml:space="preserve">, </w:t>
      </w:r>
      <w:r w:rsidRPr="00244CAE">
        <w:rPr>
          <w:rFonts w:ascii="Verdana" w:hAnsi="Verdana" w:cs="Arial"/>
          <w:sz w:val="20"/>
          <w:szCs w:val="20"/>
        </w:rPr>
        <w:t>k</w:t>
      </w:r>
      <w:r w:rsidRPr="001050E2">
        <w:rPr>
          <w:rFonts w:ascii="Verdana" w:hAnsi="Verdana" w:cs="Arial"/>
          <w:sz w:val="20"/>
          <w:szCs w:val="20"/>
        </w:rPr>
        <w:t>onstrukcja z rury stalowej ocynkowanej ogniowo</w:t>
      </w:r>
      <w:r w:rsidRPr="00244CAE">
        <w:rPr>
          <w:rFonts w:ascii="Verdana" w:hAnsi="Verdana" w:cs="Arial"/>
          <w:sz w:val="20"/>
          <w:szCs w:val="20"/>
        </w:rPr>
        <w:t xml:space="preserve"> i malowanej farbą strukturalną, t</w:t>
      </w:r>
      <w:r w:rsidRPr="001050E2">
        <w:rPr>
          <w:rFonts w:ascii="Verdana" w:hAnsi="Verdana" w:cs="Arial"/>
          <w:sz w:val="20"/>
          <w:szCs w:val="20"/>
        </w:rPr>
        <w:t>ablic</w:t>
      </w:r>
      <w:r w:rsidRPr="00244CAE">
        <w:rPr>
          <w:rFonts w:ascii="Verdana" w:hAnsi="Verdana" w:cs="Arial"/>
          <w:sz w:val="20"/>
          <w:szCs w:val="20"/>
        </w:rPr>
        <w:t>a wykonana z blachy ocynkowanej, fundament - stopy betonowe,</w:t>
      </w:r>
    </w:p>
    <w:p w14:paraId="58C6451C" w14:textId="77777777" w:rsidR="00B506BC" w:rsidRPr="00244CAE" w:rsidRDefault="00B506BC" w:rsidP="00D63B6B">
      <w:pPr>
        <w:autoSpaceDE w:val="0"/>
        <w:autoSpaceDN w:val="0"/>
        <w:adjustRightInd w:val="0"/>
        <w:ind w:left="1276" w:hanging="142"/>
        <w:jc w:val="both"/>
        <w:rPr>
          <w:rFonts w:ascii="Verdana" w:hAnsi="Verdana" w:cs="Arial"/>
          <w:sz w:val="20"/>
          <w:szCs w:val="20"/>
        </w:rPr>
      </w:pPr>
    </w:p>
    <w:p w14:paraId="49562301" w14:textId="77777777" w:rsidR="00B506BC" w:rsidRPr="001708FC" w:rsidRDefault="00B506BC" w:rsidP="00346D80">
      <w:pPr>
        <w:numPr>
          <w:ilvl w:val="0"/>
          <w:numId w:val="80"/>
        </w:numPr>
        <w:autoSpaceDE w:val="0"/>
        <w:autoSpaceDN w:val="0"/>
        <w:adjustRightInd w:val="0"/>
        <w:ind w:left="1134"/>
        <w:jc w:val="both"/>
        <w:rPr>
          <w:rFonts w:ascii="Verdana" w:hAnsi="Verdana" w:cs="Arial"/>
          <w:sz w:val="20"/>
          <w:szCs w:val="20"/>
          <w:u w:val="single"/>
        </w:rPr>
      </w:pPr>
      <w:r>
        <w:rPr>
          <w:rFonts w:ascii="Verdana" w:hAnsi="Verdana" w:cs="Arial"/>
          <w:sz w:val="20"/>
          <w:szCs w:val="20"/>
          <w:u w:val="single"/>
        </w:rPr>
        <w:t>U</w:t>
      </w:r>
      <w:r w:rsidRPr="001708FC">
        <w:rPr>
          <w:rFonts w:ascii="Verdana" w:hAnsi="Verdana" w:cs="Arial"/>
          <w:sz w:val="20"/>
          <w:szCs w:val="20"/>
          <w:u w:val="single"/>
        </w:rPr>
        <w:t>rządzenia siłowni zewnętrznej:</w:t>
      </w:r>
    </w:p>
    <w:p w14:paraId="0889C36B" w14:textId="77777777" w:rsidR="00B506BC" w:rsidRPr="00244CAE" w:rsidRDefault="00B506BC" w:rsidP="00D63B6B">
      <w:pPr>
        <w:autoSpaceDE w:val="0"/>
        <w:autoSpaceDN w:val="0"/>
        <w:adjustRightInd w:val="0"/>
        <w:ind w:left="993" w:firstLine="141"/>
        <w:jc w:val="both"/>
        <w:rPr>
          <w:rFonts w:ascii="Verdana" w:hAnsi="Verdana" w:cs="Arial"/>
          <w:sz w:val="20"/>
          <w:szCs w:val="20"/>
        </w:rPr>
      </w:pPr>
      <w:r w:rsidRPr="00244CAE">
        <w:rPr>
          <w:rFonts w:ascii="Verdana" w:hAnsi="Verdana" w:cs="Arial"/>
          <w:sz w:val="20"/>
          <w:szCs w:val="20"/>
        </w:rPr>
        <w:t>- ławka do brzuszków - drabinka z podciąganiem - 1 szt.,</w:t>
      </w:r>
    </w:p>
    <w:p w14:paraId="281AA27C" w14:textId="77777777" w:rsidR="00B506BC" w:rsidRPr="00244CAE" w:rsidRDefault="00B506BC" w:rsidP="00D63B6B">
      <w:pPr>
        <w:autoSpaceDE w:val="0"/>
        <w:autoSpaceDN w:val="0"/>
        <w:adjustRightInd w:val="0"/>
        <w:ind w:left="993" w:firstLine="141"/>
        <w:jc w:val="both"/>
        <w:rPr>
          <w:rFonts w:ascii="Verdana" w:hAnsi="Verdana" w:cs="Arial"/>
          <w:sz w:val="20"/>
          <w:szCs w:val="20"/>
        </w:rPr>
      </w:pPr>
      <w:r w:rsidRPr="00244CAE">
        <w:rPr>
          <w:rFonts w:ascii="Verdana" w:hAnsi="Verdana" w:cs="Arial"/>
          <w:sz w:val="20"/>
          <w:szCs w:val="20"/>
        </w:rPr>
        <w:t>- biegacz- wioślarz - 1 szt.,</w:t>
      </w:r>
    </w:p>
    <w:p w14:paraId="20D834E2" w14:textId="77777777" w:rsidR="00B506BC" w:rsidRPr="00244CAE" w:rsidRDefault="00B506BC" w:rsidP="00D63B6B">
      <w:pPr>
        <w:autoSpaceDE w:val="0"/>
        <w:autoSpaceDN w:val="0"/>
        <w:adjustRightInd w:val="0"/>
        <w:ind w:left="993" w:firstLine="141"/>
        <w:jc w:val="both"/>
        <w:rPr>
          <w:rFonts w:ascii="Verdana" w:hAnsi="Verdana" w:cs="Arial"/>
          <w:sz w:val="20"/>
          <w:szCs w:val="20"/>
        </w:rPr>
      </w:pPr>
      <w:r w:rsidRPr="00244CAE">
        <w:rPr>
          <w:rFonts w:ascii="Verdana" w:hAnsi="Verdana" w:cs="Arial"/>
          <w:sz w:val="20"/>
          <w:szCs w:val="20"/>
        </w:rPr>
        <w:t xml:space="preserve">- twister - </w:t>
      </w:r>
      <w:proofErr w:type="spellStart"/>
      <w:r w:rsidRPr="00244CAE">
        <w:rPr>
          <w:rFonts w:ascii="Verdana" w:hAnsi="Verdana" w:cs="Arial"/>
          <w:sz w:val="20"/>
          <w:szCs w:val="20"/>
        </w:rPr>
        <w:t>orbitrek</w:t>
      </w:r>
      <w:proofErr w:type="spellEnd"/>
      <w:r w:rsidRPr="00244CAE">
        <w:rPr>
          <w:rFonts w:ascii="Verdana" w:hAnsi="Verdana" w:cs="Arial"/>
          <w:sz w:val="20"/>
          <w:szCs w:val="20"/>
        </w:rPr>
        <w:t xml:space="preserve"> - 1 szt.,</w:t>
      </w:r>
    </w:p>
    <w:p w14:paraId="217180AB" w14:textId="77777777" w:rsidR="00B506BC" w:rsidRPr="00244CAE" w:rsidRDefault="00B506BC" w:rsidP="00D63B6B">
      <w:pPr>
        <w:autoSpaceDE w:val="0"/>
        <w:autoSpaceDN w:val="0"/>
        <w:adjustRightInd w:val="0"/>
        <w:ind w:left="993" w:firstLine="141"/>
        <w:jc w:val="both"/>
        <w:rPr>
          <w:rFonts w:ascii="Verdana" w:hAnsi="Verdana" w:cs="Arial"/>
          <w:sz w:val="20"/>
          <w:szCs w:val="20"/>
        </w:rPr>
      </w:pPr>
      <w:r w:rsidRPr="00244CAE">
        <w:rPr>
          <w:rFonts w:ascii="Verdana" w:hAnsi="Verdana" w:cs="Arial"/>
          <w:sz w:val="20"/>
          <w:szCs w:val="20"/>
        </w:rPr>
        <w:t>- poręcz- wahadło - 1 szt.,</w:t>
      </w:r>
    </w:p>
    <w:p w14:paraId="1A61ED4D" w14:textId="77777777" w:rsidR="00B506BC" w:rsidRPr="00244CAE" w:rsidRDefault="00B506BC" w:rsidP="00D63B6B">
      <w:pPr>
        <w:autoSpaceDE w:val="0"/>
        <w:autoSpaceDN w:val="0"/>
        <w:adjustRightInd w:val="0"/>
        <w:ind w:left="993" w:firstLine="141"/>
        <w:jc w:val="both"/>
        <w:rPr>
          <w:rFonts w:ascii="Verdana" w:hAnsi="Verdana" w:cs="Arial"/>
          <w:sz w:val="20"/>
          <w:szCs w:val="20"/>
        </w:rPr>
      </w:pPr>
      <w:r w:rsidRPr="00244CAE">
        <w:rPr>
          <w:rFonts w:ascii="Verdana" w:hAnsi="Verdana" w:cs="Arial"/>
          <w:sz w:val="20"/>
          <w:szCs w:val="20"/>
        </w:rPr>
        <w:t>- wypychacz- motyl - 1 szt.,</w:t>
      </w:r>
    </w:p>
    <w:p w14:paraId="39D959E5" w14:textId="77777777" w:rsidR="00B506BC" w:rsidRPr="00244CAE" w:rsidRDefault="00B506BC" w:rsidP="00D63B6B">
      <w:pPr>
        <w:autoSpaceDE w:val="0"/>
        <w:autoSpaceDN w:val="0"/>
        <w:adjustRightInd w:val="0"/>
        <w:ind w:left="993" w:firstLine="141"/>
        <w:jc w:val="both"/>
        <w:rPr>
          <w:rFonts w:ascii="Verdana" w:hAnsi="Verdana" w:cs="Arial"/>
          <w:sz w:val="20"/>
          <w:szCs w:val="20"/>
        </w:rPr>
      </w:pPr>
      <w:r w:rsidRPr="00244CAE">
        <w:rPr>
          <w:rFonts w:ascii="Verdana" w:hAnsi="Verdana" w:cs="Arial"/>
          <w:sz w:val="20"/>
          <w:szCs w:val="20"/>
        </w:rPr>
        <w:t>- małe koła Tai Chi - duże koła Tai Chi -1 szt.,</w:t>
      </w:r>
    </w:p>
    <w:p w14:paraId="625A8580" w14:textId="77777777" w:rsidR="00B506BC" w:rsidRPr="00244CAE" w:rsidRDefault="00B506BC" w:rsidP="00D63B6B">
      <w:pPr>
        <w:autoSpaceDE w:val="0"/>
        <w:autoSpaceDN w:val="0"/>
        <w:adjustRightInd w:val="0"/>
        <w:ind w:left="993" w:firstLine="141"/>
        <w:jc w:val="both"/>
        <w:rPr>
          <w:rFonts w:ascii="Verdana" w:hAnsi="Verdana" w:cs="Arial"/>
          <w:sz w:val="20"/>
          <w:szCs w:val="20"/>
        </w:rPr>
      </w:pPr>
      <w:r w:rsidRPr="00244CAE">
        <w:rPr>
          <w:rFonts w:ascii="Verdana" w:hAnsi="Verdana" w:cs="Arial"/>
          <w:sz w:val="20"/>
          <w:szCs w:val="20"/>
        </w:rPr>
        <w:t>- ławka z rowerkami -1 szt.</w:t>
      </w:r>
    </w:p>
    <w:p w14:paraId="6CC5A399" w14:textId="77777777" w:rsidR="0030511B" w:rsidRDefault="0030511B" w:rsidP="00D63B6B">
      <w:pPr>
        <w:tabs>
          <w:tab w:val="left" w:pos="-1985"/>
          <w:tab w:val="left" w:pos="284"/>
        </w:tabs>
        <w:spacing w:line="276" w:lineRule="auto"/>
        <w:ind w:left="993"/>
        <w:jc w:val="both"/>
        <w:rPr>
          <w:rFonts w:ascii="Verdana" w:hAnsi="Verdana"/>
          <w:sz w:val="20"/>
          <w:szCs w:val="20"/>
        </w:rPr>
      </w:pPr>
    </w:p>
    <w:p w14:paraId="7F752D2C" w14:textId="77777777" w:rsidR="00B506BC" w:rsidRPr="00244CAE" w:rsidRDefault="00B506BC" w:rsidP="00346D80">
      <w:pPr>
        <w:numPr>
          <w:ilvl w:val="2"/>
          <w:numId w:val="79"/>
        </w:numPr>
        <w:tabs>
          <w:tab w:val="clear" w:pos="0"/>
          <w:tab w:val="num" w:pos="-1980"/>
        </w:tabs>
        <w:ind w:left="180"/>
        <w:jc w:val="both"/>
        <w:rPr>
          <w:rFonts w:ascii="Verdana" w:hAnsi="Verdana"/>
          <w:bCs/>
          <w:sz w:val="20"/>
          <w:szCs w:val="20"/>
          <w:lang w:val="x-none" w:eastAsia="zh-CN"/>
        </w:rPr>
      </w:pPr>
      <w:r w:rsidRPr="00244CAE">
        <w:rPr>
          <w:rFonts w:ascii="Verdana" w:hAnsi="Verdana"/>
          <w:bCs/>
          <w:sz w:val="20"/>
          <w:szCs w:val="20"/>
          <w:lang w:val="x-none" w:eastAsia="zh-CN"/>
        </w:rPr>
        <w:t xml:space="preserve">Dla </w:t>
      </w:r>
      <w:r w:rsidRPr="00244CAE">
        <w:rPr>
          <w:rFonts w:ascii="Verdana" w:hAnsi="Verdana"/>
          <w:b/>
          <w:sz w:val="20"/>
          <w:szCs w:val="20"/>
        </w:rPr>
        <w:t>części</w:t>
      </w:r>
      <w:r w:rsidRPr="00244CAE">
        <w:rPr>
          <w:rFonts w:ascii="Verdana" w:hAnsi="Verdana"/>
          <w:sz w:val="20"/>
          <w:szCs w:val="20"/>
        </w:rPr>
        <w:t xml:space="preserve"> </w:t>
      </w:r>
      <w:r w:rsidRPr="00244CAE">
        <w:rPr>
          <w:rFonts w:ascii="Verdana" w:hAnsi="Verdana"/>
          <w:b/>
          <w:sz w:val="20"/>
          <w:szCs w:val="20"/>
        </w:rPr>
        <w:t>II</w:t>
      </w:r>
      <w:r w:rsidRPr="00244CAE">
        <w:rPr>
          <w:rFonts w:ascii="Verdana" w:hAnsi="Verdana"/>
          <w:sz w:val="20"/>
          <w:szCs w:val="20"/>
        </w:rPr>
        <w:t xml:space="preserve"> przedmiot zamówienia obejmuje:</w:t>
      </w:r>
    </w:p>
    <w:p w14:paraId="4D52DA8F" w14:textId="77777777" w:rsidR="00B506BC" w:rsidRPr="00244CAE" w:rsidRDefault="00B506BC" w:rsidP="00D63B6B">
      <w:pPr>
        <w:autoSpaceDN w:val="0"/>
        <w:spacing w:after="200" w:line="276" w:lineRule="auto"/>
        <w:ind w:left="993" w:hanging="284"/>
        <w:contextualSpacing/>
        <w:jc w:val="both"/>
        <w:rPr>
          <w:rFonts w:ascii="Verdana" w:hAnsi="Verdana"/>
          <w:sz w:val="20"/>
          <w:szCs w:val="20"/>
        </w:rPr>
      </w:pPr>
      <w:r w:rsidRPr="00244CAE">
        <w:rPr>
          <w:rFonts w:ascii="Verdana" w:hAnsi="Verdana"/>
          <w:sz w:val="20"/>
          <w:szCs w:val="20"/>
        </w:rPr>
        <w:t xml:space="preserve">- usunięcie drzew zgodnie z decyzją, karczowanie drzew z wywozem karpin </w:t>
      </w:r>
      <w:r>
        <w:rPr>
          <w:rFonts w:ascii="Verdana" w:hAnsi="Verdana"/>
          <w:sz w:val="20"/>
          <w:szCs w:val="20"/>
        </w:rPr>
        <w:br/>
      </w:r>
      <w:r w:rsidRPr="00244CAE">
        <w:rPr>
          <w:rFonts w:ascii="Verdana" w:hAnsi="Verdana"/>
          <w:sz w:val="20"/>
          <w:szCs w:val="20"/>
        </w:rPr>
        <w:t xml:space="preserve">i gałęzi, </w:t>
      </w:r>
    </w:p>
    <w:p w14:paraId="7E97773D" w14:textId="77777777" w:rsidR="00B506BC" w:rsidRPr="00244CAE" w:rsidRDefault="00B506BC" w:rsidP="00D63B6B">
      <w:pPr>
        <w:autoSpaceDN w:val="0"/>
        <w:spacing w:after="200" w:line="276" w:lineRule="auto"/>
        <w:ind w:left="993" w:hanging="284"/>
        <w:contextualSpacing/>
        <w:jc w:val="both"/>
        <w:rPr>
          <w:rFonts w:ascii="Verdana" w:hAnsi="Verdana"/>
          <w:sz w:val="20"/>
          <w:szCs w:val="20"/>
        </w:rPr>
      </w:pPr>
      <w:r w:rsidRPr="00244CAE">
        <w:rPr>
          <w:rFonts w:ascii="Verdana" w:hAnsi="Verdana"/>
          <w:sz w:val="20"/>
          <w:szCs w:val="20"/>
        </w:rPr>
        <w:t xml:space="preserve">- odmładzanie starszych drzew, </w:t>
      </w:r>
    </w:p>
    <w:p w14:paraId="13C65074" w14:textId="77777777" w:rsidR="00B506BC" w:rsidRPr="00244CAE" w:rsidRDefault="00B506BC" w:rsidP="00D63B6B">
      <w:pPr>
        <w:autoSpaceDN w:val="0"/>
        <w:spacing w:after="200" w:line="276" w:lineRule="auto"/>
        <w:ind w:left="993" w:hanging="284"/>
        <w:contextualSpacing/>
        <w:jc w:val="both"/>
        <w:rPr>
          <w:rFonts w:ascii="Verdana" w:hAnsi="Verdana"/>
          <w:sz w:val="20"/>
          <w:szCs w:val="20"/>
        </w:rPr>
      </w:pPr>
      <w:r w:rsidRPr="00244CAE">
        <w:rPr>
          <w:rFonts w:ascii="Verdana" w:hAnsi="Verdana"/>
          <w:sz w:val="20"/>
          <w:szCs w:val="20"/>
        </w:rPr>
        <w:t xml:space="preserve">- przesadzanie krzewów, </w:t>
      </w:r>
    </w:p>
    <w:p w14:paraId="3A093E32" w14:textId="77777777" w:rsidR="00B506BC" w:rsidRPr="00244CAE" w:rsidRDefault="00B506BC" w:rsidP="00D63B6B">
      <w:pPr>
        <w:autoSpaceDN w:val="0"/>
        <w:spacing w:after="200" w:line="276" w:lineRule="auto"/>
        <w:ind w:left="993" w:hanging="284"/>
        <w:contextualSpacing/>
        <w:jc w:val="both"/>
        <w:rPr>
          <w:rFonts w:ascii="Verdana" w:hAnsi="Verdana"/>
          <w:sz w:val="20"/>
          <w:szCs w:val="20"/>
        </w:rPr>
      </w:pPr>
      <w:r w:rsidRPr="00244CAE">
        <w:rPr>
          <w:rFonts w:ascii="Verdana" w:hAnsi="Verdana"/>
          <w:sz w:val="20"/>
          <w:szCs w:val="20"/>
        </w:rPr>
        <w:t>- zabezpieczenie istniejących drzew na okres wykonywania robót budowlanych,</w:t>
      </w:r>
    </w:p>
    <w:p w14:paraId="0FA3C5A8" w14:textId="77777777" w:rsidR="00B506BC" w:rsidRPr="00244CAE" w:rsidRDefault="00B506BC" w:rsidP="00D63B6B">
      <w:pPr>
        <w:autoSpaceDN w:val="0"/>
        <w:spacing w:after="200" w:line="276" w:lineRule="auto"/>
        <w:ind w:left="993" w:hanging="284"/>
        <w:contextualSpacing/>
        <w:jc w:val="both"/>
        <w:rPr>
          <w:rFonts w:ascii="Verdana" w:hAnsi="Verdana"/>
          <w:sz w:val="20"/>
          <w:szCs w:val="20"/>
        </w:rPr>
      </w:pPr>
      <w:r w:rsidRPr="00244CAE">
        <w:rPr>
          <w:rFonts w:ascii="Verdana" w:hAnsi="Verdana"/>
          <w:sz w:val="20"/>
          <w:szCs w:val="20"/>
        </w:rPr>
        <w:t>- czyszczenie podszytu</w:t>
      </w:r>
    </w:p>
    <w:p w14:paraId="18E26812" w14:textId="77777777" w:rsidR="00B506BC" w:rsidRPr="00244CAE" w:rsidRDefault="00B506BC" w:rsidP="00D63B6B">
      <w:pPr>
        <w:autoSpaceDN w:val="0"/>
        <w:spacing w:after="200" w:line="276" w:lineRule="auto"/>
        <w:ind w:left="720"/>
        <w:contextualSpacing/>
        <w:jc w:val="both"/>
        <w:rPr>
          <w:rFonts w:ascii="Verdana" w:hAnsi="Verdana"/>
          <w:bCs/>
          <w:sz w:val="20"/>
          <w:szCs w:val="20"/>
        </w:rPr>
      </w:pPr>
      <w:r w:rsidRPr="00244CAE">
        <w:rPr>
          <w:rFonts w:ascii="Verdana" w:hAnsi="Verdana"/>
          <w:bCs/>
          <w:sz w:val="20"/>
          <w:szCs w:val="20"/>
        </w:rPr>
        <w:t>- Założenie trawników dywanowych siewem z nawożeniem,</w:t>
      </w:r>
    </w:p>
    <w:p w14:paraId="40BF2A32" w14:textId="77777777" w:rsidR="00B506BC" w:rsidRDefault="00B506BC" w:rsidP="00D63B6B">
      <w:pPr>
        <w:tabs>
          <w:tab w:val="left" w:pos="-1985"/>
          <w:tab w:val="left" w:pos="284"/>
        </w:tabs>
        <w:spacing w:line="276" w:lineRule="auto"/>
        <w:ind w:left="993"/>
        <w:jc w:val="both"/>
        <w:rPr>
          <w:rFonts w:ascii="Verdana" w:hAnsi="Verdana"/>
          <w:sz w:val="20"/>
          <w:szCs w:val="20"/>
        </w:rPr>
      </w:pPr>
    </w:p>
    <w:p w14:paraId="00C287BA" w14:textId="77777777" w:rsidR="00B506BC" w:rsidRPr="00CE72B2" w:rsidRDefault="00B506BC" w:rsidP="00346D80">
      <w:pPr>
        <w:numPr>
          <w:ilvl w:val="2"/>
          <w:numId w:val="79"/>
        </w:numPr>
        <w:tabs>
          <w:tab w:val="clear" w:pos="0"/>
          <w:tab w:val="num" w:pos="-1980"/>
        </w:tabs>
        <w:ind w:left="180"/>
        <w:jc w:val="both"/>
        <w:rPr>
          <w:rFonts w:ascii="Verdana" w:hAnsi="Verdana"/>
          <w:bCs/>
          <w:color w:val="00000A"/>
          <w:sz w:val="20"/>
          <w:szCs w:val="20"/>
          <w:lang w:val="x-none" w:eastAsia="zh-CN"/>
        </w:rPr>
      </w:pPr>
      <w:r w:rsidRPr="00CE72B2">
        <w:rPr>
          <w:rFonts w:ascii="Verdana" w:hAnsi="Verdana"/>
          <w:bCs/>
          <w:color w:val="00000A"/>
          <w:sz w:val="20"/>
          <w:szCs w:val="20"/>
          <w:lang w:val="x-none" w:eastAsia="zh-CN"/>
        </w:rPr>
        <w:lastRenderedPageBreak/>
        <w:t xml:space="preserve">Dla </w:t>
      </w:r>
      <w:r w:rsidRPr="00CE72B2">
        <w:rPr>
          <w:rFonts w:ascii="Verdana" w:hAnsi="Verdana"/>
          <w:b/>
          <w:sz w:val="20"/>
          <w:szCs w:val="20"/>
        </w:rPr>
        <w:t>części</w:t>
      </w:r>
      <w:r>
        <w:rPr>
          <w:rFonts w:ascii="Verdana" w:hAnsi="Verdana"/>
          <w:sz w:val="20"/>
          <w:szCs w:val="20"/>
        </w:rPr>
        <w:t xml:space="preserve"> </w:t>
      </w:r>
      <w:r w:rsidRPr="00CE72B2">
        <w:rPr>
          <w:rFonts w:ascii="Verdana" w:hAnsi="Verdana"/>
          <w:b/>
          <w:sz w:val="20"/>
          <w:szCs w:val="20"/>
        </w:rPr>
        <w:t>II</w:t>
      </w:r>
      <w:r>
        <w:rPr>
          <w:rFonts w:ascii="Verdana" w:hAnsi="Verdana"/>
          <w:b/>
          <w:sz w:val="20"/>
          <w:szCs w:val="20"/>
        </w:rPr>
        <w:t>I</w:t>
      </w:r>
      <w:r>
        <w:rPr>
          <w:rFonts w:ascii="Verdana" w:hAnsi="Verdana"/>
          <w:sz w:val="20"/>
          <w:szCs w:val="20"/>
        </w:rPr>
        <w:t xml:space="preserve"> p</w:t>
      </w:r>
      <w:r w:rsidRPr="00F7589E">
        <w:rPr>
          <w:rFonts w:ascii="Verdana" w:hAnsi="Verdana"/>
          <w:sz w:val="20"/>
          <w:szCs w:val="20"/>
        </w:rPr>
        <w:t>rzedmiot zamówienia obejmuje</w:t>
      </w:r>
      <w:r>
        <w:rPr>
          <w:rFonts w:ascii="Verdana" w:hAnsi="Verdana"/>
          <w:sz w:val="20"/>
          <w:szCs w:val="20"/>
        </w:rPr>
        <w:t xml:space="preserve"> </w:t>
      </w:r>
      <w:r w:rsidRPr="00CE72B2">
        <w:rPr>
          <w:rFonts w:ascii="Verdana" w:hAnsi="Verdana"/>
          <w:bCs/>
          <w:color w:val="00000A"/>
          <w:sz w:val="20"/>
          <w:szCs w:val="20"/>
          <w:lang w:val="x-none" w:eastAsia="zh-CN"/>
        </w:rPr>
        <w:t>w szczególności:</w:t>
      </w:r>
    </w:p>
    <w:p w14:paraId="41DD8997" w14:textId="2158FBBF" w:rsidR="00B506BC" w:rsidRPr="0008761E" w:rsidRDefault="00B506BC" w:rsidP="00A551B9">
      <w:pPr>
        <w:pStyle w:val="Akapitzlist"/>
        <w:widowControl w:val="0"/>
        <w:suppressAutoHyphens/>
        <w:overflowPunct w:val="0"/>
        <w:spacing w:line="276" w:lineRule="auto"/>
        <w:ind w:left="709"/>
        <w:contextualSpacing/>
        <w:jc w:val="both"/>
        <w:textAlignment w:val="baseline"/>
        <w:rPr>
          <w:rFonts w:ascii="Verdana" w:hAnsi="Verdana"/>
          <w:snapToGrid w:val="0"/>
          <w:sz w:val="20"/>
          <w:szCs w:val="20"/>
          <w:lang w:eastAsia="en-US"/>
        </w:rPr>
      </w:pPr>
      <w:r>
        <w:rPr>
          <w:rFonts w:ascii="Verdana" w:hAnsi="Verdana"/>
          <w:sz w:val="20"/>
          <w:szCs w:val="20"/>
        </w:rPr>
        <w:t xml:space="preserve">wykonanie pielęgnacji </w:t>
      </w:r>
      <w:r w:rsidRPr="000C127E">
        <w:rPr>
          <w:rFonts w:ascii="Verdana" w:hAnsi="Verdana"/>
          <w:sz w:val="20"/>
          <w:szCs w:val="20"/>
        </w:rPr>
        <w:t>zieleni w okresie 3 lat (36 kolejnych m</w:t>
      </w:r>
      <w:r>
        <w:rPr>
          <w:rFonts w:ascii="Verdana" w:hAnsi="Verdana"/>
          <w:sz w:val="20"/>
          <w:szCs w:val="20"/>
        </w:rPr>
        <w:t xml:space="preserve">iesięcy kalendarzowych) </w:t>
      </w:r>
      <w:r w:rsidR="00247774" w:rsidRPr="00247774">
        <w:rPr>
          <w:rFonts w:ascii="Verdana" w:hAnsi="Verdana"/>
          <w:sz w:val="20"/>
          <w:szCs w:val="20"/>
        </w:rPr>
        <w:t xml:space="preserve">liczonych od dnia protokolarnego odbioru wykonanej części I </w:t>
      </w:r>
      <w:proofErr w:type="spellStart"/>
      <w:r w:rsidR="00247774" w:rsidRPr="00247774">
        <w:rPr>
          <w:rFonts w:ascii="Verdana" w:hAnsi="Verdana"/>
          <w:sz w:val="20"/>
          <w:szCs w:val="20"/>
        </w:rPr>
        <w:t>i</w:t>
      </w:r>
      <w:proofErr w:type="spellEnd"/>
      <w:r w:rsidR="00247774" w:rsidRPr="00247774">
        <w:rPr>
          <w:rFonts w:ascii="Verdana" w:hAnsi="Verdana"/>
          <w:sz w:val="20"/>
          <w:szCs w:val="20"/>
        </w:rPr>
        <w:t xml:space="preserve"> II</w:t>
      </w:r>
      <w:r w:rsidRPr="0008761E">
        <w:rPr>
          <w:rFonts w:ascii="Verdana" w:hAnsi="Verdana"/>
          <w:sz w:val="20"/>
          <w:szCs w:val="20"/>
        </w:rPr>
        <w:t xml:space="preserve"> polegającej na:</w:t>
      </w:r>
    </w:p>
    <w:p w14:paraId="6AF44756" w14:textId="77777777" w:rsidR="00B506BC" w:rsidRDefault="00B506BC" w:rsidP="00D63B6B">
      <w:pPr>
        <w:autoSpaceDN w:val="0"/>
        <w:spacing w:after="200" w:line="276" w:lineRule="auto"/>
        <w:ind w:left="851" w:hanging="284"/>
        <w:contextualSpacing/>
        <w:jc w:val="both"/>
        <w:rPr>
          <w:rFonts w:ascii="Verdana" w:hAnsi="Verdana"/>
          <w:sz w:val="20"/>
          <w:szCs w:val="20"/>
          <w:u w:val="single"/>
        </w:rPr>
      </w:pPr>
      <w:r w:rsidRPr="00260907">
        <w:rPr>
          <w:rFonts w:ascii="Verdana" w:hAnsi="Verdana"/>
          <w:sz w:val="20"/>
          <w:szCs w:val="20"/>
        </w:rPr>
        <w:t xml:space="preserve">a) </w:t>
      </w:r>
      <w:r w:rsidRPr="00170550">
        <w:rPr>
          <w:rFonts w:ascii="Verdana" w:hAnsi="Verdana"/>
          <w:sz w:val="20"/>
          <w:szCs w:val="20"/>
          <w:u w:val="single"/>
        </w:rPr>
        <w:t>ręcznej pielęgnacji trawników dywanowych</w:t>
      </w:r>
      <w:r w:rsidRPr="00170550">
        <w:rPr>
          <w:rFonts w:ascii="Verdana" w:hAnsi="Verdana"/>
          <w:sz w:val="20"/>
          <w:szCs w:val="20"/>
        </w:rPr>
        <w:t>:</w:t>
      </w:r>
      <w:r>
        <w:rPr>
          <w:rFonts w:ascii="Verdana" w:hAnsi="Verdana"/>
          <w:sz w:val="20"/>
          <w:szCs w:val="20"/>
          <w:u w:val="single"/>
        </w:rPr>
        <w:t xml:space="preserve"> </w:t>
      </w:r>
    </w:p>
    <w:p w14:paraId="38619F9C" w14:textId="77777777" w:rsidR="00B506BC" w:rsidRPr="00170550" w:rsidRDefault="00B506BC" w:rsidP="00D63B6B">
      <w:pPr>
        <w:autoSpaceDN w:val="0"/>
        <w:spacing w:after="200" w:line="276" w:lineRule="auto"/>
        <w:ind w:left="993" w:hanging="143"/>
        <w:contextualSpacing/>
        <w:jc w:val="both"/>
        <w:rPr>
          <w:rFonts w:ascii="Verdana" w:hAnsi="Verdana"/>
          <w:sz w:val="20"/>
          <w:szCs w:val="20"/>
          <w:u w:val="single"/>
        </w:rPr>
      </w:pPr>
      <w:r w:rsidRPr="00170550">
        <w:rPr>
          <w:rFonts w:ascii="Verdana" w:hAnsi="Verdana"/>
          <w:sz w:val="20"/>
          <w:szCs w:val="20"/>
        </w:rPr>
        <w:t>- koszenie osiem razy w roku (w okresie kwiecień-październik, termin koszenia będzie wyznaczany przez Zamawiającego w zależności od warunków atmosferycznych i tempa przyrostu trawy) z odsłanianiem krawężników oraz zbieraniem pokosu w tym samym dniu,</w:t>
      </w:r>
    </w:p>
    <w:p w14:paraId="1434F6C5" w14:textId="77777777" w:rsidR="00B506BC" w:rsidRPr="00170550" w:rsidRDefault="00B506BC" w:rsidP="00D63B6B">
      <w:pPr>
        <w:autoSpaceDN w:val="0"/>
        <w:spacing w:after="200" w:line="276" w:lineRule="auto"/>
        <w:ind w:left="993" w:hanging="143"/>
        <w:contextualSpacing/>
        <w:jc w:val="both"/>
        <w:rPr>
          <w:rFonts w:ascii="Verdana" w:hAnsi="Verdana"/>
          <w:sz w:val="20"/>
          <w:szCs w:val="20"/>
        </w:rPr>
      </w:pPr>
      <w:r w:rsidRPr="00170550">
        <w:rPr>
          <w:rFonts w:ascii="Verdana" w:hAnsi="Verdana"/>
          <w:sz w:val="20"/>
          <w:szCs w:val="20"/>
        </w:rPr>
        <w:t>- nawożenie trawników,</w:t>
      </w:r>
    </w:p>
    <w:p w14:paraId="4EEBA7E7" w14:textId="77777777" w:rsidR="00B506BC" w:rsidRDefault="00B506BC" w:rsidP="00D63B6B">
      <w:pPr>
        <w:autoSpaceDN w:val="0"/>
        <w:spacing w:after="200" w:line="276" w:lineRule="auto"/>
        <w:ind w:left="993" w:hanging="143"/>
        <w:contextualSpacing/>
        <w:jc w:val="both"/>
        <w:rPr>
          <w:rFonts w:ascii="Verdana" w:hAnsi="Verdana"/>
          <w:sz w:val="20"/>
          <w:szCs w:val="20"/>
        </w:rPr>
      </w:pPr>
      <w:r w:rsidRPr="00170550">
        <w:rPr>
          <w:rFonts w:ascii="Verdana" w:hAnsi="Verdana"/>
          <w:sz w:val="20"/>
          <w:szCs w:val="20"/>
        </w:rPr>
        <w:t xml:space="preserve">- renowacja (usuwanie ubytków poziomych i </w:t>
      </w:r>
      <w:proofErr w:type="spellStart"/>
      <w:r w:rsidRPr="00170550">
        <w:rPr>
          <w:rFonts w:ascii="Verdana" w:hAnsi="Verdana"/>
          <w:sz w:val="20"/>
          <w:szCs w:val="20"/>
        </w:rPr>
        <w:t>przedeptów</w:t>
      </w:r>
      <w:proofErr w:type="spellEnd"/>
      <w:r w:rsidRPr="00170550">
        <w:rPr>
          <w:rFonts w:ascii="Verdana" w:hAnsi="Verdana"/>
          <w:sz w:val="20"/>
          <w:szCs w:val="20"/>
        </w:rPr>
        <w:t>),</w:t>
      </w:r>
    </w:p>
    <w:p w14:paraId="41951592" w14:textId="77777777" w:rsidR="00B506BC" w:rsidRPr="00D94719" w:rsidRDefault="00B506BC" w:rsidP="00D63B6B">
      <w:pPr>
        <w:autoSpaceDN w:val="0"/>
        <w:spacing w:after="200" w:line="276" w:lineRule="auto"/>
        <w:ind w:left="709" w:hanging="143"/>
        <w:contextualSpacing/>
        <w:jc w:val="both"/>
        <w:rPr>
          <w:rFonts w:ascii="Verdana" w:hAnsi="Verdana"/>
          <w:sz w:val="20"/>
          <w:szCs w:val="20"/>
        </w:rPr>
      </w:pPr>
      <w:r>
        <w:rPr>
          <w:rFonts w:ascii="Verdana" w:hAnsi="Verdana"/>
          <w:sz w:val="20"/>
          <w:szCs w:val="20"/>
        </w:rPr>
        <w:t xml:space="preserve">b) </w:t>
      </w:r>
      <w:r w:rsidRPr="00CE68F7">
        <w:rPr>
          <w:rFonts w:ascii="Verdana" w:hAnsi="Verdana"/>
          <w:sz w:val="20"/>
          <w:szCs w:val="20"/>
          <w:u w:val="single"/>
        </w:rPr>
        <w:t>dla pozostałych nasadzeń:</w:t>
      </w:r>
    </w:p>
    <w:p w14:paraId="0F6954EA" w14:textId="77777777" w:rsidR="00B506BC" w:rsidRDefault="00B506BC" w:rsidP="00D63B6B">
      <w:pPr>
        <w:autoSpaceDN w:val="0"/>
        <w:spacing w:after="200" w:line="276" w:lineRule="auto"/>
        <w:ind w:left="993" w:hanging="142"/>
        <w:contextualSpacing/>
        <w:jc w:val="both"/>
        <w:rPr>
          <w:rFonts w:ascii="Verdana" w:hAnsi="Verdana"/>
          <w:sz w:val="20"/>
          <w:szCs w:val="20"/>
        </w:rPr>
      </w:pPr>
      <w:r w:rsidRPr="00D94719">
        <w:rPr>
          <w:rFonts w:ascii="Verdana" w:hAnsi="Verdana"/>
          <w:sz w:val="20"/>
          <w:szCs w:val="20"/>
        </w:rPr>
        <w:t>- regularnym podlewaniu - raz w tygodniu w okresie od kwie</w:t>
      </w:r>
      <w:r>
        <w:rPr>
          <w:rFonts w:ascii="Verdana" w:hAnsi="Verdana"/>
          <w:sz w:val="20"/>
          <w:szCs w:val="20"/>
        </w:rPr>
        <w:t xml:space="preserve">tnia do września - </w:t>
      </w:r>
      <w:r>
        <w:rPr>
          <w:rFonts w:ascii="Verdana" w:hAnsi="Verdana"/>
          <w:sz w:val="20"/>
          <w:szCs w:val="20"/>
        </w:rPr>
        <w:br/>
        <w:t xml:space="preserve">w zależności </w:t>
      </w:r>
      <w:r w:rsidRPr="00D94719">
        <w:rPr>
          <w:rFonts w:ascii="Verdana" w:hAnsi="Verdana"/>
          <w:sz w:val="20"/>
          <w:szCs w:val="20"/>
        </w:rPr>
        <w:t xml:space="preserve">od warunków pogodowych, </w:t>
      </w:r>
    </w:p>
    <w:p w14:paraId="56EB4470" w14:textId="77777777" w:rsidR="00B506BC" w:rsidRPr="00D94719" w:rsidRDefault="00B506BC" w:rsidP="00D63B6B">
      <w:pPr>
        <w:autoSpaceDN w:val="0"/>
        <w:spacing w:after="200" w:line="276" w:lineRule="auto"/>
        <w:ind w:left="993" w:hanging="142"/>
        <w:contextualSpacing/>
        <w:jc w:val="both"/>
        <w:rPr>
          <w:rFonts w:ascii="Verdana" w:hAnsi="Verdana"/>
          <w:sz w:val="20"/>
          <w:szCs w:val="20"/>
        </w:rPr>
      </w:pPr>
      <w:r w:rsidRPr="00D94719">
        <w:rPr>
          <w:rFonts w:ascii="Verdana" w:hAnsi="Verdana"/>
          <w:sz w:val="20"/>
          <w:szCs w:val="20"/>
        </w:rPr>
        <w:t xml:space="preserve">- regularnym odchwaszczaniu - min. raz na 2 tygodnie w </w:t>
      </w:r>
      <w:r>
        <w:rPr>
          <w:rFonts w:ascii="Verdana" w:hAnsi="Verdana"/>
          <w:sz w:val="20"/>
          <w:szCs w:val="20"/>
        </w:rPr>
        <w:t xml:space="preserve">okresie od kwietnia do czerwca, </w:t>
      </w:r>
      <w:r w:rsidRPr="00D94719">
        <w:rPr>
          <w:rFonts w:ascii="Verdana" w:hAnsi="Verdana"/>
          <w:sz w:val="20"/>
          <w:szCs w:val="20"/>
        </w:rPr>
        <w:t>raz w miesiącu od marca do września,</w:t>
      </w:r>
    </w:p>
    <w:p w14:paraId="1AAD55B4" w14:textId="77777777" w:rsidR="00B506BC" w:rsidRPr="00D94719" w:rsidRDefault="00B506BC" w:rsidP="00D63B6B">
      <w:pPr>
        <w:autoSpaceDN w:val="0"/>
        <w:spacing w:after="200" w:line="276" w:lineRule="auto"/>
        <w:ind w:left="993" w:hanging="142"/>
        <w:contextualSpacing/>
        <w:jc w:val="both"/>
        <w:rPr>
          <w:rFonts w:ascii="Verdana" w:hAnsi="Verdana"/>
          <w:sz w:val="20"/>
          <w:szCs w:val="20"/>
        </w:rPr>
      </w:pPr>
      <w:r w:rsidRPr="00D94719">
        <w:rPr>
          <w:rFonts w:ascii="Verdana" w:hAnsi="Verdana"/>
          <w:sz w:val="20"/>
          <w:szCs w:val="20"/>
        </w:rPr>
        <w:t xml:space="preserve">- regularnych cięciach formujących i zagęszczających </w:t>
      </w:r>
      <w:r>
        <w:rPr>
          <w:rFonts w:ascii="Verdana" w:hAnsi="Verdana"/>
          <w:sz w:val="20"/>
          <w:szCs w:val="20"/>
        </w:rPr>
        <w:t xml:space="preserve">krzewów w okresie jesiennym lub </w:t>
      </w:r>
      <w:r w:rsidRPr="00D94719">
        <w:rPr>
          <w:rFonts w:ascii="Verdana" w:hAnsi="Verdana"/>
          <w:sz w:val="20"/>
          <w:szCs w:val="20"/>
        </w:rPr>
        <w:t>podczas spoczynku zimowego, od września do marca - 1 w roku,</w:t>
      </w:r>
    </w:p>
    <w:p w14:paraId="06BDAC24" w14:textId="77777777" w:rsidR="00B506BC" w:rsidRPr="00D94719" w:rsidRDefault="00B506BC" w:rsidP="00D63B6B">
      <w:pPr>
        <w:autoSpaceDN w:val="0"/>
        <w:spacing w:after="200" w:line="276" w:lineRule="auto"/>
        <w:ind w:left="993" w:hanging="142"/>
        <w:contextualSpacing/>
        <w:jc w:val="both"/>
        <w:rPr>
          <w:rFonts w:ascii="Verdana" w:hAnsi="Verdana"/>
          <w:sz w:val="20"/>
          <w:szCs w:val="20"/>
        </w:rPr>
      </w:pPr>
      <w:r w:rsidRPr="00D94719">
        <w:rPr>
          <w:rFonts w:ascii="Verdana" w:hAnsi="Verdana"/>
          <w:sz w:val="20"/>
          <w:szCs w:val="20"/>
        </w:rPr>
        <w:t>- usuwa</w:t>
      </w:r>
      <w:r>
        <w:rPr>
          <w:rFonts w:ascii="Verdana" w:hAnsi="Verdana"/>
          <w:sz w:val="20"/>
          <w:szCs w:val="20"/>
        </w:rPr>
        <w:t>niu przekwitających kwiatostanów</w:t>
      </w:r>
      <w:r w:rsidRPr="00D94719">
        <w:rPr>
          <w:rFonts w:ascii="Verdana" w:hAnsi="Verdana"/>
          <w:sz w:val="20"/>
          <w:szCs w:val="20"/>
        </w:rPr>
        <w:t>,</w:t>
      </w:r>
    </w:p>
    <w:p w14:paraId="35819B13" w14:textId="77777777" w:rsidR="00B506BC" w:rsidRPr="00D94719" w:rsidRDefault="00B506BC" w:rsidP="00D63B6B">
      <w:pPr>
        <w:autoSpaceDN w:val="0"/>
        <w:spacing w:after="200" w:line="276" w:lineRule="auto"/>
        <w:ind w:left="993" w:hanging="142"/>
        <w:contextualSpacing/>
        <w:jc w:val="both"/>
        <w:rPr>
          <w:rFonts w:ascii="Verdana" w:hAnsi="Verdana"/>
          <w:sz w:val="20"/>
          <w:szCs w:val="20"/>
        </w:rPr>
      </w:pPr>
      <w:r w:rsidRPr="00D94719">
        <w:rPr>
          <w:rFonts w:ascii="Verdana" w:hAnsi="Verdana"/>
          <w:sz w:val="20"/>
          <w:szCs w:val="20"/>
        </w:rPr>
        <w:t xml:space="preserve">- usuwaniu obumarłych części </w:t>
      </w:r>
      <w:r>
        <w:rPr>
          <w:rFonts w:ascii="Verdana" w:hAnsi="Verdana"/>
          <w:sz w:val="20"/>
          <w:szCs w:val="20"/>
        </w:rPr>
        <w:t xml:space="preserve">roślin po kwitnieniu, </w:t>
      </w:r>
    </w:p>
    <w:p w14:paraId="4826F202" w14:textId="77777777" w:rsidR="00B506BC" w:rsidRPr="00D94719" w:rsidRDefault="00B506BC" w:rsidP="00D63B6B">
      <w:pPr>
        <w:autoSpaceDN w:val="0"/>
        <w:spacing w:after="200" w:line="276" w:lineRule="auto"/>
        <w:ind w:left="993" w:hanging="142"/>
        <w:contextualSpacing/>
        <w:jc w:val="both"/>
        <w:rPr>
          <w:rFonts w:ascii="Verdana" w:hAnsi="Verdana"/>
          <w:sz w:val="20"/>
          <w:szCs w:val="20"/>
        </w:rPr>
      </w:pPr>
      <w:r w:rsidRPr="00D94719">
        <w:rPr>
          <w:rFonts w:ascii="Verdana" w:hAnsi="Verdana"/>
          <w:sz w:val="20"/>
          <w:szCs w:val="20"/>
        </w:rPr>
        <w:t>- regularnym nawożeniu dostosowanym do potrzeb rośli</w:t>
      </w:r>
      <w:r>
        <w:rPr>
          <w:rFonts w:ascii="Verdana" w:hAnsi="Verdana"/>
          <w:sz w:val="20"/>
          <w:szCs w:val="20"/>
        </w:rPr>
        <w:t xml:space="preserve">n - w drugim roku od posadzenia </w:t>
      </w:r>
      <w:r w:rsidRPr="00D94719">
        <w:rPr>
          <w:rFonts w:ascii="Verdana" w:hAnsi="Verdana"/>
          <w:sz w:val="20"/>
          <w:szCs w:val="20"/>
        </w:rPr>
        <w:t>roślin (nawozami mineralnymi, zalecane jest stosow</w:t>
      </w:r>
      <w:r>
        <w:rPr>
          <w:rFonts w:ascii="Verdana" w:hAnsi="Verdana"/>
          <w:sz w:val="20"/>
          <w:szCs w:val="20"/>
        </w:rPr>
        <w:t xml:space="preserve">ania długo działających nawozów </w:t>
      </w:r>
      <w:r w:rsidRPr="00D94719">
        <w:rPr>
          <w:rFonts w:ascii="Verdana" w:hAnsi="Verdana"/>
          <w:sz w:val="20"/>
          <w:szCs w:val="20"/>
        </w:rPr>
        <w:t>otoczkowanych) - 2 razy w okresie wegetacyjnym, c</w:t>
      </w:r>
      <w:r>
        <w:rPr>
          <w:rFonts w:ascii="Verdana" w:hAnsi="Verdana"/>
          <w:sz w:val="20"/>
          <w:szCs w:val="20"/>
        </w:rPr>
        <w:t xml:space="preserve">o 3 miesiące długo-działającymi </w:t>
      </w:r>
      <w:r w:rsidRPr="00D94719">
        <w:rPr>
          <w:rFonts w:ascii="Verdana" w:hAnsi="Verdana"/>
          <w:sz w:val="20"/>
          <w:szCs w:val="20"/>
        </w:rPr>
        <w:t>nawozami otoczkowanymi, w okresie od marca do czerwca,</w:t>
      </w:r>
    </w:p>
    <w:p w14:paraId="191F02DB" w14:textId="77777777" w:rsidR="00B506BC" w:rsidRPr="00D94719" w:rsidRDefault="00B506BC" w:rsidP="00D63B6B">
      <w:pPr>
        <w:autoSpaceDN w:val="0"/>
        <w:spacing w:after="200" w:line="276" w:lineRule="auto"/>
        <w:ind w:left="993" w:hanging="142"/>
        <w:contextualSpacing/>
        <w:jc w:val="both"/>
        <w:rPr>
          <w:rFonts w:ascii="Verdana" w:hAnsi="Verdana"/>
          <w:sz w:val="20"/>
          <w:szCs w:val="20"/>
        </w:rPr>
      </w:pPr>
      <w:r w:rsidRPr="00D94719">
        <w:rPr>
          <w:rFonts w:ascii="Verdana" w:hAnsi="Verdana"/>
          <w:sz w:val="20"/>
          <w:szCs w:val="20"/>
        </w:rPr>
        <w:t>- usuwaniu odrostów korzeniowych - w razie potrzeby - 1 raz w roku,</w:t>
      </w:r>
    </w:p>
    <w:p w14:paraId="55BD5403" w14:textId="77777777" w:rsidR="00B506BC" w:rsidRPr="00D94719" w:rsidRDefault="00B506BC" w:rsidP="00D63B6B">
      <w:pPr>
        <w:autoSpaceDN w:val="0"/>
        <w:spacing w:after="200" w:line="276" w:lineRule="auto"/>
        <w:ind w:left="993" w:hanging="142"/>
        <w:contextualSpacing/>
        <w:jc w:val="both"/>
        <w:rPr>
          <w:rFonts w:ascii="Verdana" w:hAnsi="Verdana"/>
          <w:sz w:val="20"/>
          <w:szCs w:val="20"/>
        </w:rPr>
      </w:pPr>
      <w:r w:rsidRPr="00D94719">
        <w:rPr>
          <w:rFonts w:ascii="Verdana" w:hAnsi="Verdana"/>
          <w:sz w:val="20"/>
          <w:szCs w:val="20"/>
        </w:rPr>
        <w:t>- poprawianiu ukształtowanych wokół drzew mis - według potrzeb,</w:t>
      </w:r>
    </w:p>
    <w:p w14:paraId="5B4CE9BB" w14:textId="77777777" w:rsidR="00B506BC" w:rsidRPr="00D94719" w:rsidRDefault="00B506BC" w:rsidP="00D63B6B">
      <w:pPr>
        <w:autoSpaceDN w:val="0"/>
        <w:spacing w:after="200" w:line="276" w:lineRule="auto"/>
        <w:ind w:left="993" w:hanging="142"/>
        <w:contextualSpacing/>
        <w:jc w:val="both"/>
        <w:rPr>
          <w:rFonts w:ascii="Verdana" w:hAnsi="Verdana"/>
          <w:sz w:val="20"/>
          <w:szCs w:val="20"/>
        </w:rPr>
      </w:pPr>
      <w:r w:rsidRPr="00D94719">
        <w:rPr>
          <w:rFonts w:ascii="Verdana" w:hAnsi="Verdana"/>
          <w:sz w:val="20"/>
          <w:szCs w:val="20"/>
        </w:rPr>
        <w:t>- uzupełnianiu palikowania i wiązadeł drzew - w razie potrzeby,</w:t>
      </w:r>
    </w:p>
    <w:p w14:paraId="30AF8154" w14:textId="77777777" w:rsidR="00B506BC" w:rsidRPr="00D94719" w:rsidRDefault="00B506BC" w:rsidP="00D63B6B">
      <w:pPr>
        <w:autoSpaceDN w:val="0"/>
        <w:spacing w:after="200" w:line="276" w:lineRule="auto"/>
        <w:ind w:left="993" w:hanging="142"/>
        <w:contextualSpacing/>
        <w:jc w:val="both"/>
        <w:rPr>
          <w:rFonts w:ascii="Verdana" w:hAnsi="Verdana"/>
          <w:sz w:val="20"/>
          <w:szCs w:val="20"/>
        </w:rPr>
      </w:pPr>
      <w:r w:rsidRPr="00D94719">
        <w:rPr>
          <w:rFonts w:ascii="Verdana" w:hAnsi="Verdana"/>
          <w:sz w:val="20"/>
          <w:szCs w:val="20"/>
        </w:rPr>
        <w:t>- wymianie uszkodzonych roślin - w razie potrzeby zgodnie z terminem sadzenia,</w:t>
      </w:r>
    </w:p>
    <w:p w14:paraId="5801378D" w14:textId="77777777" w:rsidR="00B506BC" w:rsidRDefault="00B506BC" w:rsidP="00D63B6B">
      <w:pPr>
        <w:autoSpaceDN w:val="0"/>
        <w:spacing w:after="200" w:line="276" w:lineRule="auto"/>
        <w:ind w:left="993" w:hanging="142"/>
        <w:contextualSpacing/>
        <w:jc w:val="both"/>
        <w:rPr>
          <w:rFonts w:ascii="Verdana" w:hAnsi="Verdana"/>
          <w:sz w:val="20"/>
          <w:szCs w:val="20"/>
        </w:rPr>
      </w:pPr>
      <w:r w:rsidRPr="00D94719">
        <w:rPr>
          <w:rFonts w:ascii="Verdana" w:hAnsi="Verdana"/>
          <w:sz w:val="20"/>
          <w:szCs w:val="20"/>
        </w:rPr>
        <w:t>- wymianie roślin, które się nie przyjęły, przycięciu złamanych</w:t>
      </w:r>
      <w:r>
        <w:rPr>
          <w:rFonts w:ascii="Verdana" w:hAnsi="Verdana"/>
          <w:sz w:val="20"/>
          <w:szCs w:val="20"/>
        </w:rPr>
        <w:t xml:space="preserve"> i/lub chorych gałęzi - w razie </w:t>
      </w:r>
      <w:r w:rsidRPr="00D94719">
        <w:rPr>
          <w:rFonts w:ascii="Verdana" w:hAnsi="Verdana"/>
          <w:sz w:val="20"/>
          <w:szCs w:val="20"/>
        </w:rPr>
        <w:t>potrzeby,</w:t>
      </w:r>
    </w:p>
    <w:p w14:paraId="41BCF35D" w14:textId="77777777" w:rsidR="00B506BC" w:rsidRPr="00D94719" w:rsidRDefault="00B506BC" w:rsidP="00D63B6B">
      <w:pPr>
        <w:autoSpaceDN w:val="0"/>
        <w:spacing w:after="200" w:line="276" w:lineRule="auto"/>
        <w:ind w:left="993" w:hanging="142"/>
        <w:contextualSpacing/>
        <w:jc w:val="both"/>
        <w:rPr>
          <w:rFonts w:ascii="Verdana" w:hAnsi="Verdana"/>
          <w:sz w:val="20"/>
          <w:szCs w:val="20"/>
        </w:rPr>
      </w:pPr>
      <w:r>
        <w:rPr>
          <w:rFonts w:ascii="Verdana" w:hAnsi="Verdana"/>
          <w:sz w:val="20"/>
          <w:szCs w:val="20"/>
        </w:rPr>
        <w:t xml:space="preserve">- </w:t>
      </w:r>
      <w:r w:rsidRPr="00260907">
        <w:rPr>
          <w:rFonts w:ascii="Verdana" w:hAnsi="Verdana"/>
          <w:sz w:val="20"/>
          <w:szCs w:val="20"/>
        </w:rPr>
        <w:t>dosadzenia uzupełniające materiału ro</w:t>
      </w:r>
      <w:r>
        <w:rPr>
          <w:rFonts w:ascii="Verdana" w:hAnsi="Verdana"/>
          <w:sz w:val="20"/>
          <w:szCs w:val="20"/>
        </w:rPr>
        <w:t>ślinnego, w miejsce uschniętego</w:t>
      </w:r>
      <w:r w:rsidRPr="00260907">
        <w:rPr>
          <w:rFonts w:ascii="Verdana" w:hAnsi="Verdana"/>
          <w:sz w:val="20"/>
          <w:szCs w:val="20"/>
        </w:rPr>
        <w:t xml:space="preserve"> </w:t>
      </w:r>
      <w:r>
        <w:rPr>
          <w:rFonts w:ascii="Verdana" w:hAnsi="Verdana"/>
          <w:sz w:val="20"/>
          <w:szCs w:val="20"/>
        </w:rPr>
        <w:br/>
      </w:r>
      <w:r w:rsidRPr="00260907">
        <w:rPr>
          <w:rFonts w:ascii="Verdana" w:hAnsi="Verdana"/>
          <w:sz w:val="20"/>
          <w:szCs w:val="20"/>
        </w:rPr>
        <w:t>i zniszczonego oraz skradzionego (po</w:t>
      </w:r>
      <w:r>
        <w:rPr>
          <w:rFonts w:ascii="Verdana" w:hAnsi="Verdana"/>
          <w:sz w:val="20"/>
          <w:szCs w:val="20"/>
        </w:rPr>
        <w:t xml:space="preserve"> wcześniejszym zgłoszeniu przez Wykonawcę kradzieży policji),</w:t>
      </w:r>
    </w:p>
    <w:p w14:paraId="08D11A25" w14:textId="77777777" w:rsidR="00B506BC" w:rsidRPr="00D94719" w:rsidRDefault="00B506BC" w:rsidP="00D63B6B">
      <w:pPr>
        <w:autoSpaceDN w:val="0"/>
        <w:spacing w:after="200" w:line="276" w:lineRule="auto"/>
        <w:ind w:left="993" w:hanging="142"/>
        <w:contextualSpacing/>
        <w:jc w:val="both"/>
        <w:rPr>
          <w:rFonts w:ascii="Verdana" w:hAnsi="Verdana"/>
          <w:sz w:val="20"/>
          <w:szCs w:val="20"/>
        </w:rPr>
      </w:pPr>
      <w:r w:rsidRPr="00D94719">
        <w:rPr>
          <w:rFonts w:ascii="Verdana" w:hAnsi="Verdana"/>
          <w:sz w:val="20"/>
          <w:szCs w:val="20"/>
        </w:rPr>
        <w:t>- regularnych cięciach zagęszczających, pielęgnacyjnych i sanitarnych roślin - 1 raz w roku,</w:t>
      </w:r>
    </w:p>
    <w:p w14:paraId="58E4AB5F" w14:textId="77777777" w:rsidR="00B506BC" w:rsidRPr="00D94719" w:rsidRDefault="00B506BC" w:rsidP="00D63B6B">
      <w:pPr>
        <w:autoSpaceDN w:val="0"/>
        <w:spacing w:after="200" w:line="276" w:lineRule="auto"/>
        <w:ind w:left="993" w:hanging="142"/>
        <w:contextualSpacing/>
        <w:jc w:val="both"/>
        <w:rPr>
          <w:rFonts w:ascii="Verdana" w:hAnsi="Verdana"/>
          <w:sz w:val="20"/>
          <w:szCs w:val="20"/>
        </w:rPr>
      </w:pPr>
      <w:r w:rsidRPr="00D94719">
        <w:rPr>
          <w:rFonts w:ascii="Verdana" w:hAnsi="Verdana"/>
          <w:sz w:val="20"/>
          <w:szCs w:val="20"/>
        </w:rPr>
        <w:t>- oprysku w razie wystąpienia chorób i/lub szkodników - w razie potrzeby,</w:t>
      </w:r>
    </w:p>
    <w:p w14:paraId="578F429D" w14:textId="77777777" w:rsidR="00B506BC" w:rsidRPr="00D94719" w:rsidRDefault="00B506BC" w:rsidP="00D63B6B">
      <w:pPr>
        <w:autoSpaceDN w:val="0"/>
        <w:spacing w:after="200" w:line="276" w:lineRule="auto"/>
        <w:ind w:left="993" w:hanging="142"/>
        <w:contextualSpacing/>
        <w:jc w:val="both"/>
        <w:rPr>
          <w:rFonts w:ascii="Verdana" w:hAnsi="Verdana"/>
          <w:sz w:val="20"/>
          <w:szCs w:val="20"/>
        </w:rPr>
      </w:pPr>
      <w:r w:rsidRPr="00D94719">
        <w:rPr>
          <w:rFonts w:ascii="Verdana" w:hAnsi="Verdana"/>
          <w:sz w:val="20"/>
          <w:szCs w:val="20"/>
        </w:rPr>
        <w:t>- regularnym wygrabianiu liści w okresie jesiennym or</w:t>
      </w:r>
      <w:r>
        <w:rPr>
          <w:rFonts w:ascii="Verdana" w:hAnsi="Verdana"/>
          <w:sz w:val="20"/>
          <w:szCs w:val="20"/>
        </w:rPr>
        <w:t xml:space="preserve">az uzupełniającym wygrabianiu w </w:t>
      </w:r>
      <w:r w:rsidRPr="00D94719">
        <w:rPr>
          <w:rFonts w:ascii="Verdana" w:hAnsi="Verdana"/>
          <w:sz w:val="20"/>
          <w:szCs w:val="20"/>
        </w:rPr>
        <w:t>okresie wiosennym.</w:t>
      </w:r>
    </w:p>
    <w:p w14:paraId="2DFB587A" w14:textId="77777777" w:rsidR="00B506BC" w:rsidRDefault="00B506BC" w:rsidP="00D63B6B">
      <w:pPr>
        <w:autoSpaceDN w:val="0"/>
        <w:spacing w:after="200" w:line="276" w:lineRule="auto"/>
        <w:ind w:left="993" w:hanging="142"/>
        <w:contextualSpacing/>
        <w:jc w:val="both"/>
        <w:rPr>
          <w:rFonts w:ascii="Verdana" w:hAnsi="Verdana"/>
          <w:sz w:val="20"/>
          <w:szCs w:val="20"/>
        </w:rPr>
      </w:pPr>
      <w:r w:rsidRPr="00D94719">
        <w:rPr>
          <w:rFonts w:ascii="Verdana" w:hAnsi="Verdana"/>
          <w:sz w:val="20"/>
          <w:szCs w:val="20"/>
        </w:rPr>
        <w:t xml:space="preserve">Wszelkie prace pielęgnacyjne należy prowadzić zgodnie ze sztuką ogrodniczą </w:t>
      </w:r>
    </w:p>
    <w:p w14:paraId="18FD8800" w14:textId="77777777" w:rsidR="00D63B6B" w:rsidRDefault="00D63B6B" w:rsidP="00D63B6B">
      <w:pPr>
        <w:widowControl w:val="0"/>
        <w:tabs>
          <w:tab w:val="left" w:pos="426"/>
        </w:tabs>
        <w:suppressAutoHyphens/>
        <w:overflowPunct w:val="0"/>
        <w:spacing w:line="276" w:lineRule="auto"/>
        <w:ind w:left="284" w:hanging="284"/>
        <w:contextualSpacing/>
        <w:jc w:val="both"/>
        <w:textAlignment w:val="baseline"/>
        <w:rPr>
          <w:rFonts w:ascii="Verdana" w:hAnsi="Verdana"/>
          <w:bCs/>
          <w:sz w:val="20"/>
          <w:szCs w:val="20"/>
          <w:lang w:eastAsia="zh-CN"/>
        </w:rPr>
      </w:pPr>
    </w:p>
    <w:p w14:paraId="42FE73A2" w14:textId="150AAF90" w:rsidR="003375C4" w:rsidRPr="00247774" w:rsidRDefault="003375C4" w:rsidP="00346D80">
      <w:pPr>
        <w:pStyle w:val="Akapitzlist"/>
        <w:widowControl w:val="0"/>
        <w:numPr>
          <w:ilvl w:val="2"/>
          <w:numId w:val="79"/>
        </w:numPr>
        <w:tabs>
          <w:tab w:val="clear" w:pos="0"/>
          <w:tab w:val="num" w:pos="284"/>
          <w:tab w:val="left" w:pos="426"/>
        </w:tabs>
        <w:suppressAutoHyphens/>
        <w:overflowPunct w:val="0"/>
        <w:spacing w:line="276" w:lineRule="auto"/>
        <w:ind w:left="284" w:hanging="284"/>
        <w:contextualSpacing/>
        <w:jc w:val="both"/>
        <w:textAlignment w:val="baseline"/>
        <w:rPr>
          <w:rFonts w:ascii="Verdana" w:hAnsi="Verdana"/>
          <w:bCs/>
          <w:sz w:val="20"/>
          <w:szCs w:val="20"/>
        </w:rPr>
      </w:pPr>
      <w:r w:rsidRPr="00A551B9">
        <w:rPr>
          <w:rFonts w:ascii="Verdana" w:hAnsi="Verdana"/>
          <w:bCs/>
          <w:sz w:val="20"/>
          <w:szCs w:val="20"/>
          <w:lang w:eastAsia="zh-CN"/>
        </w:rPr>
        <w:t xml:space="preserve">Wykonawca udzieli Zamawiającemu minimum </w:t>
      </w:r>
      <w:r w:rsidRPr="00A551B9">
        <w:rPr>
          <w:rFonts w:ascii="Verdana" w:hAnsi="Verdana"/>
          <w:b/>
          <w:bCs/>
          <w:sz w:val="20"/>
          <w:szCs w:val="20"/>
          <w:lang w:eastAsia="zh-CN"/>
        </w:rPr>
        <w:t>36 miesięcznej gwarancji</w:t>
      </w:r>
      <w:r w:rsidR="00247774">
        <w:rPr>
          <w:rFonts w:ascii="Verdana" w:hAnsi="Verdana"/>
          <w:bCs/>
          <w:sz w:val="20"/>
          <w:szCs w:val="20"/>
          <w:lang w:eastAsia="zh-CN"/>
        </w:rPr>
        <w:br/>
        <w:t xml:space="preserve">na </w:t>
      </w:r>
      <w:r w:rsidR="00247774" w:rsidRPr="00247774">
        <w:rPr>
          <w:rFonts w:ascii="Verdana" w:hAnsi="Verdana"/>
          <w:bCs/>
          <w:sz w:val="20"/>
          <w:szCs w:val="20"/>
        </w:rPr>
        <w:t>wykonani</w:t>
      </w:r>
      <w:r w:rsidR="00247774">
        <w:rPr>
          <w:rFonts w:ascii="Verdana" w:hAnsi="Verdana"/>
          <w:bCs/>
          <w:sz w:val="20"/>
          <w:szCs w:val="20"/>
        </w:rPr>
        <w:t xml:space="preserve">e Części I </w:t>
      </w:r>
      <w:proofErr w:type="spellStart"/>
      <w:r w:rsidR="00247774">
        <w:rPr>
          <w:rFonts w:ascii="Verdana" w:hAnsi="Verdana"/>
          <w:bCs/>
          <w:sz w:val="20"/>
          <w:szCs w:val="20"/>
        </w:rPr>
        <w:t>i</w:t>
      </w:r>
      <w:proofErr w:type="spellEnd"/>
      <w:r w:rsidR="00247774">
        <w:rPr>
          <w:rFonts w:ascii="Verdana" w:hAnsi="Verdana"/>
          <w:bCs/>
          <w:sz w:val="20"/>
          <w:szCs w:val="20"/>
        </w:rPr>
        <w:t xml:space="preserve"> II przedmiotu umowy,</w:t>
      </w:r>
      <w:r w:rsidR="00A551B9" w:rsidRPr="00247774">
        <w:rPr>
          <w:rFonts w:ascii="Verdana" w:hAnsi="Verdana" w:cs="Verdana,Bold"/>
          <w:bCs/>
          <w:iCs/>
          <w:sz w:val="20"/>
          <w:szCs w:val="20"/>
          <w:lang w:eastAsia="zh-CN"/>
        </w:rPr>
        <w:t xml:space="preserve"> </w:t>
      </w:r>
      <w:r w:rsidRPr="00247774">
        <w:rPr>
          <w:rFonts w:ascii="Verdana" w:hAnsi="Verdana"/>
          <w:bCs/>
          <w:sz w:val="20"/>
          <w:szCs w:val="20"/>
          <w:lang w:eastAsia="zh-CN"/>
        </w:rPr>
        <w:t xml:space="preserve"> licząc od dnia odbioru końcowego robót.</w:t>
      </w:r>
    </w:p>
    <w:p w14:paraId="6FCA5F88" w14:textId="77777777" w:rsidR="003375C4" w:rsidRPr="00BB0D36" w:rsidRDefault="003375C4" w:rsidP="003375C4">
      <w:pPr>
        <w:pStyle w:val="Akapitzlist"/>
        <w:widowControl w:val="0"/>
        <w:suppressAutoHyphens/>
        <w:overflowPunct w:val="0"/>
        <w:spacing w:line="276" w:lineRule="auto"/>
        <w:ind w:left="390"/>
        <w:contextualSpacing/>
        <w:jc w:val="both"/>
        <w:textAlignment w:val="baseline"/>
        <w:rPr>
          <w:rFonts w:ascii="Verdana" w:hAnsi="Verdana"/>
          <w:bCs/>
          <w:sz w:val="20"/>
          <w:szCs w:val="20"/>
          <w:highlight w:val="yellow"/>
          <w:lang w:eastAsia="zh-CN"/>
        </w:rPr>
      </w:pPr>
    </w:p>
    <w:p w14:paraId="2A8626B0" w14:textId="77777777" w:rsidR="00D57561" w:rsidRPr="00D57561" w:rsidRDefault="005E1C69" w:rsidP="00D57561">
      <w:pPr>
        <w:pStyle w:val="Akapitzlist"/>
        <w:widowControl w:val="0"/>
        <w:numPr>
          <w:ilvl w:val="0"/>
          <w:numId w:val="13"/>
        </w:numPr>
        <w:tabs>
          <w:tab w:val="num" w:pos="284"/>
        </w:tabs>
        <w:suppressAutoHyphens/>
        <w:overflowPunct w:val="0"/>
        <w:spacing w:line="276" w:lineRule="auto"/>
        <w:ind w:left="284" w:hanging="284"/>
        <w:contextualSpacing/>
        <w:jc w:val="both"/>
        <w:textAlignment w:val="baseline"/>
        <w:rPr>
          <w:rFonts w:ascii="Verdana" w:hAnsi="Verdana"/>
          <w:bCs/>
          <w:sz w:val="20"/>
          <w:szCs w:val="20"/>
          <w:lang w:eastAsia="zh-CN"/>
        </w:rPr>
      </w:pPr>
      <w:r w:rsidRPr="00D63B6B">
        <w:rPr>
          <w:rFonts w:ascii="Verdana" w:hAnsi="Verdana"/>
          <w:sz w:val="20"/>
          <w:szCs w:val="20"/>
          <w:lang w:eastAsia="zh-CN"/>
        </w:rPr>
        <w:t>Wyklucza się możliwość roszczeń Wykonawcy związanych z błędnym skalkulowaniem ceny.</w:t>
      </w:r>
    </w:p>
    <w:p w14:paraId="0E84FA09" w14:textId="77777777" w:rsidR="00D57561" w:rsidRPr="00D57561" w:rsidRDefault="00D57561" w:rsidP="00D57561">
      <w:pPr>
        <w:pStyle w:val="Akapitzlist"/>
        <w:widowControl w:val="0"/>
        <w:suppressAutoHyphens/>
        <w:overflowPunct w:val="0"/>
        <w:spacing w:line="276" w:lineRule="auto"/>
        <w:ind w:left="284"/>
        <w:contextualSpacing/>
        <w:jc w:val="both"/>
        <w:textAlignment w:val="baseline"/>
        <w:rPr>
          <w:rFonts w:ascii="Verdana" w:hAnsi="Verdana"/>
          <w:bCs/>
          <w:sz w:val="20"/>
          <w:szCs w:val="20"/>
          <w:lang w:eastAsia="zh-CN"/>
        </w:rPr>
      </w:pPr>
    </w:p>
    <w:p w14:paraId="1864A217" w14:textId="7786EED3" w:rsidR="00A942D8" w:rsidRPr="00247774" w:rsidRDefault="002E65E5" w:rsidP="00D57561">
      <w:pPr>
        <w:pStyle w:val="Akapitzlist"/>
        <w:widowControl w:val="0"/>
        <w:numPr>
          <w:ilvl w:val="0"/>
          <w:numId w:val="13"/>
        </w:numPr>
        <w:tabs>
          <w:tab w:val="num" w:pos="284"/>
        </w:tabs>
        <w:suppressAutoHyphens/>
        <w:overflowPunct w:val="0"/>
        <w:spacing w:line="276" w:lineRule="auto"/>
        <w:ind w:left="284" w:hanging="284"/>
        <w:contextualSpacing/>
        <w:jc w:val="both"/>
        <w:textAlignment w:val="baseline"/>
        <w:rPr>
          <w:rFonts w:ascii="Verdana" w:hAnsi="Verdana"/>
          <w:bCs/>
          <w:sz w:val="20"/>
          <w:szCs w:val="20"/>
          <w:lang w:eastAsia="zh-CN"/>
        </w:rPr>
      </w:pPr>
      <w:r w:rsidRPr="00247774">
        <w:rPr>
          <w:rFonts w:ascii="Verdana" w:hAnsi="Verdana" w:cs="Arial"/>
          <w:b/>
          <w:sz w:val="20"/>
          <w:szCs w:val="20"/>
        </w:rPr>
        <w:t>Realizacja przedmiotu zamówienia z uwzględnieniem a</w:t>
      </w:r>
      <w:r w:rsidR="00F54306" w:rsidRPr="00247774">
        <w:rPr>
          <w:rFonts w:ascii="Verdana" w:hAnsi="Verdana"/>
          <w:b/>
          <w:sz w:val="20"/>
          <w:szCs w:val="20"/>
        </w:rPr>
        <w:t>spekt</w:t>
      </w:r>
      <w:r w:rsidRPr="00247774">
        <w:rPr>
          <w:rFonts w:ascii="Verdana" w:hAnsi="Verdana"/>
          <w:b/>
          <w:sz w:val="20"/>
          <w:szCs w:val="20"/>
        </w:rPr>
        <w:t>ów</w:t>
      </w:r>
      <w:r w:rsidR="0044449C" w:rsidRPr="00247774">
        <w:rPr>
          <w:rFonts w:ascii="Verdana" w:hAnsi="Verdana"/>
          <w:b/>
          <w:sz w:val="20"/>
          <w:szCs w:val="20"/>
        </w:rPr>
        <w:t xml:space="preserve"> </w:t>
      </w:r>
      <w:r w:rsidR="00F54306" w:rsidRPr="00247774">
        <w:rPr>
          <w:rFonts w:ascii="Verdana" w:hAnsi="Verdana"/>
          <w:b/>
          <w:sz w:val="20"/>
          <w:szCs w:val="20"/>
        </w:rPr>
        <w:t>s</w:t>
      </w:r>
      <w:r w:rsidRPr="00247774">
        <w:rPr>
          <w:rFonts w:ascii="Verdana" w:hAnsi="Verdana"/>
          <w:b/>
          <w:sz w:val="20"/>
          <w:szCs w:val="20"/>
        </w:rPr>
        <w:t>połecznych</w:t>
      </w:r>
      <w:r w:rsidR="00F54306" w:rsidRPr="00247774">
        <w:rPr>
          <w:rFonts w:ascii="Verdana" w:hAnsi="Verdana"/>
          <w:b/>
          <w:sz w:val="20"/>
          <w:szCs w:val="20"/>
        </w:rPr>
        <w:t>:</w:t>
      </w:r>
      <w:r w:rsidR="00F54306" w:rsidRPr="00247774">
        <w:rPr>
          <w:rFonts w:ascii="Verdana" w:hAnsi="Verdana"/>
          <w:sz w:val="20"/>
          <w:szCs w:val="20"/>
        </w:rPr>
        <w:t xml:space="preserve"> </w:t>
      </w:r>
    </w:p>
    <w:p w14:paraId="32CED35B" w14:textId="77777777" w:rsidR="00897D06" w:rsidRPr="00247774" w:rsidRDefault="00897D06" w:rsidP="00897D06">
      <w:pPr>
        <w:pStyle w:val="Akapitzlist"/>
        <w:widowControl w:val="0"/>
        <w:suppressAutoHyphens/>
        <w:autoSpaceDN w:val="0"/>
        <w:spacing w:line="276" w:lineRule="auto"/>
        <w:ind w:left="426"/>
        <w:contextualSpacing/>
        <w:jc w:val="both"/>
        <w:textAlignment w:val="baseline"/>
        <w:rPr>
          <w:rFonts w:ascii="Verdana" w:hAnsi="Verdana"/>
          <w:sz w:val="20"/>
          <w:szCs w:val="20"/>
        </w:rPr>
      </w:pPr>
    </w:p>
    <w:p w14:paraId="33300C60" w14:textId="32444047" w:rsidR="001B0FB4" w:rsidRPr="00032DB4" w:rsidRDefault="00A72C4C" w:rsidP="001B0FB4">
      <w:pPr>
        <w:pStyle w:val="Akapitzlist"/>
        <w:widowControl w:val="0"/>
        <w:numPr>
          <w:ilvl w:val="5"/>
          <w:numId w:val="27"/>
        </w:numPr>
        <w:suppressAutoHyphens/>
        <w:autoSpaceDN w:val="0"/>
        <w:spacing w:line="276" w:lineRule="auto"/>
        <w:ind w:left="284"/>
        <w:contextualSpacing/>
        <w:jc w:val="both"/>
        <w:textAlignment w:val="baseline"/>
        <w:rPr>
          <w:rFonts w:ascii="Verdana" w:hAnsi="Verdana"/>
          <w:sz w:val="20"/>
          <w:szCs w:val="20"/>
        </w:rPr>
      </w:pPr>
      <w:r w:rsidRPr="00247774">
        <w:rPr>
          <w:rFonts w:ascii="Verdana" w:hAnsi="Verdana"/>
          <w:sz w:val="20"/>
          <w:szCs w:val="20"/>
        </w:rPr>
        <w:t xml:space="preserve">Zamawiający stosownie do art. 29 ust. 3a ustawy Pzp, </w:t>
      </w:r>
      <w:r w:rsidRPr="00247774">
        <w:rPr>
          <w:rFonts w:ascii="Verdana" w:hAnsi="Verdana"/>
          <w:sz w:val="20"/>
          <w:szCs w:val="20"/>
          <w:u w:val="single"/>
        </w:rPr>
        <w:t>wymaga zatrudnienia przez Wykonawcę lub podwykonawcę</w:t>
      </w:r>
      <w:r w:rsidRPr="00247774">
        <w:rPr>
          <w:rFonts w:ascii="Verdana" w:hAnsi="Verdana"/>
          <w:sz w:val="20"/>
          <w:szCs w:val="20"/>
        </w:rPr>
        <w:t xml:space="preserve"> </w:t>
      </w:r>
      <w:r w:rsidRPr="00247774">
        <w:rPr>
          <w:rFonts w:ascii="Verdana" w:hAnsi="Verdana"/>
          <w:b/>
          <w:sz w:val="20"/>
          <w:szCs w:val="20"/>
        </w:rPr>
        <w:t xml:space="preserve">na podstawie umowy o pracę osób </w:t>
      </w:r>
      <w:r w:rsidRPr="00247774">
        <w:rPr>
          <w:rFonts w:ascii="Verdana" w:hAnsi="Verdana"/>
          <w:b/>
          <w:sz w:val="20"/>
          <w:szCs w:val="20"/>
        </w:rPr>
        <w:lastRenderedPageBreak/>
        <w:t>wykonujących wskazane w pkt. 2</w:t>
      </w:r>
      <w:r w:rsidR="009F389F" w:rsidRPr="00247774">
        <w:rPr>
          <w:rFonts w:ascii="Verdana" w:hAnsi="Verdana"/>
          <w:b/>
          <w:sz w:val="20"/>
          <w:szCs w:val="20"/>
        </w:rPr>
        <w:t>)</w:t>
      </w:r>
      <w:r w:rsidRPr="00247774">
        <w:rPr>
          <w:rFonts w:ascii="Verdana" w:hAnsi="Verdana"/>
          <w:sz w:val="20"/>
          <w:szCs w:val="20"/>
        </w:rPr>
        <w:t xml:space="preserve"> </w:t>
      </w:r>
      <w:r w:rsidR="001B0FB4" w:rsidRPr="00247774">
        <w:rPr>
          <w:rFonts w:ascii="Verdana" w:hAnsi="Verdana"/>
          <w:b/>
          <w:sz w:val="20"/>
          <w:szCs w:val="20"/>
        </w:rPr>
        <w:t>lit b)</w:t>
      </w:r>
      <w:r w:rsidR="001B0FB4" w:rsidRPr="00247774">
        <w:rPr>
          <w:rFonts w:ascii="Verdana" w:hAnsi="Verdana"/>
          <w:sz w:val="20"/>
          <w:szCs w:val="20"/>
        </w:rPr>
        <w:t xml:space="preserve"> </w:t>
      </w:r>
      <w:r w:rsidRPr="00247774">
        <w:rPr>
          <w:rFonts w:ascii="Verdana" w:hAnsi="Verdana"/>
          <w:sz w:val="20"/>
          <w:szCs w:val="20"/>
        </w:rPr>
        <w:t>czynności w zakresie realizacji zamówienia, których wykonanie polega na wykonywaniu pracy w sposób określony w art. 22 § 1</w:t>
      </w:r>
      <w:r w:rsidRPr="00247774">
        <w:rPr>
          <w:rStyle w:val="Odwoanieprzypisudolnego"/>
          <w:rFonts w:ascii="Verdana" w:hAnsi="Verdana"/>
          <w:sz w:val="20"/>
          <w:szCs w:val="20"/>
        </w:rPr>
        <w:footnoteReference w:id="1"/>
      </w:r>
      <w:r w:rsidRPr="00247774">
        <w:rPr>
          <w:rFonts w:ascii="Verdana" w:hAnsi="Verdana"/>
          <w:sz w:val="20"/>
          <w:szCs w:val="20"/>
        </w:rPr>
        <w:t xml:space="preserve"> ustawy z dnia 26 </w:t>
      </w:r>
      <w:r w:rsidR="001C304A" w:rsidRPr="00247774">
        <w:rPr>
          <w:rFonts w:ascii="Verdana" w:hAnsi="Verdana"/>
          <w:sz w:val="20"/>
          <w:szCs w:val="20"/>
        </w:rPr>
        <w:t>czerwca 1974 r. – K</w:t>
      </w:r>
      <w:r w:rsidR="0005148A" w:rsidRPr="00247774">
        <w:rPr>
          <w:rFonts w:ascii="Verdana" w:hAnsi="Verdana"/>
          <w:sz w:val="20"/>
          <w:szCs w:val="20"/>
        </w:rPr>
        <w:t>odeks pracy</w:t>
      </w:r>
      <w:r w:rsidR="00F12BCB" w:rsidRPr="00247774">
        <w:rPr>
          <w:rFonts w:ascii="Verdana" w:hAnsi="Verdana"/>
          <w:sz w:val="20"/>
          <w:szCs w:val="20"/>
        </w:rPr>
        <w:t>.</w:t>
      </w:r>
      <w:r w:rsidR="001B0FB4" w:rsidRPr="00247774">
        <w:rPr>
          <w:rFonts w:ascii="Verdana" w:hAnsi="Verdana"/>
          <w:sz w:val="20"/>
          <w:szCs w:val="20"/>
        </w:rPr>
        <w:t xml:space="preserve"> Zatrudnienie na umowę o pracę w</w:t>
      </w:r>
      <w:r w:rsidR="001B0FB4" w:rsidRPr="00247774">
        <w:rPr>
          <w:rFonts w:ascii="Verdana" w:hAnsi="Verdana"/>
          <w:bCs/>
          <w:sz w:val="20"/>
          <w:szCs w:val="20"/>
        </w:rPr>
        <w:t xml:space="preserve"> trybie art 29 ust. 3a Ustawy Pzp </w:t>
      </w:r>
      <w:r w:rsidR="001B0FB4" w:rsidRPr="00247774">
        <w:rPr>
          <w:rFonts w:ascii="Verdana" w:hAnsi="Verdana"/>
          <w:bCs/>
          <w:sz w:val="20"/>
          <w:szCs w:val="20"/>
          <w:u w:val="single"/>
        </w:rPr>
        <w:t>nie dotyczy</w:t>
      </w:r>
      <w:r w:rsidR="001B0FB4" w:rsidRPr="00247774">
        <w:rPr>
          <w:rFonts w:ascii="Verdana" w:hAnsi="Verdana"/>
          <w:bCs/>
          <w:sz w:val="20"/>
          <w:szCs w:val="20"/>
        </w:rPr>
        <w:t xml:space="preserve"> </w:t>
      </w:r>
      <w:r w:rsidR="001B0FB4" w:rsidRPr="00247774">
        <w:rPr>
          <w:rFonts w:ascii="Verdana" w:hAnsi="Verdana"/>
          <w:sz w:val="20"/>
          <w:szCs w:val="20"/>
        </w:rPr>
        <w:t xml:space="preserve">osób fizycznych prowadzących jednoosobowe działalności gospodarcze, które będą samodzielnie realizowały przedmiot umowy w zakresie czynności określonych przez Zamawiającego oraz nie dotyczy wspólników spółek osobowych, którzy będą samodzielnie świadczyli pracę w </w:t>
      </w:r>
      <w:r w:rsidR="001B0FB4" w:rsidRPr="00032DB4">
        <w:rPr>
          <w:rFonts w:ascii="Verdana" w:hAnsi="Verdana"/>
          <w:sz w:val="20"/>
          <w:szCs w:val="20"/>
        </w:rPr>
        <w:t>zakresie czynności określonych przez Zamawiającego.</w:t>
      </w:r>
    </w:p>
    <w:p w14:paraId="4F013C50" w14:textId="77777777" w:rsidR="00A72C4C" w:rsidRPr="00032DB4" w:rsidRDefault="00A72C4C" w:rsidP="00720744">
      <w:pPr>
        <w:numPr>
          <w:ilvl w:val="5"/>
          <w:numId w:val="27"/>
        </w:numPr>
        <w:spacing w:line="276" w:lineRule="auto"/>
        <w:ind w:left="284" w:hanging="142"/>
        <w:jc w:val="both"/>
        <w:rPr>
          <w:rFonts w:ascii="Verdana" w:hAnsi="Verdana" w:cs="Arial"/>
          <w:sz w:val="20"/>
          <w:szCs w:val="20"/>
          <w:u w:val="single"/>
        </w:rPr>
      </w:pPr>
      <w:r w:rsidRPr="00032DB4">
        <w:rPr>
          <w:rFonts w:ascii="Verdana" w:hAnsi="Verdana" w:cs="Arial"/>
          <w:sz w:val="20"/>
          <w:szCs w:val="20"/>
          <w:u w:val="single"/>
        </w:rPr>
        <w:t>Sposób wymaganego zatrudnienia osób wykonujących czynności w zakresie realizacji zamówienia:</w:t>
      </w:r>
    </w:p>
    <w:p w14:paraId="24CD8C59" w14:textId="61F896BE" w:rsidR="003D08FF" w:rsidRPr="00032DB4" w:rsidRDefault="00A72C4C" w:rsidP="007B54EA">
      <w:pPr>
        <w:pStyle w:val="Akapitzlist"/>
        <w:numPr>
          <w:ilvl w:val="0"/>
          <w:numId w:val="69"/>
        </w:numPr>
        <w:spacing w:line="276" w:lineRule="auto"/>
        <w:jc w:val="both"/>
        <w:rPr>
          <w:rFonts w:ascii="Verdana" w:hAnsi="Verdana" w:cs="Arial"/>
          <w:sz w:val="20"/>
          <w:szCs w:val="20"/>
        </w:rPr>
      </w:pPr>
      <w:r w:rsidRPr="00032DB4">
        <w:rPr>
          <w:rFonts w:ascii="Verdana" w:hAnsi="Verdana" w:cs="Arial"/>
          <w:sz w:val="20"/>
          <w:szCs w:val="20"/>
        </w:rPr>
        <w:t xml:space="preserve">Zamawiający wymaga, aby osoby wykonujące czynności w zakresie realizacji przedmiotu zamówienia określonego w SIWZ, zostały </w:t>
      </w:r>
      <w:r w:rsidRPr="00032DB4">
        <w:rPr>
          <w:rFonts w:ascii="Verdana" w:hAnsi="Verdana" w:cs="Arial"/>
          <w:b/>
          <w:sz w:val="20"/>
          <w:szCs w:val="20"/>
        </w:rPr>
        <w:t>zatrudnione</w:t>
      </w:r>
      <w:r w:rsidR="003D08FF" w:rsidRPr="00032DB4">
        <w:rPr>
          <w:rFonts w:ascii="Verdana" w:hAnsi="Verdana" w:cs="Arial"/>
          <w:b/>
          <w:sz w:val="20"/>
          <w:szCs w:val="20"/>
        </w:rPr>
        <w:br/>
      </w:r>
      <w:r w:rsidRPr="00032DB4">
        <w:rPr>
          <w:rFonts w:ascii="Verdana" w:hAnsi="Verdana" w:cs="Arial"/>
          <w:b/>
          <w:sz w:val="20"/>
          <w:szCs w:val="20"/>
        </w:rPr>
        <w:t>na podstawie umowy o pracę</w:t>
      </w:r>
      <w:r w:rsidRPr="00032DB4">
        <w:rPr>
          <w:rFonts w:ascii="Verdana" w:hAnsi="Verdana" w:cs="Arial"/>
          <w:sz w:val="20"/>
          <w:szCs w:val="20"/>
        </w:rPr>
        <w:t xml:space="preserve"> w rozumieniu przepisów u</w:t>
      </w:r>
      <w:r w:rsidR="00A018C4" w:rsidRPr="00032DB4">
        <w:rPr>
          <w:rFonts w:ascii="Verdana" w:hAnsi="Verdana" w:cs="Arial"/>
          <w:sz w:val="20"/>
          <w:szCs w:val="20"/>
        </w:rPr>
        <w:t>stawy z dnia 26 czerwca 1974</w:t>
      </w:r>
      <w:r w:rsidR="003D08FF" w:rsidRPr="00032DB4">
        <w:rPr>
          <w:rFonts w:ascii="Verdana" w:hAnsi="Verdana" w:cs="Arial"/>
          <w:sz w:val="20"/>
          <w:szCs w:val="20"/>
        </w:rPr>
        <w:t xml:space="preserve"> </w:t>
      </w:r>
      <w:r w:rsidR="00A018C4" w:rsidRPr="00032DB4">
        <w:rPr>
          <w:rFonts w:ascii="Verdana" w:hAnsi="Verdana" w:cs="Arial"/>
          <w:sz w:val="20"/>
          <w:szCs w:val="20"/>
        </w:rPr>
        <w:t>r.</w:t>
      </w:r>
      <w:r w:rsidR="003D08FF" w:rsidRPr="00032DB4">
        <w:rPr>
          <w:rFonts w:ascii="Verdana" w:hAnsi="Verdana" w:cs="Arial"/>
          <w:sz w:val="20"/>
          <w:szCs w:val="20"/>
        </w:rPr>
        <w:t xml:space="preserve"> </w:t>
      </w:r>
      <w:r w:rsidRPr="00032DB4">
        <w:rPr>
          <w:rFonts w:ascii="Verdana" w:hAnsi="Verdana" w:cs="Arial"/>
          <w:sz w:val="20"/>
          <w:szCs w:val="20"/>
        </w:rPr>
        <w:t xml:space="preserve">– Kodeks pracy </w:t>
      </w:r>
      <w:r w:rsidRPr="00032DB4">
        <w:rPr>
          <w:rFonts w:ascii="Verdana" w:hAnsi="Verdana" w:cs="Arial"/>
          <w:sz w:val="20"/>
          <w:szCs w:val="20"/>
          <w:u w:val="single"/>
        </w:rPr>
        <w:t>z uwzględnieniem</w:t>
      </w:r>
      <w:r w:rsidRPr="00032DB4">
        <w:rPr>
          <w:rFonts w:ascii="Verdana" w:hAnsi="Verdana" w:cs="Arial"/>
          <w:b/>
          <w:sz w:val="20"/>
          <w:szCs w:val="20"/>
        </w:rPr>
        <w:t xml:space="preserve"> minimalnego wynagrodzenia za pracę ustalonego na podstawie art. 2 ust. 3 – 5 ustawy z dnia 10 października 2002</w:t>
      </w:r>
      <w:r w:rsidR="00C30E49" w:rsidRPr="00032DB4">
        <w:rPr>
          <w:rFonts w:ascii="Verdana" w:hAnsi="Verdana" w:cs="Arial"/>
          <w:b/>
          <w:sz w:val="20"/>
          <w:szCs w:val="20"/>
        </w:rPr>
        <w:t xml:space="preserve"> </w:t>
      </w:r>
      <w:r w:rsidRPr="00032DB4">
        <w:rPr>
          <w:rFonts w:ascii="Verdana" w:hAnsi="Verdana" w:cs="Arial"/>
          <w:b/>
          <w:sz w:val="20"/>
          <w:szCs w:val="20"/>
        </w:rPr>
        <w:t>r. o minimalnym wynagrodzeniu za pracę</w:t>
      </w:r>
      <w:r w:rsidRPr="00032DB4">
        <w:rPr>
          <w:rFonts w:ascii="Verdana" w:hAnsi="Verdana" w:cs="Arial"/>
          <w:sz w:val="20"/>
          <w:szCs w:val="20"/>
        </w:rPr>
        <w:t xml:space="preserve"> </w:t>
      </w:r>
      <w:r w:rsidR="009E3538" w:rsidRPr="00032DB4">
        <w:rPr>
          <w:rFonts w:ascii="Verdana" w:hAnsi="Verdana" w:cs="Arial"/>
          <w:sz w:val="20"/>
          <w:szCs w:val="20"/>
          <w:u w:val="single"/>
        </w:rPr>
        <w:t>(obowiązującej w dniu złożenia oferty)</w:t>
      </w:r>
      <w:r w:rsidR="009E3538" w:rsidRPr="00032DB4">
        <w:rPr>
          <w:rFonts w:ascii="Verdana" w:hAnsi="Verdana" w:cs="Arial"/>
          <w:b/>
          <w:sz w:val="20"/>
          <w:szCs w:val="20"/>
        </w:rPr>
        <w:t xml:space="preserve"> </w:t>
      </w:r>
      <w:r w:rsidR="00CC6D60" w:rsidRPr="00032DB4">
        <w:rPr>
          <w:rFonts w:ascii="Verdana" w:hAnsi="Verdana" w:cs="Arial"/>
          <w:b/>
          <w:sz w:val="20"/>
          <w:szCs w:val="20"/>
        </w:rPr>
        <w:t xml:space="preserve">- </w:t>
      </w:r>
      <w:r w:rsidRPr="00032DB4">
        <w:rPr>
          <w:rFonts w:ascii="Verdana" w:hAnsi="Verdana" w:cs="Arial"/>
          <w:sz w:val="20"/>
          <w:szCs w:val="20"/>
        </w:rPr>
        <w:t xml:space="preserve">przez cały okres realizacji </w:t>
      </w:r>
      <w:r w:rsidR="00785CD8" w:rsidRPr="00032DB4">
        <w:rPr>
          <w:rFonts w:ascii="Verdana" w:hAnsi="Verdana" w:cs="Arial"/>
          <w:sz w:val="20"/>
          <w:szCs w:val="20"/>
        </w:rPr>
        <w:t>robót budowlanych</w:t>
      </w:r>
      <w:r w:rsidR="00D3290E" w:rsidRPr="00032DB4">
        <w:rPr>
          <w:rFonts w:ascii="Verdana" w:hAnsi="Verdana" w:cs="Arial"/>
          <w:sz w:val="20"/>
          <w:szCs w:val="20"/>
        </w:rPr>
        <w:t xml:space="preserve"> (Części I)</w:t>
      </w:r>
      <w:r w:rsidRPr="00032DB4">
        <w:rPr>
          <w:rFonts w:ascii="Verdana" w:hAnsi="Verdana" w:cs="Arial"/>
          <w:sz w:val="20"/>
          <w:szCs w:val="20"/>
        </w:rPr>
        <w:t>,</w:t>
      </w:r>
    </w:p>
    <w:p w14:paraId="2CB9A618" w14:textId="14E4FE80" w:rsidR="003736C4" w:rsidRPr="00032DB4" w:rsidRDefault="003736C4" w:rsidP="00247774">
      <w:pPr>
        <w:pStyle w:val="Akapitzlist"/>
        <w:numPr>
          <w:ilvl w:val="0"/>
          <w:numId w:val="69"/>
        </w:numPr>
        <w:spacing w:line="276" w:lineRule="auto"/>
        <w:jc w:val="both"/>
        <w:rPr>
          <w:rFonts w:ascii="Verdana" w:hAnsi="Verdana" w:cs="Arial"/>
          <w:b/>
          <w:sz w:val="20"/>
          <w:szCs w:val="20"/>
          <w:u w:val="single"/>
        </w:rPr>
      </w:pPr>
      <w:r w:rsidRPr="00032DB4">
        <w:rPr>
          <w:rFonts w:ascii="Verdana" w:hAnsi="Verdana" w:cs="Arial"/>
          <w:sz w:val="20"/>
          <w:szCs w:val="20"/>
        </w:rPr>
        <w:t xml:space="preserve">zakres wykonywanych czynności na umowę o pracę w rozumieniu przepisów ustawy z dnia 26 czerwca 1974 r. Kodeks pracy, gwarantujących prawidłowe, w tym jakościowe, wykonanie przedmiotu zamówienia obejmuje </w:t>
      </w:r>
      <w:r w:rsidR="00247774" w:rsidRPr="00032DB4">
        <w:rPr>
          <w:rFonts w:ascii="Verdana" w:hAnsi="Verdana" w:cs="Arial"/>
          <w:sz w:val="20"/>
          <w:szCs w:val="20"/>
        </w:rPr>
        <w:t xml:space="preserve">w poniższym zakresie Części I: </w:t>
      </w:r>
      <w:r w:rsidRPr="00032DB4">
        <w:rPr>
          <w:rFonts w:ascii="Verdana" w:hAnsi="Verdana" w:cs="Arial"/>
          <w:b/>
          <w:sz w:val="20"/>
          <w:szCs w:val="20"/>
          <w:u w:val="single"/>
        </w:rPr>
        <w:t>wszystkie czynności pracowników fizycznych wykonujących prace fizyczne związane z realizacją robót budowlanych.</w:t>
      </w:r>
    </w:p>
    <w:p w14:paraId="3A3A1A24" w14:textId="019442BF" w:rsidR="00A72C4C" w:rsidRPr="002A3D64" w:rsidRDefault="00A72C4C" w:rsidP="007B54EA">
      <w:pPr>
        <w:pStyle w:val="Akapitzlist"/>
        <w:numPr>
          <w:ilvl w:val="0"/>
          <w:numId w:val="69"/>
        </w:numPr>
        <w:spacing w:line="276" w:lineRule="auto"/>
        <w:jc w:val="both"/>
        <w:rPr>
          <w:rFonts w:ascii="Verdana" w:hAnsi="Verdana" w:cs="Arial"/>
          <w:sz w:val="20"/>
          <w:szCs w:val="20"/>
        </w:rPr>
      </w:pPr>
      <w:r w:rsidRPr="00032DB4">
        <w:rPr>
          <w:rFonts w:ascii="Verdana" w:hAnsi="Verdana" w:cs="Arial"/>
          <w:sz w:val="20"/>
          <w:szCs w:val="20"/>
        </w:rPr>
        <w:t xml:space="preserve">Wykonawca lub podwykonawca zatrudni </w:t>
      </w:r>
      <w:r w:rsidR="001558EF" w:rsidRPr="00032DB4">
        <w:rPr>
          <w:rFonts w:ascii="Verdana" w:hAnsi="Verdana" w:cs="Arial"/>
          <w:sz w:val="20"/>
          <w:szCs w:val="20"/>
        </w:rPr>
        <w:t xml:space="preserve">ww. </w:t>
      </w:r>
      <w:r w:rsidRPr="00032DB4">
        <w:rPr>
          <w:rFonts w:ascii="Verdana" w:hAnsi="Verdana" w:cs="Arial"/>
          <w:sz w:val="20"/>
          <w:szCs w:val="20"/>
        </w:rPr>
        <w:t xml:space="preserve">pracowników na podstawie </w:t>
      </w:r>
      <w:r w:rsidR="00A018C4" w:rsidRPr="00032DB4">
        <w:rPr>
          <w:rFonts w:ascii="Verdana" w:hAnsi="Verdana" w:cs="Arial"/>
          <w:b/>
          <w:sz w:val="20"/>
          <w:szCs w:val="20"/>
        </w:rPr>
        <w:t>umowy</w:t>
      </w:r>
      <w:r w:rsidR="00A018C4" w:rsidRPr="00032DB4">
        <w:rPr>
          <w:rFonts w:ascii="Verdana" w:hAnsi="Verdana" w:cs="Arial"/>
          <w:b/>
          <w:sz w:val="20"/>
          <w:szCs w:val="20"/>
        </w:rPr>
        <w:br/>
      </w:r>
      <w:r w:rsidRPr="00032DB4">
        <w:rPr>
          <w:rFonts w:ascii="Verdana" w:hAnsi="Verdana" w:cs="Arial"/>
          <w:b/>
          <w:sz w:val="20"/>
          <w:szCs w:val="20"/>
        </w:rPr>
        <w:t>o pracę</w:t>
      </w:r>
      <w:r w:rsidRPr="00032DB4">
        <w:rPr>
          <w:rFonts w:ascii="Verdana" w:hAnsi="Verdana" w:cs="Arial"/>
          <w:sz w:val="20"/>
          <w:szCs w:val="20"/>
        </w:rPr>
        <w:t xml:space="preserve"> </w:t>
      </w:r>
      <w:r w:rsidRPr="00032DB4">
        <w:rPr>
          <w:rFonts w:ascii="Verdana" w:hAnsi="Verdana" w:cs="Arial"/>
          <w:sz w:val="20"/>
          <w:szCs w:val="20"/>
          <w:u w:val="single"/>
        </w:rPr>
        <w:t>na okres realizacji zamówienia</w:t>
      </w:r>
      <w:r w:rsidR="00F70A71" w:rsidRPr="00032DB4">
        <w:rPr>
          <w:rFonts w:ascii="Verdana" w:hAnsi="Verdana" w:cs="Arial"/>
          <w:sz w:val="20"/>
          <w:szCs w:val="20"/>
          <w:u w:val="single"/>
        </w:rPr>
        <w:t xml:space="preserve"> </w:t>
      </w:r>
      <w:r w:rsidR="00DE02EE" w:rsidRPr="00032DB4">
        <w:rPr>
          <w:rFonts w:ascii="Verdana" w:hAnsi="Verdana" w:cs="Arial"/>
          <w:sz w:val="20"/>
          <w:szCs w:val="20"/>
          <w:u w:val="single"/>
        </w:rPr>
        <w:t>w danym zakresie wykonywania prac im powierzonych</w:t>
      </w:r>
      <w:r w:rsidR="00DE02EE">
        <w:rPr>
          <w:rFonts w:ascii="Verdana" w:hAnsi="Verdana" w:cs="Arial"/>
          <w:sz w:val="20"/>
          <w:szCs w:val="20"/>
          <w:u w:val="single"/>
        </w:rPr>
        <w:t xml:space="preserve"> tj. prac z danej branży</w:t>
      </w:r>
      <w:r w:rsidR="00B775AE" w:rsidRPr="002A3D64">
        <w:rPr>
          <w:rFonts w:ascii="Verdana" w:hAnsi="Verdana" w:cs="Arial"/>
          <w:sz w:val="20"/>
          <w:szCs w:val="20"/>
          <w:u w:val="single"/>
        </w:rPr>
        <w:t>.</w:t>
      </w:r>
      <w:r w:rsidR="00B775AE" w:rsidRPr="002A3D64">
        <w:rPr>
          <w:rFonts w:ascii="Verdana" w:hAnsi="Verdana" w:cs="Arial"/>
          <w:sz w:val="20"/>
          <w:szCs w:val="20"/>
        </w:rPr>
        <w:t xml:space="preserve"> </w:t>
      </w:r>
      <w:r w:rsidRPr="002A3D64">
        <w:rPr>
          <w:rFonts w:ascii="Verdana" w:hAnsi="Verdana" w:cs="Arial"/>
          <w:sz w:val="20"/>
          <w:szCs w:val="20"/>
        </w:rPr>
        <w:t>W przypadku rozwiązania stosunku pracy przed zakończeniem tego okresu, Wykonawca zobowiązuje się do niezwłocznego zatrudnienia na to miejsce innej osoby</w:t>
      </w:r>
      <w:r w:rsidR="00A22180" w:rsidRPr="002A3D64">
        <w:rPr>
          <w:rFonts w:ascii="Verdana" w:hAnsi="Verdana" w:cs="Arial"/>
          <w:sz w:val="20"/>
          <w:szCs w:val="20"/>
        </w:rPr>
        <w:t xml:space="preserve"> spełniającej określony warunek</w:t>
      </w:r>
      <w:r w:rsidRPr="002A3D64">
        <w:rPr>
          <w:rFonts w:ascii="Verdana" w:hAnsi="Verdana" w:cs="Arial"/>
          <w:sz w:val="20"/>
          <w:szCs w:val="20"/>
        </w:rPr>
        <w:t>.</w:t>
      </w:r>
    </w:p>
    <w:p w14:paraId="6209AEF8" w14:textId="42988A4D" w:rsidR="00A72C4C" w:rsidRPr="00032DB4" w:rsidRDefault="00A72C4C" w:rsidP="00720744">
      <w:pPr>
        <w:numPr>
          <w:ilvl w:val="5"/>
          <w:numId w:val="27"/>
        </w:numPr>
        <w:spacing w:line="276" w:lineRule="auto"/>
        <w:ind w:left="284" w:hanging="142"/>
        <w:jc w:val="both"/>
        <w:rPr>
          <w:rFonts w:ascii="Verdana" w:hAnsi="Verdana" w:cs="Arial"/>
          <w:b/>
          <w:sz w:val="20"/>
          <w:szCs w:val="20"/>
        </w:rPr>
      </w:pPr>
      <w:r w:rsidRPr="002A3D64">
        <w:rPr>
          <w:rFonts w:ascii="Verdana" w:hAnsi="Verdana" w:cs="Arial"/>
          <w:sz w:val="20"/>
          <w:szCs w:val="20"/>
          <w:u w:val="single"/>
        </w:rPr>
        <w:t>Rodzaj czynności niezbędnych do realizacji zamówienia,</w:t>
      </w:r>
      <w:r w:rsidRPr="002A3D64">
        <w:rPr>
          <w:rFonts w:ascii="Verdana" w:hAnsi="Verdana" w:cs="Arial"/>
          <w:sz w:val="20"/>
          <w:szCs w:val="20"/>
        </w:rPr>
        <w:t xml:space="preserve"> których dotyczy wymaganie zatrudnienia na podstawie umowy o pracę przez Wykonawcę lub podwykonawcę osób wykonujących czynności w trakcie realizacji przedmiotu zamówienia:</w:t>
      </w:r>
      <w:r w:rsidR="006F651D" w:rsidRPr="002A3D64">
        <w:rPr>
          <w:rFonts w:ascii="Verdana" w:hAnsi="Verdana" w:cs="Arial"/>
          <w:sz w:val="20"/>
          <w:szCs w:val="20"/>
        </w:rPr>
        <w:t xml:space="preserve"> </w:t>
      </w:r>
      <w:r w:rsidR="007B1864" w:rsidRPr="002A3D64">
        <w:rPr>
          <w:rFonts w:ascii="Verdana" w:hAnsi="Verdana" w:cs="Arial"/>
          <w:b/>
          <w:sz w:val="20"/>
          <w:szCs w:val="20"/>
        </w:rPr>
        <w:t xml:space="preserve">wszystkie </w:t>
      </w:r>
      <w:r w:rsidR="004D12A8" w:rsidRPr="002A3D64">
        <w:rPr>
          <w:rFonts w:ascii="Verdana" w:hAnsi="Verdana" w:cs="Arial"/>
          <w:b/>
          <w:sz w:val="20"/>
          <w:szCs w:val="20"/>
        </w:rPr>
        <w:t xml:space="preserve">czynności </w:t>
      </w:r>
      <w:r w:rsidR="004D12A8" w:rsidRPr="00032DB4">
        <w:rPr>
          <w:rFonts w:ascii="Verdana" w:hAnsi="Verdana" w:cs="Arial"/>
          <w:b/>
          <w:sz w:val="20"/>
          <w:szCs w:val="20"/>
        </w:rPr>
        <w:t xml:space="preserve">określone w pkt </w:t>
      </w:r>
      <w:r w:rsidR="00785CD8" w:rsidRPr="00032DB4">
        <w:rPr>
          <w:rFonts w:ascii="Verdana" w:hAnsi="Verdana" w:cs="Arial"/>
          <w:b/>
          <w:sz w:val="20"/>
          <w:szCs w:val="20"/>
        </w:rPr>
        <w:t>2</w:t>
      </w:r>
      <w:r w:rsidR="004D12A8" w:rsidRPr="00032DB4">
        <w:rPr>
          <w:rFonts w:ascii="Verdana" w:hAnsi="Verdana" w:cs="Arial"/>
          <w:b/>
          <w:sz w:val="20"/>
          <w:szCs w:val="20"/>
        </w:rPr>
        <w:t xml:space="preserve">) powyżej lit. b) </w:t>
      </w:r>
      <w:r w:rsidR="004B1417" w:rsidRPr="00032DB4">
        <w:rPr>
          <w:rFonts w:ascii="Verdana" w:hAnsi="Verdana" w:cs="Arial"/>
          <w:sz w:val="20"/>
          <w:szCs w:val="20"/>
          <w:u w:val="single"/>
        </w:rPr>
        <w:t>w zakresie realizacji przedmiotu zamówienia określonego w SIWZ</w:t>
      </w:r>
      <w:r w:rsidR="004B1417" w:rsidRPr="00032DB4">
        <w:rPr>
          <w:rFonts w:ascii="Verdana" w:hAnsi="Verdana" w:cs="Arial"/>
          <w:b/>
          <w:sz w:val="20"/>
          <w:szCs w:val="20"/>
          <w:u w:val="single"/>
        </w:rPr>
        <w:t>.</w:t>
      </w:r>
    </w:p>
    <w:p w14:paraId="288A3C68" w14:textId="3C657D11" w:rsidR="00A72C4C" w:rsidRPr="002A3D64" w:rsidRDefault="00A72C4C" w:rsidP="00720744">
      <w:pPr>
        <w:numPr>
          <w:ilvl w:val="5"/>
          <w:numId w:val="27"/>
        </w:numPr>
        <w:spacing w:line="276" w:lineRule="auto"/>
        <w:ind w:left="284" w:hanging="142"/>
        <w:jc w:val="both"/>
        <w:rPr>
          <w:rFonts w:ascii="Verdana" w:hAnsi="Verdana" w:cs="Arial"/>
          <w:sz w:val="20"/>
          <w:szCs w:val="20"/>
        </w:rPr>
      </w:pPr>
      <w:r w:rsidRPr="00032DB4">
        <w:rPr>
          <w:rFonts w:ascii="Verdana" w:hAnsi="Verdana" w:cs="Arial"/>
          <w:sz w:val="20"/>
          <w:szCs w:val="20"/>
          <w:u w:val="single"/>
        </w:rPr>
        <w:t>Uprawnienia Zamawiającego w</w:t>
      </w:r>
      <w:r w:rsidRPr="002A3D64">
        <w:rPr>
          <w:rFonts w:ascii="Verdana" w:hAnsi="Verdana" w:cs="Arial"/>
          <w:sz w:val="20"/>
          <w:szCs w:val="20"/>
          <w:u w:val="single"/>
        </w:rPr>
        <w:t xml:space="preserve"> zakresie </w:t>
      </w:r>
      <w:r w:rsidR="00137D50" w:rsidRPr="002A3D64">
        <w:rPr>
          <w:rFonts w:ascii="Verdana" w:hAnsi="Verdana" w:cs="Arial"/>
          <w:sz w:val="20"/>
          <w:szCs w:val="20"/>
          <w:u w:val="single"/>
        </w:rPr>
        <w:t xml:space="preserve">czynności </w:t>
      </w:r>
      <w:r w:rsidRPr="002A3D64">
        <w:rPr>
          <w:rFonts w:ascii="Verdana" w:hAnsi="Verdana" w:cs="Arial"/>
          <w:sz w:val="20"/>
          <w:szCs w:val="20"/>
          <w:u w:val="single"/>
        </w:rPr>
        <w:t>kontrol</w:t>
      </w:r>
      <w:r w:rsidR="00137D50" w:rsidRPr="002A3D64">
        <w:rPr>
          <w:rFonts w:ascii="Verdana" w:hAnsi="Verdana" w:cs="Arial"/>
          <w:sz w:val="20"/>
          <w:szCs w:val="20"/>
          <w:u w:val="single"/>
        </w:rPr>
        <w:t>nych</w:t>
      </w:r>
      <w:r w:rsidRPr="002A3D64">
        <w:rPr>
          <w:rFonts w:ascii="Verdana" w:hAnsi="Verdana" w:cs="Arial"/>
          <w:sz w:val="20"/>
          <w:szCs w:val="20"/>
        </w:rPr>
        <w:t xml:space="preserve"> spełniania</w:t>
      </w:r>
      <w:r w:rsidR="003D08FF" w:rsidRPr="002A3D64">
        <w:rPr>
          <w:rFonts w:ascii="Verdana" w:hAnsi="Verdana" w:cs="Arial"/>
          <w:sz w:val="20"/>
          <w:szCs w:val="20"/>
        </w:rPr>
        <w:br/>
      </w:r>
      <w:r w:rsidRPr="002A3D64">
        <w:rPr>
          <w:rFonts w:ascii="Verdana" w:hAnsi="Verdana" w:cs="Arial"/>
          <w:sz w:val="20"/>
          <w:szCs w:val="20"/>
        </w:rPr>
        <w:t>przez Wykonawcę wymagań, o których mowa w art. 29 ust. 3a ustawy Pzp,</w:t>
      </w:r>
      <w:r w:rsidR="003D08FF" w:rsidRPr="002A3D64">
        <w:rPr>
          <w:rFonts w:ascii="Verdana" w:hAnsi="Verdana" w:cs="Arial"/>
          <w:sz w:val="20"/>
          <w:szCs w:val="20"/>
        </w:rPr>
        <w:br/>
      </w:r>
      <w:r w:rsidRPr="002A3D64">
        <w:rPr>
          <w:rFonts w:ascii="Verdana" w:hAnsi="Verdana" w:cs="Arial"/>
          <w:sz w:val="20"/>
          <w:szCs w:val="20"/>
        </w:rPr>
        <w:t>oraz sankcji z tytułu niespełnienia tych wymagań:</w:t>
      </w:r>
    </w:p>
    <w:p w14:paraId="7395DD95" w14:textId="77777777" w:rsidR="00782127" w:rsidRPr="002A3D64" w:rsidRDefault="00782127" w:rsidP="00720744">
      <w:pPr>
        <w:numPr>
          <w:ilvl w:val="6"/>
          <w:numId w:val="27"/>
        </w:numPr>
        <w:tabs>
          <w:tab w:val="left" w:pos="1134"/>
        </w:tabs>
        <w:spacing w:line="276" w:lineRule="auto"/>
        <w:ind w:left="709"/>
        <w:jc w:val="both"/>
        <w:rPr>
          <w:rFonts w:ascii="Verdana" w:hAnsi="Verdana" w:cs="Arial"/>
          <w:sz w:val="20"/>
          <w:szCs w:val="20"/>
          <w:u w:val="single"/>
        </w:rPr>
      </w:pPr>
      <w:r w:rsidRPr="002A3D64">
        <w:rPr>
          <w:rFonts w:ascii="Verdana" w:hAnsi="Verdana" w:cs="Arial"/>
          <w:sz w:val="20"/>
          <w:szCs w:val="20"/>
          <w:u w:val="single"/>
        </w:rPr>
        <w:t>Dokumentowanie zatrudnienia ww. osób:</w:t>
      </w:r>
    </w:p>
    <w:p w14:paraId="15E7437C" w14:textId="77777777" w:rsidR="003D08FF" w:rsidRPr="002A3D64" w:rsidRDefault="00782127" w:rsidP="007B54EA">
      <w:pPr>
        <w:pStyle w:val="Akapitzlist"/>
        <w:numPr>
          <w:ilvl w:val="0"/>
          <w:numId w:val="70"/>
        </w:numPr>
        <w:tabs>
          <w:tab w:val="left" w:pos="1276"/>
        </w:tabs>
        <w:spacing w:line="276" w:lineRule="auto"/>
        <w:ind w:left="1134"/>
        <w:jc w:val="both"/>
        <w:rPr>
          <w:rFonts w:ascii="Verdana" w:hAnsi="Verdana" w:cs="Arial"/>
          <w:sz w:val="20"/>
          <w:szCs w:val="20"/>
        </w:rPr>
      </w:pPr>
      <w:r w:rsidRPr="002A3D64">
        <w:rPr>
          <w:rFonts w:ascii="Verdana" w:hAnsi="Verdana" w:cs="Arial"/>
          <w:sz w:val="20"/>
          <w:szCs w:val="20"/>
        </w:rPr>
        <w:t xml:space="preserve"> Wykonawca będzie, co </w:t>
      </w:r>
      <w:r w:rsidR="00871B0C" w:rsidRPr="002A3D64">
        <w:rPr>
          <w:rFonts w:ascii="Verdana" w:hAnsi="Verdana" w:cs="Arial"/>
          <w:sz w:val="20"/>
          <w:szCs w:val="20"/>
        </w:rPr>
        <w:t xml:space="preserve">dwa </w:t>
      </w:r>
      <w:r w:rsidRPr="002A3D64">
        <w:rPr>
          <w:rFonts w:ascii="Verdana" w:hAnsi="Verdana" w:cs="Arial"/>
          <w:sz w:val="20"/>
          <w:szCs w:val="20"/>
        </w:rPr>
        <w:t>miesiąc</w:t>
      </w:r>
      <w:r w:rsidR="00871B0C" w:rsidRPr="002A3D64">
        <w:rPr>
          <w:rFonts w:ascii="Verdana" w:hAnsi="Verdana" w:cs="Arial"/>
          <w:sz w:val="20"/>
          <w:szCs w:val="20"/>
        </w:rPr>
        <w:t>e</w:t>
      </w:r>
      <w:r w:rsidRPr="002A3D64">
        <w:rPr>
          <w:rFonts w:ascii="Verdana" w:hAnsi="Verdana" w:cs="Arial"/>
          <w:sz w:val="20"/>
          <w:szCs w:val="20"/>
        </w:rPr>
        <w:t xml:space="preserve"> przedstawiał Zamawiającemu oświadczenie Wykonawcy lub Podwykonawcy</w:t>
      </w:r>
      <w:r w:rsidRPr="002A3D64">
        <w:rPr>
          <w:rFonts w:ascii="Verdana" w:hAnsi="Verdana" w:cs="Arial"/>
          <w:b/>
          <w:sz w:val="20"/>
          <w:szCs w:val="20"/>
        </w:rPr>
        <w:t xml:space="preserve"> </w:t>
      </w:r>
      <w:r w:rsidRPr="002A3D64">
        <w:rPr>
          <w:rFonts w:ascii="Verdana" w:hAnsi="Verdana" w:cs="Arial"/>
          <w:sz w:val="20"/>
          <w:szCs w:val="20"/>
        </w:rPr>
        <w:t>o zatrudnieniu na podstawie umowy o pracę osób wykonujących czynności.</w:t>
      </w:r>
      <w:r w:rsidRPr="002A3D64">
        <w:rPr>
          <w:rFonts w:ascii="Verdana" w:hAnsi="Verdana" w:cs="Arial"/>
          <w:b/>
          <w:sz w:val="20"/>
          <w:szCs w:val="20"/>
        </w:rPr>
        <w:t xml:space="preserve"> </w:t>
      </w:r>
      <w:r w:rsidRPr="002A3D64">
        <w:rPr>
          <w:rFonts w:ascii="Verdana" w:hAnsi="Verdana" w:cs="Arial"/>
          <w:sz w:val="20"/>
          <w:szCs w:val="20"/>
        </w:rPr>
        <w:t>Oświadczenie to powinno zawierać w szczególności: dokładne określenie podmiotu składającego oświadczenie, datę złożenia oświadczenia, wskazanie, że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320ACE8" w14:textId="19DD6FB9" w:rsidR="003D08FF" w:rsidRPr="00032DB4" w:rsidRDefault="00782127" w:rsidP="00D63B6B">
      <w:pPr>
        <w:pStyle w:val="Akapitzlist"/>
        <w:numPr>
          <w:ilvl w:val="0"/>
          <w:numId w:val="70"/>
        </w:numPr>
        <w:tabs>
          <w:tab w:val="left" w:pos="1276"/>
        </w:tabs>
        <w:spacing w:line="276" w:lineRule="auto"/>
        <w:ind w:left="1134"/>
        <w:jc w:val="both"/>
        <w:rPr>
          <w:rFonts w:ascii="Verdana" w:hAnsi="Verdana" w:cs="Arial"/>
          <w:sz w:val="20"/>
          <w:szCs w:val="20"/>
        </w:rPr>
      </w:pPr>
      <w:r w:rsidRPr="002A3D64">
        <w:rPr>
          <w:rFonts w:ascii="Verdana" w:hAnsi="Verdana" w:cs="Arial"/>
          <w:sz w:val="20"/>
          <w:szCs w:val="20"/>
        </w:rPr>
        <w:lastRenderedPageBreak/>
        <w:t xml:space="preserve">Oświadczenie </w:t>
      </w:r>
      <w:r w:rsidRPr="00032DB4">
        <w:rPr>
          <w:rFonts w:ascii="Verdana" w:hAnsi="Verdana" w:cs="Arial"/>
          <w:sz w:val="20"/>
          <w:szCs w:val="20"/>
        </w:rPr>
        <w:t xml:space="preserve">będzie składane po raz pierwszy </w:t>
      </w:r>
      <w:r w:rsidR="00D3290E" w:rsidRPr="00032DB4">
        <w:rPr>
          <w:rFonts w:ascii="Verdana" w:hAnsi="Verdana"/>
          <w:sz w:val="20"/>
          <w:szCs w:val="20"/>
        </w:rPr>
        <w:t>nie później niż do 5 dni od dnia rozpoczęcia realizacji Części I</w:t>
      </w:r>
      <w:r w:rsidR="00D3290E" w:rsidRPr="00032DB4">
        <w:rPr>
          <w:rFonts w:ascii="Verdana" w:hAnsi="Verdana" w:cs="Arial"/>
          <w:sz w:val="20"/>
          <w:szCs w:val="20"/>
        </w:rPr>
        <w:t xml:space="preserve">, </w:t>
      </w:r>
      <w:r w:rsidRPr="00032DB4">
        <w:rPr>
          <w:rFonts w:ascii="Verdana" w:hAnsi="Verdana" w:cs="Arial"/>
          <w:sz w:val="20"/>
          <w:szCs w:val="20"/>
        </w:rPr>
        <w:t xml:space="preserve">a następnie do ostatniego dnia roboczego każdego miesiąca pracy. </w:t>
      </w:r>
      <w:r w:rsidRPr="00032DB4">
        <w:rPr>
          <w:rFonts w:ascii="Verdana" w:hAnsi="Verdana" w:cs="Arial"/>
          <w:sz w:val="20"/>
          <w:szCs w:val="20"/>
          <w:u w:val="single"/>
        </w:rPr>
        <w:t>Wzór oświadczenia</w:t>
      </w:r>
      <w:r w:rsidRPr="00032DB4">
        <w:rPr>
          <w:rFonts w:ascii="Verdana" w:hAnsi="Verdana" w:cs="Arial"/>
          <w:sz w:val="20"/>
          <w:szCs w:val="20"/>
        </w:rPr>
        <w:t xml:space="preserve"> stanowi </w:t>
      </w:r>
      <w:r w:rsidRPr="00032DB4">
        <w:rPr>
          <w:rFonts w:ascii="Verdana" w:hAnsi="Verdana" w:cs="Arial"/>
          <w:b/>
          <w:sz w:val="20"/>
          <w:szCs w:val="20"/>
        </w:rPr>
        <w:t xml:space="preserve">Załącznik nr 3 </w:t>
      </w:r>
      <w:r w:rsidRPr="00032DB4">
        <w:rPr>
          <w:rFonts w:ascii="Verdana" w:hAnsi="Verdana" w:cs="Arial"/>
          <w:sz w:val="20"/>
          <w:szCs w:val="20"/>
        </w:rPr>
        <w:t xml:space="preserve">do </w:t>
      </w:r>
      <w:r w:rsidR="00707846" w:rsidRPr="00032DB4">
        <w:rPr>
          <w:rFonts w:ascii="Verdana" w:hAnsi="Verdana" w:cs="Arial"/>
          <w:sz w:val="20"/>
          <w:szCs w:val="20"/>
        </w:rPr>
        <w:t xml:space="preserve">wzoru </w:t>
      </w:r>
      <w:r w:rsidRPr="00032DB4">
        <w:rPr>
          <w:rFonts w:ascii="Verdana" w:hAnsi="Verdana" w:cs="Arial"/>
          <w:sz w:val="20"/>
          <w:szCs w:val="20"/>
        </w:rPr>
        <w:t>umowy.</w:t>
      </w:r>
      <w:r w:rsidRPr="00032DB4">
        <w:rPr>
          <w:rFonts w:ascii="Verdana" w:hAnsi="Verdana"/>
          <w:sz w:val="20"/>
          <w:szCs w:val="20"/>
        </w:rPr>
        <w:t xml:space="preserve"> </w:t>
      </w:r>
    </w:p>
    <w:p w14:paraId="2DFE5BC7" w14:textId="04AE4C8F" w:rsidR="003825A0" w:rsidRPr="002A3D64" w:rsidRDefault="00782127" w:rsidP="00D63B6B">
      <w:pPr>
        <w:pStyle w:val="Akapitzlist"/>
        <w:numPr>
          <w:ilvl w:val="0"/>
          <w:numId w:val="70"/>
        </w:numPr>
        <w:tabs>
          <w:tab w:val="left" w:pos="1276"/>
        </w:tabs>
        <w:spacing w:line="276" w:lineRule="auto"/>
        <w:ind w:left="1134"/>
        <w:jc w:val="both"/>
        <w:rPr>
          <w:rFonts w:ascii="Verdana" w:hAnsi="Verdana" w:cs="Arial"/>
          <w:sz w:val="20"/>
          <w:szCs w:val="20"/>
        </w:rPr>
      </w:pPr>
      <w:r w:rsidRPr="00032DB4">
        <w:rPr>
          <w:rFonts w:ascii="Verdana" w:hAnsi="Verdana" w:cs="Arial"/>
          <w:sz w:val="20"/>
          <w:szCs w:val="20"/>
        </w:rPr>
        <w:t>Wykonawca na każde pisemne żądanie Zamawiającego w terminie do 5 dni roboczych od dnia żądania, zobowiązany będzie do przedstawienia Zamawiającemu poświadczonej za zgodność  z oryginałem odpowiednio przez wykonawcę lub podwykonawcę</w:t>
      </w:r>
      <w:r w:rsidRPr="00032DB4">
        <w:rPr>
          <w:rFonts w:ascii="Verdana" w:hAnsi="Verdana" w:cs="Arial"/>
          <w:b/>
          <w:sz w:val="20"/>
          <w:szCs w:val="20"/>
        </w:rPr>
        <w:t xml:space="preserve"> </w:t>
      </w:r>
      <w:r w:rsidRPr="00032DB4">
        <w:rPr>
          <w:rFonts w:ascii="Verdana" w:hAnsi="Verdana" w:cs="Arial"/>
          <w:sz w:val="20"/>
          <w:szCs w:val="20"/>
        </w:rPr>
        <w:t>kopii</w:t>
      </w:r>
      <w:r w:rsidRPr="002A3D64">
        <w:rPr>
          <w:rFonts w:ascii="Verdana" w:hAnsi="Verdana" w:cs="Arial"/>
          <w:sz w:val="20"/>
          <w:szCs w:val="20"/>
        </w:rPr>
        <w:t xml:space="preserve"> umowy/umów o pracę osób wykonujących w trakcie realizacji zamówi</w:t>
      </w:r>
      <w:r w:rsidR="00C30E49" w:rsidRPr="002A3D64">
        <w:rPr>
          <w:rFonts w:ascii="Verdana" w:hAnsi="Verdana" w:cs="Arial"/>
          <w:sz w:val="20"/>
          <w:szCs w:val="20"/>
        </w:rPr>
        <w:t>enia czynności, których dotyczy</w:t>
      </w:r>
      <w:r w:rsidR="00C30E49" w:rsidRPr="002A3D64">
        <w:rPr>
          <w:rFonts w:ascii="Verdana" w:hAnsi="Verdana" w:cs="Arial"/>
          <w:sz w:val="20"/>
          <w:szCs w:val="20"/>
        </w:rPr>
        <w:br/>
      </w:r>
      <w:r w:rsidRPr="002A3D64">
        <w:rPr>
          <w:rFonts w:ascii="Verdana" w:hAnsi="Verdana" w:cs="Arial"/>
          <w:sz w:val="20"/>
          <w:szCs w:val="20"/>
        </w:rPr>
        <w:t xml:space="preserve">ww. oświadczenie wykonawcy lub podwykonawcy. Kopia umowy/umów powinna zostać zanonimizowana w sposób zapewniający ochronę danych osobowych pracowników, zgodnie z przepisami ustawy z dnia 29 sierpnia 1997 r. </w:t>
      </w:r>
      <w:r w:rsidRPr="002A3D64">
        <w:rPr>
          <w:rFonts w:ascii="Verdana" w:hAnsi="Verdana" w:cs="Arial"/>
          <w:i/>
          <w:sz w:val="20"/>
          <w:szCs w:val="20"/>
        </w:rPr>
        <w:t>o ochronie danych osobowych</w:t>
      </w:r>
      <w:r w:rsidRPr="002A3D64">
        <w:rPr>
          <w:rFonts w:ascii="Verdana" w:hAnsi="Verdana" w:cs="Arial"/>
          <w:sz w:val="20"/>
          <w:szCs w:val="20"/>
        </w:rPr>
        <w:t xml:space="preserve"> (bez adresów i nr PESEL pracowników). </w:t>
      </w:r>
      <w:r w:rsidR="00C30E49" w:rsidRPr="002A3D64">
        <w:rPr>
          <w:rFonts w:ascii="Verdana" w:hAnsi="Verdana" w:cs="Arial"/>
          <w:sz w:val="20"/>
          <w:szCs w:val="20"/>
        </w:rPr>
        <w:t>Imię</w:t>
      </w:r>
      <w:r w:rsidR="003825A0" w:rsidRPr="002A3D64">
        <w:rPr>
          <w:rFonts w:ascii="Verdana" w:hAnsi="Verdana" w:cs="Arial"/>
          <w:sz w:val="20"/>
          <w:szCs w:val="20"/>
        </w:rPr>
        <w:t xml:space="preserve"> </w:t>
      </w:r>
      <w:r w:rsidRPr="002A3D64">
        <w:rPr>
          <w:rFonts w:ascii="Verdana" w:hAnsi="Verdana" w:cs="Arial"/>
          <w:sz w:val="20"/>
          <w:szCs w:val="20"/>
        </w:rPr>
        <w:t xml:space="preserve">i nazwisko pracownika nie podlega </w:t>
      </w:r>
      <w:proofErr w:type="spellStart"/>
      <w:r w:rsidRPr="002A3D64">
        <w:rPr>
          <w:rFonts w:ascii="Verdana" w:hAnsi="Verdana" w:cs="Arial"/>
          <w:sz w:val="20"/>
          <w:szCs w:val="20"/>
        </w:rPr>
        <w:t>anonimizacji</w:t>
      </w:r>
      <w:proofErr w:type="spellEnd"/>
      <w:r w:rsidRPr="002A3D64">
        <w:rPr>
          <w:rFonts w:ascii="Verdana" w:hAnsi="Verdana" w:cs="Arial"/>
          <w:sz w:val="20"/>
          <w:szCs w:val="20"/>
        </w:rPr>
        <w:t>. Informacje takie jak: data zawarcia umowy, rodzaj umowy o pracę</w:t>
      </w:r>
      <w:r w:rsidR="00D63B6B">
        <w:rPr>
          <w:rFonts w:ascii="Verdana" w:hAnsi="Verdana" w:cs="Arial"/>
          <w:sz w:val="20"/>
          <w:szCs w:val="20"/>
        </w:rPr>
        <w:t xml:space="preserve"> </w:t>
      </w:r>
      <w:r w:rsidRPr="002A3D64">
        <w:rPr>
          <w:rFonts w:ascii="Verdana" w:hAnsi="Verdana" w:cs="Arial"/>
          <w:sz w:val="20"/>
          <w:szCs w:val="20"/>
        </w:rPr>
        <w:t>i wymiar etatu powinny być możliwie do zidentyfikowania.</w:t>
      </w:r>
    </w:p>
    <w:p w14:paraId="6529A433" w14:textId="77777777" w:rsidR="003825A0" w:rsidRPr="002A3D64" w:rsidRDefault="00782127" w:rsidP="00D63B6B">
      <w:pPr>
        <w:pStyle w:val="Akapitzlist"/>
        <w:numPr>
          <w:ilvl w:val="0"/>
          <w:numId w:val="70"/>
        </w:numPr>
        <w:tabs>
          <w:tab w:val="left" w:pos="1276"/>
        </w:tabs>
        <w:spacing w:line="276" w:lineRule="auto"/>
        <w:ind w:left="1134"/>
        <w:jc w:val="both"/>
        <w:rPr>
          <w:rFonts w:ascii="Verdana" w:hAnsi="Verdana" w:cs="Arial"/>
          <w:sz w:val="20"/>
          <w:szCs w:val="20"/>
        </w:rPr>
      </w:pPr>
      <w:r w:rsidRPr="002A3D64">
        <w:rPr>
          <w:rFonts w:ascii="Verdana" w:hAnsi="Verdana" w:cs="Arial"/>
          <w:sz w:val="20"/>
          <w:szCs w:val="20"/>
        </w:rPr>
        <w:t>Wykonawca na każde pisemne żądanie Zamawiającego w terminie do 5 dni roboczych od dnia żądania, przedstawi Zamawiającemu dowody odprowadzenia składek ZUS na ubezpieczenie społeczne i zdrowotne za ostatni miesiąc pracy pracowników tj.:</w:t>
      </w:r>
    </w:p>
    <w:p w14:paraId="137FFBFB" w14:textId="3DE35FB0" w:rsidR="003825A0" w:rsidRPr="002A3D64" w:rsidRDefault="00782127" w:rsidP="00D63B6B">
      <w:pPr>
        <w:pStyle w:val="Akapitzlist"/>
        <w:numPr>
          <w:ilvl w:val="0"/>
          <w:numId w:val="71"/>
        </w:numPr>
        <w:tabs>
          <w:tab w:val="left" w:pos="1276"/>
        </w:tabs>
        <w:spacing w:line="276" w:lineRule="auto"/>
        <w:ind w:left="1701" w:hanging="567"/>
        <w:jc w:val="both"/>
        <w:rPr>
          <w:rFonts w:ascii="Verdana" w:hAnsi="Verdana" w:cs="Arial"/>
          <w:sz w:val="20"/>
          <w:szCs w:val="20"/>
        </w:rPr>
      </w:pPr>
      <w:r w:rsidRPr="002A3D64">
        <w:rPr>
          <w:rFonts w:ascii="Verdana" w:eastAsia="Calibri" w:hAnsi="Verdana" w:cs="Arial"/>
          <w:b/>
          <w:sz w:val="20"/>
          <w:szCs w:val="20"/>
          <w:lang w:eastAsia="en-US"/>
        </w:rPr>
        <w:t>zaświadczenie właściwego oddziału ZUS,</w:t>
      </w:r>
      <w:r w:rsidRPr="002A3D64">
        <w:rPr>
          <w:rFonts w:ascii="Verdana" w:eastAsia="Calibri" w:hAnsi="Verdana" w:cs="Arial"/>
          <w:sz w:val="20"/>
          <w:szCs w:val="20"/>
          <w:lang w:eastAsia="en-US"/>
        </w:rPr>
        <w:t xml:space="preserve"> potwierdzające opłacanie przez wykonawcę lub podwykonawcę skła</w:t>
      </w:r>
      <w:r w:rsidR="00F13B76" w:rsidRPr="002A3D64">
        <w:rPr>
          <w:rFonts w:ascii="Verdana" w:eastAsia="Calibri" w:hAnsi="Verdana" w:cs="Arial"/>
          <w:sz w:val="20"/>
          <w:szCs w:val="20"/>
          <w:lang w:eastAsia="en-US"/>
        </w:rPr>
        <w:t>dek</w:t>
      </w:r>
      <w:r w:rsidR="00D63B6B">
        <w:rPr>
          <w:rFonts w:ascii="Verdana" w:eastAsia="Calibri" w:hAnsi="Verdana" w:cs="Arial"/>
          <w:sz w:val="20"/>
          <w:szCs w:val="20"/>
          <w:lang w:eastAsia="en-US"/>
        </w:rPr>
        <w:t xml:space="preserve"> </w:t>
      </w:r>
      <w:r w:rsidR="00F13B76" w:rsidRPr="002A3D64">
        <w:rPr>
          <w:rFonts w:ascii="Verdana" w:eastAsia="Calibri" w:hAnsi="Verdana" w:cs="Arial"/>
          <w:sz w:val="20"/>
          <w:szCs w:val="20"/>
          <w:lang w:eastAsia="en-US"/>
        </w:rPr>
        <w:t>na ubezpieczenia społeczne</w:t>
      </w:r>
      <w:r w:rsidR="003825A0" w:rsidRPr="002A3D64">
        <w:rPr>
          <w:rFonts w:ascii="Verdana" w:eastAsia="Calibri" w:hAnsi="Verdana" w:cs="Arial"/>
          <w:sz w:val="20"/>
          <w:szCs w:val="20"/>
          <w:lang w:eastAsia="en-US"/>
        </w:rPr>
        <w:t xml:space="preserve"> </w:t>
      </w:r>
      <w:r w:rsidRPr="002A3D64">
        <w:rPr>
          <w:rFonts w:ascii="Verdana" w:eastAsia="Calibri" w:hAnsi="Verdana" w:cs="Arial"/>
          <w:sz w:val="20"/>
          <w:szCs w:val="20"/>
          <w:lang w:eastAsia="en-US"/>
        </w:rPr>
        <w:t>i zdrowotne z tytułu zatrudnienia</w:t>
      </w:r>
      <w:r w:rsidR="00D63B6B">
        <w:rPr>
          <w:rFonts w:ascii="Verdana" w:eastAsia="Calibri" w:hAnsi="Verdana" w:cs="Arial"/>
          <w:sz w:val="20"/>
          <w:szCs w:val="20"/>
          <w:lang w:eastAsia="en-US"/>
        </w:rPr>
        <w:t xml:space="preserve"> </w:t>
      </w:r>
      <w:r w:rsidRPr="002A3D64">
        <w:rPr>
          <w:rFonts w:ascii="Verdana" w:eastAsia="Calibri" w:hAnsi="Verdana" w:cs="Arial"/>
          <w:sz w:val="20"/>
          <w:szCs w:val="20"/>
          <w:lang w:eastAsia="en-US"/>
        </w:rPr>
        <w:t>na podstawie umów o pracę za ostatni okres rozliczeniowy;</w:t>
      </w:r>
    </w:p>
    <w:p w14:paraId="1E17C7BA" w14:textId="77777777" w:rsidR="003825A0" w:rsidRPr="002A3D64" w:rsidRDefault="00782127" w:rsidP="00D63B6B">
      <w:pPr>
        <w:pStyle w:val="Akapitzlist"/>
        <w:numPr>
          <w:ilvl w:val="0"/>
          <w:numId w:val="71"/>
        </w:numPr>
        <w:tabs>
          <w:tab w:val="left" w:pos="1276"/>
        </w:tabs>
        <w:spacing w:line="276" w:lineRule="auto"/>
        <w:ind w:left="1701" w:hanging="567"/>
        <w:jc w:val="both"/>
        <w:rPr>
          <w:rFonts w:ascii="Verdana" w:hAnsi="Verdana" w:cs="Arial"/>
          <w:sz w:val="20"/>
          <w:szCs w:val="20"/>
        </w:rPr>
      </w:pPr>
      <w:r w:rsidRPr="002A3D64">
        <w:rPr>
          <w:rFonts w:ascii="Verdana" w:eastAsia="Calibri" w:hAnsi="Verdana" w:cs="Arial"/>
          <w:b/>
          <w:sz w:val="20"/>
          <w:szCs w:val="20"/>
          <w:lang w:eastAsia="en-US"/>
        </w:rPr>
        <w:t xml:space="preserve">poświadczoną za zgodność z oryginałem </w:t>
      </w:r>
      <w:r w:rsidRPr="002A3D64">
        <w:rPr>
          <w:rFonts w:ascii="Verdana" w:eastAsia="Calibri" w:hAnsi="Verdana" w:cs="Arial"/>
          <w:sz w:val="20"/>
          <w:szCs w:val="20"/>
          <w:lang w:eastAsia="en-US"/>
        </w:rPr>
        <w:t>odpowiednio przez wykonawcę lub podwykonawcę</w:t>
      </w:r>
      <w:r w:rsidRPr="002A3D64">
        <w:rPr>
          <w:rFonts w:ascii="Verdana" w:eastAsia="Calibri" w:hAnsi="Verdana" w:cs="Arial"/>
          <w:b/>
          <w:sz w:val="20"/>
          <w:szCs w:val="20"/>
          <w:lang w:eastAsia="en-US"/>
        </w:rPr>
        <w:t xml:space="preserve"> kopię dowodu potwierdzającego zgłoszenie pracownika przez pracodawcę do ubezpieczeń</w:t>
      </w:r>
      <w:r w:rsidRPr="002A3D64">
        <w:rPr>
          <w:rFonts w:ascii="Verdana" w:eastAsia="Calibri" w:hAnsi="Verdana" w:cs="Arial"/>
          <w:sz w:val="20"/>
          <w:szCs w:val="20"/>
          <w:lang w:eastAsia="en-US"/>
        </w:rPr>
        <w:t>, zanonimizowaną w sposób zapewniający ochronę danych osobowych pracowników, zgodnie z przepisami ustawy z dnia 10 maja 2018 r.</w:t>
      </w:r>
      <w:r w:rsidR="003825A0" w:rsidRPr="002A3D64">
        <w:rPr>
          <w:rFonts w:ascii="Verdana" w:eastAsia="Calibri" w:hAnsi="Verdana" w:cs="Arial"/>
          <w:sz w:val="20"/>
          <w:szCs w:val="20"/>
          <w:lang w:eastAsia="en-US"/>
        </w:rPr>
        <w:br/>
      </w:r>
      <w:r w:rsidRPr="002A3D64">
        <w:rPr>
          <w:rFonts w:ascii="Verdana" w:eastAsia="Calibri" w:hAnsi="Verdana" w:cs="Arial"/>
          <w:i/>
          <w:sz w:val="20"/>
          <w:szCs w:val="20"/>
          <w:lang w:eastAsia="en-US"/>
        </w:rPr>
        <w:t>o ochronie danych osobowych.</w:t>
      </w:r>
      <w:r w:rsidRPr="002A3D64">
        <w:rPr>
          <w:rFonts w:ascii="Verdana" w:eastAsia="Calibri" w:hAnsi="Verdana" w:cs="Arial"/>
          <w:sz w:val="20"/>
          <w:szCs w:val="20"/>
          <w:lang w:eastAsia="en-US"/>
        </w:rPr>
        <w:t xml:space="preserve"> Imię i nazwisko pracownika nie podlega </w:t>
      </w:r>
      <w:proofErr w:type="spellStart"/>
      <w:r w:rsidRPr="002A3D64">
        <w:rPr>
          <w:rFonts w:ascii="Verdana" w:eastAsia="Calibri" w:hAnsi="Verdana" w:cs="Arial"/>
          <w:sz w:val="20"/>
          <w:szCs w:val="20"/>
          <w:lang w:eastAsia="en-US"/>
        </w:rPr>
        <w:t>anonimizacji</w:t>
      </w:r>
      <w:proofErr w:type="spellEnd"/>
      <w:r w:rsidRPr="002A3D64">
        <w:rPr>
          <w:rFonts w:ascii="Verdana" w:eastAsia="Calibri" w:hAnsi="Verdana" w:cs="Arial"/>
          <w:sz w:val="20"/>
          <w:szCs w:val="20"/>
          <w:lang w:eastAsia="en-US"/>
        </w:rPr>
        <w:t>.</w:t>
      </w:r>
    </w:p>
    <w:p w14:paraId="3BDCA241" w14:textId="5B902B13" w:rsidR="003825A0" w:rsidRPr="002A3D64" w:rsidRDefault="003825A0" w:rsidP="00720744">
      <w:pPr>
        <w:pStyle w:val="Akapitzlist"/>
        <w:numPr>
          <w:ilvl w:val="6"/>
          <w:numId w:val="27"/>
        </w:numPr>
        <w:tabs>
          <w:tab w:val="left" w:pos="1276"/>
        </w:tabs>
        <w:spacing w:line="276" w:lineRule="auto"/>
        <w:ind w:left="709"/>
        <w:jc w:val="both"/>
        <w:rPr>
          <w:rFonts w:ascii="Verdana" w:hAnsi="Verdana" w:cs="Arial"/>
          <w:sz w:val="20"/>
          <w:szCs w:val="20"/>
        </w:rPr>
      </w:pPr>
      <w:r w:rsidRPr="002A3D64">
        <w:rPr>
          <w:rFonts w:ascii="Verdana" w:eastAsia="Calibri" w:hAnsi="Verdana" w:cs="Arial"/>
          <w:sz w:val="20"/>
          <w:szCs w:val="20"/>
          <w:lang w:eastAsia="en-US"/>
        </w:rPr>
        <w:t>Żądanie wyjaśnień w przypadku wątpliwości w zakresie potwierdzenia spełniania ww. wymogów dotyczących zatrudnienia na umowę o pracę.</w:t>
      </w:r>
    </w:p>
    <w:p w14:paraId="4F9E4FD9" w14:textId="77777777" w:rsidR="003825A0" w:rsidRPr="002A3D64" w:rsidRDefault="00782127" w:rsidP="00720744">
      <w:pPr>
        <w:pStyle w:val="Akapitzlist"/>
        <w:numPr>
          <w:ilvl w:val="6"/>
          <w:numId w:val="27"/>
        </w:numPr>
        <w:tabs>
          <w:tab w:val="left" w:pos="1276"/>
        </w:tabs>
        <w:spacing w:line="276" w:lineRule="auto"/>
        <w:ind w:left="709"/>
        <w:jc w:val="both"/>
        <w:rPr>
          <w:rFonts w:ascii="Verdana" w:hAnsi="Verdana" w:cs="Arial"/>
          <w:sz w:val="20"/>
          <w:szCs w:val="20"/>
        </w:rPr>
      </w:pPr>
      <w:r w:rsidRPr="002A3D64">
        <w:rPr>
          <w:rFonts w:ascii="Verdana" w:eastAsia="Calibri" w:hAnsi="Verdana" w:cs="Arial"/>
          <w:sz w:val="20"/>
          <w:szCs w:val="20"/>
          <w:lang w:eastAsia="en-US"/>
        </w:rPr>
        <w:t>Przeprowadzanie kontroli dokumentów lub na miejscu wykonywania świadczenia.</w:t>
      </w:r>
    </w:p>
    <w:p w14:paraId="5330360E" w14:textId="327FC26F" w:rsidR="00710149" w:rsidRPr="00032DB4" w:rsidRDefault="00782127" w:rsidP="00D57561">
      <w:pPr>
        <w:pStyle w:val="Akapitzlist"/>
        <w:numPr>
          <w:ilvl w:val="5"/>
          <w:numId w:val="27"/>
        </w:numPr>
        <w:tabs>
          <w:tab w:val="left" w:pos="1276"/>
        </w:tabs>
        <w:spacing w:line="276" w:lineRule="auto"/>
        <w:ind w:left="567" w:hanging="426"/>
        <w:jc w:val="both"/>
        <w:rPr>
          <w:rFonts w:ascii="Verdana" w:hAnsi="Verdana" w:cs="Arial"/>
          <w:sz w:val="20"/>
          <w:szCs w:val="20"/>
        </w:rPr>
      </w:pPr>
      <w:r w:rsidRPr="002A3D64">
        <w:rPr>
          <w:rFonts w:ascii="Verdana" w:hAnsi="Verdana" w:cs="Arial"/>
          <w:sz w:val="20"/>
          <w:szCs w:val="20"/>
          <w:u w:val="single"/>
        </w:rPr>
        <w:t>Sankcje z tytułu niespełnienia wymagań w zakresie zatrudnienia,</w:t>
      </w:r>
      <w:r w:rsidRPr="002A3D64">
        <w:rPr>
          <w:rFonts w:ascii="Verdana" w:hAnsi="Verdana" w:cs="Arial"/>
          <w:sz w:val="20"/>
          <w:szCs w:val="20"/>
        </w:rPr>
        <w:t xml:space="preserve"> szczegółowo </w:t>
      </w:r>
      <w:r w:rsidRPr="00032DB4">
        <w:rPr>
          <w:rFonts w:ascii="Verdana" w:hAnsi="Verdana" w:cs="Arial"/>
          <w:sz w:val="20"/>
          <w:szCs w:val="20"/>
        </w:rPr>
        <w:t>określają postanowienia umowne dotyczące kar umownych oraz odstąpienia</w:t>
      </w:r>
      <w:r w:rsidR="00710149" w:rsidRPr="00032DB4">
        <w:rPr>
          <w:rFonts w:ascii="Verdana" w:hAnsi="Verdana" w:cs="Arial"/>
          <w:sz w:val="20"/>
          <w:szCs w:val="20"/>
        </w:rPr>
        <w:br/>
      </w:r>
      <w:r w:rsidRPr="00032DB4">
        <w:rPr>
          <w:rFonts w:ascii="Verdana" w:hAnsi="Verdana" w:cs="Arial"/>
          <w:sz w:val="20"/>
          <w:szCs w:val="20"/>
        </w:rPr>
        <w:t xml:space="preserve">od umowy, zawarte we Wzorze umowy – </w:t>
      </w:r>
      <w:r w:rsidRPr="00032DB4">
        <w:rPr>
          <w:rFonts w:ascii="Verdana" w:hAnsi="Verdana" w:cs="Arial"/>
          <w:b/>
          <w:sz w:val="20"/>
          <w:szCs w:val="20"/>
        </w:rPr>
        <w:t xml:space="preserve">Załącznik nr </w:t>
      </w:r>
      <w:r w:rsidR="008D7D5C" w:rsidRPr="00032DB4">
        <w:rPr>
          <w:rFonts w:ascii="Verdana" w:hAnsi="Verdana" w:cs="Arial"/>
          <w:b/>
          <w:sz w:val="20"/>
          <w:szCs w:val="20"/>
        </w:rPr>
        <w:t>1</w:t>
      </w:r>
      <w:r w:rsidR="00845BBF" w:rsidRPr="00032DB4">
        <w:rPr>
          <w:rFonts w:ascii="Verdana" w:hAnsi="Verdana" w:cs="Arial"/>
          <w:b/>
          <w:sz w:val="20"/>
          <w:szCs w:val="20"/>
        </w:rPr>
        <w:t>1</w:t>
      </w:r>
      <w:r w:rsidRPr="00032DB4">
        <w:rPr>
          <w:rFonts w:ascii="Verdana" w:hAnsi="Verdana" w:cs="Arial"/>
          <w:sz w:val="20"/>
          <w:szCs w:val="20"/>
        </w:rPr>
        <w:t xml:space="preserve"> do SIWZ.</w:t>
      </w:r>
    </w:p>
    <w:p w14:paraId="6A0179ED" w14:textId="317337B7" w:rsidR="00DA7022" w:rsidRPr="00032DB4" w:rsidRDefault="00782127" w:rsidP="00D57561">
      <w:pPr>
        <w:pStyle w:val="Akapitzlist"/>
        <w:numPr>
          <w:ilvl w:val="5"/>
          <w:numId w:val="27"/>
        </w:numPr>
        <w:tabs>
          <w:tab w:val="left" w:pos="1276"/>
        </w:tabs>
        <w:spacing w:line="276" w:lineRule="auto"/>
        <w:ind w:left="567" w:hanging="426"/>
        <w:jc w:val="both"/>
        <w:rPr>
          <w:rFonts w:ascii="Verdana" w:hAnsi="Verdana" w:cs="Arial"/>
          <w:sz w:val="20"/>
          <w:szCs w:val="20"/>
        </w:rPr>
      </w:pPr>
      <w:r w:rsidRPr="00032DB4">
        <w:rPr>
          <w:rFonts w:ascii="Verdana" w:hAnsi="Verdana" w:cs="Arial"/>
          <w:sz w:val="20"/>
          <w:szCs w:val="20"/>
        </w:rPr>
        <w:t xml:space="preserve">Szczegółowe regulacje dotyczące kwestii, o których mowa powyżej w punktach od 1) do </w:t>
      </w:r>
      <w:r w:rsidR="00D3290E" w:rsidRPr="00032DB4">
        <w:rPr>
          <w:rFonts w:ascii="Verdana" w:hAnsi="Verdana" w:cs="Arial"/>
          <w:sz w:val="20"/>
          <w:szCs w:val="20"/>
        </w:rPr>
        <w:t>5</w:t>
      </w:r>
      <w:r w:rsidRPr="00032DB4">
        <w:rPr>
          <w:rFonts w:ascii="Verdana" w:hAnsi="Verdana" w:cs="Arial"/>
          <w:sz w:val="20"/>
          <w:szCs w:val="20"/>
        </w:rPr>
        <w:t xml:space="preserve">) zawarte są we Wzorze umowy – </w:t>
      </w:r>
      <w:r w:rsidRPr="00032DB4">
        <w:rPr>
          <w:rFonts w:ascii="Verdana" w:hAnsi="Verdana" w:cs="Arial"/>
          <w:b/>
          <w:sz w:val="20"/>
          <w:szCs w:val="20"/>
        </w:rPr>
        <w:t xml:space="preserve">Załącznik nr </w:t>
      </w:r>
      <w:r w:rsidR="008D7D5C" w:rsidRPr="00032DB4">
        <w:rPr>
          <w:rFonts w:ascii="Verdana" w:hAnsi="Verdana" w:cs="Arial"/>
          <w:b/>
          <w:sz w:val="20"/>
          <w:szCs w:val="20"/>
        </w:rPr>
        <w:t>1</w:t>
      </w:r>
      <w:r w:rsidR="00B87F55" w:rsidRPr="00032DB4">
        <w:rPr>
          <w:rFonts w:ascii="Verdana" w:hAnsi="Verdana" w:cs="Arial"/>
          <w:b/>
          <w:sz w:val="20"/>
          <w:szCs w:val="20"/>
        </w:rPr>
        <w:t>1</w:t>
      </w:r>
      <w:r w:rsidRPr="00032DB4">
        <w:rPr>
          <w:rFonts w:ascii="Verdana" w:hAnsi="Verdana" w:cs="Arial"/>
          <w:sz w:val="20"/>
          <w:szCs w:val="20"/>
        </w:rPr>
        <w:t xml:space="preserve"> do SIWZ.</w:t>
      </w:r>
    </w:p>
    <w:p w14:paraId="235C34C1" w14:textId="77777777" w:rsidR="00D57561" w:rsidRPr="00032DB4" w:rsidRDefault="00707846" w:rsidP="00D57561">
      <w:pPr>
        <w:pStyle w:val="Akapitzlist"/>
        <w:numPr>
          <w:ilvl w:val="5"/>
          <w:numId w:val="27"/>
        </w:numPr>
        <w:tabs>
          <w:tab w:val="left" w:pos="1276"/>
        </w:tabs>
        <w:spacing w:line="276" w:lineRule="auto"/>
        <w:ind w:left="567" w:hanging="426"/>
        <w:jc w:val="both"/>
        <w:rPr>
          <w:rFonts w:ascii="Verdana" w:hAnsi="Verdana" w:cs="Arial"/>
          <w:sz w:val="20"/>
          <w:szCs w:val="20"/>
        </w:rPr>
      </w:pPr>
      <w:r w:rsidRPr="00032DB4">
        <w:rPr>
          <w:rFonts w:ascii="Verdana" w:hAnsi="Verdana" w:cs="Arial"/>
          <w:sz w:val="20"/>
          <w:szCs w:val="20"/>
        </w:rPr>
        <w:t>Szczegóły dotyczące reali</w:t>
      </w:r>
      <w:r w:rsidR="008617C1" w:rsidRPr="00032DB4">
        <w:rPr>
          <w:rFonts w:ascii="Verdana" w:hAnsi="Verdana" w:cs="Arial"/>
          <w:sz w:val="20"/>
          <w:szCs w:val="20"/>
        </w:rPr>
        <w:t>zacji przedmiotu umowy zawiera W</w:t>
      </w:r>
      <w:r w:rsidRPr="00032DB4">
        <w:rPr>
          <w:rFonts w:ascii="Verdana" w:hAnsi="Verdana" w:cs="Arial"/>
          <w:sz w:val="20"/>
          <w:szCs w:val="20"/>
        </w:rPr>
        <w:t xml:space="preserve">zór umowy, stanowiący </w:t>
      </w:r>
      <w:r w:rsidRPr="00032DB4">
        <w:rPr>
          <w:rFonts w:ascii="Verdana" w:hAnsi="Verdana" w:cs="Arial"/>
          <w:b/>
          <w:sz w:val="20"/>
          <w:szCs w:val="20"/>
        </w:rPr>
        <w:t xml:space="preserve">Załącznik nr </w:t>
      </w:r>
      <w:r w:rsidR="008D7D5C" w:rsidRPr="00032DB4">
        <w:rPr>
          <w:rFonts w:ascii="Verdana" w:hAnsi="Verdana" w:cs="Arial"/>
          <w:b/>
          <w:sz w:val="20"/>
          <w:szCs w:val="20"/>
        </w:rPr>
        <w:t>1</w:t>
      </w:r>
      <w:r w:rsidR="00B87F55" w:rsidRPr="00032DB4">
        <w:rPr>
          <w:rFonts w:ascii="Verdana" w:hAnsi="Verdana" w:cs="Arial"/>
          <w:b/>
          <w:sz w:val="20"/>
          <w:szCs w:val="20"/>
        </w:rPr>
        <w:t>1</w:t>
      </w:r>
      <w:r w:rsidRPr="00032DB4">
        <w:rPr>
          <w:rFonts w:ascii="Verdana" w:hAnsi="Verdana" w:cs="Arial"/>
          <w:sz w:val="20"/>
          <w:szCs w:val="20"/>
        </w:rPr>
        <w:t xml:space="preserve"> do SIWZ.</w:t>
      </w:r>
    </w:p>
    <w:p w14:paraId="54AB470A" w14:textId="77777777" w:rsidR="00D57561" w:rsidRDefault="00D57561" w:rsidP="00D57561">
      <w:pPr>
        <w:tabs>
          <w:tab w:val="left" w:pos="1276"/>
        </w:tabs>
        <w:spacing w:line="276" w:lineRule="auto"/>
        <w:jc w:val="both"/>
        <w:rPr>
          <w:rFonts w:ascii="Verdana" w:hAnsi="Verdana" w:cs="Arial"/>
          <w:sz w:val="20"/>
          <w:szCs w:val="20"/>
        </w:rPr>
      </w:pPr>
    </w:p>
    <w:p w14:paraId="4AE166E1" w14:textId="7315084E" w:rsidR="00D57561" w:rsidRPr="00D57561" w:rsidRDefault="00D57561" w:rsidP="00D57561">
      <w:pPr>
        <w:pStyle w:val="Akapitzlist"/>
        <w:numPr>
          <w:ilvl w:val="0"/>
          <w:numId w:val="13"/>
        </w:numPr>
        <w:tabs>
          <w:tab w:val="num" w:pos="426"/>
          <w:tab w:val="left" w:pos="1276"/>
        </w:tabs>
        <w:spacing w:line="276" w:lineRule="auto"/>
        <w:ind w:left="284" w:hanging="284"/>
        <w:jc w:val="both"/>
        <w:rPr>
          <w:rFonts w:ascii="Verdana" w:hAnsi="Verdana" w:cs="Arial"/>
          <w:sz w:val="20"/>
          <w:szCs w:val="20"/>
        </w:rPr>
      </w:pPr>
      <w:r w:rsidRPr="00D57561">
        <w:rPr>
          <w:rFonts w:ascii="Verdana" w:hAnsi="Verdana" w:cs="Arial"/>
          <w:b/>
          <w:sz w:val="20"/>
          <w:szCs w:val="20"/>
        </w:rPr>
        <w:t>Realizacja przedmiotu zamówienia z uwzględnieniem aspektów środowiskowych (tzw. zielone zamówienia publiczne):</w:t>
      </w:r>
    </w:p>
    <w:p w14:paraId="49D136AE" w14:textId="77777777" w:rsidR="00D57561" w:rsidRPr="00D57561" w:rsidRDefault="00D57561" w:rsidP="00D57561">
      <w:pPr>
        <w:tabs>
          <w:tab w:val="left" w:pos="1276"/>
        </w:tabs>
        <w:spacing w:line="276" w:lineRule="auto"/>
        <w:jc w:val="both"/>
        <w:rPr>
          <w:rFonts w:ascii="Verdana" w:hAnsi="Verdana" w:cs="Arial"/>
          <w:sz w:val="20"/>
          <w:szCs w:val="20"/>
        </w:rPr>
      </w:pPr>
    </w:p>
    <w:p w14:paraId="4434A040" w14:textId="77777777" w:rsidR="00D57561" w:rsidRPr="00D57561" w:rsidRDefault="00D57561" w:rsidP="00346D80">
      <w:pPr>
        <w:pStyle w:val="Akapitzlist"/>
        <w:numPr>
          <w:ilvl w:val="0"/>
          <w:numId w:val="82"/>
        </w:numPr>
        <w:tabs>
          <w:tab w:val="left" w:pos="1276"/>
        </w:tabs>
        <w:spacing w:line="276" w:lineRule="auto"/>
        <w:ind w:left="567" w:hanging="426"/>
        <w:jc w:val="both"/>
        <w:rPr>
          <w:rFonts w:ascii="Verdana" w:hAnsi="Verdana" w:cs="Arial"/>
          <w:sz w:val="20"/>
          <w:szCs w:val="20"/>
        </w:rPr>
      </w:pPr>
      <w:r w:rsidRPr="00D57561">
        <w:rPr>
          <w:rFonts w:ascii="Verdana" w:hAnsi="Verdana" w:cs="Arial"/>
          <w:sz w:val="20"/>
          <w:szCs w:val="20"/>
        </w:rPr>
        <w:t xml:space="preserve">W czasie wykonywania robót Wykonawca ma obowiązek przestrzegać obowiązujące przepisy dotyczące ochrony środowiska naturalnego, w tym m.in.  z zakresu ochrony przyrody, ochrony środowiska, gospodarowania odpadami oraz transportu odpadów, </w:t>
      </w:r>
    </w:p>
    <w:p w14:paraId="31F4A146" w14:textId="1C7FB657" w:rsidR="00D57561" w:rsidRPr="00D57561" w:rsidRDefault="00D57561" w:rsidP="00346D80">
      <w:pPr>
        <w:pStyle w:val="Akapitzlist"/>
        <w:numPr>
          <w:ilvl w:val="0"/>
          <w:numId w:val="82"/>
        </w:numPr>
        <w:tabs>
          <w:tab w:val="left" w:pos="1276"/>
        </w:tabs>
        <w:spacing w:line="276" w:lineRule="auto"/>
        <w:ind w:left="567" w:hanging="426"/>
        <w:jc w:val="both"/>
        <w:rPr>
          <w:rFonts w:ascii="Verdana" w:hAnsi="Verdana" w:cs="Arial"/>
          <w:sz w:val="20"/>
          <w:szCs w:val="20"/>
        </w:rPr>
      </w:pPr>
      <w:r w:rsidRPr="00D57561">
        <w:rPr>
          <w:rFonts w:ascii="Verdana" w:hAnsi="Verdana" w:cs="Arial"/>
          <w:sz w:val="20"/>
          <w:szCs w:val="20"/>
        </w:rPr>
        <w:t xml:space="preserve">Wykonawca jest posiadaczem i wytwórcą wszystkich odpadów powstałych w wyniku prowadzenia robót, w tym odpadów niebezpiecznych. W przedmiotowym zakresie </w:t>
      </w:r>
      <w:r w:rsidRPr="00D57561">
        <w:rPr>
          <w:rFonts w:ascii="Verdana" w:hAnsi="Verdana" w:cs="Arial"/>
          <w:sz w:val="20"/>
          <w:szCs w:val="20"/>
        </w:rPr>
        <w:lastRenderedPageBreak/>
        <w:t xml:space="preserve">na Wykonawcy ciążą wszystkie obowiązki wynikające z obowiązujących przepisów prawa. </w:t>
      </w:r>
    </w:p>
    <w:p w14:paraId="10DBD519" w14:textId="77777777" w:rsidR="00D57561" w:rsidRPr="00D57561" w:rsidRDefault="00D57561" w:rsidP="00346D80">
      <w:pPr>
        <w:pStyle w:val="Akapitzlist"/>
        <w:numPr>
          <w:ilvl w:val="0"/>
          <w:numId w:val="82"/>
        </w:numPr>
        <w:tabs>
          <w:tab w:val="left" w:pos="1276"/>
        </w:tabs>
        <w:spacing w:line="276" w:lineRule="auto"/>
        <w:ind w:left="567" w:hanging="426"/>
        <w:jc w:val="both"/>
        <w:rPr>
          <w:rFonts w:ascii="Verdana" w:hAnsi="Verdana" w:cs="Arial"/>
          <w:sz w:val="20"/>
          <w:szCs w:val="20"/>
        </w:rPr>
      </w:pPr>
      <w:r w:rsidRPr="00D57561">
        <w:rPr>
          <w:rFonts w:ascii="Verdana" w:hAnsi="Verdana" w:cs="Arial"/>
          <w:sz w:val="20"/>
          <w:szCs w:val="20"/>
        </w:rPr>
        <w:t>Wykonawca zobowiązany jest prowadzić segregację odpadów powstałych przy realizacji zamówienia, pozwalającą na oddanie ich do punktu skupu surowców wtórnych lub przekazanie ich do utylizacji w celu recyklingu przez wyspecjalizowane ośrodki przetwarzającego tego typu odpady.</w:t>
      </w:r>
    </w:p>
    <w:p w14:paraId="5C8ACB50" w14:textId="77777777" w:rsidR="00D57561" w:rsidRPr="00D57561" w:rsidRDefault="00D57561" w:rsidP="00346D80">
      <w:pPr>
        <w:pStyle w:val="Akapitzlist"/>
        <w:numPr>
          <w:ilvl w:val="0"/>
          <w:numId w:val="82"/>
        </w:numPr>
        <w:tabs>
          <w:tab w:val="left" w:pos="1276"/>
        </w:tabs>
        <w:spacing w:line="276" w:lineRule="auto"/>
        <w:ind w:left="567" w:hanging="426"/>
        <w:jc w:val="both"/>
        <w:rPr>
          <w:rFonts w:ascii="Verdana" w:hAnsi="Verdana" w:cs="Arial"/>
          <w:sz w:val="20"/>
          <w:szCs w:val="20"/>
        </w:rPr>
      </w:pPr>
      <w:r w:rsidRPr="00D57561">
        <w:rPr>
          <w:rFonts w:ascii="Verdana" w:hAnsi="Verdana" w:cs="Arial"/>
          <w:sz w:val="20"/>
          <w:szCs w:val="20"/>
        </w:rPr>
        <w:t>Przy realizacji niniejszej umowy odpadami są materiały pochodzące z rozbiórek i robót ziemnych, w tym: ziemia nieurodzajna, gruz, elementy stalowe z rozbiórek małej architektury, betonowe zbrojone fundamenty wskazanych elementów małej architektury, które Wykonawca przywiezie na zorganizowane wysypisko odpadów, zlokalizowane najbliżej prowadzonej inwestycji, a Zamawiającemu przedłoży dokument świadczący o oddaniu odpadów na wysypisko. Opłatę za przyjmowanie odpadów na wysypisko ponosić będzie Wykonawca.</w:t>
      </w:r>
    </w:p>
    <w:p w14:paraId="53A6B4D9" w14:textId="77777777" w:rsidR="00D57561" w:rsidRPr="00D57561" w:rsidRDefault="00D57561" w:rsidP="00346D80">
      <w:pPr>
        <w:pStyle w:val="Akapitzlist"/>
        <w:numPr>
          <w:ilvl w:val="0"/>
          <w:numId w:val="82"/>
        </w:numPr>
        <w:tabs>
          <w:tab w:val="left" w:pos="1276"/>
        </w:tabs>
        <w:spacing w:line="276" w:lineRule="auto"/>
        <w:ind w:left="567" w:hanging="426"/>
        <w:jc w:val="both"/>
        <w:rPr>
          <w:rFonts w:ascii="Verdana" w:hAnsi="Verdana" w:cs="Arial"/>
          <w:sz w:val="20"/>
          <w:szCs w:val="20"/>
        </w:rPr>
      </w:pPr>
      <w:r w:rsidRPr="00D57561">
        <w:rPr>
          <w:rFonts w:ascii="Verdana" w:hAnsi="Verdana" w:cs="Arial"/>
          <w:sz w:val="20"/>
          <w:szCs w:val="20"/>
        </w:rPr>
        <w:t>Wykonawca musi we własnym zakresie zapewnić transport, odbiór i bieżącą utylizację (w tym segregację odpadów): opakowań zbiorczych materiałów dostarczonych do wykonania robót budowlanych przez podmioty posiadające wymagane obowiązującymi przepisami – zezwolenia na prowadzenie działalności w ww. zakresach, zgodnie z ustawą o odpadach.</w:t>
      </w:r>
    </w:p>
    <w:p w14:paraId="3D74BB2E" w14:textId="206909CC" w:rsidR="00D57561" w:rsidRDefault="00D57561" w:rsidP="00346D80">
      <w:pPr>
        <w:pStyle w:val="Akapitzlist"/>
        <w:numPr>
          <w:ilvl w:val="0"/>
          <w:numId w:val="82"/>
        </w:numPr>
        <w:tabs>
          <w:tab w:val="left" w:pos="1276"/>
        </w:tabs>
        <w:spacing w:line="276" w:lineRule="auto"/>
        <w:ind w:left="567" w:hanging="426"/>
        <w:jc w:val="both"/>
        <w:rPr>
          <w:rFonts w:ascii="Verdana" w:hAnsi="Verdana" w:cs="Arial"/>
          <w:sz w:val="20"/>
          <w:szCs w:val="20"/>
        </w:rPr>
      </w:pPr>
      <w:r w:rsidRPr="00D57561">
        <w:rPr>
          <w:rFonts w:ascii="Verdana" w:hAnsi="Verdana" w:cs="Arial"/>
          <w:sz w:val="20"/>
          <w:szCs w:val="20"/>
        </w:rPr>
        <w:t>Wykonawca zobowiązany jest do opracowani</w:t>
      </w:r>
      <w:r>
        <w:rPr>
          <w:rFonts w:ascii="Verdana" w:hAnsi="Verdana" w:cs="Arial"/>
          <w:sz w:val="20"/>
          <w:szCs w:val="20"/>
        </w:rPr>
        <w:t>a Planu gospodarki odpadami</w:t>
      </w:r>
      <w:r>
        <w:rPr>
          <w:rFonts w:ascii="Verdana" w:hAnsi="Verdana" w:cs="Arial"/>
          <w:sz w:val="20"/>
          <w:szCs w:val="20"/>
        </w:rPr>
        <w:br/>
      </w:r>
      <w:r w:rsidRPr="00D57561">
        <w:rPr>
          <w:rFonts w:ascii="Verdana" w:hAnsi="Verdana" w:cs="Arial"/>
          <w:sz w:val="20"/>
          <w:szCs w:val="20"/>
        </w:rPr>
        <w:t>w odniesieniu do przedmiotowego zamówienia oraz do realizacji zamówienia zgodnie ze wskazanymi poniżej metodami, określonymi w pkt. 7 poniżej.</w:t>
      </w:r>
    </w:p>
    <w:p w14:paraId="423D9F17" w14:textId="77777777" w:rsidR="00D57561" w:rsidRPr="00D57561" w:rsidRDefault="00D57561" w:rsidP="00346D80">
      <w:pPr>
        <w:pStyle w:val="Akapitzlist"/>
        <w:numPr>
          <w:ilvl w:val="0"/>
          <w:numId w:val="82"/>
        </w:numPr>
        <w:tabs>
          <w:tab w:val="left" w:pos="1276"/>
        </w:tabs>
        <w:spacing w:line="276" w:lineRule="auto"/>
        <w:ind w:left="567" w:hanging="426"/>
        <w:jc w:val="both"/>
        <w:rPr>
          <w:rFonts w:ascii="Verdana" w:hAnsi="Verdana" w:cs="Arial"/>
          <w:b/>
          <w:sz w:val="20"/>
          <w:szCs w:val="20"/>
        </w:rPr>
      </w:pPr>
      <w:r w:rsidRPr="00D57561">
        <w:rPr>
          <w:rFonts w:ascii="Verdana" w:hAnsi="Verdana" w:cs="Arial"/>
          <w:b/>
          <w:sz w:val="20"/>
          <w:szCs w:val="20"/>
        </w:rPr>
        <w:t xml:space="preserve">Wykonawca zobowiązany jest: </w:t>
      </w:r>
    </w:p>
    <w:p w14:paraId="510D04DB" w14:textId="77777777" w:rsidR="00D57561" w:rsidRPr="00D57561" w:rsidRDefault="00D57561" w:rsidP="00AB332B">
      <w:pPr>
        <w:pStyle w:val="Akapitzlist"/>
        <w:tabs>
          <w:tab w:val="left" w:pos="1276"/>
        </w:tabs>
        <w:spacing w:line="276" w:lineRule="auto"/>
        <w:ind w:left="567"/>
        <w:jc w:val="both"/>
        <w:rPr>
          <w:rFonts w:ascii="Verdana" w:hAnsi="Verdana" w:cs="Arial"/>
          <w:sz w:val="20"/>
          <w:szCs w:val="20"/>
        </w:rPr>
      </w:pPr>
      <w:r w:rsidRPr="00D57561">
        <w:rPr>
          <w:rFonts w:ascii="Verdana" w:hAnsi="Verdana" w:cs="Arial"/>
          <w:sz w:val="20"/>
          <w:szCs w:val="20"/>
        </w:rPr>
        <w:t>zidentyfikować konkretne typy odpadów związanych z ww. zamówieniem w celu ich ograniczania i zapobiegania dalszemu powstawaniu odpadów,</w:t>
      </w:r>
    </w:p>
    <w:p w14:paraId="7B8014AE" w14:textId="77777777" w:rsidR="00D57561" w:rsidRPr="00AB332B" w:rsidRDefault="00D57561" w:rsidP="00346D80">
      <w:pPr>
        <w:pStyle w:val="Akapitzlist"/>
        <w:numPr>
          <w:ilvl w:val="0"/>
          <w:numId w:val="83"/>
        </w:numPr>
        <w:tabs>
          <w:tab w:val="left" w:pos="1276"/>
        </w:tabs>
        <w:spacing w:line="276" w:lineRule="auto"/>
        <w:jc w:val="both"/>
        <w:rPr>
          <w:rFonts w:ascii="Verdana" w:hAnsi="Verdana" w:cs="Arial"/>
          <w:sz w:val="20"/>
          <w:szCs w:val="20"/>
        </w:rPr>
      </w:pPr>
      <w:r w:rsidRPr="00AB332B">
        <w:rPr>
          <w:rFonts w:ascii="Verdana" w:hAnsi="Verdana" w:cs="Arial"/>
          <w:sz w:val="20"/>
          <w:szCs w:val="20"/>
        </w:rPr>
        <w:t>opracować plan gospodarki odpadami,</w:t>
      </w:r>
    </w:p>
    <w:p w14:paraId="7BA65038" w14:textId="77777777" w:rsidR="00D57561" w:rsidRPr="00AB332B" w:rsidRDefault="00D57561" w:rsidP="00346D80">
      <w:pPr>
        <w:pStyle w:val="Akapitzlist"/>
        <w:numPr>
          <w:ilvl w:val="0"/>
          <w:numId w:val="83"/>
        </w:numPr>
        <w:tabs>
          <w:tab w:val="left" w:pos="1276"/>
        </w:tabs>
        <w:spacing w:line="276" w:lineRule="auto"/>
        <w:jc w:val="both"/>
        <w:rPr>
          <w:rFonts w:ascii="Verdana" w:hAnsi="Verdana" w:cs="Arial"/>
          <w:sz w:val="20"/>
          <w:szCs w:val="20"/>
        </w:rPr>
      </w:pPr>
      <w:r w:rsidRPr="00AB332B">
        <w:rPr>
          <w:rFonts w:ascii="Verdana" w:hAnsi="Verdana" w:cs="Arial"/>
          <w:sz w:val="20"/>
          <w:szCs w:val="20"/>
        </w:rPr>
        <w:t>przekazać plan zarządzania odpadami podwykonawcom,</w:t>
      </w:r>
    </w:p>
    <w:p w14:paraId="36605BAC" w14:textId="77777777" w:rsidR="00D57561" w:rsidRPr="0030511B" w:rsidRDefault="00D57561" w:rsidP="00346D80">
      <w:pPr>
        <w:pStyle w:val="Akapitzlist"/>
        <w:numPr>
          <w:ilvl w:val="0"/>
          <w:numId w:val="83"/>
        </w:numPr>
        <w:tabs>
          <w:tab w:val="left" w:pos="1276"/>
        </w:tabs>
        <w:spacing w:line="276" w:lineRule="auto"/>
        <w:jc w:val="both"/>
        <w:rPr>
          <w:rFonts w:ascii="Verdana" w:hAnsi="Verdana" w:cs="Arial"/>
          <w:sz w:val="20"/>
          <w:szCs w:val="20"/>
        </w:rPr>
      </w:pPr>
      <w:r w:rsidRPr="0030511B">
        <w:rPr>
          <w:rFonts w:ascii="Verdana" w:hAnsi="Verdana" w:cs="Arial"/>
          <w:sz w:val="20"/>
          <w:szCs w:val="20"/>
        </w:rPr>
        <w:t>używać elementów prefabrykowanych,</w:t>
      </w:r>
    </w:p>
    <w:p w14:paraId="29A99B8B" w14:textId="77777777" w:rsidR="00D57561" w:rsidRPr="0030511B" w:rsidRDefault="00D57561" w:rsidP="00346D80">
      <w:pPr>
        <w:pStyle w:val="Akapitzlist"/>
        <w:numPr>
          <w:ilvl w:val="0"/>
          <w:numId w:val="83"/>
        </w:numPr>
        <w:tabs>
          <w:tab w:val="left" w:pos="1276"/>
        </w:tabs>
        <w:spacing w:line="276" w:lineRule="auto"/>
        <w:jc w:val="both"/>
        <w:rPr>
          <w:rFonts w:ascii="Verdana" w:hAnsi="Verdana" w:cs="Arial"/>
          <w:sz w:val="20"/>
          <w:szCs w:val="20"/>
        </w:rPr>
      </w:pPr>
      <w:r w:rsidRPr="0030511B">
        <w:rPr>
          <w:rFonts w:ascii="Verdana" w:hAnsi="Verdana" w:cs="Arial"/>
          <w:sz w:val="20"/>
          <w:szCs w:val="20"/>
        </w:rPr>
        <w:t>wyznaczyć obszar do cięcia drewna i innych materiałów,</w:t>
      </w:r>
    </w:p>
    <w:p w14:paraId="6AC0F6F7" w14:textId="77777777" w:rsidR="00D57561" w:rsidRPr="0030511B" w:rsidRDefault="00D57561" w:rsidP="00346D80">
      <w:pPr>
        <w:pStyle w:val="Akapitzlist"/>
        <w:numPr>
          <w:ilvl w:val="0"/>
          <w:numId w:val="83"/>
        </w:numPr>
        <w:tabs>
          <w:tab w:val="left" w:pos="1276"/>
        </w:tabs>
        <w:spacing w:line="276" w:lineRule="auto"/>
        <w:jc w:val="both"/>
        <w:rPr>
          <w:rFonts w:ascii="Verdana" w:hAnsi="Verdana" w:cs="Arial"/>
          <w:sz w:val="20"/>
          <w:szCs w:val="20"/>
        </w:rPr>
      </w:pPr>
      <w:r w:rsidRPr="0030511B">
        <w:rPr>
          <w:rFonts w:ascii="Verdana" w:hAnsi="Verdana" w:cs="Arial"/>
          <w:sz w:val="20"/>
          <w:szCs w:val="20"/>
        </w:rPr>
        <w:t>ponownie wykorzystywać szalunki, np. stosować elementy drewniane, metalowe lub z włókna szklanego nadające się do ponownego użytku,</w:t>
      </w:r>
    </w:p>
    <w:p w14:paraId="07CF48E9" w14:textId="77777777" w:rsidR="00D57561" w:rsidRPr="0030511B" w:rsidRDefault="00D57561" w:rsidP="00346D80">
      <w:pPr>
        <w:pStyle w:val="Akapitzlist"/>
        <w:numPr>
          <w:ilvl w:val="0"/>
          <w:numId w:val="83"/>
        </w:numPr>
        <w:tabs>
          <w:tab w:val="left" w:pos="1276"/>
        </w:tabs>
        <w:spacing w:line="276" w:lineRule="auto"/>
        <w:jc w:val="both"/>
        <w:rPr>
          <w:rFonts w:ascii="Verdana" w:hAnsi="Verdana" w:cs="Arial"/>
          <w:sz w:val="20"/>
          <w:szCs w:val="20"/>
        </w:rPr>
      </w:pPr>
      <w:r w:rsidRPr="0030511B">
        <w:rPr>
          <w:rFonts w:ascii="Verdana" w:hAnsi="Verdana" w:cs="Arial"/>
          <w:sz w:val="20"/>
          <w:szCs w:val="20"/>
        </w:rPr>
        <w:t>wyznaczyć teren przeznaczony na magazynowanie materiałów, teren na którym ulokowane zostaną urządzenia do cięcia oraz teren, na którym składowane będą materiały poddawane recyklingowi,</w:t>
      </w:r>
    </w:p>
    <w:p w14:paraId="362CCAB1" w14:textId="77777777" w:rsidR="00D57561" w:rsidRPr="0030511B" w:rsidRDefault="00D57561" w:rsidP="00346D80">
      <w:pPr>
        <w:pStyle w:val="Akapitzlist"/>
        <w:numPr>
          <w:ilvl w:val="0"/>
          <w:numId w:val="83"/>
        </w:numPr>
        <w:tabs>
          <w:tab w:val="left" w:pos="1276"/>
        </w:tabs>
        <w:spacing w:line="276" w:lineRule="auto"/>
        <w:jc w:val="both"/>
        <w:rPr>
          <w:rFonts w:ascii="Verdana" w:hAnsi="Verdana" w:cs="Arial"/>
          <w:sz w:val="20"/>
          <w:szCs w:val="20"/>
        </w:rPr>
      </w:pPr>
      <w:r w:rsidRPr="0030511B">
        <w:rPr>
          <w:rFonts w:ascii="Verdana" w:hAnsi="Verdana" w:cs="Arial"/>
          <w:sz w:val="20"/>
          <w:szCs w:val="20"/>
        </w:rPr>
        <w:t>zoptymalizować ilość materiału dostarczonego na miejsce budowy,</w:t>
      </w:r>
    </w:p>
    <w:p w14:paraId="6F68BD0B" w14:textId="77777777" w:rsidR="00D57561" w:rsidRPr="0030511B" w:rsidRDefault="00D57561" w:rsidP="00346D80">
      <w:pPr>
        <w:pStyle w:val="Akapitzlist"/>
        <w:numPr>
          <w:ilvl w:val="0"/>
          <w:numId w:val="83"/>
        </w:numPr>
        <w:tabs>
          <w:tab w:val="left" w:pos="1276"/>
        </w:tabs>
        <w:spacing w:line="276" w:lineRule="auto"/>
        <w:jc w:val="both"/>
        <w:rPr>
          <w:rFonts w:ascii="Verdana" w:hAnsi="Verdana" w:cs="Arial"/>
          <w:sz w:val="20"/>
          <w:szCs w:val="20"/>
        </w:rPr>
      </w:pPr>
      <w:r w:rsidRPr="0030511B">
        <w:rPr>
          <w:rFonts w:ascii="Verdana" w:hAnsi="Verdana" w:cs="Arial"/>
          <w:sz w:val="20"/>
          <w:szCs w:val="20"/>
        </w:rPr>
        <w:t>wybrać produkty z minimalną ilością opakowania lub bez opakowania,</w:t>
      </w:r>
    </w:p>
    <w:p w14:paraId="2029398C" w14:textId="58765468" w:rsidR="00D57561" w:rsidRPr="0030511B" w:rsidRDefault="00D57561" w:rsidP="00346D80">
      <w:pPr>
        <w:pStyle w:val="Akapitzlist"/>
        <w:numPr>
          <w:ilvl w:val="0"/>
          <w:numId w:val="83"/>
        </w:numPr>
        <w:tabs>
          <w:tab w:val="left" w:pos="1276"/>
        </w:tabs>
        <w:spacing w:line="276" w:lineRule="auto"/>
        <w:jc w:val="both"/>
        <w:rPr>
          <w:rFonts w:ascii="Verdana" w:hAnsi="Verdana" w:cs="Arial"/>
          <w:sz w:val="20"/>
          <w:szCs w:val="20"/>
        </w:rPr>
      </w:pPr>
      <w:r w:rsidRPr="0030511B">
        <w:rPr>
          <w:rFonts w:ascii="Verdana" w:hAnsi="Verdana" w:cs="Arial"/>
          <w:sz w:val="20"/>
          <w:szCs w:val="20"/>
        </w:rPr>
        <w:t>wybrać dostawców, stosujących i odbierających zwracane palety i kontenery (np. europalety).</w:t>
      </w:r>
    </w:p>
    <w:p w14:paraId="68916EB9" w14:textId="77777777" w:rsidR="00D57561" w:rsidRPr="0030511B" w:rsidRDefault="00D57561" w:rsidP="00346D80">
      <w:pPr>
        <w:pStyle w:val="Akapitzlist"/>
        <w:numPr>
          <w:ilvl w:val="0"/>
          <w:numId w:val="82"/>
        </w:numPr>
        <w:tabs>
          <w:tab w:val="left" w:pos="1276"/>
        </w:tabs>
        <w:spacing w:line="276" w:lineRule="auto"/>
        <w:ind w:left="567" w:hanging="426"/>
        <w:jc w:val="both"/>
        <w:rPr>
          <w:rFonts w:ascii="Verdana" w:hAnsi="Verdana" w:cs="Arial"/>
          <w:sz w:val="20"/>
          <w:szCs w:val="20"/>
        </w:rPr>
      </w:pPr>
      <w:r w:rsidRPr="0030511B">
        <w:rPr>
          <w:rFonts w:ascii="Verdana" w:hAnsi="Verdana" w:cs="Arial"/>
          <w:sz w:val="20"/>
          <w:szCs w:val="20"/>
        </w:rPr>
        <w:t>Zamawiający wymaga, aby dostawa materiałów do przeprowadzenia robót budowlanych była wykonana przy użyciu pojazdów spełniających europejskie normy emisji zanieczyszczeń.</w:t>
      </w:r>
    </w:p>
    <w:p w14:paraId="3D6DEB6E" w14:textId="77777777" w:rsidR="00AB332B" w:rsidRPr="0030511B" w:rsidRDefault="00AB332B" w:rsidP="00D57561">
      <w:pPr>
        <w:pStyle w:val="Akapitzlist"/>
        <w:tabs>
          <w:tab w:val="left" w:pos="1276"/>
        </w:tabs>
        <w:spacing w:line="276" w:lineRule="auto"/>
        <w:ind w:left="567"/>
        <w:jc w:val="both"/>
        <w:rPr>
          <w:rFonts w:ascii="Verdana" w:hAnsi="Verdana" w:cs="Arial"/>
          <w:sz w:val="20"/>
          <w:szCs w:val="20"/>
        </w:rPr>
      </w:pPr>
    </w:p>
    <w:p w14:paraId="0B4AE8C8" w14:textId="77777777" w:rsidR="00D57561" w:rsidRPr="0030511B" w:rsidRDefault="00D57561" w:rsidP="00D57561">
      <w:pPr>
        <w:pStyle w:val="Akapitzlist"/>
        <w:tabs>
          <w:tab w:val="left" w:pos="1276"/>
        </w:tabs>
        <w:spacing w:line="276" w:lineRule="auto"/>
        <w:ind w:left="567"/>
        <w:jc w:val="both"/>
        <w:rPr>
          <w:rFonts w:ascii="Verdana" w:hAnsi="Verdana" w:cs="Arial"/>
          <w:sz w:val="20"/>
          <w:szCs w:val="20"/>
        </w:rPr>
      </w:pPr>
      <w:r w:rsidRPr="0030511B">
        <w:rPr>
          <w:rFonts w:ascii="Verdana" w:hAnsi="Verdana" w:cs="Arial"/>
          <w:b/>
          <w:sz w:val="20"/>
          <w:szCs w:val="20"/>
        </w:rPr>
        <w:t>UWAGA</w:t>
      </w:r>
      <w:r w:rsidRPr="0030511B">
        <w:rPr>
          <w:rFonts w:ascii="Verdana" w:hAnsi="Verdana" w:cs="Arial"/>
          <w:sz w:val="20"/>
          <w:szCs w:val="20"/>
        </w:rPr>
        <w:t>: Zamawiający zastrzega sobie w trakcie realizacji przedmiotu zamówienia – prawo do sprawdzenia wykonywania ww. obowiązków, a Wykonawca zobowiązany jest do ich bieżącego wykonywania, pod sankcjami wskazanymi we wzorze umowy (Załącznik nr 11 do SIWZ).</w:t>
      </w:r>
    </w:p>
    <w:p w14:paraId="53D0FB19" w14:textId="2FBBDA1D" w:rsidR="00D57561" w:rsidRPr="0030511B" w:rsidRDefault="00D57561" w:rsidP="00D57561">
      <w:pPr>
        <w:pStyle w:val="Akapitzlist"/>
        <w:tabs>
          <w:tab w:val="left" w:pos="1276"/>
        </w:tabs>
        <w:spacing w:line="276" w:lineRule="auto"/>
        <w:ind w:left="567"/>
        <w:jc w:val="both"/>
        <w:rPr>
          <w:rFonts w:ascii="Verdana" w:hAnsi="Verdana" w:cs="Arial"/>
          <w:sz w:val="20"/>
          <w:szCs w:val="20"/>
        </w:rPr>
      </w:pPr>
    </w:p>
    <w:p w14:paraId="133DE200" w14:textId="18831212" w:rsidR="00D57561" w:rsidRPr="0030511B" w:rsidRDefault="00D57561" w:rsidP="00AB332B">
      <w:pPr>
        <w:pStyle w:val="Akapitzlist"/>
        <w:numPr>
          <w:ilvl w:val="0"/>
          <w:numId w:val="13"/>
        </w:numPr>
        <w:tabs>
          <w:tab w:val="num" w:pos="567"/>
          <w:tab w:val="left" w:pos="1276"/>
        </w:tabs>
        <w:spacing w:line="276" w:lineRule="auto"/>
        <w:ind w:left="567"/>
        <w:jc w:val="both"/>
        <w:rPr>
          <w:rFonts w:ascii="Verdana" w:hAnsi="Verdana" w:cs="Arial"/>
          <w:sz w:val="20"/>
          <w:szCs w:val="20"/>
        </w:rPr>
      </w:pPr>
      <w:r w:rsidRPr="0030511B">
        <w:rPr>
          <w:rFonts w:ascii="Verdana" w:hAnsi="Verdana" w:cs="Arial"/>
          <w:sz w:val="20"/>
          <w:szCs w:val="20"/>
        </w:rPr>
        <w:t xml:space="preserve">Szczegóły dotyczące realizacji przedmiotu umowy zawiera wzór umowy, stanowiący </w:t>
      </w:r>
      <w:r w:rsidRPr="0030511B">
        <w:rPr>
          <w:rFonts w:ascii="Verdana" w:hAnsi="Verdana" w:cs="Arial"/>
          <w:b/>
          <w:sz w:val="20"/>
          <w:szCs w:val="20"/>
        </w:rPr>
        <w:t>Załącznik nr 11 do SIWZ.</w:t>
      </w:r>
    </w:p>
    <w:p w14:paraId="4813CD67" w14:textId="6B94BE2B" w:rsidR="00D57561" w:rsidRPr="0030511B" w:rsidRDefault="00D57561" w:rsidP="00AB332B">
      <w:pPr>
        <w:pStyle w:val="Akapitzlist"/>
        <w:numPr>
          <w:ilvl w:val="0"/>
          <w:numId w:val="13"/>
        </w:numPr>
        <w:tabs>
          <w:tab w:val="left" w:pos="1276"/>
        </w:tabs>
        <w:spacing w:line="276" w:lineRule="auto"/>
        <w:ind w:left="567" w:hanging="426"/>
        <w:jc w:val="both"/>
        <w:rPr>
          <w:rFonts w:ascii="Verdana" w:hAnsi="Verdana" w:cs="Arial"/>
          <w:sz w:val="20"/>
          <w:szCs w:val="20"/>
        </w:rPr>
      </w:pPr>
      <w:r w:rsidRPr="0030511B">
        <w:rPr>
          <w:rFonts w:ascii="Verdana" w:hAnsi="Verdana" w:cs="Arial"/>
          <w:sz w:val="20"/>
          <w:szCs w:val="20"/>
        </w:rPr>
        <w:t xml:space="preserve">Materiały/produkty, które zostaną wbudowane, </w:t>
      </w:r>
      <w:r w:rsidR="00CC4990" w:rsidRPr="0030511B">
        <w:rPr>
          <w:rFonts w:ascii="Verdana" w:hAnsi="Verdana" w:cs="Arial"/>
          <w:sz w:val="20"/>
          <w:szCs w:val="20"/>
        </w:rPr>
        <w:t>powinny spełniać wymogi zgodnie</w:t>
      </w:r>
      <w:r w:rsidR="00CC4990" w:rsidRPr="0030511B">
        <w:rPr>
          <w:rFonts w:ascii="Verdana" w:hAnsi="Verdana" w:cs="Arial"/>
          <w:sz w:val="20"/>
          <w:szCs w:val="20"/>
        </w:rPr>
        <w:br/>
      </w:r>
      <w:r w:rsidRPr="0030511B">
        <w:rPr>
          <w:rFonts w:ascii="Verdana" w:hAnsi="Verdana" w:cs="Arial"/>
          <w:sz w:val="20"/>
          <w:szCs w:val="20"/>
        </w:rPr>
        <w:t xml:space="preserve">z warunkami określonymi w opisie przedmiotu zamówienia, powinny być fabrycznie nowe i odpowiadać, co do jakości wymogom wyrobów dopuszczonych do obrotu, stosowania w budownictwie zgodnie z art. 10 Ustawy z dnia 7 lipca 1994 r. Prawo </w:t>
      </w:r>
      <w:r w:rsidRPr="0030511B">
        <w:rPr>
          <w:rFonts w:ascii="Verdana" w:hAnsi="Verdana" w:cs="Arial"/>
          <w:sz w:val="20"/>
          <w:szCs w:val="20"/>
        </w:rPr>
        <w:lastRenderedPageBreak/>
        <w:t>budowlane oraz jakościowym i g</w:t>
      </w:r>
      <w:r w:rsidR="00CC4990" w:rsidRPr="0030511B">
        <w:rPr>
          <w:rFonts w:ascii="Verdana" w:hAnsi="Verdana" w:cs="Arial"/>
          <w:sz w:val="20"/>
          <w:szCs w:val="20"/>
        </w:rPr>
        <w:t>atunkowym wymaganiom określonym</w:t>
      </w:r>
      <w:r w:rsidR="00CC4990" w:rsidRPr="0030511B">
        <w:rPr>
          <w:rFonts w:ascii="Verdana" w:hAnsi="Verdana" w:cs="Arial"/>
          <w:sz w:val="20"/>
          <w:szCs w:val="20"/>
        </w:rPr>
        <w:br/>
      </w:r>
      <w:r w:rsidRPr="0030511B">
        <w:rPr>
          <w:rFonts w:ascii="Verdana" w:hAnsi="Verdana" w:cs="Arial"/>
          <w:sz w:val="20"/>
          <w:szCs w:val="20"/>
        </w:rPr>
        <w:t>w specyfikacji technicznej wykonania i odbioru robót.</w:t>
      </w:r>
    </w:p>
    <w:p w14:paraId="3ABBB31F" w14:textId="77777777" w:rsidR="00D57561" w:rsidRPr="0030511B" w:rsidRDefault="00D57561" w:rsidP="00AB332B">
      <w:pPr>
        <w:pStyle w:val="Akapitzlist"/>
        <w:numPr>
          <w:ilvl w:val="0"/>
          <w:numId w:val="13"/>
        </w:numPr>
        <w:tabs>
          <w:tab w:val="left" w:pos="1276"/>
        </w:tabs>
        <w:spacing w:line="276" w:lineRule="auto"/>
        <w:ind w:left="567" w:hanging="426"/>
        <w:jc w:val="both"/>
        <w:rPr>
          <w:rFonts w:ascii="Verdana" w:hAnsi="Verdana" w:cs="Arial"/>
          <w:sz w:val="20"/>
          <w:szCs w:val="20"/>
        </w:rPr>
      </w:pPr>
      <w:r w:rsidRPr="0030511B">
        <w:rPr>
          <w:rFonts w:ascii="Verdana" w:hAnsi="Verdana" w:cs="Arial"/>
          <w:sz w:val="20"/>
          <w:szCs w:val="20"/>
        </w:rPr>
        <w:t>Jeśli w dokumentach składających się na opis przedmiotu zamówienia wskazana jest nazwa handlowa firmy lub materiału/produktu, Zamawiający - w odniesieniu do wskazanych wprost w dokumentacji przetargowej parametrów, czy danych (technicznych lub jakichkolwiek innych), identyfikujących pośrednio lub bezpośrednio wyrób - dopuszcza rozwiązania równoważne zgodne z danymi technicznymi i parametrami zawartymi w w/w dokumentacji. Jako rozwiązania równoważne, należy rozumieć rozwiązania charakteryzujące się parametrami nie gorszymi od wymaganych, a znajdujących się w dokumentacji.</w:t>
      </w:r>
    </w:p>
    <w:p w14:paraId="4DD389C6" w14:textId="77777777" w:rsidR="00D57561" w:rsidRPr="0030511B" w:rsidRDefault="00D57561" w:rsidP="00AB332B">
      <w:pPr>
        <w:pStyle w:val="Akapitzlist"/>
        <w:numPr>
          <w:ilvl w:val="0"/>
          <w:numId w:val="13"/>
        </w:numPr>
        <w:tabs>
          <w:tab w:val="left" w:pos="1276"/>
        </w:tabs>
        <w:spacing w:line="276" w:lineRule="auto"/>
        <w:ind w:left="567" w:hanging="426"/>
        <w:jc w:val="both"/>
        <w:rPr>
          <w:rFonts w:ascii="Verdana" w:hAnsi="Verdana" w:cs="Arial"/>
          <w:sz w:val="20"/>
          <w:szCs w:val="20"/>
        </w:rPr>
      </w:pPr>
      <w:r w:rsidRPr="0030511B">
        <w:rPr>
          <w:rFonts w:ascii="Verdana" w:hAnsi="Verdana" w:cs="Arial"/>
          <w:sz w:val="20"/>
          <w:szCs w:val="20"/>
        </w:rPr>
        <w:t>Wykonawca, który powołuje się na rozwiązania równoważne opisywane przez Zamawiającego, jest obowiązany wykazać, że oferowane przez niego materiały/ produkty spełniają wymagania określone przez Zamawiającego.</w:t>
      </w:r>
    </w:p>
    <w:p w14:paraId="47593EC8" w14:textId="77777777" w:rsidR="00D57561" w:rsidRPr="0030511B" w:rsidRDefault="00D57561" w:rsidP="00AB332B">
      <w:pPr>
        <w:pStyle w:val="Akapitzlist"/>
        <w:numPr>
          <w:ilvl w:val="0"/>
          <w:numId w:val="13"/>
        </w:numPr>
        <w:tabs>
          <w:tab w:val="left" w:pos="1276"/>
        </w:tabs>
        <w:spacing w:line="276" w:lineRule="auto"/>
        <w:ind w:left="567" w:hanging="426"/>
        <w:jc w:val="both"/>
        <w:rPr>
          <w:rFonts w:ascii="Verdana" w:hAnsi="Verdana" w:cs="Arial"/>
          <w:sz w:val="20"/>
          <w:szCs w:val="20"/>
        </w:rPr>
      </w:pPr>
      <w:r w:rsidRPr="0030511B">
        <w:rPr>
          <w:rFonts w:ascii="Verdana" w:hAnsi="Verdana" w:cs="Arial"/>
          <w:sz w:val="20"/>
          <w:szCs w:val="20"/>
        </w:rPr>
        <w:t>Jeżeli Zamawiający dopuszcza rozwiązania równoważne opisywane w dokumentacji, ale nie podaje minimalnych parametrów, które by tę równoważność potwierdzały – Wykonawca obowiązany jest zaoferować produkt o właściwościach zbliżonych, nadający się funkcjonalnie do zapotrzebowanego zastosowania (</w:t>
      </w:r>
      <w:proofErr w:type="spellStart"/>
      <w:r w:rsidRPr="0030511B">
        <w:rPr>
          <w:rFonts w:ascii="Verdana" w:hAnsi="Verdana" w:cs="Arial"/>
          <w:sz w:val="20"/>
          <w:szCs w:val="20"/>
        </w:rPr>
        <w:t>arg</w:t>
      </w:r>
      <w:proofErr w:type="spellEnd"/>
      <w:r w:rsidRPr="0030511B">
        <w:rPr>
          <w:rFonts w:ascii="Verdana" w:hAnsi="Verdana" w:cs="Arial"/>
          <w:sz w:val="20"/>
          <w:szCs w:val="20"/>
        </w:rPr>
        <w:t>. na podstawie sentencji wyroku Krajowej Izby Odwoławczej z dnia 14 października 2013 r. [sygn. akt: KIO 2315/13]).</w:t>
      </w:r>
    </w:p>
    <w:p w14:paraId="45CA4DEE" w14:textId="77777777" w:rsidR="00D57561" w:rsidRPr="0030511B" w:rsidRDefault="00D57561" w:rsidP="00AB332B">
      <w:pPr>
        <w:pStyle w:val="Akapitzlist"/>
        <w:numPr>
          <w:ilvl w:val="0"/>
          <w:numId w:val="13"/>
        </w:numPr>
        <w:tabs>
          <w:tab w:val="left" w:pos="1276"/>
        </w:tabs>
        <w:spacing w:line="276" w:lineRule="auto"/>
        <w:ind w:left="567" w:hanging="426"/>
        <w:jc w:val="both"/>
        <w:rPr>
          <w:rFonts w:ascii="Verdana" w:hAnsi="Verdana" w:cs="Arial"/>
          <w:sz w:val="20"/>
          <w:szCs w:val="20"/>
        </w:rPr>
      </w:pPr>
      <w:r w:rsidRPr="0030511B">
        <w:rPr>
          <w:rFonts w:ascii="Verdana" w:hAnsi="Verdana" w:cs="Arial"/>
          <w:sz w:val="20"/>
          <w:szCs w:val="20"/>
        </w:rPr>
        <w:t>Zaprojektowane urządzenia są rozwiązaniami przykładowymi. Wykonawca może zastosować urządzenia dowolnych producentów, pod warunkiem spełnienia wymogów wynikających z ich opisów w projekcie.</w:t>
      </w:r>
    </w:p>
    <w:p w14:paraId="7D1C840A" w14:textId="3411A4F9" w:rsidR="00D57561" w:rsidRPr="0030511B" w:rsidRDefault="00D57561" w:rsidP="00AB332B">
      <w:pPr>
        <w:pStyle w:val="Akapitzlist"/>
        <w:numPr>
          <w:ilvl w:val="0"/>
          <w:numId w:val="13"/>
        </w:numPr>
        <w:tabs>
          <w:tab w:val="left" w:pos="1276"/>
        </w:tabs>
        <w:spacing w:line="276" w:lineRule="auto"/>
        <w:ind w:left="567" w:hanging="426"/>
        <w:jc w:val="both"/>
        <w:rPr>
          <w:rFonts w:ascii="Verdana" w:hAnsi="Verdana" w:cs="Arial"/>
          <w:sz w:val="20"/>
          <w:szCs w:val="20"/>
        </w:rPr>
      </w:pPr>
      <w:r w:rsidRPr="0030511B">
        <w:rPr>
          <w:rFonts w:ascii="Verdana" w:hAnsi="Verdana" w:cs="Arial"/>
          <w:sz w:val="20"/>
          <w:szCs w:val="20"/>
        </w:rPr>
        <w:t>Wykonawca proponując urządzenia równoważne do zaprojektowanych winien załączyć do oferty Zestawienie zaproponowanych przez Wykonawcę urząd</w:t>
      </w:r>
      <w:r w:rsidR="0030511B" w:rsidRPr="0030511B">
        <w:rPr>
          <w:rFonts w:ascii="Verdana" w:hAnsi="Verdana" w:cs="Arial"/>
          <w:sz w:val="20"/>
          <w:szCs w:val="20"/>
        </w:rPr>
        <w:t>zeń równoważnych (</w:t>
      </w:r>
      <w:r w:rsidR="0030511B" w:rsidRPr="00476CC3">
        <w:rPr>
          <w:rFonts w:ascii="Verdana" w:hAnsi="Verdana" w:cs="Arial"/>
          <w:b/>
          <w:sz w:val="20"/>
          <w:szCs w:val="20"/>
        </w:rPr>
        <w:t>Załącznik nr 7</w:t>
      </w:r>
      <w:r w:rsidRPr="00476CC3">
        <w:rPr>
          <w:rFonts w:ascii="Verdana" w:hAnsi="Verdana" w:cs="Arial"/>
          <w:b/>
          <w:sz w:val="20"/>
          <w:szCs w:val="20"/>
        </w:rPr>
        <w:t xml:space="preserve"> do SIWZ).</w:t>
      </w:r>
    </w:p>
    <w:p w14:paraId="46BC8729" w14:textId="77777777" w:rsidR="00476CC3" w:rsidRPr="00DD106C" w:rsidRDefault="00D57561" w:rsidP="00AB332B">
      <w:pPr>
        <w:pStyle w:val="Akapitzlist"/>
        <w:numPr>
          <w:ilvl w:val="0"/>
          <w:numId w:val="13"/>
        </w:numPr>
        <w:tabs>
          <w:tab w:val="left" w:pos="1276"/>
        </w:tabs>
        <w:spacing w:line="276" w:lineRule="auto"/>
        <w:ind w:left="567" w:hanging="426"/>
        <w:jc w:val="both"/>
        <w:rPr>
          <w:rFonts w:ascii="Verdana" w:hAnsi="Verdana" w:cs="Arial"/>
          <w:sz w:val="20"/>
          <w:szCs w:val="20"/>
        </w:rPr>
      </w:pPr>
      <w:r w:rsidRPr="0030511B">
        <w:rPr>
          <w:rFonts w:ascii="Verdana" w:hAnsi="Verdana" w:cs="Arial"/>
          <w:sz w:val="20"/>
          <w:szCs w:val="20"/>
        </w:rPr>
        <w:t xml:space="preserve">Wykonawca na wezwanie Zamawiającego zobowiązany będzie złożyć karty techniczne urządzeń wymienionych w ww. załączniku urządzeń równoważnych, w celu porównania równoważności funkcjonalnej i/lub technologicznej. Zaproponowane karty techniczne urządzeń winny w szczególności zawierać: wizualizację produktu, </w:t>
      </w:r>
      <w:r w:rsidRPr="00DD106C">
        <w:rPr>
          <w:rFonts w:ascii="Verdana" w:hAnsi="Verdana" w:cs="Arial"/>
          <w:sz w:val="20"/>
          <w:szCs w:val="20"/>
        </w:rPr>
        <w:t xml:space="preserve">parametry wielkościowe, materiałowe, technologiczne, zestawienie elementów oraz funkcjonalności poszczególnych urządzeń. </w:t>
      </w:r>
    </w:p>
    <w:p w14:paraId="159C72AD" w14:textId="74413A53" w:rsidR="005B04EA" w:rsidRPr="005B04EA" w:rsidRDefault="00476CC3" w:rsidP="005B04EA">
      <w:pPr>
        <w:pStyle w:val="Akapitzlist"/>
        <w:numPr>
          <w:ilvl w:val="0"/>
          <w:numId w:val="13"/>
        </w:numPr>
        <w:tabs>
          <w:tab w:val="left" w:pos="1276"/>
        </w:tabs>
        <w:spacing w:line="276" w:lineRule="auto"/>
        <w:jc w:val="both"/>
        <w:rPr>
          <w:rFonts w:ascii="Verdana" w:hAnsi="Verdana"/>
          <w:bCs/>
          <w:sz w:val="20"/>
          <w:lang w:eastAsia="zh-CN"/>
        </w:rPr>
      </w:pPr>
      <w:r w:rsidRPr="005B04EA">
        <w:rPr>
          <w:rFonts w:ascii="Verdana" w:hAnsi="Verdana" w:cs="Verdana"/>
          <w:sz w:val="20"/>
          <w:szCs w:val="20"/>
        </w:rPr>
        <w:t xml:space="preserve">Wykonawca </w:t>
      </w:r>
      <w:r w:rsidRPr="005B04EA">
        <w:rPr>
          <w:rFonts w:ascii="Verdana" w:hAnsi="Verdana"/>
          <w:color w:val="000000"/>
          <w:sz w:val="20"/>
          <w:szCs w:val="20"/>
        </w:rPr>
        <w:t xml:space="preserve">jest zobowiązany przedstawić dodatkowo (ponad karty techniczne dla oferowanych urządzeń równoważnych) - </w:t>
      </w:r>
      <w:r w:rsidRPr="005B04EA">
        <w:rPr>
          <w:rFonts w:ascii="Verdana" w:hAnsi="Verdana"/>
          <w:b/>
          <w:color w:val="000000"/>
          <w:sz w:val="20"/>
          <w:szCs w:val="20"/>
        </w:rPr>
        <w:t xml:space="preserve">certyfikaty/poświadczenia z normą </w:t>
      </w:r>
      <w:r w:rsidR="00DD106C" w:rsidRPr="005B04EA">
        <w:rPr>
          <w:rFonts w:ascii="Verdana" w:hAnsi="Verdana"/>
          <w:b/>
          <w:sz w:val="20"/>
          <w:szCs w:val="20"/>
        </w:rPr>
        <w:t xml:space="preserve">PN-EN 1090 oraz PN-EN ISO 3834-2, PN-EN 16630:2015 </w:t>
      </w:r>
      <w:r w:rsidRPr="005B04EA">
        <w:rPr>
          <w:rFonts w:ascii="Verdana" w:hAnsi="Verdana"/>
          <w:bCs/>
          <w:sz w:val="20"/>
          <w:lang w:eastAsia="zh-CN"/>
        </w:rPr>
        <w:t xml:space="preserve">dla urządzeń: </w:t>
      </w:r>
      <w:r w:rsidR="005B04EA" w:rsidRPr="005B04EA">
        <w:rPr>
          <w:rFonts w:ascii="Verdana" w:hAnsi="Verdana"/>
          <w:bCs/>
          <w:sz w:val="20"/>
          <w:lang w:eastAsia="zh-CN"/>
        </w:rPr>
        <w:t>ławka do brzu</w:t>
      </w:r>
      <w:r w:rsidR="005B04EA">
        <w:rPr>
          <w:rFonts w:ascii="Verdana" w:hAnsi="Verdana"/>
          <w:bCs/>
          <w:sz w:val="20"/>
          <w:lang w:eastAsia="zh-CN"/>
        </w:rPr>
        <w:t xml:space="preserve">szków - drabinka z podciąganiem, </w:t>
      </w:r>
      <w:r w:rsidR="005B04EA" w:rsidRPr="005B04EA">
        <w:rPr>
          <w:rFonts w:ascii="Verdana" w:hAnsi="Verdana"/>
          <w:bCs/>
          <w:sz w:val="20"/>
          <w:lang w:eastAsia="zh-CN"/>
        </w:rPr>
        <w:t xml:space="preserve">biegacz- wioślarz, twister - </w:t>
      </w:r>
      <w:proofErr w:type="spellStart"/>
      <w:r w:rsidR="005B04EA" w:rsidRPr="005B04EA">
        <w:rPr>
          <w:rFonts w:ascii="Verdana" w:hAnsi="Verdana"/>
          <w:bCs/>
          <w:sz w:val="20"/>
          <w:lang w:eastAsia="zh-CN"/>
        </w:rPr>
        <w:t>orbitrek</w:t>
      </w:r>
      <w:proofErr w:type="spellEnd"/>
      <w:r w:rsidR="005B04EA" w:rsidRPr="005B04EA">
        <w:rPr>
          <w:rFonts w:ascii="Verdana" w:hAnsi="Verdana"/>
          <w:bCs/>
          <w:sz w:val="20"/>
          <w:lang w:eastAsia="zh-CN"/>
        </w:rPr>
        <w:t>, poręcz- wahadło, wypychacz- motyl, małe koła Tai Chi - duże koła Tai Chi,</w:t>
      </w:r>
      <w:r w:rsidR="005B04EA">
        <w:rPr>
          <w:rFonts w:ascii="Verdana" w:hAnsi="Verdana"/>
          <w:bCs/>
          <w:sz w:val="20"/>
          <w:lang w:eastAsia="zh-CN"/>
        </w:rPr>
        <w:t xml:space="preserve"> </w:t>
      </w:r>
      <w:r w:rsidR="005B04EA" w:rsidRPr="005B04EA">
        <w:rPr>
          <w:rFonts w:ascii="Verdana" w:hAnsi="Verdana"/>
          <w:bCs/>
          <w:sz w:val="20"/>
          <w:lang w:eastAsia="zh-CN"/>
        </w:rPr>
        <w:t>ławka z rowerk</w:t>
      </w:r>
      <w:r w:rsidR="005B04EA">
        <w:rPr>
          <w:rFonts w:ascii="Verdana" w:hAnsi="Verdana"/>
          <w:bCs/>
          <w:sz w:val="20"/>
          <w:lang w:eastAsia="zh-CN"/>
        </w:rPr>
        <w:t>ami, ławki i kosze na śmieci, aby Zamawiający mógł ocenić równoważność tych produktów.</w:t>
      </w:r>
    </w:p>
    <w:p w14:paraId="14EB085B" w14:textId="6F21CCCD" w:rsidR="00D57561" w:rsidRPr="00DD106C" w:rsidRDefault="00D57561" w:rsidP="00AB332B">
      <w:pPr>
        <w:pStyle w:val="Akapitzlist"/>
        <w:numPr>
          <w:ilvl w:val="0"/>
          <w:numId w:val="13"/>
        </w:numPr>
        <w:tabs>
          <w:tab w:val="left" w:pos="1276"/>
        </w:tabs>
        <w:spacing w:line="276" w:lineRule="auto"/>
        <w:ind w:left="567" w:hanging="426"/>
        <w:jc w:val="both"/>
        <w:rPr>
          <w:rFonts w:ascii="Verdana" w:hAnsi="Verdana" w:cs="Arial"/>
          <w:sz w:val="20"/>
          <w:szCs w:val="20"/>
        </w:rPr>
      </w:pPr>
      <w:r w:rsidRPr="00DD106C">
        <w:rPr>
          <w:rFonts w:ascii="Verdana" w:hAnsi="Verdana" w:cs="Arial"/>
          <w:sz w:val="20"/>
          <w:szCs w:val="20"/>
        </w:rPr>
        <w:t>Ciężar udowodnienia, że urządzenie jest równoważne w stosunku do wymogu określonego przez Zamawiającego spoczywa na Wykonawcy składającym ofertę. W tym celu Wykonawca zobowiązany jest przedstawić dokumenty określone powyżej w pkt</w:t>
      </w:r>
      <w:r w:rsidR="0030511B" w:rsidRPr="00DD106C">
        <w:rPr>
          <w:rFonts w:ascii="Verdana" w:hAnsi="Verdana" w:cs="Arial"/>
          <w:sz w:val="20"/>
          <w:szCs w:val="20"/>
        </w:rPr>
        <w:t xml:space="preserve"> </w:t>
      </w:r>
      <w:r w:rsidR="00476CC3" w:rsidRPr="00DD106C">
        <w:rPr>
          <w:rFonts w:ascii="Verdana" w:hAnsi="Verdana" w:cs="Arial"/>
          <w:sz w:val="20"/>
          <w:szCs w:val="20"/>
        </w:rPr>
        <w:t xml:space="preserve">13, </w:t>
      </w:r>
      <w:r w:rsidR="0030511B" w:rsidRPr="00DD106C">
        <w:rPr>
          <w:rFonts w:ascii="Verdana" w:hAnsi="Verdana" w:cs="Arial"/>
          <w:sz w:val="20"/>
          <w:szCs w:val="20"/>
        </w:rPr>
        <w:t>14</w:t>
      </w:r>
      <w:r w:rsidR="00476CC3" w:rsidRPr="00DD106C">
        <w:rPr>
          <w:rFonts w:ascii="Verdana" w:hAnsi="Verdana" w:cs="Arial"/>
          <w:sz w:val="20"/>
          <w:szCs w:val="20"/>
        </w:rPr>
        <w:t xml:space="preserve"> i 15</w:t>
      </w:r>
      <w:r w:rsidRPr="00DD106C">
        <w:rPr>
          <w:rFonts w:ascii="Verdana" w:hAnsi="Verdana" w:cs="Arial"/>
          <w:sz w:val="20"/>
          <w:szCs w:val="20"/>
        </w:rPr>
        <w:t xml:space="preserve">. </w:t>
      </w:r>
    </w:p>
    <w:p w14:paraId="17AC4CC6" w14:textId="77777777" w:rsidR="00D57561" w:rsidRPr="0030511B" w:rsidRDefault="00D57561" w:rsidP="00AB332B">
      <w:pPr>
        <w:pStyle w:val="Akapitzlist"/>
        <w:tabs>
          <w:tab w:val="left" w:pos="1276"/>
        </w:tabs>
        <w:spacing w:line="276" w:lineRule="auto"/>
        <w:ind w:left="567"/>
        <w:jc w:val="both"/>
        <w:rPr>
          <w:rFonts w:ascii="Verdana" w:hAnsi="Verdana" w:cs="Arial"/>
          <w:sz w:val="20"/>
          <w:szCs w:val="20"/>
        </w:rPr>
      </w:pPr>
    </w:p>
    <w:p w14:paraId="480A06DF" w14:textId="3A000E53" w:rsidR="00D57561" w:rsidRPr="0030511B" w:rsidRDefault="00D57561" w:rsidP="00AB332B">
      <w:pPr>
        <w:pStyle w:val="Akapitzlist"/>
        <w:tabs>
          <w:tab w:val="left" w:pos="1276"/>
        </w:tabs>
        <w:spacing w:line="276" w:lineRule="auto"/>
        <w:ind w:left="567"/>
        <w:jc w:val="both"/>
        <w:rPr>
          <w:rFonts w:ascii="Verdana" w:hAnsi="Verdana" w:cs="Arial"/>
          <w:sz w:val="20"/>
          <w:szCs w:val="20"/>
        </w:rPr>
      </w:pPr>
      <w:r w:rsidRPr="0030511B">
        <w:rPr>
          <w:rFonts w:ascii="Verdana" w:hAnsi="Verdana" w:cs="Arial"/>
          <w:b/>
          <w:sz w:val="20"/>
          <w:szCs w:val="20"/>
        </w:rPr>
        <w:t>UWAGA:</w:t>
      </w:r>
      <w:r w:rsidRPr="0030511B">
        <w:rPr>
          <w:rFonts w:ascii="Verdana" w:hAnsi="Verdana" w:cs="Arial"/>
          <w:sz w:val="20"/>
          <w:szCs w:val="20"/>
        </w:rPr>
        <w:t xml:space="preserve"> Pozostałe urządzenia nie wymienione j</w:t>
      </w:r>
      <w:r w:rsidR="00AB332B" w:rsidRPr="0030511B">
        <w:rPr>
          <w:rFonts w:ascii="Verdana" w:hAnsi="Verdana" w:cs="Arial"/>
          <w:sz w:val="20"/>
          <w:szCs w:val="20"/>
        </w:rPr>
        <w:t>ako równoważne w Załączniku nr 7</w:t>
      </w:r>
      <w:r w:rsidRPr="0030511B">
        <w:rPr>
          <w:rFonts w:ascii="Verdana" w:hAnsi="Verdana" w:cs="Arial"/>
          <w:sz w:val="20"/>
          <w:szCs w:val="20"/>
        </w:rPr>
        <w:t xml:space="preserve"> do SIWZ muszą być wykonane zgodnie z dokumentacją projektową.</w:t>
      </w:r>
    </w:p>
    <w:p w14:paraId="43B662AB" w14:textId="77777777" w:rsidR="00D57561" w:rsidRPr="0030511B" w:rsidRDefault="00D57561" w:rsidP="00AB332B">
      <w:pPr>
        <w:pStyle w:val="Akapitzlist"/>
        <w:tabs>
          <w:tab w:val="left" w:pos="1276"/>
        </w:tabs>
        <w:spacing w:line="276" w:lineRule="auto"/>
        <w:ind w:left="567"/>
        <w:jc w:val="both"/>
        <w:rPr>
          <w:rFonts w:ascii="Verdana" w:hAnsi="Verdana" w:cs="Arial"/>
          <w:sz w:val="20"/>
          <w:szCs w:val="20"/>
        </w:rPr>
      </w:pPr>
    </w:p>
    <w:p w14:paraId="46F402CD" w14:textId="248E6101" w:rsidR="00D57561" w:rsidRPr="0030511B" w:rsidRDefault="00D57561" w:rsidP="00AB332B">
      <w:pPr>
        <w:pStyle w:val="Akapitzlist"/>
        <w:numPr>
          <w:ilvl w:val="0"/>
          <w:numId w:val="13"/>
        </w:numPr>
        <w:tabs>
          <w:tab w:val="left" w:pos="1276"/>
        </w:tabs>
        <w:spacing w:line="276" w:lineRule="auto"/>
        <w:ind w:left="567" w:hanging="426"/>
        <w:jc w:val="both"/>
        <w:rPr>
          <w:rFonts w:ascii="Verdana" w:hAnsi="Verdana" w:cs="Arial"/>
          <w:sz w:val="20"/>
          <w:szCs w:val="20"/>
          <w:u w:val="single"/>
        </w:rPr>
      </w:pPr>
      <w:r w:rsidRPr="0030511B">
        <w:rPr>
          <w:rFonts w:ascii="Verdana" w:hAnsi="Verdana" w:cs="Arial"/>
          <w:sz w:val="20"/>
          <w:szCs w:val="20"/>
          <w:u w:val="single"/>
        </w:rPr>
        <w:t>W przypadku zaoferowania przez Wyk</w:t>
      </w:r>
      <w:r w:rsidR="00CC4990" w:rsidRPr="0030511B">
        <w:rPr>
          <w:rFonts w:ascii="Verdana" w:hAnsi="Verdana" w:cs="Arial"/>
          <w:sz w:val="20"/>
          <w:szCs w:val="20"/>
          <w:u w:val="single"/>
        </w:rPr>
        <w:t>onawcę urządzeń zaproponowanych</w:t>
      </w:r>
      <w:r w:rsidR="00CC4990" w:rsidRPr="0030511B">
        <w:rPr>
          <w:rFonts w:ascii="Verdana" w:hAnsi="Verdana" w:cs="Arial"/>
          <w:sz w:val="20"/>
          <w:szCs w:val="20"/>
          <w:u w:val="single"/>
        </w:rPr>
        <w:br/>
      </w:r>
      <w:r w:rsidRPr="0030511B">
        <w:rPr>
          <w:rFonts w:ascii="Verdana" w:hAnsi="Verdana" w:cs="Arial"/>
          <w:sz w:val="20"/>
          <w:szCs w:val="20"/>
          <w:u w:val="single"/>
        </w:rPr>
        <w:t xml:space="preserve">przez projektanta </w:t>
      </w:r>
      <w:r w:rsidRPr="003D6A47">
        <w:rPr>
          <w:rFonts w:ascii="Verdana" w:hAnsi="Verdana" w:cs="Arial"/>
          <w:sz w:val="20"/>
          <w:szCs w:val="20"/>
          <w:u w:val="single"/>
        </w:rPr>
        <w:t>w dokumentacji projektowej, Zamawiający nie wymaga załączenia do oferty zestawienia zaproponowanych przez Wykonawcę urządz</w:t>
      </w:r>
      <w:r w:rsidR="00AB332B" w:rsidRPr="003D6A47">
        <w:rPr>
          <w:rFonts w:ascii="Verdana" w:hAnsi="Verdana" w:cs="Arial"/>
          <w:sz w:val="20"/>
          <w:szCs w:val="20"/>
          <w:u w:val="single"/>
        </w:rPr>
        <w:t>eń równoważnych (</w:t>
      </w:r>
      <w:r w:rsidR="0030511B" w:rsidRPr="003D6A47">
        <w:rPr>
          <w:rFonts w:ascii="Verdana" w:hAnsi="Verdana" w:cs="Arial"/>
          <w:b/>
          <w:sz w:val="20"/>
          <w:szCs w:val="20"/>
          <w:u w:val="single"/>
        </w:rPr>
        <w:t xml:space="preserve">załącznika nr </w:t>
      </w:r>
      <w:r w:rsidR="0094082D" w:rsidRPr="003D6A47">
        <w:rPr>
          <w:rFonts w:ascii="Verdana" w:hAnsi="Verdana" w:cs="Arial"/>
          <w:b/>
          <w:sz w:val="20"/>
          <w:szCs w:val="20"/>
          <w:u w:val="single"/>
        </w:rPr>
        <w:t>7</w:t>
      </w:r>
      <w:r w:rsidRPr="003D6A47">
        <w:rPr>
          <w:rFonts w:ascii="Verdana" w:hAnsi="Verdana" w:cs="Arial"/>
          <w:b/>
          <w:sz w:val="20"/>
          <w:szCs w:val="20"/>
          <w:u w:val="single"/>
        </w:rPr>
        <w:t xml:space="preserve"> do SIWZ</w:t>
      </w:r>
      <w:r w:rsidRPr="003D6A47">
        <w:rPr>
          <w:rFonts w:ascii="Verdana" w:hAnsi="Verdana" w:cs="Arial"/>
          <w:sz w:val="20"/>
          <w:szCs w:val="20"/>
          <w:u w:val="single"/>
        </w:rPr>
        <w:t>), kart technicznych urządzeń, certyfikatów/poświadczeń o których mowa</w:t>
      </w:r>
      <w:r w:rsidRPr="0030511B">
        <w:rPr>
          <w:rFonts w:ascii="Verdana" w:hAnsi="Verdana" w:cs="Arial"/>
          <w:sz w:val="20"/>
          <w:szCs w:val="20"/>
          <w:u w:val="single"/>
        </w:rPr>
        <w:t xml:space="preserve"> powyżej. </w:t>
      </w:r>
    </w:p>
    <w:p w14:paraId="1A1C53A8" w14:textId="08F220FA" w:rsidR="00D57561" w:rsidRPr="00D57561" w:rsidRDefault="00D57561" w:rsidP="00AB332B">
      <w:pPr>
        <w:pStyle w:val="Akapitzlist"/>
        <w:numPr>
          <w:ilvl w:val="0"/>
          <w:numId w:val="13"/>
        </w:numPr>
        <w:tabs>
          <w:tab w:val="left" w:pos="1276"/>
        </w:tabs>
        <w:spacing w:line="276" w:lineRule="auto"/>
        <w:ind w:left="567" w:hanging="426"/>
        <w:jc w:val="both"/>
        <w:rPr>
          <w:rFonts w:ascii="Verdana" w:hAnsi="Verdana" w:cs="Arial"/>
          <w:sz w:val="20"/>
          <w:szCs w:val="20"/>
        </w:rPr>
      </w:pPr>
      <w:r w:rsidRPr="0030511B">
        <w:rPr>
          <w:rFonts w:ascii="Verdana" w:hAnsi="Verdana" w:cs="Arial"/>
          <w:sz w:val="20"/>
          <w:szCs w:val="20"/>
        </w:rPr>
        <w:lastRenderedPageBreak/>
        <w:t xml:space="preserve">Nie dołączenie do oferty Załącznika nr </w:t>
      </w:r>
      <w:r w:rsidR="00AB332B" w:rsidRPr="0030511B">
        <w:rPr>
          <w:rFonts w:ascii="Verdana" w:hAnsi="Verdana" w:cs="Arial"/>
          <w:sz w:val="20"/>
          <w:szCs w:val="20"/>
        </w:rPr>
        <w:t>7</w:t>
      </w:r>
      <w:r w:rsidRPr="0030511B">
        <w:rPr>
          <w:rFonts w:ascii="Verdana" w:hAnsi="Verdana" w:cs="Arial"/>
          <w:sz w:val="20"/>
          <w:szCs w:val="20"/>
        </w:rPr>
        <w:t xml:space="preserve"> do SIWZ - traktowane</w:t>
      </w:r>
      <w:r w:rsidRPr="00D57561">
        <w:rPr>
          <w:rFonts w:ascii="Verdana" w:hAnsi="Verdana" w:cs="Arial"/>
          <w:sz w:val="20"/>
          <w:szCs w:val="20"/>
        </w:rPr>
        <w:t xml:space="preserve"> będzie przez Zamawiającego jak przyjęcie rozwiązań zaproponowanych przez projektanta w dokumentacji projektowej. </w:t>
      </w:r>
    </w:p>
    <w:p w14:paraId="4BC21E0F" w14:textId="77777777" w:rsidR="00D57561" w:rsidRPr="00D57561" w:rsidRDefault="00D57561" w:rsidP="00AB332B">
      <w:pPr>
        <w:pStyle w:val="Akapitzlist"/>
        <w:numPr>
          <w:ilvl w:val="0"/>
          <w:numId w:val="13"/>
        </w:numPr>
        <w:tabs>
          <w:tab w:val="left" w:pos="1276"/>
        </w:tabs>
        <w:spacing w:line="276" w:lineRule="auto"/>
        <w:ind w:left="567" w:hanging="426"/>
        <w:jc w:val="both"/>
        <w:rPr>
          <w:rFonts w:ascii="Verdana" w:hAnsi="Verdana" w:cs="Arial"/>
          <w:sz w:val="20"/>
          <w:szCs w:val="20"/>
        </w:rPr>
      </w:pPr>
      <w:r w:rsidRPr="00D57561">
        <w:rPr>
          <w:rFonts w:ascii="Verdana" w:hAnsi="Verdana" w:cs="Arial"/>
          <w:sz w:val="20"/>
          <w:szCs w:val="20"/>
        </w:rPr>
        <w:t>Dopuszcza się -3% do +5% odchyłki rozmiarów urządzeń (</w:t>
      </w:r>
      <w:proofErr w:type="spellStart"/>
      <w:r w:rsidRPr="00D57561">
        <w:rPr>
          <w:rFonts w:ascii="Verdana" w:hAnsi="Verdana" w:cs="Arial"/>
          <w:sz w:val="20"/>
          <w:szCs w:val="20"/>
        </w:rPr>
        <w:t>SxDxW</w:t>
      </w:r>
      <w:proofErr w:type="spellEnd"/>
      <w:r w:rsidRPr="00D57561">
        <w:rPr>
          <w:rFonts w:ascii="Verdana" w:hAnsi="Verdana" w:cs="Arial"/>
          <w:sz w:val="20"/>
          <w:szCs w:val="20"/>
        </w:rPr>
        <w:t>), opisanych wysokości i długości elementów składowych.</w:t>
      </w:r>
    </w:p>
    <w:p w14:paraId="710810F8" w14:textId="77777777" w:rsidR="00D57561" w:rsidRPr="00D57561" w:rsidRDefault="00D57561" w:rsidP="00AB332B">
      <w:pPr>
        <w:pStyle w:val="Akapitzlist"/>
        <w:numPr>
          <w:ilvl w:val="0"/>
          <w:numId w:val="13"/>
        </w:numPr>
        <w:tabs>
          <w:tab w:val="left" w:pos="1276"/>
        </w:tabs>
        <w:spacing w:line="276" w:lineRule="auto"/>
        <w:ind w:left="567" w:hanging="426"/>
        <w:jc w:val="both"/>
        <w:rPr>
          <w:rFonts w:ascii="Verdana" w:hAnsi="Verdana" w:cs="Arial"/>
          <w:sz w:val="20"/>
          <w:szCs w:val="20"/>
        </w:rPr>
      </w:pPr>
      <w:r w:rsidRPr="00D57561">
        <w:rPr>
          <w:rFonts w:ascii="Verdana" w:hAnsi="Verdana" w:cs="Arial"/>
          <w:sz w:val="20"/>
          <w:szCs w:val="20"/>
        </w:rPr>
        <w:t>Zaleca się, aby Wykonawca dokonał wizji lokalnej w terenie w celu uzyskania informacji, które mogą być konieczne do prawidłowej wyceny robót i złożenia oferty.</w:t>
      </w:r>
    </w:p>
    <w:p w14:paraId="5D7FED08" w14:textId="713DA594" w:rsidR="00D57561" w:rsidRDefault="00D57561" w:rsidP="00AB332B">
      <w:pPr>
        <w:pStyle w:val="Akapitzlist"/>
        <w:tabs>
          <w:tab w:val="left" w:pos="1276"/>
        </w:tabs>
        <w:spacing w:line="276" w:lineRule="auto"/>
        <w:ind w:left="567"/>
        <w:jc w:val="both"/>
        <w:rPr>
          <w:rFonts w:ascii="Verdana" w:hAnsi="Verdana" w:cs="Arial"/>
          <w:sz w:val="20"/>
          <w:szCs w:val="20"/>
        </w:rPr>
      </w:pPr>
      <w:r w:rsidRPr="00CC4990">
        <w:rPr>
          <w:rFonts w:ascii="Verdana" w:hAnsi="Verdana" w:cs="Arial"/>
          <w:sz w:val="20"/>
          <w:szCs w:val="20"/>
        </w:rPr>
        <w:t xml:space="preserve">Osoba odpowiedzialna za wizję lokalną: P. </w:t>
      </w:r>
      <w:r w:rsidR="00CC4990" w:rsidRPr="00CC4990">
        <w:rPr>
          <w:rFonts w:ascii="Verdana" w:hAnsi="Verdana" w:cs="Arial"/>
          <w:sz w:val="20"/>
          <w:szCs w:val="20"/>
        </w:rPr>
        <w:t>Marta Kubiak</w:t>
      </w:r>
      <w:r w:rsidRPr="00CC4990">
        <w:rPr>
          <w:rFonts w:ascii="Verdana" w:hAnsi="Verdana" w:cs="Arial"/>
          <w:sz w:val="20"/>
          <w:szCs w:val="20"/>
        </w:rPr>
        <w:t xml:space="preserve">, tel. </w:t>
      </w:r>
      <w:r w:rsidR="00CC4990" w:rsidRPr="00CC4990">
        <w:rPr>
          <w:rFonts w:ascii="Verdana" w:hAnsi="Verdana" w:cs="Arial"/>
          <w:sz w:val="20"/>
        </w:rPr>
        <w:t>+48 71 323 50 22</w:t>
      </w:r>
      <w:r w:rsidRPr="00CC4990">
        <w:rPr>
          <w:rFonts w:ascii="Verdana" w:hAnsi="Verdana" w:cs="Arial"/>
          <w:sz w:val="20"/>
          <w:szCs w:val="20"/>
        </w:rPr>
        <w:t xml:space="preserve">, </w:t>
      </w:r>
      <w:hyperlink r:id="rId11" w:history="1">
        <w:r w:rsidR="00CC4990" w:rsidRPr="002B0724">
          <w:rPr>
            <w:rStyle w:val="Hipercze"/>
            <w:rFonts w:ascii="Verdana" w:hAnsi="Verdana" w:cs="Arial"/>
            <w:sz w:val="20"/>
            <w:szCs w:val="20"/>
          </w:rPr>
          <w:t>marta.kubiak@zzm.wroc.pl</w:t>
        </w:r>
      </w:hyperlink>
    </w:p>
    <w:p w14:paraId="1C5724D4" w14:textId="77777777" w:rsidR="00CC4990" w:rsidRPr="00CC4990" w:rsidRDefault="00CC4990" w:rsidP="00AB332B">
      <w:pPr>
        <w:pStyle w:val="Akapitzlist"/>
        <w:tabs>
          <w:tab w:val="left" w:pos="1276"/>
        </w:tabs>
        <w:spacing w:line="276" w:lineRule="auto"/>
        <w:ind w:left="567"/>
        <w:jc w:val="both"/>
        <w:rPr>
          <w:rFonts w:ascii="Verdana" w:hAnsi="Verdana" w:cs="Arial"/>
          <w:sz w:val="20"/>
          <w:szCs w:val="20"/>
        </w:rPr>
      </w:pPr>
    </w:p>
    <w:p w14:paraId="68135BC2" w14:textId="23599E40" w:rsidR="009572BA" w:rsidRPr="002A3D64" w:rsidRDefault="009572BA" w:rsidP="00AB332B">
      <w:pPr>
        <w:pStyle w:val="Akapitzlist"/>
        <w:numPr>
          <w:ilvl w:val="0"/>
          <w:numId w:val="13"/>
        </w:numPr>
        <w:tabs>
          <w:tab w:val="left" w:pos="1276"/>
        </w:tabs>
        <w:spacing w:line="276" w:lineRule="auto"/>
        <w:ind w:left="567" w:hanging="426"/>
        <w:jc w:val="both"/>
        <w:rPr>
          <w:rFonts w:ascii="Verdana" w:hAnsi="Verdana" w:cs="Arial"/>
          <w:sz w:val="20"/>
          <w:szCs w:val="20"/>
        </w:rPr>
      </w:pPr>
      <w:r w:rsidRPr="00CC4990">
        <w:rPr>
          <w:rFonts w:ascii="Verdana" w:hAnsi="Verdana"/>
          <w:bCs/>
          <w:sz w:val="20"/>
          <w:szCs w:val="20"/>
        </w:rPr>
        <w:t xml:space="preserve">Informacja dotycząca </w:t>
      </w:r>
      <w:r w:rsidRPr="00CC4990">
        <w:rPr>
          <w:rFonts w:ascii="Verdana" w:hAnsi="Verdana"/>
          <w:bCs/>
          <w:sz w:val="20"/>
          <w:szCs w:val="20"/>
          <w:u w:val="single"/>
        </w:rPr>
        <w:t>powierzenia</w:t>
      </w:r>
      <w:r w:rsidRPr="002A3D64">
        <w:rPr>
          <w:rFonts w:ascii="Verdana" w:hAnsi="Verdana"/>
          <w:bCs/>
          <w:sz w:val="20"/>
          <w:szCs w:val="20"/>
          <w:u w:val="single"/>
        </w:rPr>
        <w:t xml:space="preserve"> części zamówienia podwykonawcom,</w:t>
      </w:r>
      <w:r w:rsidR="00710149" w:rsidRPr="002A3D64">
        <w:rPr>
          <w:rFonts w:ascii="Verdana" w:hAnsi="Verdana"/>
          <w:bCs/>
          <w:sz w:val="20"/>
          <w:szCs w:val="20"/>
          <w:u w:val="single"/>
        </w:rPr>
        <w:br/>
      </w:r>
      <w:r w:rsidRPr="002A3D64">
        <w:rPr>
          <w:rFonts w:ascii="Verdana" w:hAnsi="Verdana"/>
          <w:bCs/>
          <w:sz w:val="20"/>
          <w:szCs w:val="20"/>
          <w:u w:val="single"/>
        </w:rPr>
        <w:t>w tym podmiotom trzecim</w:t>
      </w:r>
      <w:r w:rsidRPr="002A3D64">
        <w:rPr>
          <w:rFonts w:ascii="Verdana" w:hAnsi="Verdana"/>
          <w:bCs/>
          <w:sz w:val="20"/>
          <w:szCs w:val="20"/>
        </w:rPr>
        <w:t xml:space="preserve"> użyczającym swoje zasoby: </w:t>
      </w:r>
    </w:p>
    <w:p w14:paraId="49B416E4" w14:textId="53F0FADC" w:rsidR="009301C9" w:rsidRPr="002A3D64" w:rsidRDefault="009301C9" w:rsidP="00720744">
      <w:pPr>
        <w:pStyle w:val="Akapitzlist"/>
        <w:numPr>
          <w:ilvl w:val="1"/>
          <w:numId w:val="53"/>
        </w:numPr>
        <w:autoSpaceDE w:val="0"/>
        <w:autoSpaceDN w:val="0"/>
        <w:adjustRightInd w:val="0"/>
        <w:spacing w:line="276" w:lineRule="auto"/>
        <w:ind w:left="851" w:hanging="426"/>
        <w:jc w:val="both"/>
        <w:rPr>
          <w:rFonts w:ascii="Verdana" w:hAnsi="Verdana"/>
          <w:b/>
          <w:sz w:val="20"/>
          <w:szCs w:val="20"/>
        </w:rPr>
      </w:pPr>
      <w:r w:rsidRPr="002A3D64">
        <w:rPr>
          <w:rFonts w:ascii="Verdana" w:hAnsi="Verdana"/>
          <w:sz w:val="20"/>
          <w:szCs w:val="20"/>
        </w:rPr>
        <w:t xml:space="preserve">Jeżeli Wykonawca zamierza powierzyć wykonanie części zamówienia </w:t>
      </w:r>
      <w:r w:rsidR="00597F02" w:rsidRPr="002A3D64">
        <w:rPr>
          <w:rFonts w:ascii="Verdana" w:hAnsi="Verdana"/>
          <w:b/>
          <w:sz w:val="20"/>
          <w:szCs w:val="20"/>
        </w:rPr>
        <w:t>P</w:t>
      </w:r>
      <w:r w:rsidRPr="002A3D64">
        <w:rPr>
          <w:rFonts w:ascii="Verdana" w:hAnsi="Verdana"/>
          <w:b/>
          <w:sz w:val="20"/>
          <w:szCs w:val="20"/>
        </w:rPr>
        <w:t>odwykonawcy</w:t>
      </w:r>
      <w:r w:rsidRPr="002A3D64">
        <w:rPr>
          <w:rFonts w:ascii="Verdana" w:hAnsi="Verdana"/>
          <w:sz w:val="20"/>
          <w:szCs w:val="20"/>
        </w:rPr>
        <w:t xml:space="preserve"> lub </w:t>
      </w:r>
      <w:r w:rsidRPr="002A3D64">
        <w:rPr>
          <w:rFonts w:ascii="Verdana" w:hAnsi="Verdana"/>
          <w:b/>
          <w:sz w:val="20"/>
          <w:szCs w:val="20"/>
        </w:rPr>
        <w:t>podwykonawcom,</w:t>
      </w:r>
      <w:r w:rsidRPr="002A3D64">
        <w:rPr>
          <w:rFonts w:ascii="Verdana" w:hAnsi="Verdana"/>
          <w:sz w:val="20"/>
          <w:szCs w:val="20"/>
        </w:rPr>
        <w:t xml:space="preserve"> </w:t>
      </w:r>
      <w:r w:rsidRPr="002A3D64">
        <w:rPr>
          <w:rFonts w:ascii="Verdana" w:hAnsi="Verdana"/>
          <w:sz w:val="20"/>
          <w:szCs w:val="20"/>
          <w:u w:val="single"/>
        </w:rPr>
        <w:t>zobowiązany jest określić</w:t>
      </w:r>
      <w:r w:rsidR="00F13B76" w:rsidRPr="002A3D64">
        <w:rPr>
          <w:rFonts w:ascii="Verdana" w:hAnsi="Verdana"/>
          <w:sz w:val="20"/>
          <w:szCs w:val="20"/>
          <w:u w:val="single"/>
        </w:rPr>
        <w:br/>
      </w:r>
      <w:r w:rsidRPr="002A3D64">
        <w:rPr>
          <w:rFonts w:ascii="Verdana" w:hAnsi="Verdana"/>
          <w:sz w:val="20"/>
          <w:szCs w:val="20"/>
        </w:rPr>
        <w:t xml:space="preserve">w </w:t>
      </w:r>
      <w:r w:rsidRPr="002A3D64">
        <w:rPr>
          <w:rFonts w:ascii="Verdana" w:hAnsi="Verdana"/>
          <w:b/>
          <w:sz w:val="20"/>
          <w:szCs w:val="20"/>
        </w:rPr>
        <w:t>Formularzu ofertowym</w:t>
      </w:r>
      <w:r w:rsidRPr="002A3D64">
        <w:rPr>
          <w:rFonts w:ascii="Verdana" w:hAnsi="Verdana"/>
          <w:sz w:val="20"/>
          <w:szCs w:val="20"/>
        </w:rPr>
        <w:t xml:space="preserve"> </w:t>
      </w:r>
      <w:r w:rsidRPr="002A3D64">
        <w:rPr>
          <w:rFonts w:ascii="Verdana" w:hAnsi="Verdana"/>
          <w:sz w:val="20"/>
          <w:szCs w:val="20"/>
          <w:u w:val="single"/>
        </w:rPr>
        <w:t>części zamówienia</w:t>
      </w:r>
      <w:r w:rsidRPr="002A3D64">
        <w:rPr>
          <w:rFonts w:ascii="Verdana" w:hAnsi="Verdana"/>
          <w:sz w:val="20"/>
          <w:szCs w:val="20"/>
        </w:rPr>
        <w:t>, jakie zamierza powierzyć</w:t>
      </w:r>
      <w:r w:rsidR="00710149" w:rsidRPr="002A3D64">
        <w:rPr>
          <w:rFonts w:ascii="Verdana" w:hAnsi="Verdana"/>
          <w:sz w:val="20"/>
          <w:szCs w:val="20"/>
        </w:rPr>
        <w:br/>
      </w:r>
      <w:r w:rsidRPr="002A3D64">
        <w:rPr>
          <w:rFonts w:ascii="Verdana" w:hAnsi="Verdana"/>
          <w:sz w:val="20"/>
          <w:szCs w:val="20"/>
        </w:rPr>
        <w:t xml:space="preserve">do wykonania podwykonawcy lub podwykonawcom </w:t>
      </w:r>
      <w:r w:rsidRPr="002A3D64">
        <w:rPr>
          <w:rFonts w:ascii="Verdana" w:hAnsi="Verdana"/>
          <w:sz w:val="20"/>
          <w:szCs w:val="20"/>
          <w:u w:val="single"/>
        </w:rPr>
        <w:t>oraz wskazać nazwę</w:t>
      </w:r>
      <w:r w:rsidR="00710149" w:rsidRPr="002A3D64">
        <w:rPr>
          <w:rFonts w:ascii="Verdana" w:hAnsi="Verdana"/>
          <w:sz w:val="20"/>
          <w:szCs w:val="20"/>
          <w:u w:val="single"/>
        </w:rPr>
        <w:br/>
      </w:r>
      <w:r w:rsidRPr="002A3D64">
        <w:rPr>
          <w:rFonts w:ascii="Verdana" w:hAnsi="Verdana"/>
          <w:sz w:val="20"/>
          <w:szCs w:val="20"/>
          <w:u w:val="single"/>
        </w:rPr>
        <w:t>lub nazwy firmy lub firm podwykonawcy lub podwykonawców</w:t>
      </w:r>
      <w:r w:rsidRPr="002A3D64">
        <w:rPr>
          <w:rFonts w:ascii="Verdana" w:hAnsi="Verdana"/>
          <w:sz w:val="20"/>
          <w:szCs w:val="20"/>
        </w:rPr>
        <w:t xml:space="preserve"> (art. 36b ust. 1 </w:t>
      </w:r>
      <w:r w:rsidR="002C2CEB" w:rsidRPr="002A3D64">
        <w:rPr>
          <w:rFonts w:ascii="Verdana" w:hAnsi="Verdana"/>
          <w:sz w:val="20"/>
          <w:szCs w:val="20"/>
        </w:rPr>
        <w:t>ustawy Pzp</w:t>
      </w:r>
      <w:r w:rsidR="00DA1EDE" w:rsidRPr="002A3D64">
        <w:rPr>
          <w:rFonts w:ascii="Verdana" w:hAnsi="Verdana"/>
          <w:sz w:val="20"/>
          <w:szCs w:val="20"/>
        </w:rPr>
        <w:t>)</w:t>
      </w:r>
      <w:r w:rsidR="00710149" w:rsidRPr="002A3D64">
        <w:rPr>
          <w:rFonts w:ascii="Verdana" w:hAnsi="Verdana"/>
          <w:sz w:val="20"/>
          <w:szCs w:val="20"/>
        </w:rPr>
        <w:t xml:space="preserve"> </w:t>
      </w:r>
      <w:r w:rsidRPr="002A3D64">
        <w:rPr>
          <w:rFonts w:ascii="Verdana" w:hAnsi="Verdana"/>
          <w:sz w:val="20"/>
          <w:szCs w:val="20"/>
        </w:rPr>
        <w:t xml:space="preserve">- </w:t>
      </w:r>
      <w:r w:rsidRPr="002A3D64">
        <w:rPr>
          <w:rFonts w:ascii="Verdana" w:hAnsi="Verdana"/>
          <w:b/>
          <w:sz w:val="20"/>
          <w:szCs w:val="20"/>
        </w:rPr>
        <w:t>(dotyczy to także podmiotu trzeciego użyczającego zasoby</w:t>
      </w:r>
      <w:r w:rsidR="00D134BF" w:rsidRPr="002A3D64">
        <w:rPr>
          <w:rFonts w:ascii="Verdana" w:hAnsi="Verdana"/>
          <w:b/>
          <w:sz w:val="20"/>
          <w:szCs w:val="20"/>
        </w:rPr>
        <w:t>,</w:t>
      </w:r>
      <w:r w:rsidR="00A018C4" w:rsidRPr="002A3D64">
        <w:rPr>
          <w:rFonts w:ascii="Verdana" w:hAnsi="Verdana"/>
          <w:b/>
          <w:sz w:val="20"/>
          <w:szCs w:val="20"/>
        </w:rPr>
        <w:br/>
      </w:r>
      <w:r w:rsidRPr="002A3D64">
        <w:rPr>
          <w:rFonts w:ascii="Verdana" w:hAnsi="Verdana"/>
          <w:b/>
          <w:sz w:val="20"/>
          <w:szCs w:val="20"/>
        </w:rPr>
        <w:t>gdyż on będzie podwykonawcą w zadeklarowanej części).</w:t>
      </w:r>
    </w:p>
    <w:p w14:paraId="1CDEF482" w14:textId="1DE069EC" w:rsidR="00E61DD5" w:rsidRPr="002A3D64" w:rsidRDefault="008C195A" w:rsidP="00720744">
      <w:pPr>
        <w:pStyle w:val="Akapitzlist"/>
        <w:numPr>
          <w:ilvl w:val="1"/>
          <w:numId w:val="53"/>
        </w:numPr>
        <w:autoSpaceDE w:val="0"/>
        <w:autoSpaceDN w:val="0"/>
        <w:adjustRightInd w:val="0"/>
        <w:spacing w:line="276" w:lineRule="auto"/>
        <w:ind w:left="851" w:hanging="426"/>
        <w:jc w:val="both"/>
        <w:rPr>
          <w:rFonts w:ascii="Verdana" w:hAnsi="Verdana"/>
          <w:b/>
          <w:sz w:val="20"/>
          <w:szCs w:val="20"/>
        </w:rPr>
      </w:pPr>
      <w:r w:rsidRPr="002A3D64">
        <w:rPr>
          <w:rFonts w:ascii="Verdana" w:hAnsi="Verdana"/>
          <w:sz w:val="20"/>
          <w:szCs w:val="20"/>
        </w:rPr>
        <w:t>Zamawiający żąda przed przystą</w:t>
      </w:r>
      <w:r w:rsidR="00A018C4" w:rsidRPr="002A3D64">
        <w:rPr>
          <w:rFonts w:ascii="Verdana" w:hAnsi="Verdana"/>
          <w:sz w:val="20"/>
          <w:szCs w:val="20"/>
        </w:rPr>
        <w:t>pieniem do wykonania zamówienia</w:t>
      </w:r>
      <w:r w:rsidR="00A018C4" w:rsidRPr="002A3D64">
        <w:rPr>
          <w:rFonts w:ascii="Verdana" w:hAnsi="Verdana"/>
          <w:sz w:val="20"/>
          <w:szCs w:val="20"/>
        </w:rPr>
        <w:br/>
      </w:r>
      <w:r w:rsidRPr="002A3D64">
        <w:rPr>
          <w:rFonts w:ascii="Verdana" w:hAnsi="Verdana"/>
          <w:sz w:val="20"/>
          <w:szCs w:val="20"/>
        </w:rPr>
        <w:t>aby Wykonawca, o ile są już znane, podał nazw</w:t>
      </w:r>
      <w:r w:rsidR="00A018C4" w:rsidRPr="002A3D64">
        <w:rPr>
          <w:rFonts w:ascii="Verdana" w:hAnsi="Verdana"/>
          <w:sz w:val="20"/>
          <w:szCs w:val="20"/>
        </w:rPr>
        <w:t>y albo imiona i nazwiska</w:t>
      </w:r>
      <w:r w:rsidR="00A018C4" w:rsidRPr="002A3D64">
        <w:rPr>
          <w:rFonts w:ascii="Verdana" w:hAnsi="Verdana"/>
          <w:sz w:val="20"/>
          <w:szCs w:val="20"/>
        </w:rPr>
        <w:br/>
      </w:r>
      <w:r w:rsidRPr="002A3D64">
        <w:rPr>
          <w:rFonts w:ascii="Verdana" w:hAnsi="Verdana"/>
          <w:sz w:val="20"/>
          <w:szCs w:val="20"/>
        </w:rPr>
        <w:t>oraz dane kontaktowe podwykonawców i osób do kontaktów z nimi, zaangażowanych w takie roboty</w:t>
      </w:r>
      <w:r w:rsidR="008976BE" w:rsidRPr="002A3D64">
        <w:rPr>
          <w:rFonts w:ascii="Verdana" w:hAnsi="Verdana"/>
          <w:sz w:val="20"/>
          <w:szCs w:val="20"/>
        </w:rPr>
        <w:t xml:space="preserve"> budowlane. Wykonawca zawiadamia Zamawiające</w:t>
      </w:r>
      <w:r w:rsidR="00E61DD5" w:rsidRPr="002A3D64">
        <w:rPr>
          <w:rFonts w:ascii="Verdana" w:hAnsi="Verdana"/>
          <w:sz w:val="20"/>
          <w:szCs w:val="20"/>
        </w:rPr>
        <w:t xml:space="preserve">go o wszelkich zmianach danych, </w:t>
      </w:r>
      <w:r w:rsidR="008976BE" w:rsidRPr="002A3D64">
        <w:rPr>
          <w:rFonts w:ascii="Verdana" w:hAnsi="Verdana"/>
          <w:sz w:val="20"/>
          <w:szCs w:val="20"/>
        </w:rPr>
        <w:t>o których mowa powyżej</w:t>
      </w:r>
      <w:r w:rsidR="00710149" w:rsidRPr="002A3D64">
        <w:rPr>
          <w:rFonts w:ascii="Verdana" w:hAnsi="Verdana"/>
          <w:sz w:val="20"/>
          <w:szCs w:val="20"/>
        </w:rPr>
        <w:br/>
      </w:r>
      <w:r w:rsidR="008976BE" w:rsidRPr="002A3D64">
        <w:rPr>
          <w:rFonts w:ascii="Verdana" w:hAnsi="Verdana"/>
          <w:sz w:val="20"/>
          <w:szCs w:val="20"/>
        </w:rPr>
        <w:t xml:space="preserve">w trakcie realizacji zamówienia, </w:t>
      </w:r>
      <w:r w:rsidR="000A0E3E" w:rsidRPr="002A3D64">
        <w:rPr>
          <w:rFonts w:ascii="Verdana" w:hAnsi="Verdana"/>
          <w:sz w:val="20"/>
          <w:szCs w:val="20"/>
        </w:rPr>
        <w:t>a</w:t>
      </w:r>
      <w:r w:rsidR="008976BE" w:rsidRPr="002A3D64">
        <w:rPr>
          <w:rFonts w:ascii="Verdana" w:hAnsi="Verdana"/>
          <w:sz w:val="20"/>
          <w:szCs w:val="20"/>
        </w:rPr>
        <w:t xml:space="preserve"> także przekazuje informacje na temat nowych podwykonawców, którym w późniejszym okresie zamierza powierzyć realizację robót budowlanych.</w:t>
      </w:r>
    </w:p>
    <w:p w14:paraId="3056E43D" w14:textId="179D693B" w:rsidR="009801A7" w:rsidRPr="002A3D64" w:rsidRDefault="009301C9" w:rsidP="00720744">
      <w:pPr>
        <w:pStyle w:val="Akapitzlist"/>
        <w:numPr>
          <w:ilvl w:val="1"/>
          <w:numId w:val="53"/>
        </w:numPr>
        <w:autoSpaceDE w:val="0"/>
        <w:autoSpaceDN w:val="0"/>
        <w:adjustRightInd w:val="0"/>
        <w:spacing w:line="276" w:lineRule="auto"/>
        <w:ind w:left="851" w:hanging="426"/>
        <w:jc w:val="both"/>
        <w:rPr>
          <w:rFonts w:ascii="Verdana" w:hAnsi="Verdana"/>
          <w:b/>
          <w:sz w:val="20"/>
          <w:szCs w:val="20"/>
        </w:rPr>
      </w:pPr>
      <w:r w:rsidRPr="002A3D64">
        <w:rPr>
          <w:rFonts w:ascii="Verdana" w:hAnsi="Verdana"/>
          <w:sz w:val="20"/>
          <w:szCs w:val="20"/>
        </w:rPr>
        <w:t>Zlecenie części zamówienia podwykonawcom nie zmienia zobowiązań Wykonawcy wobec Zamawiającego za wykonanie tej części zamówienia. Wykonawca jest odpowiedzialny</w:t>
      </w:r>
      <w:r w:rsidR="00AC3122" w:rsidRPr="002A3D64">
        <w:rPr>
          <w:rFonts w:ascii="Verdana" w:hAnsi="Verdana"/>
          <w:sz w:val="20"/>
          <w:szCs w:val="20"/>
        </w:rPr>
        <w:t xml:space="preserve"> </w:t>
      </w:r>
      <w:r w:rsidRPr="002A3D64">
        <w:rPr>
          <w:rFonts w:ascii="Verdana" w:hAnsi="Verdana"/>
          <w:sz w:val="20"/>
          <w:szCs w:val="20"/>
        </w:rPr>
        <w:t>za działania, uchybienia i zaniedbania podwykonawcy i jego pracowników w takim samym stopniu jakby</w:t>
      </w:r>
      <w:r w:rsidR="00710149" w:rsidRPr="002A3D64">
        <w:rPr>
          <w:rFonts w:ascii="Verdana" w:hAnsi="Verdana"/>
          <w:sz w:val="20"/>
          <w:szCs w:val="20"/>
        </w:rPr>
        <w:br/>
      </w:r>
      <w:r w:rsidRPr="002A3D64">
        <w:rPr>
          <w:rFonts w:ascii="Verdana" w:hAnsi="Verdana"/>
          <w:sz w:val="20"/>
          <w:szCs w:val="20"/>
        </w:rPr>
        <w:t>to były działania, uchybienia i zaniedbania jego własnych pracowników.</w:t>
      </w:r>
      <w:r w:rsidR="009801A7" w:rsidRPr="002A3D64">
        <w:rPr>
          <w:rFonts w:ascii="Verdana" w:hAnsi="Verdana"/>
          <w:sz w:val="20"/>
          <w:szCs w:val="20"/>
        </w:rPr>
        <w:t xml:space="preserve"> Powierzenie wykonania części zamówienia podwykonawcom nie zwalnia Wykonawcy z odpowiedzialności za należyte wykonanie tego zamówienia. </w:t>
      </w:r>
    </w:p>
    <w:p w14:paraId="107EB6CE" w14:textId="400DC79D" w:rsidR="009301C9" w:rsidRPr="002A3D64" w:rsidRDefault="009301C9" w:rsidP="00720744">
      <w:pPr>
        <w:pStyle w:val="Akapitzlist"/>
        <w:numPr>
          <w:ilvl w:val="1"/>
          <w:numId w:val="53"/>
        </w:numPr>
        <w:autoSpaceDE w:val="0"/>
        <w:autoSpaceDN w:val="0"/>
        <w:adjustRightInd w:val="0"/>
        <w:spacing w:line="276" w:lineRule="auto"/>
        <w:ind w:left="851" w:hanging="426"/>
        <w:jc w:val="both"/>
        <w:rPr>
          <w:rFonts w:ascii="Verdana" w:hAnsi="Verdana"/>
          <w:b/>
          <w:sz w:val="20"/>
          <w:szCs w:val="20"/>
        </w:rPr>
      </w:pPr>
      <w:r w:rsidRPr="002A3D64">
        <w:rPr>
          <w:rFonts w:ascii="Verdana" w:hAnsi="Verdana"/>
          <w:sz w:val="20"/>
          <w:szCs w:val="20"/>
          <w:shd w:val="clear" w:color="auto" w:fill="FFFFFF"/>
        </w:rPr>
        <w:t>J</w:t>
      </w:r>
      <w:r w:rsidR="00A72203" w:rsidRPr="002A3D64">
        <w:rPr>
          <w:rFonts w:ascii="Verdana" w:hAnsi="Verdana"/>
          <w:sz w:val="20"/>
          <w:szCs w:val="20"/>
          <w:shd w:val="clear" w:color="auto" w:fill="FFFFFF"/>
        </w:rPr>
        <w:t>eżeli zmiana albo rezygnacja z p</w:t>
      </w:r>
      <w:r w:rsidRPr="002A3D64">
        <w:rPr>
          <w:rFonts w:ascii="Verdana" w:hAnsi="Verdana"/>
          <w:sz w:val="20"/>
          <w:szCs w:val="20"/>
          <w:shd w:val="clear" w:color="auto" w:fill="FFFFFF"/>
        </w:rPr>
        <w:t xml:space="preserve">odwykonawcy </w:t>
      </w:r>
      <w:r w:rsidR="00930526" w:rsidRPr="002A3D64">
        <w:rPr>
          <w:rFonts w:ascii="Verdana" w:hAnsi="Verdana"/>
          <w:sz w:val="20"/>
          <w:szCs w:val="20"/>
          <w:shd w:val="clear" w:color="auto" w:fill="FFFFFF"/>
        </w:rPr>
        <w:t xml:space="preserve">(w trakcie realizacji przedmiotu zamówienia) </w:t>
      </w:r>
      <w:r w:rsidRPr="002A3D64">
        <w:rPr>
          <w:rFonts w:ascii="Verdana" w:hAnsi="Verdana"/>
          <w:sz w:val="20"/>
          <w:szCs w:val="20"/>
          <w:shd w:val="clear" w:color="auto" w:fill="FFFFFF"/>
        </w:rPr>
        <w:t>dotyczy podmiotu, na którego zasoby Wykonawca powoływał</w:t>
      </w:r>
      <w:r w:rsidR="00710149" w:rsidRPr="002A3D64">
        <w:rPr>
          <w:rFonts w:ascii="Verdana" w:hAnsi="Verdana"/>
          <w:sz w:val="20"/>
          <w:szCs w:val="20"/>
          <w:shd w:val="clear" w:color="auto" w:fill="FFFFFF"/>
        </w:rPr>
        <w:br/>
      </w:r>
      <w:r w:rsidRPr="002A3D64">
        <w:rPr>
          <w:rFonts w:ascii="Verdana" w:hAnsi="Verdana"/>
          <w:sz w:val="20"/>
          <w:szCs w:val="20"/>
          <w:shd w:val="clear" w:color="auto" w:fill="FFFFFF"/>
        </w:rPr>
        <w:t xml:space="preserve">się, na zasadach określonych w art. 22a ust. 1 ustawy Pzp, w celu wykazania spełniania warunków udziału w postępowaniu, Wykonawca jest obowiązany wykazać Zamawiającemu, że proponowany inny podwykonawca lub Wykonawca </w:t>
      </w:r>
      <w:r w:rsidRPr="002A3D64">
        <w:rPr>
          <w:rFonts w:ascii="Verdana" w:hAnsi="Verdana"/>
          <w:sz w:val="20"/>
          <w:szCs w:val="20"/>
          <w:u w:val="single"/>
          <w:shd w:val="clear" w:color="auto" w:fill="FFFFFF"/>
        </w:rPr>
        <w:t>samodzielnie spełnia je w stopniu nie mniejszym niż podwykonawca, na którego zasoby Wykonawca powoływał się</w:t>
      </w:r>
      <w:r w:rsidRPr="002A3D64">
        <w:rPr>
          <w:rFonts w:ascii="Verdana" w:hAnsi="Verdana"/>
          <w:sz w:val="20"/>
          <w:szCs w:val="20"/>
          <w:shd w:val="clear" w:color="auto" w:fill="FFFFFF"/>
        </w:rPr>
        <w:t xml:space="preserve"> w trakcie postępowania o udzielenie zamówienia (art. 36b ust 2 </w:t>
      </w:r>
      <w:r w:rsidR="002C2CEB" w:rsidRPr="002A3D64">
        <w:rPr>
          <w:rFonts w:ascii="Verdana" w:hAnsi="Verdana"/>
          <w:sz w:val="20"/>
          <w:szCs w:val="20"/>
          <w:shd w:val="clear" w:color="auto" w:fill="FFFFFF"/>
        </w:rPr>
        <w:t>ustawy Pzp</w:t>
      </w:r>
      <w:r w:rsidRPr="002A3D64">
        <w:rPr>
          <w:rFonts w:ascii="Verdana" w:hAnsi="Verdana"/>
          <w:sz w:val="20"/>
          <w:szCs w:val="20"/>
          <w:shd w:val="clear" w:color="auto" w:fill="FFFFFF"/>
        </w:rPr>
        <w:t>).</w:t>
      </w:r>
    </w:p>
    <w:p w14:paraId="6837AA9D" w14:textId="4D6FE166" w:rsidR="00E61DD5" w:rsidRPr="002A3D64" w:rsidRDefault="009301C9" w:rsidP="00720744">
      <w:pPr>
        <w:pStyle w:val="Akapitzlist"/>
        <w:numPr>
          <w:ilvl w:val="1"/>
          <w:numId w:val="53"/>
        </w:numPr>
        <w:autoSpaceDE w:val="0"/>
        <w:autoSpaceDN w:val="0"/>
        <w:adjustRightInd w:val="0"/>
        <w:spacing w:line="276" w:lineRule="auto"/>
        <w:ind w:left="851" w:hanging="426"/>
        <w:jc w:val="both"/>
        <w:rPr>
          <w:rFonts w:ascii="Verdana" w:hAnsi="Verdana"/>
          <w:b/>
          <w:sz w:val="20"/>
          <w:szCs w:val="20"/>
        </w:rPr>
      </w:pPr>
      <w:r w:rsidRPr="002A3D64">
        <w:rPr>
          <w:rFonts w:ascii="Verdana" w:hAnsi="Verdana"/>
          <w:sz w:val="20"/>
          <w:szCs w:val="20"/>
        </w:rPr>
        <w:t xml:space="preserve">Zgodnie z art. 36ba ust. 1-4 </w:t>
      </w:r>
      <w:r w:rsidR="002C2CEB" w:rsidRPr="002A3D64">
        <w:rPr>
          <w:rFonts w:ascii="Verdana" w:hAnsi="Verdana"/>
          <w:sz w:val="20"/>
          <w:szCs w:val="20"/>
        </w:rPr>
        <w:t>ustawy Pzp</w:t>
      </w:r>
      <w:r w:rsidRPr="002A3D64">
        <w:rPr>
          <w:rFonts w:ascii="Verdana" w:hAnsi="Verdana"/>
          <w:sz w:val="20"/>
          <w:szCs w:val="20"/>
        </w:rPr>
        <w:t>, jeżeli powierzenie podwykonawcy wykonania części zamówienia na roboty budowlane lub usługi następuje</w:t>
      </w:r>
      <w:r w:rsidR="00710149" w:rsidRPr="002A3D64">
        <w:rPr>
          <w:rFonts w:ascii="Verdana" w:hAnsi="Verdana"/>
          <w:sz w:val="20"/>
          <w:szCs w:val="20"/>
        </w:rPr>
        <w:br/>
      </w:r>
      <w:r w:rsidRPr="002A3D64">
        <w:rPr>
          <w:rFonts w:ascii="Verdana" w:hAnsi="Verdana"/>
          <w:sz w:val="20"/>
          <w:szCs w:val="20"/>
        </w:rPr>
        <w:t xml:space="preserve">w trakcie jego realizacji, Wykonawca na żądanie zamawiającego przedstawia oświadczenie, </w:t>
      </w:r>
      <w:r w:rsidR="00031762" w:rsidRPr="002A3D64">
        <w:rPr>
          <w:rFonts w:ascii="Verdana" w:hAnsi="Verdana"/>
          <w:sz w:val="20"/>
          <w:szCs w:val="20"/>
        </w:rPr>
        <w:t>o którym mowa w art. 25a ust. 1</w:t>
      </w:r>
      <w:r w:rsidRPr="002A3D64">
        <w:rPr>
          <w:rFonts w:ascii="Verdana" w:hAnsi="Verdana"/>
          <w:sz w:val="20"/>
          <w:szCs w:val="20"/>
        </w:rPr>
        <w:t>.</w:t>
      </w:r>
    </w:p>
    <w:p w14:paraId="3A994890" w14:textId="06F63C19" w:rsidR="00D870AD" w:rsidRPr="002A3D64" w:rsidRDefault="009801A7" w:rsidP="00720744">
      <w:pPr>
        <w:pStyle w:val="Akapitzlist"/>
        <w:numPr>
          <w:ilvl w:val="1"/>
          <w:numId w:val="53"/>
        </w:numPr>
        <w:autoSpaceDE w:val="0"/>
        <w:autoSpaceDN w:val="0"/>
        <w:adjustRightInd w:val="0"/>
        <w:spacing w:line="276" w:lineRule="auto"/>
        <w:ind w:left="851" w:hanging="426"/>
        <w:jc w:val="both"/>
        <w:rPr>
          <w:rFonts w:ascii="Verdana" w:hAnsi="Verdana"/>
          <w:b/>
          <w:sz w:val="20"/>
          <w:szCs w:val="20"/>
        </w:rPr>
      </w:pPr>
      <w:r w:rsidRPr="002A3D64">
        <w:rPr>
          <w:rFonts w:ascii="Verdana" w:hAnsi="Verdana"/>
          <w:sz w:val="20"/>
          <w:szCs w:val="20"/>
        </w:rPr>
        <w:t>Jeżeli Z</w:t>
      </w:r>
      <w:r w:rsidR="009301C9" w:rsidRPr="002A3D64">
        <w:rPr>
          <w:rFonts w:ascii="Verdana" w:hAnsi="Verdana"/>
          <w:sz w:val="20"/>
          <w:szCs w:val="20"/>
        </w:rPr>
        <w:t>amawiający stwierdzi, że wobec danego podwykonawcy z</w:t>
      </w:r>
      <w:r w:rsidR="00E61DD5" w:rsidRPr="002A3D64">
        <w:rPr>
          <w:rFonts w:ascii="Verdana" w:hAnsi="Verdana"/>
          <w:sz w:val="20"/>
          <w:szCs w:val="20"/>
        </w:rPr>
        <w:t xml:space="preserve">achodzą podstawy wykluczenia, Wykonawca obowiązany jest zastąpić tego podwykonawcę lub </w:t>
      </w:r>
      <w:r w:rsidR="009301C9" w:rsidRPr="002A3D64">
        <w:rPr>
          <w:rFonts w:ascii="Verdana" w:hAnsi="Verdana"/>
          <w:sz w:val="20"/>
          <w:szCs w:val="20"/>
        </w:rPr>
        <w:t xml:space="preserve">zrezygnować z powierzenia wykonania części zamówienia podwykonawcy. </w:t>
      </w:r>
    </w:p>
    <w:p w14:paraId="4060DBE7" w14:textId="77777777" w:rsidR="00BE21A7" w:rsidRPr="002A3D64" w:rsidRDefault="00BE21A7" w:rsidP="00720744">
      <w:pPr>
        <w:pStyle w:val="Akapitzlist"/>
        <w:autoSpaceDE w:val="0"/>
        <w:autoSpaceDN w:val="0"/>
        <w:adjustRightInd w:val="0"/>
        <w:spacing w:line="276" w:lineRule="auto"/>
        <w:ind w:left="851"/>
        <w:jc w:val="both"/>
        <w:rPr>
          <w:rFonts w:ascii="Verdana" w:hAnsi="Verdana"/>
          <w:b/>
          <w:sz w:val="20"/>
          <w:szCs w:val="20"/>
        </w:rPr>
      </w:pPr>
    </w:p>
    <w:p w14:paraId="25819BFF" w14:textId="04539D29" w:rsidR="00AD628D" w:rsidRPr="002A3D64" w:rsidRDefault="00AD628D" w:rsidP="00720744">
      <w:pPr>
        <w:pStyle w:val="Nagwek5"/>
        <w:numPr>
          <w:ilvl w:val="0"/>
          <w:numId w:val="27"/>
        </w:numPr>
        <w:tabs>
          <w:tab w:val="left" w:pos="0"/>
          <w:tab w:val="left" w:pos="284"/>
        </w:tabs>
        <w:spacing w:before="0" w:after="0" w:line="276" w:lineRule="auto"/>
        <w:ind w:left="284" w:hanging="284"/>
        <w:jc w:val="both"/>
        <w:rPr>
          <w:rFonts w:ascii="Verdana" w:hAnsi="Verdana" w:cs="Tahoma"/>
          <w:bCs/>
          <w:sz w:val="20"/>
        </w:rPr>
      </w:pPr>
      <w:r w:rsidRPr="002A3D64">
        <w:rPr>
          <w:rFonts w:ascii="Verdana" w:hAnsi="Verdana" w:cs="Arial"/>
          <w:sz w:val="20"/>
          <w:szCs w:val="22"/>
        </w:rPr>
        <w:lastRenderedPageBreak/>
        <w:t xml:space="preserve">ZAMÓWIENIA </w:t>
      </w:r>
      <w:r w:rsidRPr="002A3D64">
        <w:rPr>
          <w:rFonts w:ascii="Verdana" w:hAnsi="Verdana"/>
          <w:sz w:val="20"/>
        </w:rPr>
        <w:t>O KTÓRYCH MOWA W ART</w:t>
      </w:r>
      <w:r w:rsidR="00A4035D" w:rsidRPr="002A3D64">
        <w:rPr>
          <w:rFonts w:ascii="Verdana" w:hAnsi="Verdana" w:cs="Tahoma"/>
          <w:bCs/>
          <w:sz w:val="20"/>
        </w:rPr>
        <w:t>. 67 UST. 1 PKT 6</w:t>
      </w:r>
      <w:r w:rsidR="00837772" w:rsidRPr="002A3D64">
        <w:rPr>
          <w:rFonts w:ascii="Verdana" w:hAnsi="Verdana" w:cs="Tahoma"/>
          <w:bCs/>
          <w:sz w:val="20"/>
        </w:rPr>
        <w:t>)</w:t>
      </w:r>
      <w:r w:rsidRPr="002A3D64">
        <w:rPr>
          <w:rFonts w:ascii="Verdana" w:hAnsi="Verdana" w:cs="Tahoma"/>
          <w:bCs/>
          <w:sz w:val="20"/>
        </w:rPr>
        <w:t xml:space="preserve"> USTAWY PZP</w:t>
      </w:r>
    </w:p>
    <w:p w14:paraId="12120FBC" w14:textId="77777777" w:rsidR="00DA7022" w:rsidRPr="002A3D64" w:rsidRDefault="00DA7022" w:rsidP="00720744">
      <w:pPr>
        <w:spacing w:line="276" w:lineRule="auto"/>
      </w:pPr>
    </w:p>
    <w:p w14:paraId="6B428FA4" w14:textId="58DA540B" w:rsidR="00DA7022" w:rsidRPr="002A3D64" w:rsidRDefault="00DA7022" w:rsidP="00720744">
      <w:pPr>
        <w:spacing w:line="276" w:lineRule="auto"/>
        <w:jc w:val="both"/>
        <w:rPr>
          <w:rFonts w:ascii="Verdana" w:eastAsia="Calibri" w:hAnsi="Verdana"/>
          <w:bCs/>
          <w:sz w:val="20"/>
          <w:szCs w:val="20"/>
        </w:rPr>
      </w:pPr>
      <w:r w:rsidRPr="002A3D64">
        <w:rPr>
          <w:rFonts w:ascii="Verdana" w:eastAsia="Calibri" w:hAnsi="Verdana"/>
          <w:bCs/>
          <w:sz w:val="20"/>
          <w:szCs w:val="20"/>
        </w:rPr>
        <w:t xml:space="preserve">Zamawiający przewiduje udzielenie zamówień, o których mowa w art. 67 ust. 1 pkt 6) ustawy Pzp, dotychczasowemu Wykonawcy, w okresie 3 lat od udzielenia zamówienia </w:t>
      </w:r>
      <w:r w:rsidR="00EC46E2">
        <w:rPr>
          <w:rFonts w:ascii="Verdana" w:eastAsia="Calibri" w:hAnsi="Verdana"/>
          <w:bCs/>
          <w:sz w:val="20"/>
          <w:szCs w:val="20"/>
        </w:rPr>
        <w:t>podstawowego, do wysokości 50</w:t>
      </w:r>
      <w:r w:rsidRPr="002A3D64">
        <w:rPr>
          <w:rFonts w:ascii="Verdana" w:eastAsia="Calibri" w:hAnsi="Verdana"/>
          <w:bCs/>
          <w:sz w:val="20"/>
          <w:szCs w:val="20"/>
        </w:rPr>
        <w:t>% wartości zamówienia podstawowego.</w:t>
      </w:r>
    </w:p>
    <w:p w14:paraId="06B83B70" w14:textId="77777777" w:rsidR="00AB332B" w:rsidRPr="002A3D64" w:rsidRDefault="00AB332B" w:rsidP="00720744">
      <w:pPr>
        <w:spacing w:line="276" w:lineRule="auto"/>
        <w:jc w:val="both"/>
        <w:rPr>
          <w:rFonts w:ascii="Verdana" w:eastAsia="Calibri" w:hAnsi="Verdana"/>
          <w:bCs/>
          <w:sz w:val="20"/>
          <w:szCs w:val="20"/>
        </w:rPr>
      </w:pPr>
    </w:p>
    <w:p w14:paraId="75995F40" w14:textId="3678B73E" w:rsidR="005A1228" w:rsidRPr="002A3D64" w:rsidRDefault="00DA7022" w:rsidP="00720744">
      <w:pPr>
        <w:spacing w:line="276" w:lineRule="auto"/>
        <w:jc w:val="both"/>
        <w:rPr>
          <w:rFonts w:ascii="Verdana" w:hAnsi="Verdana"/>
          <w:sz w:val="20"/>
          <w:szCs w:val="20"/>
        </w:rPr>
      </w:pPr>
      <w:r w:rsidRPr="002A3D64">
        <w:rPr>
          <w:rFonts w:ascii="Verdana" w:eastAsia="Calibri" w:hAnsi="Verdana"/>
          <w:bCs/>
          <w:sz w:val="20"/>
          <w:szCs w:val="20"/>
        </w:rPr>
        <w:t>Zakres zamówienia jest zgodny z przedmiotem zamówienia podstawowego</w:t>
      </w:r>
      <w:r w:rsidRPr="002A3D64">
        <w:rPr>
          <w:rFonts w:ascii="Verdana" w:eastAsia="Calibri" w:hAnsi="Verdana"/>
          <w:bCs/>
          <w:sz w:val="20"/>
          <w:szCs w:val="20"/>
        </w:rPr>
        <w:br/>
        <w:t>oraz przesłankami art. 67 ust. 1 pkt 6) ustawy Pzp, a jego całkowita wartość została uwzględniona przy obliczaniu jego wartości i łącznie nie przekroczy 30 000 euro. Zamówienie będzie udzielone w zależności od rzeczywistych potrzeb Zamawiającego</w:t>
      </w:r>
      <w:r w:rsidRPr="002A3D64">
        <w:rPr>
          <w:rFonts w:ascii="Verdana" w:eastAsia="Calibri" w:hAnsi="Verdana"/>
          <w:bCs/>
          <w:sz w:val="20"/>
          <w:szCs w:val="20"/>
        </w:rPr>
        <w:br/>
        <w:t>i jego możliwości finansowych po przeprowadzeniu negocjacji z Wykonawcą.</w:t>
      </w:r>
      <w:r w:rsidR="005A1228" w:rsidRPr="002A3D64">
        <w:rPr>
          <w:rFonts w:ascii="Verdana" w:hAnsi="Verdana"/>
          <w:sz w:val="20"/>
          <w:szCs w:val="20"/>
        </w:rPr>
        <w:br/>
      </w:r>
    </w:p>
    <w:p w14:paraId="338967B4" w14:textId="01EE9B8A" w:rsidR="00F27BAB" w:rsidRPr="002A3D64" w:rsidRDefault="009027F7" w:rsidP="00720744">
      <w:pPr>
        <w:pStyle w:val="Nagwek5"/>
        <w:numPr>
          <w:ilvl w:val="0"/>
          <w:numId w:val="27"/>
        </w:numPr>
        <w:tabs>
          <w:tab w:val="left" w:pos="142"/>
        </w:tabs>
        <w:spacing w:before="0" w:after="0" w:line="276" w:lineRule="auto"/>
        <w:ind w:left="426" w:hanging="426"/>
        <w:jc w:val="both"/>
        <w:rPr>
          <w:rFonts w:ascii="Verdana" w:hAnsi="Verdana" w:cs="Arial"/>
          <w:sz w:val="20"/>
          <w:szCs w:val="22"/>
        </w:rPr>
      </w:pPr>
      <w:r w:rsidRPr="002A3D64">
        <w:rPr>
          <w:rFonts w:ascii="Verdana" w:hAnsi="Verdana" w:cs="Arial"/>
          <w:sz w:val="20"/>
          <w:szCs w:val="22"/>
        </w:rPr>
        <w:t>OFERTY WARIANTOWE I CZĘŚCIOWE</w:t>
      </w:r>
    </w:p>
    <w:p w14:paraId="1B908384" w14:textId="77777777" w:rsidR="00DA7022" w:rsidRPr="002A3D64" w:rsidRDefault="00DA7022" w:rsidP="00720744">
      <w:pPr>
        <w:spacing w:line="276" w:lineRule="auto"/>
      </w:pPr>
    </w:p>
    <w:p w14:paraId="395C3E4E" w14:textId="77777777" w:rsidR="00DD766E" w:rsidRPr="002A3D64" w:rsidRDefault="00DD766E" w:rsidP="00720744">
      <w:pPr>
        <w:pStyle w:val="SIWZPodstawowyZnak1"/>
        <w:numPr>
          <w:ilvl w:val="0"/>
          <w:numId w:val="18"/>
        </w:numPr>
        <w:spacing w:line="276" w:lineRule="auto"/>
        <w:ind w:left="284" w:hanging="284"/>
        <w:rPr>
          <w:rFonts w:ascii="Verdana" w:hAnsi="Verdana"/>
          <w:sz w:val="20"/>
        </w:rPr>
      </w:pPr>
      <w:r w:rsidRPr="002A3D64">
        <w:rPr>
          <w:rFonts w:ascii="Verdana" w:hAnsi="Verdana"/>
          <w:sz w:val="20"/>
        </w:rPr>
        <w:t xml:space="preserve">Zamawiający </w:t>
      </w:r>
      <w:r w:rsidRPr="002A3D64">
        <w:rPr>
          <w:rFonts w:ascii="Verdana" w:hAnsi="Verdana"/>
          <w:sz w:val="20"/>
          <w:u w:val="single"/>
        </w:rPr>
        <w:t>nie dopuszcza</w:t>
      </w:r>
      <w:r w:rsidRPr="002A3D64">
        <w:rPr>
          <w:rFonts w:ascii="Verdana" w:hAnsi="Verdana"/>
          <w:sz w:val="20"/>
        </w:rPr>
        <w:t xml:space="preserve"> możliwości składania ofert wariantowych.</w:t>
      </w:r>
    </w:p>
    <w:p w14:paraId="71410F96" w14:textId="62000591" w:rsidR="00C07992" w:rsidRPr="002A3D64" w:rsidRDefault="00DD766E" w:rsidP="00720744">
      <w:pPr>
        <w:pStyle w:val="SIWZPodstawowyZnak1"/>
        <w:numPr>
          <w:ilvl w:val="0"/>
          <w:numId w:val="18"/>
        </w:numPr>
        <w:spacing w:line="276" w:lineRule="auto"/>
        <w:ind w:left="284" w:hanging="284"/>
        <w:rPr>
          <w:rFonts w:ascii="Verdana" w:hAnsi="Verdana" w:cs="Arial"/>
          <w:b/>
          <w:sz w:val="20"/>
          <w:szCs w:val="22"/>
        </w:rPr>
      </w:pPr>
      <w:r w:rsidRPr="002A3D64">
        <w:rPr>
          <w:rFonts w:ascii="Verdana" w:hAnsi="Verdana"/>
          <w:sz w:val="20"/>
        </w:rPr>
        <w:t xml:space="preserve">Zamawiający </w:t>
      </w:r>
      <w:r w:rsidR="005809DE" w:rsidRPr="002A3D64">
        <w:rPr>
          <w:rFonts w:ascii="Verdana" w:hAnsi="Verdana"/>
          <w:sz w:val="20"/>
          <w:u w:val="single"/>
        </w:rPr>
        <w:t>nie dopuszcza</w:t>
      </w:r>
      <w:r w:rsidRPr="002A3D64">
        <w:rPr>
          <w:rFonts w:ascii="Verdana" w:hAnsi="Verdana"/>
          <w:sz w:val="20"/>
        </w:rPr>
        <w:t xml:space="preserve"> możliwoś</w:t>
      </w:r>
      <w:r w:rsidR="00EA06BE" w:rsidRPr="002A3D64">
        <w:rPr>
          <w:rFonts w:ascii="Verdana" w:hAnsi="Verdana"/>
          <w:sz w:val="20"/>
        </w:rPr>
        <w:t>ci</w:t>
      </w:r>
      <w:r w:rsidRPr="002A3D64">
        <w:rPr>
          <w:rFonts w:ascii="Verdana" w:hAnsi="Verdana"/>
          <w:sz w:val="20"/>
        </w:rPr>
        <w:t xml:space="preserve"> składania ofert częśc</w:t>
      </w:r>
      <w:r w:rsidR="006510A0" w:rsidRPr="002A3D64">
        <w:rPr>
          <w:rFonts w:ascii="Verdana" w:hAnsi="Verdana"/>
          <w:sz w:val="20"/>
        </w:rPr>
        <w:t>iowyc</w:t>
      </w:r>
      <w:r w:rsidR="00E61DD5" w:rsidRPr="002A3D64">
        <w:rPr>
          <w:rFonts w:ascii="Verdana" w:hAnsi="Verdana"/>
          <w:sz w:val="20"/>
        </w:rPr>
        <w:t>h</w:t>
      </w:r>
      <w:r w:rsidR="005809DE" w:rsidRPr="002A3D64">
        <w:rPr>
          <w:rFonts w:ascii="Verdana" w:hAnsi="Verdana"/>
          <w:sz w:val="20"/>
        </w:rPr>
        <w:t>.</w:t>
      </w:r>
    </w:p>
    <w:p w14:paraId="74E97BB1" w14:textId="77777777" w:rsidR="005809DE" w:rsidRPr="002A3D64" w:rsidRDefault="005809DE" w:rsidP="00720744">
      <w:pPr>
        <w:pStyle w:val="SIWZPodstawowyZnak1"/>
        <w:spacing w:line="276" w:lineRule="auto"/>
        <w:rPr>
          <w:rFonts w:ascii="Verdana" w:hAnsi="Verdana" w:cs="Arial"/>
          <w:b/>
          <w:sz w:val="20"/>
          <w:szCs w:val="22"/>
        </w:rPr>
      </w:pPr>
    </w:p>
    <w:p w14:paraId="052DB150" w14:textId="7E9BEA26" w:rsidR="00A900ED" w:rsidRPr="002A3D64" w:rsidRDefault="006F2612" w:rsidP="00720744">
      <w:pPr>
        <w:pStyle w:val="SIWZPodstawowyZnak1"/>
        <w:numPr>
          <w:ilvl w:val="0"/>
          <w:numId w:val="27"/>
        </w:numPr>
        <w:spacing w:line="276" w:lineRule="auto"/>
        <w:ind w:left="567" w:hanging="568"/>
        <w:rPr>
          <w:rFonts w:ascii="Verdana" w:hAnsi="Verdana" w:cs="Arial"/>
          <w:b/>
          <w:sz w:val="20"/>
          <w:szCs w:val="22"/>
        </w:rPr>
      </w:pPr>
      <w:r w:rsidRPr="002A3D64">
        <w:rPr>
          <w:rFonts w:ascii="Verdana" w:hAnsi="Verdana" w:cs="Arial"/>
          <w:b/>
          <w:sz w:val="20"/>
          <w:szCs w:val="22"/>
          <w:u w:val="single"/>
        </w:rPr>
        <w:t>TERMIN WYKONANIA ZAMÓWIENIA</w:t>
      </w:r>
      <w:r w:rsidR="00A018C4" w:rsidRPr="002A3D64">
        <w:rPr>
          <w:rFonts w:ascii="Verdana" w:hAnsi="Verdana" w:cs="Arial"/>
          <w:b/>
          <w:sz w:val="20"/>
          <w:szCs w:val="22"/>
          <w:u w:val="single"/>
        </w:rPr>
        <w:t>:</w:t>
      </w:r>
    </w:p>
    <w:p w14:paraId="44F80867" w14:textId="77777777" w:rsidR="00506F77" w:rsidRPr="002A3D64" w:rsidRDefault="00506F77" w:rsidP="00720744">
      <w:pPr>
        <w:tabs>
          <w:tab w:val="left" w:pos="720"/>
        </w:tabs>
        <w:spacing w:line="276" w:lineRule="auto"/>
        <w:jc w:val="both"/>
        <w:rPr>
          <w:rFonts w:ascii="Verdana" w:hAnsi="Verdana" w:cs="Verdana"/>
          <w:b/>
          <w:sz w:val="20"/>
          <w:szCs w:val="20"/>
        </w:rPr>
      </w:pPr>
    </w:p>
    <w:p w14:paraId="0EB928CF" w14:textId="77777777" w:rsidR="00A018C4" w:rsidRPr="002A3D64" w:rsidRDefault="000B4F26" w:rsidP="00720744">
      <w:pPr>
        <w:tabs>
          <w:tab w:val="left" w:pos="720"/>
        </w:tabs>
        <w:spacing w:line="276" w:lineRule="auto"/>
        <w:jc w:val="both"/>
        <w:rPr>
          <w:rFonts w:ascii="Verdana" w:hAnsi="Verdana"/>
          <w:b/>
          <w:sz w:val="20"/>
        </w:rPr>
      </w:pPr>
      <w:r w:rsidRPr="002A3D64">
        <w:rPr>
          <w:rFonts w:ascii="Verdana" w:hAnsi="Verdana"/>
          <w:b/>
          <w:sz w:val="20"/>
        </w:rPr>
        <w:t xml:space="preserve">Termin realizacji zamówienia: </w:t>
      </w:r>
    </w:p>
    <w:p w14:paraId="59E547EE" w14:textId="77777777" w:rsidR="00144BEA" w:rsidRDefault="00144BEA" w:rsidP="00144BEA">
      <w:pPr>
        <w:pStyle w:val="Akapitzlist"/>
        <w:numPr>
          <w:ilvl w:val="3"/>
          <w:numId w:val="27"/>
        </w:numPr>
        <w:spacing w:line="276" w:lineRule="auto"/>
        <w:ind w:left="284"/>
        <w:jc w:val="both"/>
        <w:rPr>
          <w:rFonts w:ascii="Verdana" w:hAnsi="Verdana"/>
          <w:sz w:val="20"/>
        </w:rPr>
      </w:pPr>
      <w:r w:rsidRPr="00144BEA">
        <w:rPr>
          <w:rFonts w:ascii="Verdana" w:hAnsi="Verdana"/>
          <w:sz w:val="20"/>
        </w:rPr>
        <w:t xml:space="preserve">Realizacja robót budowlanych i usług związanych z pracami ogrodniczymi (Część I </w:t>
      </w:r>
      <w:proofErr w:type="spellStart"/>
      <w:r w:rsidRPr="00144BEA">
        <w:rPr>
          <w:rFonts w:ascii="Verdana" w:hAnsi="Verdana"/>
          <w:sz w:val="20"/>
        </w:rPr>
        <w:t>i</w:t>
      </w:r>
      <w:proofErr w:type="spellEnd"/>
      <w:r w:rsidRPr="00144BEA">
        <w:rPr>
          <w:rFonts w:ascii="Verdana" w:hAnsi="Verdana"/>
          <w:sz w:val="20"/>
        </w:rPr>
        <w:t xml:space="preserve"> II przedmiotu zamówienia) zostanie wykonana </w:t>
      </w:r>
      <w:r w:rsidRPr="00144BEA">
        <w:rPr>
          <w:rFonts w:ascii="Verdana" w:hAnsi="Verdana"/>
          <w:b/>
          <w:sz w:val="20"/>
          <w:u w:val="single"/>
        </w:rPr>
        <w:t>do dnia 31.10.2019r.</w:t>
      </w:r>
      <w:r w:rsidRPr="00144BEA">
        <w:rPr>
          <w:rFonts w:ascii="Verdana" w:hAnsi="Verdana"/>
          <w:sz w:val="20"/>
        </w:rPr>
        <w:t xml:space="preserve"> </w:t>
      </w:r>
    </w:p>
    <w:p w14:paraId="3C3A2812" w14:textId="4C0564A7" w:rsidR="00144BEA" w:rsidRPr="00144BEA" w:rsidRDefault="00144BEA" w:rsidP="00144BEA">
      <w:pPr>
        <w:pStyle w:val="Akapitzlist"/>
        <w:numPr>
          <w:ilvl w:val="3"/>
          <w:numId w:val="27"/>
        </w:numPr>
        <w:spacing w:line="276" w:lineRule="auto"/>
        <w:ind w:left="284"/>
        <w:jc w:val="both"/>
        <w:rPr>
          <w:rFonts w:ascii="Verdana" w:hAnsi="Verdana"/>
          <w:sz w:val="20"/>
        </w:rPr>
      </w:pPr>
      <w:r w:rsidRPr="00144BEA">
        <w:rPr>
          <w:rFonts w:ascii="Verdana" w:hAnsi="Verdana"/>
          <w:sz w:val="20"/>
        </w:rPr>
        <w:t xml:space="preserve"> Wykonywanie pielęgnacji gwarancyjnej zieleni (Część III przedmiotu zamówienia) będzie realizowane w okresie </w:t>
      </w:r>
      <w:r w:rsidRPr="00144BEA">
        <w:rPr>
          <w:rFonts w:ascii="Verdana" w:hAnsi="Verdana"/>
          <w:b/>
          <w:sz w:val="20"/>
          <w:u w:val="single"/>
        </w:rPr>
        <w:t xml:space="preserve">trzech lat </w:t>
      </w:r>
      <w:r w:rsidRPr="00144BEA">
        <w:rPr>
          <w:rFonts w:ascii="Verdana" w:hAnsi="Verdana"/>
          <w:sz w:val="20"/>
        </w:rPr>
        <w:t xml:space="preserve">(36 kolejnych miesięcy kalendarzowych) liczonych od dnia protokolarnego odbioru wykonanej części I </w:t>
      </w:r>
      <w:proofErr w:type="spellStart"/>
      <w:r w:rsidRPr="00144BEA">
        <w:rPr>
          <w:rFonts w:ascii="Verdana" w:hAnsi="Verdana"/>
          <w:sz w:val="20"/>
        </w:rPr>
        <w:t>i</w:t>
      </w:r>
      <w:proofErr w:type="spellEnd"/>
      <w:r w:rsidRPr="00144BEA">
        <w:rPr>
          <w:rFonts w:ascii="Verdana" w:hAnsi="Verdana"/>
          <w:sz w:val="20"/>
        </w:rPr>
        <w:t xml:space="preserve"> II.</w:t>
      </w:r>
    </w:p>
    <w:p w14:paraId="65E392D9" w14:textId="77777777" w:rsidR="00D63B6B" w:rsidRPr="002A3D64" w:rsidRDefault="00D63B6B" w:rsidP="00D63B6B">
      <w:pPr>
        <w:spacing w:line="276" w:lineRule="auto"/>
        <w:jc w:val="both"/>
        <w:rPr>
          <w:rFonts w:ascii="Verdana" w:hAnsi="Verdana"/>
          <w:b/>
          <w:sz w:val="20"/>
        </w:rPr>
      </w:pPr>
    </w:p>
    <w:p w14:paraId="1167BEFB" w14:textId="15E06D06" w:rsidR="005A4874" w:rsidRPr="002A3D64" w:rsidRDefault="005A4874" w:rsidP="00720744">
      <w:pPr>
        <w:pStyle w:val="Tekstpodstawowy"/>
        <w:numPr>
          <w:ilvl w:val="0"/>
          <w:numId w:val="27"/>
        </w:numPr>
        <w:spacing w:line="276" w:lineRule="auto"/>
        <w:ind w:left="567" w:hanging="568"/>
        <w:jc w:val="both"/>
        <w:rPr>
          <w:rFonts w:ascii="Verdana" w:hAnsi="Verdana" w:cs="Arial"/>
          <w:sz w:val="20"/>
          <w:szCs w:val="22"/>
          <w:u w:val="single"/>
        </w:rPr>
      </w:pPr>
      <w:r w:rsidRPr="002A3D64">
        <w:rPr>
          <w:rFonts w:ascii="Verdana" w:hAnsi="Verdana" w:cs="Arial"/>
          <w:sz w:val="20"/>
          <w:szCs w:val="22"/>
          <w:u w:val="single"/>
        </w:rPr>
        <w:t>WAR</w:t>
      </w:r>
      <w:r w:rsidR="00796101" w:rsidRPr="002A3D64">
        <w:rPr>
          <w:rFonts w:ascii="Verdana" w:hAnsi="Verdana" w:cs="Arial"/>
          <w:sz w:val="20"/>
          <w:szCs w:val="22"/>
          <w:u w:val="single"/>
        </w:rPr>
        <w:t>UNKI UDZIAŁU W POSTĘPOWANIU</w:t>
      </w:r>
      <w:r w:rsidR="003C2A22" w:rsidRPr="002A3D64">
        <w:rPr>
          <w:rFonts w:ascii="Verdana" w:hAnsi="Verdana" w:cs="Arial"/>
          <w:sz w:val="20"/>
          <w:szCs w:val="22"/>
          <w:u w:val="single"/>
        </w:rPr>
        <w:t xml:space="preserve"> </w:t>
      </w:r>
    </w:p>
    <w:p w14:paraId="54166186" w14:textId="77777777" w:rsidR="00A4035D" w:rsidRPr="002A3D64" w:rsidRDefault="00A4035D" w:rsidP="00720744">
      <w:pPr>
        <w:pStyle w:val="Tekstpodstawowy"/>
        <w:spacing w:line="276" w:lineRule="auto"/>
        <w:ind w:hanging="426"/>
        <w:jc w:val="both"/>
        <w:rPr>
          <w:rFonts w:ascii="Verdana" w:hAnsi="Verdana"/>
          <w:b w:val="0"/>
          <w:sz w:val="20"/>
        </w:rPr>
      </w:pPr>
    </w:p>
    <w:p w14:paraId="79A83050" w14:textId="43192965" w:rsidR="00155F16" w:rsidRPr="002A3D64" w:rsidRDefault="00BD19DD" w:rsidP="007B54EA">
      <w:pPr>
        <w:pStyle w:val="Akapitzlist"/>
        <w:widowControl w:val="0"/>
        <w:numPr>
          <w:ilvl w:val="3"/>
          <w:numId w:val="56"/>
        </w:numPr>
        <w:suppressAutoHyphens/>
        <w:overflowPunct w:val="0"/>
        <w:autoSpaceDE w:val="0"/>
        <w:autoSpaceDN w:val="0"/>
        <w:adjustRightInd w:val="0"/>
        <w:spacing w:line="276" w:lineRule="auto"/>
        <w:ind w:left="284" w:hanging="284"/>
        <w:jc w:val="both"/>
        <w:textAlignment w:val="baseline"/>
        <w:rPr>
          <w:rFonts w:ascii="Verdana" w:hAnsi="Verdana" w:cs="Arial"/>
          <w:sz w:val="20"/>
          <w:szCs w:val="20"/>
        </w:rPr>
      </w:pPr>
      <w:r w:rsidRPr="002A3D64">
        <w:rPr>
          <w:rFonts w:ascii="Verdana" w:hAnsi="Verdana" w:cs="Verdana"/>
          <w:bCs/>
          <w:sz w:val="20"/>
          <w:szCs w:val="20"/>
          <w:lang w:eastAsia="zh-CN"/>
        </w:rPr>
        <w:t xml:space="preserve">O udzielenie zamówienia publicznego ubiegać się mogą Wykonawcy, którzy </w:t>
      </w:r>
      <w:r w:rsidRPr="002A3D64">
        <w:rPr>
          <w:rFonts w:ascii="Verdana" w:hAnsi="Verdana" w:cs="Verdana"/>
          <w:b/>
          <w:bCs/>
          <w:sz w:val="20"/>
          <w:szCs w:val="20"/>
          <w:lang w:eastAsia="zh-CN"/>
        </w:rPr>
        <w:t>spełniają poniższe warunki udziału w postępowaniu</w:t>
      </w:r>
      <w:r w:rsidRPr="002A3D64">
        <w:rPr>
          <w:rFonts w:ascii="Verdana" w:hAnsi="Verdana" w:cs="Verdana"/>
          <w:bCs/>
          <w:sz w:val="20"/>
          <w:szCs w:val="20"/>
          <w:lang w:eastAsia="zh-CN"/>
        </w:rPr>
        <w:t xml:space="preserve"> ora</w:t>
      </w:r>
      <w:r w:rsidR="00E763D2" w:rsidRPr="002A3D64">
        <w:rPr>
          <w:rFonts w:ascii="Verdana" w:hAnsi="Verdana" w:cs="Verdana"/>
          <w:bCs/>
          <w:sz w:val="20"/>
          <w:szCs w:val="20"/>
          <w:lang w:eastAsia="zh-CN"/>
        </w:rPr>
        <w:t>z</w:t>
      </w:r>
      <w:r w:rsidRPr="002A3D64">
        <w:rPr>
          <w:rFonts w:ascii="Verdana" w:hAnsi="Verdana" w:cs="Verdana"/>
          <w:bCs/>
          <w:sz w:val="20"/>
          <w:szCs w:val="20"/>
          <w:lang w:eastAsia="zh-CN"/>
        </w:rPr>
        <w:t xml:space="preserve"> n</w:t>
      </w:r>
      <w:r w:rsidRPr="002A3D64">
        <w:rPr>
          <w:rFonts w:ascii="Verdana" w:hAnsi="Verdana" w:cs="Arial"/>
          <w:sz w:val="20"/>
          <w:szCs w:val="20"/>
        </w:rPr>
        <w:t>ie podlegają wykluczeniu</w:t>
      </w:r>
      <w:r w:rsidR="00A018C4" w:rsidRPr="002A3D64">
        <w:rPr>
          <w:rFonts w:ascii="Verdana" w:hAnsi="Verdana" w:cs="Arial"/>
          <w:sz w:val="20"/>
          <w:szCs w:val="20"/>
        </w:rPr>
        <w:br/>
      </w:r>
      <w:r w:rsidRPr="002A3D64">
        <w:rPr>
          <w:rFonts w:ascii="Verdana" w:hAnsi="Verdana" w:cs="Arial"/>
          <w:sz w:val="20"/>
          <w:szCs w:val="20"/>
        </w:rPr>
        <w:t xml:space="preserve">z postępowania. </w:t>
      </w:r>
    </w:p>
    <w:p w14:paraId="09682E77" w14:textId="77777777" w:rsidR="002A2720" w:rsidRPr="002A3D64" w:rsidRDefault="002A2720" w:rsidP="00720744">
      <w:pPr>
        <w:widowControl w:val="0"/>
        <w:suppressAutoHyphens/>
        <w:overflowPunct w:val="0"/>
        <w:autoSpaceDE w:val="0"/>
        <w:autoSpaceDN w:val="0"/>
        <w:adjustRightInd w:val="0"/>
        <w:spacing w:line="276" w:lineRule="auto"/>
        <w:ind w:left="284" w:hanging="284"/>
        <w:jc w:val="both"/>
        <w:textAlignment w:val="baseline"/>
        <w:rPr>
          <w:rFonts w:ascii="Verdana" w:hAnsi="Verdana" w:cs="Arial"/>
          <w:sz w:val="20"/>
          <w:szCs w:val="20"/>
        </w:rPr>
      </w:pPr>
    </w:p>
    <w:p w14:paraId="445256B6" w14:textId="33875D01" w:rsidR="00155F16" w:rsidRPr="002A3D64" w:rsidRDefault="00135D9E" w:rsidP="007B54EA">
      <w:pPr>
        <w:pStyle w:val="Akapitzlist"/>
        <w:widowControl w:val="0"/>
        <w:numPr>
          <w:ilvl w:val="3"/>
          <w:numId w:val="56"/>
        </w:numPr>
        <w:suppressAutoHyphens/>
        <w:overflowPunct w:val="0"/>
        <w:autoSpaceDE w:val="0"/>
        <w:autoSpaceDN w:val="0"/>
        <w:adjustRightInd w:val="0"/>
        <w:spacing w:line="276" w:lineRule="auto"/>
        <w:ind w:left="284" w:hanging="284"/>
        <w:jc w:val="both"/>
        <w:textAlignment w:val="baseline"/>
        <w:rPr>
          <w:rFonts w:ascii="Verdana" w:hAnsi="Verdana" w:cs="Arial"/>
          <w:sz w:val="20"/>
          <w:szCs w:val="20"/>
        </w:rPr>
      </w:pPr>
      <w:r w:rsidRPr="002A3D64">
        <w:rPr>
          <w:rFonts w:ascii="Verdana" w:hAnsi="Verdana" w:cs="Arial"/>
          <w:sz w:val="20"/>
          <w:szCs w:val="20"/>
          <w:u w:val="single"/>
        </w:rPr>
        <w:t>W</w:t>
      </w:r>
      <w:r w:rsidR="00155F16" w:rsidRPr="002A3D64">
        <w:rPr>
          <w:rFonts w:ascii="Verdana" w:hAnsi="Verdana" w:cs="Arial"/>
          <w:sz w:val="20"/>
          <w:szCs w:val="20"/>
          <w:u w:val="single"/>
        </w:rPr>
        <w:t xml:space="preserve">arunki udziału </w:t>
      </w:r>
      <w:r w:rsidR="00F7373B" w:rsidRPr="002A3D64">
        <w:rPr>
          <w:rFonts w:ascii="Verdana" w:hAnsi="Verdana" w:cs="Arial"/>
          <w:sz w:val="20"/>
          <w:szCs w:val="20"/>
          <w:u w:val="single"/>
        </w:rPr>
        <w:t>w postępowaniu</w:t>
      </w:r>
      <w:r w:rsidR="00155F16" w:rsidRPr="002A3D64">
        <w:rPr>
          <w:rFonts w:ascii="Verdana" w:hAnsi="Verdana" w:cs="Arial"/>
          <w:sz w:val="20"/>
          <w:szCs w:val="20"/>
        </w:rPr>
        <w:t xml:space="preserve">: </w:t>
      </w:r>
    </w:p>
    <w:p w14:paraId="7604953C" w14:textId="77777777" w:rsidR="001444F4" w:rsidRPr="002A3D64" w:rsidRDefault="001444F4" w:rsidP="00720744">
      <w:pPr>
        <w:widowControl w:val="0"/>
        <w:tabs>
          <w:tab w:val="left" w:pos="851"/>
        </w:tabs>
        <w:suppressAutoHyphens/>
        <w:overflowPunct w:val="0"/>
        <w:autoSpaceDE w:val="0"/>
        <w:autoSpaceDN w:val="0"/>
        <w:adjustRightInd w:val="0"/>
        <w:spacing w:line="276" w:lineRule="auto"/>
        <w:ind w:left="142" w:hanging="142"/>
        <w:jc w:val="both"/>
        <w:textAlignment w:val="baseline"/>
        <w:rPr>
          <w:rFonts w:ascii="Verdana" w:hAnsi="Verdana" w:cs="Arial"/>
          <w:sz w:val="20"/>
          <w:szCs w:val="20"/>
        </w:rPr>
      </w:pPr>
    </w:p>
    <w:p w14:paraId="137BE4CD" w14:textId="77777777" w:rsidR="000F4A2E" w:rsidRDefault="00155F16" w:rsidP="007B54EA">
      <w:pPr>
        <w:pStyle w:val="Akapitzlist"/>
        <w:widowControl w:val="0"/>
        <w:numPr>
          <w:ilvl w:val="0"/>
          <w:numId w:val="57"/>
        </w:numPr>
        <w:tabs>
          <w:tab w:val="left" w:pos="851"/>
        </w:tabs>
        <w:suppressAutoHyphens/>
        <w:overflowPunct w:val="0"/>
        <w:autoSpaceDE w:val="0"/>
        <w:autoSpaceDN w:val="0"/>
        <w:adjustRightInd w:val="0"/>
        <w:spacing w:line="276" w:lineRule="auto"/>
        <w:ind w:left="851" w:hanging="425"/>
        <w:jc w:val="both"/>
        <w:textAlignment w:val="baseline"/>
        <w:rPr>
          <w:rFonts w:ascii="Verdana" w:hAnsi="Verdana" w:cs="Arial"/>
          <w:sz w:val="20"/>
          <w:szCs w:val="20"/>
        </w:rPr>
      </w:pPr>
      <w:r w:rsidRPr="002A3D64">
        <w:rPr>
          <w:rFonts w:ascii="Verdana" w:hAnsi="Verdana" w:cs="Arial"/>
          <w:sz w:val="20"/>
          <w:szCs w:val="20"/>
        </w:rPr>
        <w:t>kompetencj</w:t>
      </w:r>
      <w:r w:rsidR="00C22A32" w:rsidRPr="002A3D64">
        <w:rPr>
          <w:rFonts w:ascii="Verdana" w:hAnsi="Verdana" w:cs="Arial"/>
          <w:sz w:val="20"/>
          <w:szCs w:val="20"/>
        </w:rPr>
        <w:t>e lub uprawnienia</w:t>
      </w:r>
      <w:r w:rsidRPr="002A3D64">
        <w:rPr>
          <w:rFonts w:ascii="Verdana" w:hAnsi="Verdana" w:cs="Arial"/>
          <w:sz w:val="20"/>
          <w:szCs w:val="20"/>
        </w:rPr>
        <w:t xml:space="preserve"> do prowadzenia określonej działalności zawodowej,</w:t>
      </w:r>
      <w:r w:rsidR="00A018C4" w:rsidRPr="002A3D64">
        <w:rPr>
          <w:rFonts w:ascii="Verdana" w:hAnsi="Verdana" w:cs="Arial"/>
          <w:sz w:val="20"/>
          <w:szCs w:val="20"/>
        </w:rPr>
        <w:br/>
      </w:r>
      <w:r w:rsidRPr="002A3D64">
        <w:rPr>
          <w:rFonts w:ascii="Verdana" w:hAnsi="Verdana" w:cs="Arial"/>
          <w:sz w:val="20"/>
          <w:szCs w:val="20"/>
        </w:rPr>
        <w:t>o ile wynika to z odrębnych przepisów</w:t>
      </w:r>
      <w:r w:rsidR="00BE79F5" w:rsidRPr="002A3D64">
        <w:rPr>
          <w:rFonts w:ascii="Verdana" w:hAnsi="Verdana" w:cs="Arial"/>
          <w:sz w:val="20"/>
          <w:szCs w:val="20"/>
        </w:rPr>
        <w:t xml:space="preserve"> – </w:t>
      </w:r>
      <w:r w:rsidR="00BE79F5" w:rsidRPr="002A3D64">
        <w:rPr>
          <w:rFonts w:ascii="Verdana" w:hAnsi="Verdana" w:cs="Arial"/>
          <w:sz w:val="20"/>
          <w:szCs w:val="20"/>
          <w:u w:val="single"/>
        </w:rPr>
        <w:t>nie dotyczy</w:t>
      </w:r>
      <w:r w:rsidRPr="002A3D64">
        <w:rPr>
          <w:rFonts w:ascii="Verdana" w:hAnsi="Verdana" w:cs="Arial"/>
          <w:sz w:val="20"/>
          <w:szCs w:val="20"/>
        </w:rPr>
        <w:t xml:space="preserve">. </w:t>
      </w:r>
    </w:p>
    <w:p w14:paraId="01A7113F" w14:textId="77777777" w:rsidR="00897D06" w:rsidRPr="002A3D64" w:rsidRDefault="00897D06" w:rsidP="00897D06">
      <w:pPr>
        <w:pStyle w:val="Akapitzlist"/>
        <w:widowControl w:val="0"/>
        <w:tabs>
          <w:tab w:val="left" w:pos="851"/>
        </w:tabs>
        <w:suppressAutoHyphens/>
        <w:overflowPunct w:val="0"/>
        <w:autoSpaceDE w:val="0"/>
        <w:autoSpaceDN w:val="0"/>
        <w:adjustRightInd w:val="0"/>
        <w:spacing w:line="276" w:lineRule="auto"/>
        <w:ind w:left="851"/>
        <w:jc w:val="both"/>
        <w:textAlignment w:val="baseline"/>
        <w:rPr>
          <w:rFonts w:ascii="Verdana" w:hAnsi="Verdana" w:cs="Arial"/>
          <w:sz w:val="20"/>
          <w:szCs w:val="20"/>
        </w:rPr>
      </w:pPr>
    </w:p>
    <w:p w14:paraId="66022279" w14:textId="77777777" w:rsidR="00062C48" w:rsidRDefault="00A428BE" w:rsidP="00062C48">
      <w:pPr>
        <w:pStyle w:val="Akapitzlist"/>
        <w:widowControl w:val="0"/>
        <w:numPr>
          <w:ilvl w:val="0"/>
          <w:numId w:val="57"/>
        </w:numPr>
        <w:tabs>
          <w:tab w:val="left" w:pos="851"/>
        </w:tabs>
        <w:suppressAutoHyphens/>
        <w:overflowPunct w:val="0"/>
        <w:autoSpaceDE w:val="0"/>
        <w:autoSpaceDN w:val="0"/>
        <w:adjustRightInd w:val="0"/>
        <w:spacing w:line="276" w:lineRule="auto"/>
        <w:ind w:left="851" w:hanging="425"/>
        <w:jc w:val="both"/>
        <w:textAlignment w:val="baseline"/>
        <w:rPr>
          <w:rFonts w:ascii="Verdana" w:hAnsi="Verdana" w:cs="Arial"/>
          <w:b/>
          <w:sz w:val="20"/>
          <w:szCs w:val="20"/>
        </w:rPr>
      </w:pPr>
      <w:r w:rsidRPr="00897D06">
        <w:rPr>
          <w:rFonts w:ascii="Verdana" w:hAnsi="Verdana" w:cs="Arial"/>
          <w:b/>
          <w:sz w:val="20"/>
          <w:szCs w:val="20"/>
        </w:rPr>
        <w:t xml:space="preserve">sytuacja ekonomiczna </w:t>
      </w:r>
      <w:r w:rsidR="0064158B" w:rsidRPr="00897D06">
        <w:rPr>
          <w:rFonts w:ascii="Verdana" w:hAnsi="Verdana" w:cs="Arial"/>
          <w:b/>
          <w:sz w:val="20"/>
          <w:szCs w:val="20"/>
        </w:rPr>
        <w:t>lub finansowa</w:t>
      </w:r>
    </w:p>
    <w:p w14:paraId="1BF0312F" w14:textId="77777777" w:rsidR="00062C48" w:rsidRPr="00062C48" w:rsidRDefault="00062C48" w:rsidP="00062C48">
      <w:pPr>
        <w:pStyle w:val="Akapitzlist"/>
        <w:rPr>
          <w:rFonts w:ascii="Verdana" w:hAnsi="Verdana" w:cs="Arial"/>
          <w:sz w:val="20"/>
          <w:szCs w:val="20"/>
        </w:rPr>
      </w:pPr>
    </w:p>
    <w:p w14:paraId="33994C10" w14:textId="2BDB5113" w:rsidR="00897D06" w:rsidRPr="00062C48" w:rsidRDefault="00062C48" w:rsidP="00062C48">
      <w:pPr>
        <w:pStyle w:val="Akapitzlist"/>
        <w:widowControl w:val="0"/>
        <w:tabs>
          <w:tab w:val="left" w:pos="851"/>
        </w:tabs>
        <w:suppressAutoHyphens/>
        <w:overflowPunct w:val="0"/>
        <w:autoSpaceDE w:val="0"/>
        <w:autoSpaceDN w:val="0"/>
        <w:adjustRightInd w:val="0"/>
        <w:spacing w:line="276" w:lineRule="auto"/>
        <w:ind w:left="851"/>
        <w:jc w:val="both"/>
        <w:textAlignment w:val="baseline"/>
        <w:rPr>
          <w:rFonts w:ascii="Verdana" w:hAnsi="Verdana" w:cs="Arial"/>
          <w:b/>
          <w:sz w:val="20"/>
          <w:szCs w:val="20"/>
        </w:rPr>
      </w:pPr>
      <w:r>
        <w:rPr>
          <w:rFonts w:ascii="Verdana" w:hAnsi="Verdana" w:cs="Arial"/>
          <w:sz w:val="20"/>
          <w:szCs w:val="20"/>
        </w:rPr>
        <w:t>W</w:t>
      </w:r>
      <w:r w:rsidR="00897D06" w:rsidRPr="00062C48">
        <w:rPr>
          <w:rFonts w:ascii="Verdana" w:hAnsi="Verdana" w:cs="Arial"/>
          <w:sz w:val="20"/>
          <w:szCs w:val="20"/>
        </w:rPr>
        <w:t>ykonawca spełni warunek jeżeli wykaże, że posiada ubezpieczenie</w:t>
      </w:r>
      <w:r w:rsidR="00897D06" w:rsidRPr="00062C48">
        <w:rPr>
          <w:rFonts w:ascii="Verdana" w:hAnsi="Verdana" w:cs="Arial"/>
          <w:sz w:val="20"/>
          <w:szCs w:val="20"/>
        </w:rPr>
        <w:br/>
        <w:t>od odpowiedzialności cywilnej w zakresie pro</w:t>
      </w:r>
      <w:r w:rsidR="00ED320E" w:rsidRPr="00062C48">
        <w:rPr>
          <w:rFonts w:ascii="Verdana" w:hAnsi="Verdana" w:cs="Arial"/>
          <w:sz w:val="20"/>
          <w:szCs w:val="20"/>
        </w:rPr>
        <w:t>wadzonej działalności związanej</w:t>
      </w:r>
      <w:r>
        <w:rPr>
          <w:rFonts w:ascii="Verdana" w:hAnsi="Verdana" w:cs="Arial"/>
          <w:sz w:val="20"/>
          <w:szCs w:val="20"/>
        </w:rPr>
        <w:br/>
      </w:r>
      <w:r w:rsidR="00897D06" w:rsidRPr="00062C48">
        <w:rPr>
          <w:rFonts w:ascii="Verdana" w:hAnsi="Verdana" w:cs="Arial"/>
          <w:sz w:val="20"/>
          <w:szCs w:val="20"/>
        </w:rPr>
        <w:t>z przedmiotem niniejszego zamówienia</w:t>
      </w:r>
      <w:r w:rsidR="00ED320E" w:rsidRPr="00062C48">
        <w:rPr>
          <w:rFonts w:ascii="Verdana" w:hAnsi="Verdana" w:cs="Arial"/>
          <w:sz w:val="20"/>
          <w:szCs w:val="20"/>
        </w:rPr>
        <w:t xml:space="preserve"> na sumę gwarancyjną nie niższą</w:t>
      </w:r>
      <w:r>
        <w:rPr>
          <w:rFonts w:ascii="Verdana" w:hAnsi="Verdana" w:cs="Arial"/>
          <w:sz w:val="20"/>
          <w:szCs w:val="20"/>
        </w:rPr>
        <w:br/>
      </w:r>
      <w:r w:rsidR="00897D06" w:rsidRPr="00062C48">
        <w:rPr>
          <w:rFonts w:ascii="Verdana" w:hAnsi="Verdana" w:cs="Arial"/>
          <w:sz w:val="20"/>
          <w:szCs w:val="20"/>
        </w:rPr>
        <w:t xml:space="preserve">niż </w:t>
      </w:r>
      <w:r w:rsidR="00036ED1" w:rsidRPr="00062C48">
        <w:rPr>
          <w:rFonts w:ascii="Verdana" w:hAnsi="Verdana" w:cs="Arial"/>
          <w:b/>
          <w:sz w:val="20"/>
          <w:szCs w:val="20"/>
        </w:rPr>
        <w:t>200</w:t>
      </w:r>
      <w:r w:rsidR="00897D06" w:rsidRPr="00062C48">
        <w:rPr>
          <w:rFonts w:ascii="Verdana" w:hAnsi="Verdana" w:cs="Arial"/>
          <w:b/>
          <w:sz w:val="20"/>
          <w:szCs w:val="20"/>
        </w:rPr>
        <w:t xml:space="preserve"> 000,00</w:t>
      </w:r>
      <w:r w:rsidR="00897D06" w:rsidRPr="00062C48">
        <w:rPr>
          <w:rFonts w:ascii="Verdana" w:hAnsi="Verdana" w:cs="Arial"/>
          <w:sz w:val="20"/>
          <w:szCs w:val="20"/>
        </w:rPr>
        <w:t xml:space="preserve"> zł. </w:t>
      </w:r>
    </w:p>
    <w:p w14:paraId="65618B48" w14:textId="77777777" w:rsidR="00897D06" w:rsidRPr="002A3D64" w:rsidRDefault="00897D06" w:rsidP="00897D06">
      <w:pPr>
        <w:pStyle w:val="Akapitzlist"/>
        <w:widowControl w:val="0"/>
        <w:tabs>
          <w:tab w:val="left" w:pos="851"/>
        </w:tabs>
        <w:suppressAutoHyphens/>
        <w:overflowPunct w:val="0"/>
        <w:autoSpaceDE w:val="0"/>
        <w:autoSpaceDN w:val="0"/>
        <w:adjustRightInd w:val="0"/>
        <w:spacing w:line="276" w:lineRule="auto"/>
        <w:ind w:left="851"/>
        <w:jc w:val="both"/>
        <w:textAlignment w:val="baseline"/>
        <w:rPr>
          <w:rFonts w:ascii="Verdana" w:hAnsi="Verdana" w:cs="Arial"/>
          <w:sz w:val="20"/>
          <w:szCs w:val="20"/>
        </w:rPr>
      </w:pPr>
    </w:p>
    <w:p w14:paraId="713AC57C" w14:textId="284829B4" w:rsidR="00A428BE" w:rsidRPr="002A3D64" w:rsidRDefault="00A428BE" w:rsidP="007B54EA">
      <w:pPr>
        <w:pStyle w:val="Akapitzlist"/>
        <w:widowControl w:val="0"/>
        <w:numPr>
          <w:ilvl w:val="1"/>
          <w:numId w:val="58"/>
        </w:numPr>
        <w:suppressAutoHyphens/>
        <w:overflowPunct w:val="0"/>
        <w:autoSpaceDE w:val="0"/>
        <w:autoSpaceDN w:val="0"/>
        <w:adjustRightInd w:val="0"/>
        <w:spacing w:line="276" w:lineRule="auto"/>
        <w:ind w:left="851" w:hanging="425"/>
        <w:jc w:val="both"/>
        <w:textAlignment w:val="baseline"/>
        <w:rPr>
          <w:rFonts w:ascii="Verdana" w:hAnsi="Verdana" w:cs="Arial"/>
          <w:sz w:val="20"/>
          <w:szCs w:val="20"/>
        </w:rPr>
      </w:pPr>
      <w:r w:rsidRPr="002A3D64">
        <w:rPr>
          <w:rFonts w:ascii="Verdana" w:hAnsi="Verdana" w:cs="Arial"/>
          <w:b/>
          <w:sz w:val="20"/>
          <w:szCs w:val="20"/>
        </w:rPr>
        <w:t>zdolność techniczna lub zawodowa:</w:t>
      </w:r>
      <w:r w:rsidRPr="002A3D64">
        <w:rPr>
          <w:rFonts w:ascii="Verdana" w:hAnsi="Verdana" w:cs="Arial"/>
          <w:sz w:val="20"/>
          <w:szCs w:val="20"/>
        </w:rPr>
        <w:t xml:space="preserve"> </w:t>
      </w:r>
    </w:p>
    <w:p w14:paraId="4597C36F" w14:textId="052C16EB" w:rsidR="00D63B6B" w:rsidRPr="00D63B6B" w:rsidRDefault="00BC677C" w:rsidP="007B54EA">
      <w:pPr>
        <w:pStyle w:val="Akapitzlist"/>
        <w:numPr>
          <w:ilvl w:val="2"/>
          <w:numId w:val="58"/>
        </w:numPr>
        <w:tabs>
          <w:tab w:val="left" w:pos="1418"/>
        </w:tabs>
        <w:spacing w:line="276" w:lineRule="auto"/>
        <w:ind w:left="1560" w:hanging="709"/>
        <w:jc w:val="both"/>
        <w:rPr>
          <w:rFonts w:ascii="Verdana" w:hAnsi="Verdana"/>
          <w:sz w:val="20"/>
          <w:szCs w:val="20"/>
          <w:u w:val="single"/>
        </w:rPr>
      </w:pPr>
      <w:r w:rsidRPr="002A3D64">
        <w:rPr>
          <w:rFonts w:ascii="Verdana" w:hAnsi="Verdana" w:cs="Arial"/>
          <w:bCs/>
          <w:sz w:val="20"/>
          <w:szCs w:val="20"/>
        </w:rPr>
        <w:t xml:space="preserve">Wykonawca spełni warunek </w:t>
      </w:r>
      <w:r w:rsidRPr="002A3D64">
        <w:rPr>
          <w:rFonts w:ascii="Verdana" w:hAnsi="Verdana" w:cs="Arial"/>
          <w:bCs/>
          <w:sz w:val="20"/>
          <w:szCs w:val="20"/>
          <w:u w:val="single"/>
        </w:rPr>
        <w:t>jeżeli wykaże, że</w:t>
      </w:r>
      <w:r w:rsidRPr="002A3D64">
        <w:rPr>
          <w:rFonts w:ascii="Verdana" w:hAnsi="Verdana"/>
          <w:bCs/>
          <w:sz w:val="20"/>
          <w:szCs w:val="20"/>
        </w:rPr>
        <w:t xml:space="preserve"> </w:t>
      </w:r>
      <w:r w:rsidR="00ED320E" w:rsidRPr="00ED320E">
        <w:rPr>
          <w:rFonts w:ascii="Verdana" w:hAnsi="Verdana"/>
          <w:sz w:val="20"/>
          <w:szCs w:val="20"/>
        </w:rPr>
        <w:t>w okresie ostatnich pięciu lat przed upływem terminu składania ofert, a jeżeli okres prowadzenia działalności jest krótszy – w tym okresie, wykonał należycie oraz zgodnie</w:t>
      </w:r>
      <w:r w:rsidR="00ED320E">
        <w:rPr>
          <w:rFonts w:ascii="Verdana" w:hAnsi="Verdana"/>
          <w:sz w:val="20"/>
          <w:szCs w:val="20"/>
        </w:rPr>
        <w:t xml:space="preserve"> z przepisami prawa budowlanego i prawidłowo ukończył</w:t>
      </w:r>
      <w:r w:rsidR="00ED320E">
        <w:rPr>
          <w:rFonts w:ascii="Verdana" w:hAnsi="Verdana"/>
          <w:sz w:val="20"/>
          <w:szCs w:val="20"/>
        </w:rPr>
        <w:br/>
      </w:r>
      <w:r w:rsidR="00980043">
        <w:rPr>
          <w:rFonts w:ascii="Verdana" w:hAnsi="Verdana"/>
          <w:sz w:val="20"/>
          <w:szCs w:val="20"/>
          <w:u w:val="single"/>
        </w:rPr>
        <w:t xml:space="preserve">co najmniej </w:t>
      </w:r>
      <w:r w:rsidR="00D63B6B">
        <w:rPr>
          <w:rFonts w:ascii="Verdana" w:hAnsi="Verdana"/>
          <w:sz w:val="20"/>
          <w:szCs w:val="20"/>
          <w:u w:val="single"/>
        </w:rPr>
        <w:t xml:space="preserve">jedną robotę </w:t>
      </w:r>
      <w:r w:rsidR="00D63B6B" w:rsidRPr="00D63B6B">
        <w:rPr>
          <w:rFonts w:ascii="Verdana" w:hAnsi="Verdana"/>
          <w:sz w:val="20"/>
          <w:szCs w:val="20"/>
          <w:u w:val="single"/>
        </w:rPr>
        <w:t>budowlaną</w:t>
      </w:r>
      <w:r w:rsidR="00ED320E" w:rsidRPr="00D63B6B">
        <w:rPr>
          <w:rFonts w:ascii="Verdana" w:hAnsi="Verdana"/>
          <w:sz w:val="20"/>
          <w:szCs w:val="20"/>
          <w:u w:val="single"/>
        </w:rPr>
        <w:t xml:space="preserve"> </w:t>
      </w:r>
      <w:r w:rsidR="00D63B6B" w:rsidRPr="00D63B6B">
        <w:rPr>
          <w:rFonts w:ascii="Verdana" w:hAnsi="Verdana"/>
          <w:sz w:val="20"/>
          <w:szCs w:val="20"/>
          <w:u w:val="single"/>
        </w:rPr>
        <w:t xml:space="preserve">obejmującą budowę terenu zieleni </w:t>
      </w:r>
      <w:r w:rsidR="00D63B6B" w:rsidRPr="00D63B6B">
        <w:rPr>
          <w:rFonts w:ascii="Verdana" w:hAnsi="Verdana"/>
          <w:sz w:val="20"/>
          <w:szCs w:val="20"/>
          <w:u w:val="single"/>
        </w:rPr>
        <w:lastRenderedPageBreak/>
        <w:t xml:space="preserve">wraz z ciągami komunikacyjnymi i elementami siłowni terenowej </w:t>
      </w:r>
      <w:r w:rsidR="00D63B6B" w:rsidRPr="00ED320E">
        <w:rPr>
          <w:rFonts w:ascii="Verdana" w:hAnsi="Verdana"/>
          <w:sz w:val="20"/>
          <w:szCs w:val="20"/>
        </w:rPr>
        <w:t xml:space="preserve">o łącznej wartości minimum </w:t>
      </w:r>
      <w:r w:rsidR="00D63B6B" w:rsidRPr="00D63B6B">
        <w:rPr>
          <w:rFonts w:ascii="Verdana" w:hAnsi="Verdana"/>
          <w:b/>
          <w:sz w:val="20"/>
          <w:szCs w:val="20"/>
        </w:rPr>
        <w:t>100 000,00 zł brutto</w:t>
      </w:r>
    </w:p>
    <w:p w14:paraId="7FD4D4FF" w14:textId="77777777" w:rsidR="00D63B6B" w:rsidRDefault="00D63B6B" w:rsidP="00D63B6B">
      <w:pPr>
        <w:pStyle w:val="Akapitzlist"/>
        <w:tabs>
          <w:tab w:val="left" w:pos="1418"/>
        </w:tabs>
        <w:spacing w:line="276" w:lineRule="auto"/>
        <w:ind w:left="1560"/>
        <w:jc w:val="both"/>
        <w:rPr>
          <w:rFonts w:ascii="Verdana" w:hAnsi="Verdana"/>
          <w:sz w:val="20"/>
          <w:szCs w:val="20"/>
          <w:u w:val="single"/>
        </w:rPr>
      </w:pPr>
    </w:p>
    <w:p w14:paraId="49670F82" w14:textId="77777777" w:rsidR="00F13A64" w:rsidRDefault="0010603B" w:rsidP="00F13A64">
      <w:pPr>
        <w:pStyle w:val="Akapitzlist"/>
        <w:numPr>
          <w:ilvl w:val="2"/>
          <w:numId w:val="58"/>
        </w:numPr>
        <w:tabs>
          <w:tab w:val="left" w:pos="1418"/>
        </w:tabs>
        <w:spacing w:line="276" w:lineRule="auto"/>
        <w:ind w:left="1560" w:hanging="709"/>
        <w:jc w:val="both"/>
        <w:rPr>
          <w:rFonts w:ascii="Verdana" w:hAnsi="Verdana"/>
          <w:sz w:val="20"/>
          <w:szCs w:val="20"/>
        </w:rPr>
      </w:pPr>
      <w:r w:rsidRPr="00F13A64">
        <w:rPr>
          <w:rFonts w:ascii="Verdana" w:hAnsi="Verdana" w:cs="Arial"/>
          <w:bCs/>
          <w:sz w:val="20"/>
          <w:szCs w:val="20"/>
        </w:rPr>
        <w:t xml:space="preserve">Wykonawca spełni warunek </w:t>
      </w:r>
      <w:r w:rsidRPr="00F13A64">
        <w:rPr>
          <w:rFonts w:ascii="Verdana" w:hAnsi="Verdana" w:cs="Arial"/>
          <w:bCs/>
          <w:sz w:val="20"/>
          <w:szCs w:val="20"/>
          <w:u w:val="single"/>
        </w:rPr>
        <w:t>jeżeli wykaże, że</w:t>
      </w:r>
      <w:r w:rsidRPr="00F13A64">
        <w:rPr>
          <w:rFonts w:ascii="Verdana" w:hAnsi="Verdana"/>
          <w:bCs/>
          <w:sz w:val="20"/>
          <w:szCs w:val="20"/>
        </w:rPr>
        <w:t xml:space="preserve"> </w:t>
      </w:r>
      <w:r w:rsidR="00F13A64" w:rsidRPr="00F13A64">
        <w:rPr>
          <w:rFonts w:ascii="Verdana" w:hAnsi="Verdana"/>
          <w:sz w:val="20"/>
          <w:szCs w:val="20"/>
        </w:rPr>
        <w:t xml:space="preserve">dysponuje lub będzie dysponować </w:t>
      </w:r>
      <w:r w:rsidR="00F13A64" w:rsidRPr="00F13A64">
        <w:rPr>
          <w:rFonts w:ascii="Verdana" w:hAnsi="Verdana"/>
          <w:sz w:val="20"/>
          <w:szCs w:val="20"/>
          <w:u w:val="single"/>
        </w:rPr>
        <w:t>osobą pełniącą funkcję kierownika budowy</w:t>
      </w:r>
      <w:r w:rsidR="00F13A64" w:rsidRPr="00F13A64">
        <w:rPr>
          <w:rFonts w:ascii="Verdana" w:hAnsi="Verdana"/>
          <w:sz w:val="20"/>
          <w:szCs w:val="20"/>
        </w:rPr>
        <w:t xml:space="preserve">, która posiada uprawnienia budowlane w specjalności konstrukcyjno-budowlanej lub odpowiadające im ważne uprawnienia, które zostały wydane na podstawie wcześniej obowiązujących przepisów oraz wpis na listę członków właściwej izby samorządu zawodowego. Osoba, która będzie uczestniczyć w wykonaniu zamówienia musi posiadać </w:t>
      </w:r>
      <w:r w:rsidR="00F13A64" w:rsidRPr="00F13A64">
        <w:rPr>
          <w:rFonts w:ascii="Verdana" w:hAnsi="Verdana"/>
          <w:sz w:val="20"/>
          <w:szCs w:val="20"/>
          <w:u w:val="single"/>
        </w:rPr>
        <w:t>co najmniej 2 lata doświadczenia</w:t>
      </w:r>
      <w:r w:rsidR="00F13A64" w:rsidRPr="00F13A64">
        <w:rPr>
          <w:rFonts w:ascii="Verdana" w:hAnsi="Verdana"/>
          <w:sz w:val="20"/>
          <w:szCs w:val="20"/>
        </w:rPr>
        <w:t xml:space="preserve"> zawodowego w kierowaniu robotami w wymaganej specjalności.</w:t>
      </w:r>
    </w:p>
    <w:p w14:paraId="2A58F223" w14:textId="77777777" w:rsidR="00F13A64" w:rsidRPr="00F13A64" w:rsidRDefault="00F13A64" w:rsidP="00F13A64">
      <w:pPr>
        <w:pStyle w:val="Akapitzlist"/>
        <w:rPr>
          <w:rFonts w:ascii="Verdana" w:hAnsi="Verdana"/>
          <w:sz w:val="20"/>
          <w:szCs w:val="20"/>
        </w:rPr>
      </w:pPr>
    </w:p>
    <w:p w14:paraId="4A201BFE" w14:textId="77777777" w:rsidR="00F13A64" w:rsidRDefault="00F13A64" w:rsidP="00F13A64">
      <w:pPr>
        <w:pStyle w:val="Akapitzlist"/>
        <w:numPr>
          <w:ilvl w:val="2"/>
          <w:numId w:val="58"/>
        </w:numPr>
        <w:tabs>
          <w:tab w:val="left" w:pos="1418"/>
        </w:tabs>
        <w:spacing w:line="276" w:lineRule="auto"/>
        <w:ind w:left="1560" w:hanging="709"/>
        <w:jc w:val="both"/>
        <w:rPr>
          <w:rFonts w:ascii="Verdana" w:hAnsi="Verdana"/>
          <w:sz w:val="20"/>
          <w:szCs w:val="20"/>
        </w:rPr>
      </w:pPr>
      <w:r w:rsidRPr="00F13A64">
        <w:rPr>
          <w:rFonts w:ascii="Verdana" w:hAnsi="Verdana" w:cs="Arial"/>
          <w:bCs/>
          <w:sz w:val="20"/>
          <w:szCs w:val="20"/>
        </w:rPr>
        <w:t xml:space="preserve">Wykonawca spełni warunek </w:t>
      </w:r>
      <w:r w:rsidRPr="00F13A64">
        <w:rPr>
          <w:rFonts w:ascii="Verdana" w:hAnsi="Verdana" w:cs="Arial"/>
          <w:bCs/>
          <w:sz w:val="20"/>
          <w:szCs w:val="20"/>
          <w:u w:val="single"/>
        </w:rPr>
        <w:t>jeżeli wykaże, że</w:t>
      </w:r>
      <w:r w:rsidRPr="00F13A64">
        <w:rPr>
          <w:rFonts w:ascii="Verdana" w:hAnsi="Verdana"/>
          <w:sz w:val="20"/>
          <w:szCs w:val="20"/>
        </w:rPr>
        <w:t xml:space="preserve"> dysponuje lub będzie dysponować </w:t>
      </w:r>
      <w:r w:rsidRPr="00F13A64">
        <w:rPr>
          <w:rFonts w:ascii="Verdana" w:hAnsi="Verdana"/>
          <w:sz w:val="20"/>
          <w:szCs w:val="20"/>
          <w:u w:val="single"/>
        </w:rPr>
        <w:t>osobą, która posiada uprawnienia zawodowe w zakresie dendrologii</w:t>
      </w:r>
      <w:r w:rsidRPr="00F13A64">
        <w:rPr>
          <w:rFonts w:ascii="Verdana" w:hAnsi="Verdana"/>
          <w:sz w:val="20"/>
          <w:szCs w:val="20"/>
        </w:rPr>
        <w:t xml:space="preserve"> potwierdzone dyplomem ukończenia studiów na kierunku przyrodniczym oraz zaświadczenie o pełnieniu nadzorów dendrologicznych na terenach inwestycyjnych, musi posiadać </w:t>
      </w:r>
      <w:r w:rsidRPr="00F13A64">
        <w:rPr>
          <w:rFonts w:ascii="Verdana" w:hAnsi="Verdana"/>
          <w:sz w:val="20"/>
          <w:szCs w:val="20"/>
          <w:u w:val="single"/>
        </w:rPr>
        <w:t>co najmniej 2 lata</w:t>
      </w:r>
      <w:r w:rsidRPr="00F13A64">
        <w:rPr>
          <w:rFonts w:ascii="Verdana" w:hAnsi="Verdana"/>
          <w:sz w:val="20"/>
          <w:szCs w:val="20"/>
        </w:rPr>
        <w:t xml:space="preserve"> doświadczenia zawodowego.</w:t>
      </w:r>
    </w:p>
    <w:p w14:paraId="322DBE3E" w14:textId="77777777" w:rsidR="003F2C64" w:rsidRPr="003F2C64" w:rsidRDefault="003F2C64" w:rsidP="003F2C64">
      <w:pPr>
        <w:pStyle w:val="Akapitzlist"/>
        <w:rPr>
          <w:rFonts w:ascii="Verdana" w:hAnsi="Verdana"/>
          <w:sz w:val="20"/>
          <w:szCs w:val="20"/>
        </w:rPr>
      </w:pPr>
    </w:p>
    <w:p w14:paraId="4E7EC9EB" w14:textId="7E3544DF" w:rsidR="00F13A64" w:rsidRPr="00F13A64" w:rsidRDefault="00F13A64" w:rsidP="00F13A64">
      <w:pPr>
        <w:pStyle w:val="Akapitzlist"/>
        <w:numPr>
          <w:ilvl w:val="2"/>
          <w:numId w:val="58"/>
        </w:numPr>
        <w:tabs>
          <w:tab w:val="left" w:pos="1418"/>
        </w:tabs>
        <w:spacing w:line="276" w:lineRule="auto"/>
        <w:ind w:left="1560" w:hanging="709"/>
        <w:jc w:val="both"/>
        <w:rPr>
          <w:rFonts w:ascii="Verdana" w:hAnsi="Verdana"/>
          <w:sz w:val="20"/>
          <w:szCs w:val="20"/>
        </w:rPr>
      </w:pPr>
      <w:r w:rsidRPr="00F13A64">
        <w:rPr>
          <w:rFonts w:ascii="Verdana" w:hAnsi="Verdana" w:cs="Arial"/>
          <w:bCs/>
          <w:sz w:val="20"/>
          <w:szCs w:val="20"/>
        </w:rPr>
        <w:t xml:space="preserve">Wykonawca spełni warunek </w:t>
      </w:r>
      <w:r w:rsidRPr="00F13A64">
        <w:rPr>
          <w:rFonts w:ascii="Verdana" w:hAnsi="Verdana" w:cs="Arial"/>
          <w:bCs/>
          <w:sz w:val="20"/>
          <w:szCs w:val="20"/>
          <w:u w:val="single"/>
        </w:rPr>
        <w:t>jeżeli wykaże, że</w:t>
      </w:r>
      <w:r>
        <w:rPr>
          <w:rFonts w:ascii="Verdana" w:hAnsi="Verdana"/>
          <w:sz w:val="20"/>
          <w:szCs w:val="20"/>
        </w:rPr>
        <w:t xml:space="preserve"> d</w:t>
      </w:r>
      <w:r w:rsidRPr="00F13A64">
        <w:rPr>
          <w:rFonts w:ascii="Verdana" w:hAnsi="Verdana"/>
          <w:sz w:val="20"/>
          <w:szCs w:val="20"/>
        </w:rPr>
        <w:t xml:space="preserve">ysponuje lub będzie dysponować </w:t>
      </w:r>
      <w:r w:rsidRPr="00F13A64">
        <w:rPr>
          <w:rFonts w:ascii="Verdana" w:hAnsi="Verdana"/>
          <w:sz w:val="20"/>
          <w:szCs w:val="20"/>
          <w:u w:val="single"/>
        </w:rPr>
        <w:t>osobą, posiadającą wykształcenie w kierunku ornitologicznym</w:t>
      </w:r>
      <w:r w:rsidRPr="00F13A64">
        <w:rPr>
          <w:rFonts w:ascii="Verdana" w:hAnsi="Verdana"/>
          <w:sz w:val="20"/>
          <w:szCs w:val="20"/>
        </w:rPr>
        <w:t xml:space="preserve"> i wykonała min. trzy ekspertyzy ornitologiczne.</w:t>
      </w:r>
    </w:p>
    <w:p w14:paraId="6C7D5EAC" w14:textId="77777777" w:rsidR="00F13A64" w:rsidRDefault="00F13A64" w:rsidP="00ED320E">
      <w:pPr>
        <w:pStyle w:val="Akapitzlist"/>
        <w:tabs>
          <w:tab w:val="left" w:pos="1418"/>
        </w:tabs>
        <w:spacing w:line="276" w:lineRule="auto"/>
        <w:ind w:left="1560"/>
        <w:jc w:val="both"/>
        <w:rPr>
          <w:rFonts w:ascii="Verdana" w:hAnsi="Verdana"/>
          <w:sz w:val="20"/>
          <w:szCs w:val="20"/>
        </w:rPr>
      </w:pPr>
    </w:p>
    <w:p w14:paraId="7B00BDF3" w14:textId="09F9EF4A" w:rsidR="00612F16" w:rsidRPr="002A3D64" w:rsidRDefault="0036099C" w:rsidP="007B54EA">
      <w:pPr>
        <w:pStyle w:val="Akapitzlist"/>
        <w:numPr>
          <w:ilvl w:val="3"/>
          <w:numId w:val="56"/>
        </w:numPr>
        <w:tabs>
          <w:tab w:val="left" w:pos="1276"/>
        </w:tabs>
        <w:spacing w:line="276" w:lineRule="auto"/>
        <w:jc w:val="both"/>
        <w:rPr>
          <w:rFonts w:ascii="Verdana" w:hAnsi="Verdana"/>
          <w:b/>
          <w:sz w:val="20"/>
          <w:szCs w:val="20"/>
        </w:rPr>
      </w:pPr>
      <w:r w:rsidRPr="002A3D64">
        <w:rPr>
          <w:rFonts w:ascii="Verdana" w:hAnsi="Verdana"/>
          <w:sz w:val="20"/>
          <w:szCs w:val="20"/>
        </w:rPr>
        <w:t>Wykonawca może w celu potwierdzenia spełniania warunków udziału</w:t>
      </w:r>
      <w:r w:rsidR="00A409F5" w:rsidRPr="002A3D64">
        <w:rPr>
          <w:rFonts w:ascii="Verdana" w:hAnsi="Verdana"/>
          <w:sz w:val="20"/>
          <w:szCs w:val="20"/>
        </w:rPr>
        <w:br/>
      </w:r>
      <w:r w:rsidRPr="002A3D64">
        <w:rPr>
          <w:rFonts w:ascii="Verdana" w:hAnsi="Verdana"/>
          <w:sz w:val="20"/>
          <w:szCs w:val="20"/>
        </w:rPr>
        <w:t>w postępowaniu, w stosownych sytuacjach oraz w odniesieniu do konkretnego zamówienia, lub jego części, polegać na</w:t>
      </w:r>
      <w:r w:rsidR="008764D7" w:rsidRPr="008764D7">
        <w:t xml:space="preserve"> </w:t>
      </w:r>
      <w:r w:rsidR="008764D7" w:rsidRPr="008764D7">
        <w:rPr>
          <w:rFonts w:ascii="Verdana" w:hAnsi="Verdana"/>
          <w:sz w:val="20"/>
          <w:szCs w:val="20"/>
          <w:u w:val="single"/>
        </w:rPr>
        <w:t>sytuacji ekonomicznej lub finansowej</w:t>
      </w:r>
      <w:r w:rsidR="008764D7">
        <w:rPr>
          <w:rFonts w:ascii="Verdana" w:hAnsi="Verdana"/>
          <w:sz w:val="20"/>
          <w:szCs w:val="20"/>
          <w:u w:val="single"/>
        </w:rPr>
        <w:br/>
        <w:t xml:space="preserve">oraz </w:t>
      </w:r>
      <w:r w:rsidRPr="002A3D64">
        <w:rPr>
          <w:rFonts w:ascii="Verdana" w:hAnsi="Verdana"/>
          <w:sz w:val="20"/>
          <w:szCs w:val="20"/>
          <w:u w:val="single"/>
        </w:rPr>
        <w:t>zdolnościach technicznych lub zawodowych</w:t>
      </w:r>
      <w:r w:rsidR="008764D7">
        <w:rPr>
          <w:rFonts w:ascii="Verdana" w:hAnsi="Verdana"/>
          <w:sz w:val="20"/>
          <w:szCs w:val="20"/>
        </w:rPr>
        <w:t xml:space="preserve"> innych podmiotów, niezależnie</w:t>
      </w:r>
      <w:r w:rsidR="008764D7">
        <w:rPr>
          <w:rFonts w:ascii="Verdana" w:hAnsi="Verdana"/>
          <w:sz w:val="20"/>
          <w:szCs w:val="20"/>
        </w:rPr>
        <w:br/>
      </w:r>
      <w:r w:rsidRPr="002A3D64">
        <w:rPr>
          <w:rFonts w:ascii="Verdana" w:hAnsi="Verdana"/>
          <w:sz w:val="20"/>
          <w:szCs w:val="20"/>
        </w:rPr>
        <w:t xml:space="preserve">od charakteru  prawnego łączących </w:t>
      </w:r>
      <w:r w:rsidR="00A409F5" w:rsidRPr="002A3D64">
        <w:rPr>
          <w:rFonts w:ascii="Verdana" w:hAnsi="Verdana"/>
          <w:sz w:val="20"/>
          <w:szCs w:val="20"/>
        </w:rPr>
        <w:t xml:space="preserve">go </w:t>
      </w:r>
      <w:r w:rsidRPr="002A3D64">
        <w:rPr>
          <w:rFonts w:ascii="Verdana" w:hAnsi="Verdana"/>
          <w:sz w:val="20"/>
          <w:szCs w:val="20"/>
        </w:rPr>
        <w:t>z nim stos</w:t>
      </w:r>
      <w:r w:rsidR="00F13A64">
        <w:rPr>
          <w:rFonts w:ascii="Verdana" w:hAnsi="Verdana"/>
          <w:sz w:val="20"/>
          <w:szCs w:val="20"/>
        </w:rPr>
        <w:t>unków prawnych (art. 22a ust. 1</w:t>
      </w:r>
      <w:r w:rsidR="00F13A64">
        <w:rPr>
          <w:rFonts w:ascii="Verdana" w:hAnsi="Verdana"/>
          <w:sz w:val="20"/>
          <w:szCs w:val="20"/>
        </w:rPr>
        <w:br/>
      </w:r>
      <w:r w:rsidRPr="002A3D64">
        <w:rPr>
          <w:rFonts w:ascii="Verdana" w:hAnsi="Verdana"/>
          <w:sz w:val="20"/>
          <w:szCs w:val="20"/>
        </w:rPr>
        <w:t>– 6 ustawy PZP).</w:t>
      </w:r>
      <w:r w:rsidR="00C82A72" w:rsidRPr="002A3D64">
        <w:rPr>
          <w:rFonts w:ascii="Verdana" w:hAnsi="Verdana"/>
          <w:sz w:val="20"/>
          <w:szCs w:val="20"/>
        </w:rPr>
        <w:t xml:space="preserve"> </w:t>
      </w:r>
    </w:p>
    <w:p w14:paraId="668400AC" w14:textId="77777777" w:rsidR="00710938" w:rsidRPr="002A3D64" w:rsidRDefault="00710938" w:rsidP="00720744">
      <w:pPr>
        <w:widowControl w:val="0"/>
        <w:suppressAutoHyphens/>
        <w:overflowPunct w:val="0"/>
        <w:spacing w:line="276" w:lineRule="auto"/>
        <w:jc w:val="both"/>
        <w:textAlignment w:val="baseline"/>
        <w:rPr>
          <w:rFonts w:ascii="Verdana" w:hAnsi="Verdana" w:cs="Verdana"/>
          <w:bCs/>
          <w:sz w:val="20"/>
          <w:lang w:eastAsia="zh-CN"/>
        </w:rPr>
      </w:pPr>
    </w:p>
    <w:p w14:paraId="711AA7D0" w14:textId="639E1E49" w:rsidR="00557E79" w:rsidRPr="002A3D64" w:rsidRDefault="00557E79" w:rsidP="00720744">
      <w:pPr>
        <w:pStyle w:val="Akapitzlist"/>
        <w:widowControl w:val="0"/>
        <w:numPr>
          <w:ilvl w:val="0"/>
          <w:numId w:val="27"/>
        </w:numPr>
        <w:tabs>
          <w:tab w:val="left" w:pos="709"/>
        </w:tabs>
        <w:suppressAutoHyphens/>
        <w:overflowPunct w:val="0"/>
        <w:spacing w:line="276" w:lineRule="auto"/>
        <w:ind w:left="709"/>
        <w:jc w:val="both"/>
        <w:textAlignment w:val="baseline"/>
        <w:rPr>
          <w:rFonts w:ascii="Verdana" w:hAnsi="Verdana" w:cs="Verdana"/>
          <w:b/>
          <w:bCs/>
          <w:sz w:val="20"/>
          <w:szCs w:val="20"/>
          <w:lang w:eastAsia="zh-CN"/>
        </w:rPr>
      </w:pPr>
      <w:r w:rsidRPr="002A3D64">
        <w:rPr>
          <w:rFonts w:ascii="Verdana" w:hAnsi="Verdana" w:cs="Verdana"/>
          <w:b/>
          <w:bCs/>
          <w:sz w:val="20"/>
          <w:szCs w:val="20"/>
          <w:u w:val="single"/>
          <w:lang w:eastAsia="zh-CN"/>
        </w:rPr>
        <w:t xml:space="preserve">PODSTAWY WYKLUCZENIA, O KTÓRYCH MOWA W ART. 24 UST. </w:t>
      </w:r>
      <w:r w:rsidR="00BB6A58" w:rsidRPr="002A3D64">
        <w:rPr>
          <w:rFonts w:ascii="Verdana" w:hAnsi="Verdana" w:cs="Verdana"/>
          <w:b/>
          <w:bCs/>
          <w:sz w:val="20"/>
          <w:szCs w:val="20"/>
          <w:u w:val="single"/>
          <w:lang w:eastAsia="zh-CN"/>
        </w:rPr>
        <w:t xml:space="preserve">1 i UST. </w:t>
      </w:r>
      <w:r w:rsidRPr="002A3D64">
        <w:rPr>
          <w:rFonts w:ascii="Verdana" w:hAnsi="Verdana" w:cs="Verdana"/>
          <w:b/>
          <w:bCs/>
          <w:sz w:val="20"/>
          <w:szCs w:val="20"/>
          <w:u w:val="single"/>
          <w:lang w:eastAsia="zh-CN"/>
        </w:rPr>
        <w:t>5 USTAWY PZP</w:t>
      </w:r>
      <w:r w:rsidRPr="002A3D64">
        <w:rPr>
          <w:rFonts w:ascii="Verdana" w:hAnsi="Verdana" w:cs="Verdana"/>
          <w:b/>
          <w:bCs/>
          <w:sz w:val="20"/>
          <w:szCs w:val="20"/>
          <w:lang w:eastAsia="zh-CN"/>
        </w:rPr>
        <w:t xml:space="preserve"> </w:t>
      </w:r>
    </w:p>
    <w:p w14:paraId="26A4D4E5" w14:textId="77777777" w:rsidR="00557E79" w:rsidRPr="002A3D64" w:rsidRDefault="00557E79" w:rsidP="00720744">
      <w:pPr>
        <w:widowControl w:val="0"/>
        <w:tabs>
          <w:tab w:val="left" w:pos="709"/>
        </w:tabs>
        <w:suppressAutoHyphens/>
        <w:overflowPunct w:val="0"/>
        <w:spacing w:line="276" w:lineRule="auto"/>
        <w:ind w:left="709"/>
        <w:jc w:val="both"/>
        <w:textAlignment w:val="baseline"/>
        <w:rPr>
          <w:rFonts w:ascii="Verdana" w:hAnsi="Verdana" w:cs="Verdana"/>
          <w:b/>
          <w:bCs/>
          <w:sz w:val="20"/>
          <w:szCs w:val="20"/>
          <w:lang w:eastAsia="zh-CN"/>
        </w:rPr>
      </w:pPr>
    </w:p>
    <w:p w14:paraId="1C881243" w14:textId="0BC427DD" w:rsidR="00CD07CC" w:rsidRPr="002A3D64" w:rsidRDefault="00CD07CC" w:rsidP="00720744">
      <w:pPr>
        <w:pStyle w:val="Akapitzlist"/>
        <w:widowControl w:val="0"/>
        <w:numPr>
          <w:ilvl w:val="0"/>
          <w:numId w:val="36"/>
        </w:numPr>
        <w:suppressAutoHyphens/>
        <w:overflowPunct w:val="0"/>
        <w:autoSpaceDE w:val="0"/>
        <w:autoSpaceDN w:val="0"/>
        <w:adjustRightInd w:val="0"/>
        <w:spacing w:line="276" w:lineRule="auto"/>
        <w:ind w:left="426" w:hanging="426"/>
        <w:jc w:val="both"/>
        <w:textAlignment w:val="baseline"/>
        <w:rPr>
          <w:rFonts w:ascii="Verdana" w:hAnsi="Verdana" w:cs="Arial"/>
          <w:b/>
          <w:sz w:val="20"/>
          <w:szCs w:val="20"/>
        </w:rPr>
      </w:pPr>
      <w:r w:rsidRPr="002A3D64">
        <w:rPr>
          <w:rFonts w:ascii="Verdana" w:hAnsi="Verdana" w:cs="Verdana"/>
          <w:bCs/>
          <w:sz w:val="20"/>
          <w:szCs w:val="20"/>
          <w:lang w:eastAsia="zh-CN"/>
        </w:rPr>
        <w:t xml:space="preserve">O udzielenie zamówienia publicznego ubiegać się mogą Wykonawcy, którzy spełniają warunki udziału w postępowaniu oraz </w:t>
      </w:r>
      <w:r w:rsidRPr="002A3D64">
        <w:rPr>
          <w:rFonts w:ascii="Verdana" w:hAnsi="Verdana" w:cs="Verdana"/>
          <w:b/>
          <w:bCs/>
          <w:sz w:val="20"/>
          <w:szCs w:val="20"/>
          <w:lang w:eastAsia="zh-CN"/>
        </w:rPr>
        <w:t>n</w:t>
      </w:r>
      <w:r w:rsidR="00C07992" w:rsidRPr="002A3D64">
        <w:rPr>
          <w:rFonts w:ascii="Verdana" w:hAnsi="Verdana" w:cs="Arial"/>
          <w:b/>
          <w:sz w:val="20"/>
          <w:szCs w:val="20"/>
        </w:rPr>
        <w:t>ie podlegają wykluczeniu</w:t>
      </w:r>
      <w:r w:rsidR="00A409F5" w:rsidRPr="002A3D64">
        <w:rPr>
          <w:rFonts w:ascii="Verdana" w:hAnsi="Verdana" w:cs="Arial"/>
          <w:b/>
          <w:sz w:val="20"/>
          <w:szCs w:val="20"/>
        </w:rPr>
        <w:br/>
      </w:r>
      <w:r w:rsidRPr="002A3D64">
        <w:rPr>
          <w:rFonts w:ascii="Verdana" w:hAnsi="Verdana" w:cs="Arial"/>
          <w:b/>
          <w:sz w:val="20"/>
          <w:szCs w:val="20"/>
        </w:rPr>
        <w:t>z postępowania na podstawie art. 24 u</w:t>
      </w:r>
      <w:r w:rsidR="004B20F4" w:rsidRPr="002A3D64">
        <w:rPr>
          <w:rFonts w:ascii="Verdana" w:hAnsi="Verdana" w:cs="Arial"/>
          <w:b/>
          <w:sz w:val="20"/>
          <w:szCs w:val="20"/>
        </w:rPr>
        <w:t>st. 1 pkt. 12) – 23) ustawy Pzp</w:t>
      </w:r>
      <w:r w:rsidR="004B20F4" w:rsidRPr="002A3D64">
        <w:rPr>
          <w:rFonts w:ascii="Verdana" w:hAnsi="Verdana" w:cs="Arial"/>
          <w:b/>
          <w:sz w:val="20"/>
          <w:szCs w:val="20"/>
        </w:rPr>
        <w:br/>
      </w:r>
      <w:r w:rsidRPr="002A3D64">
        <w:rPr>
          <w:rFonts w:ascii="Verdana" w:hAnsi="Verdana" w:cs="Arial"/>
          <w:b/>
          <w:sz w:val="20"/>
          <w:szCs w:val="20"/>
        </w:rPr>
        <w:t>oraz ust. 5 pkt 1) – 8) ustawy Pzp.</w:t>
      </w:r>
      <w:r w:rsidR="002C5157" w:rsidRPr="002A3D64">
        <w:rPr>
          <w:rFonts w:ascii="Verdana" w:hAnsi="Verdana" w:cs="Arial"/>
          <w:b/>
          <w:sz w:val="20"/>
          <w:szCs w:val="20"/>
        </w:rPr>
        <w:t xml:space="preserve"> </w:t>
      </w:r>
    </w:p>
    <w:p w14:paraId="2B31493E" w14:textId="77777777" w:rsidR="00CD07CC" w:rsidRPr="002A3D64" w:rsidRDefault="00CD07CC" w:rsidP="00720744">
      <w:pPr>
        <w:pStyle w:val="Akapitzlist"/>
        <w:numPr>
          <w:ilvl w:val="0"/>
          <w:numId w:val="36"/>
        </w:numPr>
        <w:tabs>
          <w:tab w:val="left" w:pos="426"/>
        </w:tabs>
        <w:autoSpaceDE w:val="0"/>
        <w:spacing w:line="276" w:lineRule="auto"/>
        <w:ind w:left="426" w:hanging="426"/>
        <w:jc w:val="both"/>
        <w:rPr>
          <w:rFonts w:ascii="Verdana" w:hAnsi="Verdana" w:cs="Calibri"/>
          <w:sz w:val="20"/>
          <w:szCs w:val="20"/>
        </w:rPr>
      </w:pPr>
      <w:r w:rsidRPr="002A3D64">
        <w:rPr>
          <w:rFonts w:ascii="Verdana" w:hAnsi="Verdana" w:cs="Calibri"/>
          <w:sz w:val="20"/>
          <w:szCs w:val="20"/>
        </w:rPr>
        <w:t xml:space="preserve">Zamawiający bada podstawy wykluczenia z postępowania na podstawie przesłanek określonych w ustawie Pzp: </w:t>
      </w:r>
      <w:r w:rsidRPr="002A3D64">
        <w:rPr>
          <w:rFonts w:ascii="Verdana" w:hAnsi="Verdana" w:cs="Calibri"/>
          <w:b/>
          <w:sz w:val="20"/>
          <w:szCs w:val="20"/>
        </w:rPr>
        <w:t xml:space="preserve">art. 24 </w:t>
      </w:r>
      <w:r w:rsidRPr="002A3D64">
        <w:rPr>
          <w:rFonts w:ascii="Verdana" w:hAnsi="Verdana" w:cs="Calibri"/>
          <w:b/>
          <w:sz w:val="20"/>
          <w:szCs w:val="20"/>
          <w:shd w:val="clear" w:color="auto" w:fill="FFFFFF"/>
        </w:rPr>
        <w:t xml:space="preserve">ust. 1 </w:t>
      </w:r>
      <w:r w:rsidRPr="002A3D64">
        <w:rPr>
          <w:rFonts w:ascii="Verdana" w:hAnsi="Verdana" w:cs="Calibri"/>
          <w:b/>
          <w:sz w:val="20"/>
          <w:szCs w:val="20"/>
        </w:rPr>
        <w:t>pkt 12) – 23)</w:t>
      </w:r>
      <w:r w:rsidRPr="002A3D64">
        <w:rPr>
          <w:rFonts w:ascii="Verdana" w:hAnsi="Verdana" w:cs="Calibri"/>
          <w:sz w:val="20"/>
          <w:szCs w:val="20"/>
        </w:rPr>
        <w:t xml:space="preserve"> (</w:t>
      </w:r>
      <w:r w:rsidRPr="002A3D64">
        <w:rPr>
          <w:rFonts w:ascii="Verdana" w:hAnsi="Verdana" w:cs="Calibri"/>
          <w:sz w:val="20"/>
          <w:szCs w:val="20"/>
          <w:u w:val="single"/>
        </w:rPr>
        <w:t>wykluczenia obligatoryjne</w:t>
      </w:r>
      <w:r w:rsidRPr="002A3D64">
        <w:rPr>
          <w:rFonts w:ascii="Verdana" w:hAnsi="Verdana" w:cs="Calibri"/>
          <w:sz w:val="20"/>
          <w:szCs w:val="20"/>
        </w:rPr>
        <w:t xml:space="preserve">) oraz </w:t>
      </w:r>
      <w:r w:rsidRPr="002A3D64">
        <w:rPr>
          <w:rFonts w:ascii="Verdana" w:hAnsi="Verdana" w:cs="Calibri"/>
          <w:b/>
          <w:sz w:val="20"/>
          <w:szCs w:val="20"/>
        </w:rPr>
        <w:t>art. 24 ust. 5  pkt 1) – 8)</w:t>
      </w:r>
      <w:r w:rsidRPr="002A3D64">
        <w:rPr>
          <w:rFonts w:ascii="Verdana" w:hAnsi="Verdana" w:cs="Calibri"/>
          <w:sz w:val="20"/>
          <w:szCs w:val="20"/>
        </w:rPr>
        <w:t xml:space="preserve"> (</w:t>
      </w:r>
      <w:r w:rsidRPr="002A3D64">
        <w:rPr>
          <w:rFonts w:ascii="Verdana" w:hAnsi="Verdana" w:cs="Calibri"/>
          <w:sz w:val="20"/>
          <w:szCs w:val="20"/>
          <w:u w:val="single"/>
        </w:rPr>
        <w:t>wykluczenia fakultatywne</w:t>
      </w:r>
      <w:r w:rsidRPr="002A3D64">
        <w:rPr>
          <w:rFonts w:ascii="Verdana" w:hAnsi="Verdana" w:cs="Calibri"/>
          <w:sz w:val="20"/>
          <w:szCs w:val="20"/>
        </w:rPr>
        <w:t>).</w:t>
      </w:r>
    </w:p>
    <w:p w14:paraId="1CD38C25" w14:textId="77777777" w:rsidR="00CD07CC" w:rsidRPr="002A3D64" w:rsidRDefault="00820727" w:rsidP="00720744">
      <w:pPr>
        <w:pStyle w:val="Akapitzlist"/>
        <w:numPr>
          <w:ilvl w:val="0"/>
          <w:numId w:val="36"/>
        </w:numPr>
        <w:tabs>
          <w:tab w:val="left" w:pos="426"/>
        </w:tabs>
        <w:autoSpaceDE w:val="0"/>
        <w:spacing w:line="276" w:lineRule="auto"/>
        <w:ind w:left="709" w:hanging="709"/>
        <w:jc w:val="both"/>
        <w:rPr>
          <w:rFonts w:ascii="Verdana" w:hAnsi="Verdana" w:cs="Calibri"/>
          <w:sz w:val="20"/>
          <w:szCs w:val="20"/>
        </w:rPr>
      </w:pPr>
      <w:r w:rsidRPr="002A3D64">
        <w:rPr>
          <w:rFonts w:ascii="Verdana" w:hAnsi="Verdana" w:cs="Calibri"/>
          <w:sz w:val="20"/>
          <w:szCs w:val="20"/>
        </w:rPr>
        <w:t>Podstawy</w:t>
      </w:r>
      <w:r w:rsidR="00CD07CC" w:rsidRPr="002A3D64">
        <w:rPr>
          <w:rFonts w:ascii="Verdana" w:hAnsi="Verdana" w:cs="Calibri"/>
          <w:sz w:val="20"/>
          <w:szCs w:val="20"/>
        </w:rPr>
        <w:t xml:space="preserve"> wykluczeń z przesłanek obligatoryjnych, określa</w:t>
      </w:r>
      <w:r w:rsidR="00CD07CC" w:rsidRPr="002A3D64">
        <w:rPr>
          <w:rFonts w:ascii="Verdana" w:hAnsi="Verdana" w:cs="Calibri"/>
          <w:b/>
          <w:sz w:val="20"/>
          <w:szCs w:val="20"/>
        </w:rPr>
        <w:t xml:space="preserve"> Załącznik</w:t>
      </w:r>
      <w:r w:rsidR="00CD07CC" w:rsidRPr="002A3D64">
        <w:rPr>
          <w:rFonts w:ascii="Verdana" w:hAnsi="Verdana" w:cs="Calibri"/>
          <w:sz w:val="20"/>
          <w:szCs w:val="20"/>
        </w:rPr>
        <w:t xml:space="preserve"> </w:t>
      </w:r>
      <w:r w:rsidR="00CD07CC" w:rsidRPr="002A3D64">
        <w:rPr>
          <w:rFonts w:ascii="Verdana" w:hAnsi="Verdana" w:cs="Calibri"/>
          <w:b/>
          <w:sz w:val="20"/>
          <w:szCs w:val="20"/>
        </w:rPr>
        <w:t>nr 2</w:t>
      </w:r>
      <w:r w:rsidR="00CD07CC" w:rsidRPr="002A3D64">
        <w:rPr>
          <w:rFonts w:ascii="Verdana" w:hAnsi="Verdana" w:cs="Calibri"/>
          <w:sz w:val="20"/>
          <w:szCs w:val="20"/>
        </w:rPr>
        <w:t xml:space="preserve"> do SIWZ.</w:t>
      </w:r>
    </w:p>
    <w:p w14:paraId="7AB418E4" w14:textId="77777777" w:rsidR="00CD07CC" w:rsidRPr="002A3D64" w:rsidRDefault="00CD07CC" w:rsidP="00720744">
      <w:pPr>
        <w:pStyle w:val="Akapitzlist"/>
        <w:numPr>
          <w:ilvl w:val="0"/>
          <w:numId w:val="36"/>
        </w:numPr>
        <w:tabs>
          <w:tab w:val="left" w:pos="426"/>
        </w:tabs>
        <w:autoSpaceDE w:val="0"/>
        <w:spacing w:line="276" w:lineRule="auto"/>
        <w:ind w:left="426" w:hanging="426"/>
        <w:jc w:val="both"/>
        <w:rPr>
          <w:rFonts w:ascii="Verdana" w:hAnsi="Verdana" w:cs="Calibri"/>
          <w:sz w:val="20"/>
          <w:szCs w:val="20"/>
        </w:rPr>
      </w:pPr>
      <w:r w:rsidRPr="002A3D64">
        <w:rPr>
          <w:rFonts w:ascii="Verdana" w:hAnsi="Verdana" w:cs="Arial"/>
          <w:bCs/>
          <w:sz w:val="20"/>
          <w:szCs w:val="20"/>
        </w:rPr>
        <w:t xml:space="preserve">Ponadto z postępowania o udzielenie zamówienia publicznego, Zamawiający wykluczy na podstawie poniższych przesłanek fakultatywnych Wykonawcę: </w:t>
      </w:r>
    </w:p>
    <w:p w14:paraId="6A2BDE88" w14:textId="5B55FC74" w:rsidR="00FE2A7D" w:rsidRPr="002A3D64" w:rsidRDefault="00CD07CC" w:rsidP="00720744">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sz w:val="20"/>
          <w:szCs w:val="20"/>
        </w:rPr>
      </w:pPr>
      <w:r w:rsidRPr="002A3D64">
        <w:rPr>
          <w:rFonts w:ascii="Verdana" w:hAnsi="Verdana" w:cs="Arial"/>
          <w:bCs/>
          <w:sz w:val="20"/>
          <w:szCs w:val="20"/>
        </w:rPr>
        <w:t>w stosunku do którego otwarto likwidację, w zatwierdzonym przez sąd układzie</w:t>
      </w:r>
      <w:r w:rsidR="00C07992" w:rsidRPr="002A3D64">
        <w:rPr>
          <w:rFonts w:ascii="Verdana" w:hAnsi="Verdana" w:cs="Arial"/>
          <w:bCs/>
          <w:sz w:val="20"/>
          <w:szCs w:val="20"/>
        </w:rPr>
        <w:br/>
      </w:r>
      <w:r w:rsidRPr="002A3D64">
        <w:rPr>
          <w:rFonts w:ascii="Verdana" w:hAnsi="Verdana" w:cs="Arial"/>
          <w:bCs/>
          <w:sz w:val="20"/>
          <w:szCs w:val="20"/>
        </w:rPr>
        <w:t>w postępowaniu restrukturyzacyjnym jest przewidziane zaspokojenie wierzycieli przez likwidację jego majątku lub sąd zarządził l</w:t>
      </w:r>
      <w:r w:rsidR="004B20F4" w:rsidRPr="002A3D64">
        <w:rPr>
          <w:rFonts w:ascii="Verdana" w:hAnsi="Verdana" w:cs="Arial"/>
          <w:bCs/>
          <w:sz w:val="20"/>
          <w:szCs w:val="20"/>
        </w:rPr>
        <w:t>ikwidację jego majątku w trybie</w:t>
      </w:r>
      <w:r w:rsidR="004B20F4" w:rsidRPr="002A3D64">
        <w:rPr>
          <w:rFonts w:ascii="Verdana" w:hAnsi="Verdana" w:cs="Arial"/>
          <w:bCs/>
          <w:sz w:val="20"/>
          <w:szCs w:val="20"/>
        </w:rPr>
        <w:br/>
      </w:r>
      <w:r w:rsidRPr="002A3D64">
        <w:rPr>
          <w:rFonts w:ascii="Verdana" w:hAnsi="Verdana" w:cs="Arial"/>
          <w:bCs/>
          <w:sz w:val="20"/>
          <w:szCs w:val="20"/>
        </w:rPr>
        <w:t>art. 332 ust. 1 ustawy z dnia 15 maja 2015 r. – Prawo r</w:t>
      </w:r>
      <w:r w:rsidR="004D409A" w:rsidRPr="002A3D64">
        <w:rPr>
          <w:rFonts w:ascii="Verdana" w:hAnsi="Verdana" w:cs="Arial"/>
          <w:bCs/>
          <w:sz w:val="20"/>
          <w:szCs w:val="20"/>
        </w:rPr>
        <w:t>estrukturyzacyjne</w:t>
      </w:r>
      <w:r w:rsidR="004B20F4" w:rsidRPr="002A3D64">
        <w:rPr>
          <w:rFonts w:ascii="Verdana" w:hAnsi="Verdana" w:cs="Arial"/>
          <w:bCs/>
          <w:sz w:val="20"/>
          <w:szCs w:val="20"/>
        </w:rPr>
        <w:br/>
      </w:r>
      <w:r w:rsidRPr="002A3D64">
        <w:rPr>
          <w:rFonts w:ascii="Verdana" w:hAnsi="Verdana" w:cs="Arial"/>
          <w:bCs/>
          <w:sz w:val="20"/>
          <w:szCs w:val="20"/>
        </w:rPr>
        <w:t>lub którego upadłość ogłoszono, z wyjątkiem Wykonawcy, który po ogłoszeniu upadłości zawarł układ zatwierdzony p</w:t>
      </w:r>
      <w:r w:rsidR="004B20F4" w:rsidRPr="002A3D64">
        <w:rPr>
          <w:rFonts w:ascii="Verdana" w:hAnsi="Verdana" w:cs="Arial"/>
          <w:bCs/>
          <w:sz w:val="20"/>
          <w:szCs w:val="20"/>
        </w:rPr>
        <w:t>rawomocnym postanowieniem sądu,</w:t>
      </w:r>
      <w:r w:rsidR="004B20F4" w:rsidRPr="002A3D64">
        <w:rPr>
          <w:rFonts w:ascii="Verdana" w:hAnsi="Verdana" w:cs="Arial"/>
          <w:bCs/>
          <w:sz w:val="20"/>
          <w:szCs w:val="20"/>
        </w:rPr>
        <w:br/>
      </w:r>
      <w:r w:rsidRPr="002A3D64">
        <w:rPr>
          <w:rFonts w:ascii="Verdana" w:hAnsi="Verdana" w:cs="Arial"/>
          <w:bCs/>
          <w:sz w:val="20"/>
          <w:szCs w:val="20"/>
        </w:rPr>
        <w:t xml:space="preserve">jeżeli układ nie przewiduje zaspokojenia wierzycieli przez likwidację majątku upadłego, chyba że sąd zarządził likwidację jego majątku w trybie art. 366 ust. 1 </w:t>
      </w:r>
      <w:r w:rsidR="00C30E49" w:rsidRPr="002A3D64">
        <w:rPr>
          <w:rFonts w:ascii="Verdana" w:hAnsi="Verdana" w:cs="Arial"/>
          <w:bCs/>
          <w:sz w:val="20"/>
          <w:szCs w:val="20"/>
        </w:rPr>
        <w:t>ustawy z dnia 28 lutego 2003 r.</w:t>
      </w:r>
      <w:r w:rsidR="004B20F4" w:rsidRPr="002A3D64">
        <w:rPr>
          <w:rFonts w:ascii="Verdana" w:hAnsi="Verdana" w:cs="Arial"/>
          <w:bCs/>
          <w:sz w:val="20"/>
          <w:szCs w:val="20"/>
        </w:rPr>
        <w:t xml:space="preserve"> </w:t>
      </w:r>
      <w:r w:rsidRPr="002A3D64">
        <w:rPr>
          <w:rFonts w:ascii="Verdana" w:hAnsi="Verdana" w:cs="Arial"/>
          <w:bCs/>
          <w:sz w:val="20"/>
          <w:szCs w:val="20"/>
        </w:rPr>
        <w:t xml:space="preserve">– </w:t>
      </w:r>
      <w:r w:rsidR="00FE2A7D" w:rsidRPr="002A3D64">
        <w:rPr>
          <w:rFonts w:ascii="Verdana" w:hAnsi="Verdana" w:cs="Arial"/>
          <w:bCs/>
          <w:sz w:val="20"/>
          <w:szCs w:val="20"/>
        </w:rPr>
        <w:t>Prawo upadłościowe;</w:t>
      </w:r>
    </w:p>
    <w:p w14:paraId="3005036A" w14:textId="6F959166" w:rsidR="00CD07CC" w:rsidRPr="002A3D64" w:rsidRDefault="00CD07CC" w:rsidP="00720744">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sz w:val="20"/>
          <w:szCs w:val="20"/>
        </w:rPr>
      </w:pPr>
      <w:r w:rsidRPr="002A3D64">
        <w:rPr>
          <w:rFonts w:ascii="Verdana" w:hAnsi="Verdana" w:cs="Arial"/>
          <w:bCs/>
          <w:sz w:val="20"/>
          <w:szCs w:val="20"/>
        </w:rPr>
        <w:lastRenderedPageBreak/>
        <w:t>który w sposób zawiniony poważnie naruszył</w:t>
      </w:r>
      <w:r w:rsidR="004B20F4" w:rsidRPr="002A3D64">
        <w:rPr>
          <w:rFonts w:ascii="Verdana" w:hAnsi="Verdana" w:cs="Arial"/>
          <w:bCs/>
          <w:sz w:val="20"/>
          <w:szCs w:val="20"/>
        </w:rPr>
        <w:t xml:space="preserve"> obowiązki zawodowe, co podważa</w:t>
      </w:r>
      <w:r w:rsidR="004B20F4" w:rsidRPr="002A3D64">
        <w:rPr>
          <w:rFonts w:ascii="Verdana" w:hAnsi="Verdana" w:cs="Arial"/>
          <w:bCs/>
          <w:sz w:val="20"/>
          <w:szCs w:val="20"/>
        </w:rPr>
        <w:br/>
      </w:r>
      <w:r w:rsidRPr="002A3D64">
        <w:rPr>
          <w:rFonts w:ascii="Verdana" w:hAnsi="Verdana" w:cs="Arial"/>
          <w:bCs/>
          <w:sz w:val="20"/>
          <w:szCs w:val="20"/>
        </w:rPr>
        <w:t>jego uczciwość, w szczególności gdy Wykonawca w wyniku zamierzonego działania lub rażącego niedbalstwa nie wykonał lub n</w:t>
      </w:r>
      <w:r w:rsidR="004B20F4" w:rsidRPr="002A3D64">
        <w:rPr>
          <w:rFonts w:ascii="Verdana" w:hAnsi="Verdana" w:cs="Arial"/>
          <w:bCs/>
          <w:sz w:val="20"/>
          <w:szCs w:val="20"/>
        </w:rPr>
        <w:t>ienależycie wykonał zamówienie,</w:t>
      </w:r>
      <w:r w:rsidR="004B20F4" w:rsidRPr="002A3D64">
        <w:rPr>
          <w:rFonts w:ascii="Verdana" w:hAnsi="Verdana" w:cs="Arial"/>
          <w:bCs/>
          <w:sz w:val="20"/>
          <w:szCs w:val="20"/>
        </w:rPr>
        <w:br/>
      </w:r>
      <w:r w:rsidRPr="002A3D64">
        <w:rPr>
          <w:rFonts w:ascii="Verdana" w:hAnsi="Verdana" w:cs="Arial"/>
          <w:bCs/>
          <w:sz w:val="20"/>
          <w:szCs w:val="20"/>
        </w:rPr>
        <w:t>co Zamawiający jest w stanie wykazać za pomocą stosownych środków dowodowych;</w:t>
      </w:r>
    </w:p>
    <w:p w14:paraId="4B60C496" w14:textId="2AE47718" w:rsidR="00CD07CC" w:rsidRPr="002A3D64" w:rsidRDefault="00CD07CC" w:rsidP="00720744">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sz w:val="20"/>
          <w:szCs w:val="20"/>
        </w:rPr>
      </w:pPr>
      <w:r w:rsidRPr="002A3D64">
        <w:rPr>
          <w:rFonts w:ascii="Verdana" w:hAnsi="Verdana" w:cs="Arial"/>
          <w:bCs/>
          <w:sz w:val="20"/>
          <w:szCs w:val="20"/>
        </w:rPr>
        <w:t xml:space="preserve">jeżeli Wykonawca lub osoby, o których mowa w art. 24 ust. 1 pkt 14 ustawy Pzp, uprawnione do reprezentowania Wykonawcy pozostają w relacjach określonych </w:t>
      </w:r>
      <w:r w:rsidR="00C07992" w:rsidRPr="002A3D64">
        <w:rPr>
          <w:rFonts w:ascii="Verdana" w:hAnsi="Verdana" w:cs="Arial"/>
          <w:bCs/>
          <w:sz w:val="20"/>
          <w:szCs w:val="20"/>
        </w:rPr>
        <w:br/>
      </w:r>
      <w:r w:rsidRPr="002A3D64">
        <w:rPr>
          <w:rFonts w:ascii="Verdana" w:hAnsi="Verdana" w:cs="Arial"/>
          <w:bCs/>
          <w:sz w:val="20"/>
          <w:szCs w:val="20"/>
        </w:rPr>
        <w:t xml:space="preserve">w art. 17 ust. 1 pkt 2–4 ustawy Pzp z: </w:t>
      </w:r>
    </w:p>
    <w:p w14:paraId="5A62887B" w14:textId="012EBC05" w:rsidR="00CD07CC" w:rsidRPr="002A3D64" w:rsidRDefault="00CD07CC" w:rsidP="007B54EA">
      <w:pPr>
        <w:pStyle w:val="Akapitzlist"/>
        <w:numPr>
          <w:ilvl w:val="6"/>
          <w:numId w:val="59"/>
        </w:numPr>
        <w:autoSpaceDE w:val="0"/>
        <w:autoSpaceDN w:val="0"/>
        <w:adjustRightInd w:val="0"/>
        <w:spacing w:line="276" w:lineRule="auto"/>
        <w:ind w:left="709"/>
        <w:jc w:val="both"/>
        <w:rPr>
          <w:rFonts w:ascii="Verdana" w:hAnsi="Verdana" w:cs="Arial"/>
          <w:sz w:val="20"/>
          <w:szCs w:val="20"/>
        </w:rPr>
      </w:pPr>
      <w:r w:rsidRPr="002A3D64">
        <w:rPr>
          <w:rFonts w:ascii="Verdana" w:hAnsi="Verdana" w:cs="Arial"/>
          <w:bCs/>
          <w:sz w:val="20"/>
          <w:szCs w:val="20"/>
        </w:rPr>
        <w:t xml:space="preserve">Zamawiającym, </w:t>
      </w:r>
    </w:p>
    <w:p w14:paraId="111AB64C" w14:textId="73BDE6A6" w:rsidR="00CD07CC" w:rsidRPr="002A3D64" w:rsidRDefault="00CD07CC" w:rsidP="007B54EA">
      <w:pPr>
        <w:pStyle w:val="Akapitzlist"/>
        <w:numPr>
          <w:ilvl w:val="6"/>
          <w:numId w:val="59"/>
        </w:numPr>
        <w:autoSpaceDE w:val="0"/>
        <w:autoSpaceDN w:val="0"/>
        <w:adjustRightInd w:val="0"/>
        <w:spacing w:line="276" w:lineRule="auto"/>
        <w:ind w:left="709"/>
        <w:jc w:val="both"/>
        <w:rPr>
          <w:rFonts w:ascii="Verdana" w:hAnsi="Verdana" w:cs="Arial"/>
          <w:sz w:val="20"/>
          <w:szCs w:val="20"/>
        </w:rPr>
      </w:pPr>
      <w:r w:rsidRPr="002A3D64">
        <w:rPr>
          <w:rFonts w:ascii="Verdana" w:hAnsi="Verdana" w:cs="Arial"/>
          <w:bCs/>
          <w:sz w:val="20"/>
          <w:szCs w:val="20"/>
        </w:rPr>
        <w:t xml:space="preserve">osobami uprawnionymi do reprezentowania Zamawiającego, </w:t>
      </w:r>
    </w:p>
    <w:p w14:paraId="48D02C65" w14:textId="5E3F936C" w:rsidR="00CD07CC" w:rsidRPr="002A3D64" w:rsidRDefault="00CD07CC" w:rsidP="007B54EA">
      <w:pPr>
        <w:pStyle w:val="Akapitzlist"/>
        <w:numPr>
          <w:ilvl w:val="6"/>
          <w:numId w:val="59"/>
        </w:numPr>
        <w:autoSpaceDE w:val="0"/>
        <w:autoSpaceDN w:val="0"/>
        <w:adjustRightInd w:val="0"/>
        <w:spacing w:line="276" w:lineRule="auto"/>
        <w:ind w:left="709"/>
        <w:jc w:val="both"/>
        <w:rPr>
          <w:rFonts w:ascii="Verdana" w:hAnsi="Verdana" w:cs="Arial"/>
          <w:sz w:val="20"/>
          <w:szCs w:val="20"/>
        </w:rPr>
      </w:pPr>
      <w:r w:rsidRPr="002A3D64">
        <w:rPr>
          <w:rFonts w:ascii="Verdana" w:hAnsi="Verdana" w:cs="Arial"/>
          <w:bCs/>
          <w:sz w:val="20"/>
          <w:szCs w:val="20"/>
        </w:rPr>
        <w:t xml:space="preserve">członkami komisji przetargowej, </w:t>
      </w:r>
    </w:p>
    <w:p w14:paraId="7543EDAA" w14:textId="750DCF62" w:rsidR="00CD07CC" w:rsidRPr="002A3D64" w:rsidRDefault="00CD07CC" w:rsidP="007B54EA">
      <w:pPr>
        <w:pStyle w:val="Akapitzlist"/>
        <w:numPr>
          <w:ilvl w:val="6"/>
          <w:numId w:val="59"/>
        </w:numPr>
        <w:autoSpaceDE w:val="0"/>
        <w:autoSpaceDN w:val="0"/>
        <w:adjustRightInd w:val="0"/>
        <w:spacing w:line="276" w:lineRule="auto"/>
        <w:ind w:left="709"/>
        <w:jc w:val="both"/>
        <w:rPr>
          <w:rFonts w:ascii="Verdana" w:hAnsi="Verdana" w:cs="Arial"/>
          <w:sz w:val="20"/>
          <w:szCs w:val="20"/>
        </w:rPr>
      </w:pPr>
      <w:r w:rsidRPr="002A3D64">
        <w:rPr>
          <w:rFonts w:ascii="Verdana" w:hAnsi="Verdana" w:cs="Arial"/>
          <w:bCs/>
          <w:sz w:val="20"/>
          <w:szCs w:val="20"/>
        </w:rPr>
        <w:t xml:space="preserve">osobami, które złożyły oświadczenie, o którym mowa w art. 17 ust. 2a ustawy Pzp </w:t>
      </w:r>
    </w:p>
    <w:p w14:paraId="4A017DD4" w14:textId="5BA187CC" w:rsidR="00CD07CC" w:rsidRPr="002A3D64" w:rsidRDefault="00CD07CC" w:rsidP="00720744">
      <w:pPr>
        <w:autoSpaceDE w:val="0"/>
        <w:autoSpaceDN w:val="0"/>
        <w:adjustRightInd w:val="0"/>
        <w:spacing w:line="276" w:lineRule="auto"/>
        <w:ind w:left="426" w:hanging="426"/>
        <w:jc w:val="both"/>
        <w:rPr>
          <w:rFonts w:ascii="Verdana" w:hAnsi="Verdana" w:cs="Arial"/>
          <w:sz w:val="20"/>
          <w:szCs w:val="20"/>
        </w:rPr>
      </w:pPr>
      <w:r w:rsidRPr="002A3D64">
        <w:rPr>
          <w:rFonts w:ascii="Verdana" w:hAnsi="Verdana" w:cs="Arial"/>
          <w:bCs/>
          <w:sz w:val="20"/>
          <w:szCs w:val="20"/>
        </w:rPr>
        <w:t>– chyba że jest możliwe zapewnienie bezstronnoś</w:t>
      </w:r>
      <w:r w:rsidR="008542F2" w:rsidRPr="002A3D64">
        <w:rPr>
          <w:rFonts w:ascii="Verdana" w:hAnsi="Verdana" w:cs="Arial"/>
          <w:bCs/>
          <w:sz w:val="20"/>
          <w:szCs w:val="20"/>
        </w:rPr>
        <w:t xml:space="preserve">ci po stronie Zamawiającego </w:t>
      </w:r>
      <w:r w:rsidRPr="002A3D64">
        <w:rPr>
          <w:rFonts w:ascii="Verdana" w:hAnsi="Verdana" w:cs="Arial"/>
          <w:bCs/>
          <w:sz w:val="20"/>
          <w:szCs w:val="20"/>
        </w:rPr>
        <w:t xml:space="preserve">w inny sposób niż przez wykluczenie Wykonawcy z udziału w postępowaniu; </w:t>
      </w:r>
    </w:p>
    <w:p w14:paraId="36451D96" w14:textId="2548657E" w:rsidR="00CD07CC" w:rsidRPr="002A3D64" w:rsidRDefault="00CD07CC" w:rsidP="00720744">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sz w:val="20"/>
          <w:szCs w:val="20"/>
        </w:rPr>
      </w:pPr>
      <w:r w:rsidRPr="002A3D64">
        <w:rPr>
          <w:rFonts w:ascii="Verdana" w:hAnsi="Verdana" w:cs="Arial"/>
          <w:bCs/>
          <w:sz w:val="20"/>
          <w:szCs w:val="20"/>
        </w:rPr>
        <w:t>który, z przyczyn leżących po jego stronie, nie wy</w:t>
      </w:r>
      <w:r w:rsidR="004B20F4" w:rsidRPr="002A3D64">
        <w:rPr>
          <w:rFonts w:ascii="Verdana" w:hAnsi="Verdana" w:cs="Arial"/>
          <w:bCs/>
          <w:sz w:val="20"/>
          <w:szCs w:val="20"/>
        </w:rPr>
        <w:t>konał albo nienależycie wykonał</w:t>
      </w:r>
      <w:r w:rsidR="004B20F4" w:rsidRPr="002A3D64">
        <w:rPr>
          <w:rFonts w:ascii="Verdana" w:hAnsi="Verdana" w:cs="Arial"/>
          <w:bCs/>
          <w:sz w:val="20"/>
          <w:szCs w:val="20"/>
        </w:rPr>
        <w:br/>
      </w:r>
      <w:r w:rsidRPr="002A3D64">
        <w:rPr>
          <w:rFonts w:ascii="Verdana" w:hAnsi="Verdana" w:cs="Arial"/>
          <w:bCs/>
          <w:sz w:val="20"/>
          <w:szCs w:val="20"/>
        </w:rPr>
        <w:t>w istotnym stopniu wcześniejszą umowę w sprawie zamówienia publicznego, zawartą z Zamawiającym, o którym mowa w ar</w:t>
      </w:r>
      <w:r w:rsidR="004B20F4" w:rsidRPr="002A3D64">
        <w:rPr>
          <w:rFonts w:ascii="Verdana" w:hAnsi="Verdana" w:cs="Arial"/>
          <w:bCs/>
          <w:sz w:val="20"/>
          <w:szCs w:val="20"/>
        </w:rPr>
        <w:t>t. 3 ust. 1 pkt 1–4 ustawy Pzp,</w:t>
      </w:r>
      <w:r w:rsidR="004B20F4" w:rsidRPr="002A3D64">
        <w:rPr>
          <w:rFonts w:ascii="Verdana" w:hAnsi="Verdana" w:cs="Arial"/>
          <w:bCs/>
          <w:sz w:val="20"/>
          <w:szCs w:val="20"/>
        </w:rPr>
        <w:br/>
      </w:r>
      <w:r w:rsidRPr="002A3D64">
        <w:rPr>
          <w:rFonts w:ascii="Verdana" w:hAnsi="Verdana" w:cs="Arial"/>
          <w:bCs/>
          <w:sz w:val="20"/>
          <w:szCs w:val="20"/>
        </w:rPr>
        <w:t xml:space="preserve">co doprowadziło do rozwiązania umowy lub zasądzenia odszkodowania; </w:t>
      </w:r>
    </w:p>
    <w:p w14:paraId="148CC8BB" w14:textId="641DF570" w:rsidR="00CD07CC" w:rsidRPr="002A3D64" w:rsidRDefault="00CD07CC" w:rsidP="00720744">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sz w:val="20"/>
          <w:szCs w:val="20"/>
        </w:rPr>
      </w:pPr>
      <w:r w:rsidRPr="002A3D64">
        <w:rPr>
          <w:rFonts w:ascii="Verdana" w:hAnsi="Verdana" w:cs="Arial"/>
          <w:bCs/>
          <w:sz w:val="20"/>
          <w:szCs w:val="20"/>
        </w:rPr>
        <w:t>będącego osobą fizyczną, którego prawomocnie skazano za wykroczenie przeciwko prawom pracownika lub wy</w:t>
      </w:r>
      <w:r w:rsidR="00302CD8" w:rsidRPr="002A3D64">
        <w:rPr>
          <w:rFonts w:ascii="Verdana" w:hAnsi="Verdana" w:cs="Arial"/>
          <w:bCs/>
          <w:sz w:val="20"/>
          <w:szCs w:val="20"/>
        </w:rPr>
        <w:t xml:space="preserve">kroczenie przeciwko środowisku, </w:t>
      </w:r>
      <w:r w:rsidRPr="002A3D64">
        <w:rPr>
          <w:rFonts w:ascii="Verdana" w:hAnsi="Verdana" w:cs="Arial"/>
          <w:bCs/>
          <w:sz w:val="20"/>
          <w:szCs w:val="20"/>
        </w:rPr>
        <w:t>jeżeli za jego popełnienie wymierzono karę aresztu, ograniczenia wolności lub karę grzywny nie niższą niż 3000 złotych;</w:t>
      </w:r>
    </w:p>
    <w:p w14:paraId="77FD5B1D" w14:textId="77777777" w:rsidR="00CD07CC" w:rsidRPr="002A3D64" w:rsidRDefault="00CD07CC" w:rsidP="00720744">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sz w:val="20"/>
          <w:szCs w:val="20"/>
        </w:rPr>
      </w:pPr>
      <w:r w:rsidRPr="002A3D64">
        <w:rPr>
          <w:rFonts w:ascii="Verdana" w:hAnsi="Verdana" w:cs="Arial"/>
          <w:bCs/>
          <w:sz w:val="20"/>
          <w:szCs w:val="20"/>
        </w:rPr>
        <w:t xml:space="preserve">jeżeli urzędującego członka jego organu zarządzającego lub nadzorczego, wspólnika spółki w spółce jawnej lub partnerskiej albo komplementariusza </w:t>
      </w:r>
      <w:r w:rsidR="009A138A" w:rsidRPr="002A3D64">
        <w:rPr>
          <w:rFonts w:ascii="Verdana" w:hAnsi="Verdana" w:cs="Arial"/>
          <w:bCs/>
          <w:sz w:val="20"/>
          <w:szCs w:val="20"/>
        </w:rPr>
        <w:t>w</w:t>
      </w:r>
      <w:r w:rsidRPr="002A3D64">
        <w:rPr>
          <w:rFonts w:ascii="Verdana" w:hAnsi="Verdana" w:cs="Arial"/>
          <w:bCs/>
          <w:sz w:val="20"/>
          <w:szCs w:val="20"/>
        </w:rPr>
        <w:t xml:space="preserve"> spółce komandytowej lub komandytowo-akcyjnej lub prokurenta prawomocnie skazano za wykroczenie, o którym mowa w pkt 5;</w:t>
      </w:r>
    </w:p>
    <w:p w14:paraId="4D9D55AE" w14:textId="52A487EE" w:rsidR="00CD07CC" w:rsidRPr="002A3D64" w:rsidRDefault="00CD07CC" w:rsidP="00720744">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sz w:val="20"/>
          <w:szCs w:val="20"/>
        </w:rPr>
      </w:pPr>
      <w:r w:rsidRPr="002A3D64">
        <w:rPr>
          <w:rFonts w:ascii="Verdana" w:hAnsi="Verdana" w:cs="Arial"/>
          <w:bCs/>
          <w:sz w:val="20"/>
          <w:szCs w:val="20"/>
        </w:rPr>
        <w:t xml:space="preserve">wobec którego wydano ostateczną decyzję administracyjną o naruszeniu obowiązków wynikających z przepisów prawa pracy, prawa ochrony środowiska lub przepisów </w:t>
      </w:r>
      <w:r w:rsidR="008542F2" w:rsidRPr="002A3D64">
        <w:rPr>
          <w:rFonts w:ascii="Verdana" w:hAnsi="Verdana" w:cs="Arial"/>
          <w:bCs/>
          <w:sz w:val="20"/>
          <w:szCs w:val="20"/>
        </w:rPr>
        <w:br/>
      </w:r>
      <w:r w:rsidRPr="002A3D64">
        <w:rPr>
          <w:rFonts w:ascii="Verdana" w:hAnsi="Verdana" w:cs="Arial"/>
          <w:bCs/>
          <w:sz w:val="20"/>
          <w:szCs w:val="20"/>
        </w:rPr>
        <w:t>o zabezpieczeniu społecznym, jeżeli wymierzono tą decyzją karę pieniężną nie niższą niż 3000 złotych;</w:t>
      </w:r>
    </w:p>
    <w:p w14:paraId="27ECCEA7" w14:textId="77777777" w:rsidR="00CD07CC" w:rsidRPr="002A3D64" w:rsidRDefault="00CD07CC" w:rsidP="00720744">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sz w:val="20"/>
          <w:szCs w:val="20"/>
        </w:rPr>
      </w:pPr>
      <w:r w:rsidRPr="002A3D64">
        <w:rPr>
          <w:rFonts w:ascii="Verdana" w:hAnsi="Verdana" w:cs="Arial"/>
          <w:bCs/>
          <w:sz w:val="20"/>
          <w:szCs w:val="20"/>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 </w:t>
      </w:r>
    </w:p>
    <w:p w14:paraId="71C83D34" w14:textId="77777777" w:rsidR="00CD07CC" w:rsidRPr="002A3D64" w:rsidRDefault="00CD07CC" w:rsidP="00720744">
      <w:pPr>
        <w:pStyle w:val="Akapitzlist"/>
        <w:numPr>
          <w:ilvl w:val="0"/>
          <w:numId w:val="36"/>
        </w:numPr>
        <w:tabs>
          <w:tab w:val="left" w:pos="426"/>
        </w:tabs>
        <w:autoSpaceDE w:val="0"/>
        <w:spacing w:line="276" w:lineRule="auto"/>
        <w:ind w:left="426" w:hanging="426"/>
        <w:jc w:val="both"/>
        <w:rPr>
          <w:rFonts w:ascii="Verdana" w:hAnsi="Verdana" w:cs="Calibri"/>
          <w:sz w:val="20"/>
          <w:szCs w:val="20"/>
        </w:rPr>
      </w:pPr>
      <w:r w:rsidRPr="002A3D64">
        <w:rPr>
          <w:rFonts w:ascii="Verdana" w:hAnsi="Verdana" w:cs="Calibri"/>
          <w:sz w:val="20"/>
          <w:szCs w:val="20"/>
          <w:u w:val="single"/>
        </w:rPr>
        <w:t>Zasady wykluczeń z przesłanek obligatoryjnych i fakultatywnych:</w:t>
      </w:r>
    </w:p>
    <w:p w14:paraId="34B67D44" w14:textId="77777777" w:rsidR="00CD07CC" w:rsidRPr="002A3D64" w:rsidRDefault="00CD07CC" w:rsidP="00720744">
      <w:pPr>
        <w:pStyle w:val="Akapitzlist"/>
        <w:numPr>
          <w:ilvl w:val="1"/>
          <w:numId w:val="36"/>
        </w:numPr>
        <w:spacing w:line="276" w:lineRule="auto"/>
        <w:ind w:left="426" w:hanging="426"/>
        <w:jc w:val="both"/>
        <w:rPr>
          <w:rFonts w:ascii="Verdana" w:hAnsi="Verdana" w:cs="Calibri"/>
          <w:sz w:val="20"/>
          <w:szCs w:val="20"/>
        </w:rPr>
      </w:pPr>
      <w:r w:rsidRPr="002A3D64">
        <w:rPr>
          <w:rFonts w:ascii="Verdana" w:hAnsi="Verdana" w:cs="Calibri"/>
          <w:sz w:val="20"/>
          <w:szCs w:val="20"/>
        </w:rPr>
        <w:t xml:space="preserve">Wykluczenie wykonawcy następuje, zgodnie z art. 24 ust. 7 ustawy Pzp w poniższych przypadkach: </w:t>
      </w:r>
    </w:p>
    <w:p w14:paraId="57F05A4A" w14:textId="6560C808" w:rsidR="00CD07CC" w:rsidRPr="002A3D64" w:rsidRDefault="00CD07CC" w:rsidP="007B54EA">
      <w:pPr>
        <w:pStyle w:val="Akapitzlist"/>
        <w:numPr>
          <w:ilvl w:val="5"/>
          <w:numId w:val="60"/>
        </w:numPr>
        <w:spacing w:line="276" w:lineRule="auto"/>
        <w:ind w:left="567"/>
        <w:jc w:val="both"/>
        <w:rPr>
          <w:rFonts w:ascii="Verdana" w:hAnsi="Verdana" w:cs="Calibri"/>
          <w:sz w:val="20"/>
          <w:szCs w:val="20"/>
        </w:rPr>
      </w:pPr>
      <w:r w:rsidRPr="002A3D64">
        <w:rPr>
          <w:rFonts w:ascii="Verdana" w:hAnsi="Verdana" w:cs="Calibri"/>
          <w:sz w:val="20"/>
          <w:szCs w:val="20"/>
        </w:rPr>
        <w:t>w przypadkach, o których mowa w ust. 1 pkt 1</w:t>
      </w:r>
      <w:r w:rsidR="00A409F5" w:rsidRPr="002A3D64">
        <w:rPr>
          <w:rFonts w:ascii="Verdana" w:hAnsi="Verdana" w:cs="Calibri"/>
          <w:sz w:val="20"/>
          <w:szCs w:val="20"/>
        </w:rPr>
        <w:t>3 lit. a–c i pkt 14, gdy osoba,</w:t>
      </w:r>
      <w:r w:rsidR="00A409F5" w:rsidRPr="002A3D64">
        <w:rPr>
          <w:rFonts w:ascii="Verdana" w:hAnsi="Verdana" w:cs="Calibri"/>
          <w:sz w:val="20"/>
          <w:szCs w:val="20"/>
        </w:rPr>
        <w:br/>
      </w:r>
      <w:r w:rsidRPr="002A3D64">
        <w:rPr>
          <w:rFonts w:ascii="Verdana" w:hAnsi="Verdana" w:cs="Calibri"/>
          <w:sz w:val="20"/>
          <w:szCs w:val="20"/>
        </w:rPr>
        <w:t xml:space="preserve">o której mowa w tych przepisach została skazana </w:t>
      </w:r>
      <w:r w:rsidR="00A409F5" w:rsidRPr="002A3D64">
        <w:rPr>
          <w:rFonts w:ascii="Verdana" w:hAnsi="Verdana" w:cs="Calibri"/>
          <w:sz w:val="20"/>
          <w:szCs w:val="20"/>
        </w:rPr>
        <w:t>za przestępstwo wymienione</w:t>
      </w:r>
      <w:r w:rsidR="00A409F5" w:rsidRPr="002A3D64">
        <w:rPr>
          <w:rFonts w:ascii="Verdana" w:hAnsi="Verdana" w:cs="Calibri"/>
          <w:sz w:val="20"/>
          <w:szCs w:val="20"/>
        </w:rPr>
        <w:br/>
      </w:r>
      <w:r w:rsidRPr="002A3D64">
        <w:rPr>
          <w:rFonts w:ascii="Verdana" w:hAnsi="Verdana" w:cs="Calibri"/>
          <w:sz w:val="20"/>
          <w:szCs w:val="20"/>
        </w:rPr>
        <w:t>w ust. 1 pkt 13 lit. a–c, jeżeli nie upłynęło 5 lat od dnia</w:t>
      </w:r>
      <w:r w:rsidR="00A409F5" w:rsidRPr="002A3D64">
        <w:rPr>
          <w:rFonts w:ascii="Verdana" w:hAnsi="Verdana" w:cs="Calibri"/>
          <w:sz w:val="20"/>
          <w:szCs w:val="20"/>
        </w:rPr>
        <w:t xml:space="preserve"> uprawomocnienia</w:t>
      </w:r>
      <w:r w:rsidR="00A409F5" w:rsidRPr="002A3D64">
        <w:rPr>
          <w:rFonts w:ascii="Verdana" w:hAnsi="Verdana" w:cs="Calibri"/>
          <w:sz w:val="20"/>
          <w:szCs w:val="20"/>
        </w:rPr>
        <w:br/>
      </w:r>
      <w:r w:rsidRPr="002A3D64">
        <w:rPr>
          <w:rFonts w:ascii="Verdana" w:hAnsi="Verdana" w:cs="Calibri"/>
          <w:sz w:val="20"/>
          <w:szCs w:val="20"/>
        </w:rPr>
        <w:t xml:space="preserve">się wyroku  potwierdzającego zaistnienie jednej </w:t>
      </w:r>
      <w:r w:rsidR="00A409F5" w:rsidRPr="002A3D64">
        <w:rPr>
          <w:rFonts w:ascii="Verdana" w:hAnsi="Verdana" w:cs="Calibri"/>
          <w:sz w:val="20"/>
          <w:szCs w:val="20"/>
        </w:rPr>
        <w:t>z podstaw wykluczenia,</w:t>
      </w:r>
      <w:r w:rsidR="00A409F5" w:rsidRPr="002A3D64">
        <w:rPr>
          <w:rFonts w:ascii="Verdana" w:hAnsi="Verdana" w:cs="Calibri"/>
          <w:sz w:val="20"/>
          <w:szCs w:val="20"/>
        </w:rPr>
        <w:br/>
      </w:r>
      <w:r w:rsidRPr="002A3D64">
        <w:rPr>
          <w:rFonts w:ascii="Verdana" w:hAnsi="Verdana" w:cs="Calibri"/>
          <w:sz w:val="20"/>
          <w:szCs w:val="20"/>
        </w:rPr>
        <w:t xml:space="preserve">chyba że w tym wyroku został określony inny okres wykluczenia; </w:t>
      </w:r>
    </w:p>
    <w:p w14:paraId="3AC4B8C0" w14:textId="0AD768B2" w:rsidR="00CD07CC" w:rsidRPr="002A3D64" w:rsidRDefault="00CD07CC" w:rsidP="007B54EA">
      <w:pPr>
        <w:pStyle w:val="Akapitzlist"/>
        <w:numPr>
          <w:ilvl w:val="5"/>
          <w:numId w:val="60"/>
        </w:numPr>
        <w:spacing w:line="276" w:lineRule="auto"/>
        <w:ind w:left="567"/>
        <w:jc w:val="both"/>
        <w:rPr>
          <w:rFonts w:ascii="Verdana" w:hAnsi="Verdana" w:cs="Calibri"/>
          <w:sz w:val="20"/>
          <w:szCs w:val="20"/>
        </w:rPr>
      </w:pPr>
      <w:r w:rsidRPr="002A3D64">
        <w:rPr>
          <w:rFonts w:ascii="Verdana" w:hAnsi="Verdana" w:cs="Calibri"/>
          <w:sz w:val="20"/>
          <w:szCs w:val="20"/>
        </w:rPr>
        <w:t xml:space="preserve">w przypadkach, o których mowa: </w:t>
      </w:r>
    </w:p>
    <w:p w14:paraId="27F07EDC" w14:textId="27BD8841" w:rsidR="00CD07CC" w:rsidRPr="002A3D64" w:rsidRDefault="00CD07CC" w:rsidP="007B54EA">
      <w:pPr>
        <w:pStyle w:val="Akapitzlist"/>
        <w:numPr>
          <w:ilvl w:val="6"/>
          <w:numId w:val="61"/>
        </w:numPr>
        <w:spacing w:line="276" w:lineRule="auto"/>
        <w:ind w:left="993"/>
        <w:jc w:val="both"/>
        <w:rPr>
          <w:rFonts w:ascii="Verdana" w:hAnsi="Verdana" w:cs="Calibri"/>
          <w:sz w:val="20"/>
          <w:szCs w:val="20"/>
        </w:rPr>
      </w:pPr>
      <w:r w:rsidRPr="002A3D64">
        <w:rPr>
          <w:rFonts w:ascii="Verdana" w:hAnsi="Verdana" w:cs="Calibri"/>
          <w:sz w:val="20"/>
          <w:szCs w:val="20"/>
        </w:rPr>
        <w:t xml:space="preserve">w ust. 1 pkt 13 lit. d i pkt 14, gdy osoba, o której mowa w tych przepisach, została skazana za przestępstwo wymienione w ust. 1 pkt 13 lit. d, </w:t>
      </w:r>
    </w:p>
    <w:p w14:paraId="503F80FB" w14:textId="2D20E53B" w:rsidR="00CD07CC" w:rsidRPr="002A3D64" w:rsidRDefault="00CD07CC" w:rsidP="007B54EA">
      <w:pPr>
        <w:pStyle w:val="Akapitzlist"/>
        <w:numPr>
          <w:ilvl w:val="6"/>
          <w:numId w:val="61"/>
        </w:numPr>
        <w:spacing w:line="276" w:lineRule="auto"/>
        <w:ind w:left="993"/>
        <w:jc w:val="both"/>
        <w:rPr>
          <w:rFonts w:ascii="Verdana" w:hAnsi="Verdana" w:cs="Calibri"/>
          <w:sz w:val="20"/>
          <w:szCs w:val="20"/>
        </w:rPr>
      </w:pPr>
      <w:r w:rsidRPr="002A3D64">
        <w:rPr>
          <w:rFonts w:ascii="Verdana" w:hAnsi="Verdana" w:cs="Calibri"/>
          <w:sz w:val="20"/>
          <w:szCs w:val="20"/>
        </w:rPr>
        <w:t xml:space="preserve">w ust. 1 pkt 15, </w:t>
      </w:r>
    </w:p>
    <w:p w14:paraId="24D043D1" w14:textId="77777777" w:rsidR="00A409F5" w:rsidRPr="002A3D64" w:rsidRDefault="00CD07CC" w:rsidP="007B54EA">
      <w:pPr>
        <w:pStyle w:val="Akapitzlist"/>
        <w:numPr>
          <w:ilvl w:val="6"/>
          <w:numId w:val="61"/>
        </w:numPr>
        <w:spacing w:line="276" w:lineRule="auto"/>
        <w:ind w:left="993"/>
        <w:jc w:val="both"/>
        <w:rPr>
          <w:rFonts w:ascii="Verdana" w:hAnsi="Verdana" w:cs="Calibri"/>
          <w:sz w:val="20"/>
          <w:szCs w:val="20"/>
        </w:rPr>
      </w:pPr>
      <w:r w:rsidRPr="002A3D64">
        <w:rPr>
          <w:rFonts w:ascii="Verdana" w:hAnsi="Verdana" w:cs="Calibri"/>
          <w:sz w:val="20"/>
          <w:szCs w:val="20"/>
        </w:rPr>
        <w:t xml:space="preserve">w ust. 5 pkt 5–7 </w:t>
      </w:r>
    </w:p>
    <w:p w14:paraId="60ACED37" w14:textId="0BD00A3A" w:rsidR="00CD07CC" w:rsidRPr="002A3D64" w:rsidRDefault="00CD07CC" w:rsidP="00720744">
      <w:pPr>
        <w:pStyle w:val="Akapitzlist"/>
        <w:spacing w:line="276" w:lineRule="auto"/>
        <w:ind w:left="993"/>
        <w:jc w:val="both"/>
        <w:rPr>
          <w:rFonts w:ascii="Verdana" w:hAnsi="Verdana" w:cs="Calibri"/>
          <w:sz w:val="20"/>
          <w:szCs w:val="20"/>
        </w:rPr>
      </w:pPr>
      <w:r w:rsidRPr="002A3D64">
        <w:rPr>
          <w:rFonts w:ascii="Verdana" w:hAnsi="Verdana" w:cs="Calibri"/>
          <w:sz w:val="20"/>
          <w:szCs w:val="20"/>
        </w:rPr>
        <w:t xml:space="preserve">– jeżeli nie upłynęły 3 lata od dnia odpowiednio uprawomocnienia się wyroku potwierdzającego zaistnienie jednej z podstaw wykluczenia, chyba że w tym </w:t>
      </w:r>
      <w:r w:rsidRPr="002A3D64">
        <w:rPr>
          <w:rFonts w:ascii="Verdana" w:hAnsi="Verdana" w:cs="Calibri"/>
          <w:sz w:val="20"/>
          <w:szCs w:val="20"/>
        </w:rPr>
        <w:lastRenderedPageBreak/>
        <w:t xml:space="preserve">wyroku został określony inny okres wykluczenia lub od dnia w którym decyzja potwierdzająca zaistnienie jednej z podstaw wykluczenia stała się ostateczna; </w:t>
      </w:r>
    </w:p>
    <w:p w14:paraId="65154CC4" w14:textId="0F5FB6BE" w:rsidR="00CD07CC" w:rsidRPr="002A3D64" w:rsidRDefault="00CD07CC" w:rsidP="007B54EA">
      <w:pPr>
        <w:pStyle w:val="Akapitzlist"/>
        <w:numPr>
          <w:ilvl w:val="5"/>
          <w:numId w:val="60"/>
        </w:numPr>
        <w:spacing w:line="276" w:lineRule="auto"/>
        <w:ind w:left="709" w:hanging="283"/>
        <w:jc w:val="both"/>
        <w:rPr>
          <w:rFonts w:ascii="Verdana" w:hAnsi="Verdana" w:cs="Calibri"/>
          <w:sz w:val="20"/>
          <w:szCs w:val="20"/>
        </w:rPr>
      </w:pPr>
      <w:r w:rsidRPr="002A3D64">
        <w:rPr>
          <w:rFonts w:ascii="Verdana" w:hAnsi="Verdana" w:cs="Calibri"/>
          <w:sz w:val="20"/>
          <w:szCs w:val="20"/>
        </w:rPr>
        <w:t xml:space="preserve">w przypadkach, o których mowa w ust. 1 pkt 18 i 20 lub ust. 5 pkt 2 i 4, jeżeli nie upłynęły 3 lata od dnia zaistnienia zdarzenia będącego podstawą wykluczenia; </w:t>
      </w:r>
    </w:p>
    <w:p w14:paraId="7D2EE9B8" w14:textId="114EF178" w:rsidR="00CD07CC" w:rsidRPr="002A3D64" w:rsidRDefault="00CD07CC" w:rsidP="007B54EA">
      <w:pPr>
        <w:pStyle w:val="Akapitzlist"/>
        <w:numPr>
          <w:ilvl w:val="5"/>
          <w:numId w:val="60"/>
        </w:numPr>
        <w:spacing w:line="276" w:lineRule="auto"/>
        <w:ind w:left="709" w:hanging="283"/>
        <w:jc w:val="both"/>
        <w:rPr>
          <w:rFonts w:ascii="Verdana" w:hAnsi="Verdana" w:cs="Calibri"/>
          <w:sz w:val="20"/>
          <w:szCs w:val="20"/>
        </w:rPr>
      </w:pPr>
      <w:r w:rsidRPr="002A3D64">
        <w:rPr>
          <w:rFonts w:ascii="Verdana" w:hAnsi="Verdana" w:cs="Calibri"/>
          <w:sz w:val="20"/>
          <w:szCs w:val="20"/>
        </w:rPr>
        <w:t>w  przypadku, o którym mowa w ust. 1 pkt 21, jeżeli nie upłynął okres,</w:t>
      </w:r>
      <w:r w:rsidR="00A409F5" w:rsidRPr="002A3D64">
        <w:rPr>
          <w:rFonts w:ascii="Verdana" w:hAnsi="Verdana" w:cs="Calibri"/>
          <w:sz w:val="20"/>
          <w:szCs w:val="20"/>
        </w:rPr>
        <w:t xml:space="preserve"> na </w:t>
      </w:r>
      <w:r w:rsidRPr="002A3D64">
        <w:rPr>
          <w:rFonts w:ascii="Verdana" w:hAnsi="Verdana" w:cs="Calibri"/>
          <w:sz w:val="20"/>
          <w:szCs w:val="20"/>
        </w:rPr>
        <w:t xml:space="preserve">jaki został prawomocnie orzeczony zakaz ubiegania się o zamówienia publiczne; </w:t>
      </w:r>
    </w:p>
    <w:p w14:paraId="0BC934FA" w14:textId="1A4C2BBF" w:rsidR="00CD07CC" w:rsidRPr="008764D7" w:rsidRDefault="00CD07CC" w:rsidP="007B54EA">
      <w:pPr>
        <w:pStyle w:val="Akapitzlist"/>
        <w:numPr>
          <w:ilvl w:val="5"/>
          <w:numId w:val="60"/>
        </w:numPr>
        <w:spacing w:line="276" w:lineRule="auto"/>
        <w:ind w:left="709" w:hanging="283"/>
        <w:jc w:val="both"/>
        <w:rPr>
          <w:rFonts w:ascii="Verdana" w:hAnsi="Verdana" w:cs="Calibri"/>
          <w:b/>
          <w:bCs/>
          <w:sz w:val="20"/>
          <w:szCs w:val="20"/>
        </w:rPr>
      </w:pPr>
      <w:r w:rsidRPr="002A3D64">
        <w:rPr>
          <w:rFonts w:ascii="Verdana" w:hAnsi="Verdana" w:cs="Calibri"/>
          <w:sz w:val="20"/>
          <w:szCs w:val="20"/>
        </w:rPr>
        <w:t xml:space="preserve">w przypadku, o którym mowa w ust. 1 pkt 22, jeżeli nie upłynął okres obowiązywania zakazu ubiegania się o zamówienia publiczne. </w:t>
      </w:r>
    </w:p>
    <w:p w14:paraId="41021B7C" w14:textId="605D9ACD" w:rsidR="00CD07CC" w:rsidRPr="002A3D64" w:rsidRDefault="00CD07CC" w:rsidP="00720744">
      <w:pPr>
        <w:pStyle w:val="Akapitzlist"/>
        <w:numPr>
          <w:ilvl w:val="1"/>
          <w:numId w:val="36"/>
        </w:numPr>
        <w:spacing w:line="276" w:lineRule="auto"/>
        <w:ind w:left="426" w:hanging="426"/>
        <w:jc w:val="both"/>
        <w:rPr>
          <w:rFonts w:ascii="Verdana" w:hAnsi="Verdana" w:cs="Calibri"/>
          <w:b/>
          <w:bCs/>
          <w:sz w:val="20"/>
          <w:szCs w:val="20"/>
        </w:rPr>
      </w:pPr>
      <w:r w:rsidRPr="002A3D64">
        <w:rPr>
          <w:rFonts w:ascii="Verdana" w:hAnsi="Verdana" w:cs="Calibri"/>
          <w:sz w:val="20"/>
          <w:szCs w:val="20"/>
        </w:rPr>
        <w:t>Wykonawca, który podlega wykluczeniu na podstawie ust. 1 pkt 13 i 14 oraz 16–20 lub ust. 5, może przedstawić dowody na to, że podjęte przez niego środki</w:t>
      </w:r>
      <w:r w:rsidR="002A4F05" w:rsidRPr="002A3D64">
        <w:rPr>
          <w:rFonts w:ascii="Verdana" w:hAnsi="Verdana" w:cs="Calibri"/>
          <w:sz w:val="20"/>
          <w:szCs w:val="20"/>
        </w:rPr>
        <w:br/>
      </w:r>
      <w:r w:rsidRPr="002A3D64">
        <w:rPr>
          <w:rFonts w:ascii="Verdana" w:hAnsi="Verdana" w:cs="Calibri"/>
          <w:sz w:val="20"/>
          <w:szCs w:val="20"/>
        </w:rPr>
        <w:t>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w:t>
      </w:r>
      <w:r w:rsidR="00A409F5" w:rsidRPr="002A3D64">
        <w:rPr>
          <w:rFonts w:ascii="Verdana" w:hAnsi="Verdana" w:cs="Calibri"/>
          <w:sz w:val="20"/>
          <w:szCs w:val="20"/>
        </w:rPr>
        <w:t xml:space="preserve">łowemu postępowaniu wykonawcy. </w:t>
      </w:r>
      <w:r w:rsidRPr="002A3D64">
        <w:rPr>
          <w:rFonts w:ascii="Verdana" w:hAnsi="Verdana" w:cs="Calibri"/>
          <w:sz w:val="20"/>
          <w:szCs w:val="20"/>
        </w:rPr>
        <w:t>Przepisu</w:t>
      </w:r>
      <w:r w:rsidR="00A409F5" w:rsidRPr="002A3D64">
        <w:rPr>
          <w:rFonts w:ascii="Verdana" w:hAnsi="Verdana" w:cs="Calibri"/>
          <w:sz w:val="20"/>
          <w:szCs w:val="20"/>
        </w:rPr>
        <w:t xml:space="preserve"> zdania pierwszego nie stosuje </w:t>
      </w:r>
      <w:r w:rsidRPr="002A3D64">
        <w:rPr>
          <w:rFonts w:ascii="Verdana" w:hAnsi="Verdana" w:cs="Calibri"/>
          <w:sz w:val="20"/>
          <w:szCs w:val="20"/>
        </w:rPr>
        <w:t>s</w:t>
      </w:r>
      <w:r w:rsidR="00A409F5" w:rsidRPr="002A3D64">
        <w:rPr>
          <w:rFonts w:ascii="Verdana" w:hAnsi="Verdana" w:cs="Calibri"/>
          <w:sz w:val="20"/>
          <w:szCs w:val="20"/>
        </w:rPr>
        <w:t xml:space="preserve">ię, jeżeli wobec wykonawcy, </w:t>
      </w:r>
      <w:r w:rsidRPr="002A3D64">
        <w:rPr>
          <w:rFonts w:ascii="Verdana" w:hAnsi="Verdana" w:cs="Calibri"/>
          <w:sz w:val="20"/>
          <w:szCs w:val="20"/>
        </w:rPr>
        <w:t>bę</w:t>
      </w:r>
      <w:r w:rsidR="00A409F5" w:rsidRPr="002A3D64">
        <w:rPr>
          <w:rFonts w:ascii="Verdana" w:hAnsi="Verdana" w:cs="Calibri"/>
          <w:sz w:val="20"/>
          <w:szCs w:val="20"/>
        </w:rPr>
        <w:t>dącego</w:t>
      </w:r>
      <w:r w:rsidRPr="002A3D64">
        <w:rPr>
          <w:rFonts w:ascii="Verdana" w:hAnsi="Verdana" w:cs="Calibri"/>
          <w:sz w:val="20"/>
          <w:szCs w:val="20"/>
        </w:rPr>
        <w:t xml:space="preserve"> podmiotem zbiorowym, orzeczono prawomocny</w:t>
      </w:r>
      <w:r w:rsidR="00EB4E3A" w:rsidRPr="002A3D64">
        <w:rPr>
          <w:rFonts w:ascii="Verdana" w:hAnsi="Verdana" w:cs="Calibri"/>
          <w:sz w:val="20"/>
          <w:szCs w:val="20"/>
        </w:rPr>
        <w:t>m wyrokiem sądu zakaz ubiegania</w:t>
      </w:r>
      <w:r w:rsidR="00EB4E3A" w:rsidRPr="002A3D64">
        <w:rPr>
          <w:rFonts w:ascii="Verdana" w:hAnsi="Verdana" w:cs="Calibri"/>
          <w:sz w:val="20"/>
          <w:szCs w:val="20"/>
        </w:rPr>
        <w:br/>
      </w:r>
      <w:r w:rsidRPr="002A3D64">
        <w:rPr>
          <w:rFonts w:ascii="Verdana" w:hAnsi="Verdana" w:cs="Calibri"/>
          <w:sz w:val="20"/>
          <w:szCs w:val="20"/>
        </w:rPr>
        <w:t xml:space="preserve">się o udzielenie zamówienia oraz nie upłynął określony w tym wyroku okres obowiązywania tego zakazu (art. 24 ust. 8). </w:t>
      </w:r>
    </w:p>
    <w:p w14:paraId="08E53486" w14:textId="126EBC7A" w:rsidR="00CD07CC" w:rsidRPr="002A3D64" w:rsidRDefault="00CD07CC" w:rsidP="00720744">
      <w:pPr>
        <w:pStyle w:val="Akapitzlist"/>
        <w:numPr>
          <w:ilvl w:val="1"/>
          <w:numId w:val="36"/>
        </w:numPr>
        <w:spacing w:line="276" w:lineRule="auto"/>
        <w:ind w:left="426" w:hanging="426"/>
        <w:jc w:val="both"/>
        <w:rPr>
          <w:rFonts w:ascii="Verdana" w:hAnsi="Verdana" w:cs="Calibri"/>
          <w:b/>
          <w:bCs/>
          <w:sz w:val="20"/>
          <w:szCs w:val="20"/>
        </w:rPr>
      </w:pPr>
      <w:r w:rsidRPr="002A3D64">
        <w:rPr>
          <w:rFonts w:ascii="Verdana" w:hAnsi="Verdana" w:cs="Calibri"/>
          <w:sz w:val="20"/>
          <w:szCs w:val="20"/>
        </w:rPr>
        <w:t xml:space="preserve">Wykonawca nie podlega wykluczeniu, jeżeli  zamawiający, uwzględniając </w:t>
      </w:r>
      <w:r w:rsidR="00EB4E3A" w:rsidRPr="002A3D64">
        <w:rPr>
          <w:rFonts w:ascii="Verdana" w:hAnsi="Verdana" w:cs="Calibri"/>
          <w:sz w:val="20"/>
          <w:szCs w:val="20"/>
        </w:rPr>
        <w:t>wagę</w:t>
      </w:r>
      <w:r w:rsidR="00EB4E3A" w:rsidRPr="002A3D64">
        <w:rPr>
          <w:rFonts w:ascii="Verdana" w:hAnsi="Verdana" w:cs="Calibri"/>
          <w:sz w:val="20"/>
          <w:szCs w:val="20"/>
        </w:rPr>
        <w:br/>
      </w:r>
      <w:r w:rsidRPr="002A3D64">
        <w:rPr>
          <w:rFonts w:ascii="Verdana" w:hAnsi="Verdana" w:cs="Calibri"/>
          <w:sz w:val="20"/>
          <w:szCs w:val="20"/>
        </w:rPr>
        <w:t xml:space="preserve">i szczególne okoliczności czynu wykonawcy, uzna za wystarczające dowody przedstawione na podstawie pkt 5.2 powyżej. </w:t>
      </w:r>
    </w:p>
    <w:p w14:paraId="5C1CAF4D" w14:textId="200FF177" w:rsidR="00CD07CC" w:rsidRPr="002A3D64" w:rsidRDefault="00CD07CC" w:rsidP="00720744">
      <w:pPr>
        <w:pStyle w:val="Akapitzlist2"/>
        <w:numPr>
          <w:ilvl w:val="1"/>
          <w:numId w:val="36"/>
        </w:numPr>
        <w:spacing w:after="0"/>
        <w:ind w:left="426" w:hanging="426"/>
        <w:jc w:val="both"/>
        <w:rPr>
          <w:rFonts w:ascii="Verdana" w:hAnsi="Verdana"/>
          <w:b/>
          <w:bCs/>
          <w:sz w:val="20"/>
          <w:szCs w:val="20"/>
        </w:rPr>
      </w:pPr>
      <w:r w:rsidRPr="002A3D64">
        <w:rPr>
          <w:rFonts w:ascii="Verdana" w:hAnsi="Verdana"/>
          <w:sz w:val="20"/>
          <w:szCs w:val="20"/>
        </w:rPr>
        <w:t>W przypadkach, o których mowa w art. 24 ust. 1 pkt</w:t>
      </w:r>
      <w:r w:rsidR="00EB4E3A" w:rsidRPr="002A3D64">
        <w:rPr>
          <w:rFonts w:ascii="Verdana" w:hAnsi="Verdana"/>
          <w:sz w:val="20"/>
          <w:szCs w:val="20"/>
        </w:rPr>
        <w:t xml:space="preserve">. </w:t>
      </w:r>
      <w:r w:rsidRPr="002A3D64">
        <w:rPr>
          <w:rFonts w:ascii="Verdana" w:hAnsi="Verdana"/>
          <w:sz w:val="20"/>
          <w:szCs w:val="20"/>
        </w:rPr>
        <w:t>19), przed wykluczeniem wykonawcy, zamawiający zapewnia temu wykonawcy możliwość  udowodnienia,</w:t>
      </w:r>
      <w:r w:rsidR="002A4F05" w:rsidRPr="002A3D64">
        <w:rPr>
          <w:rFonts w:ascii="Verdana" w:hAnsi="Verdana"/>
          <w:sz w:val="20"/>
          <w:szCs w:val="20"/>
        </w:rPr>
        <w:br/>
      </w:r>
      <w:r w:rsidRPr="002A3D64">
        <w:rPr>
          <w:rFonts w:ascii="Verdana" w:hAnsi="Verdana"/>
          <w:sz w:val="20"/>
          <w:szCs w:val="20"/>
        </w:rPr>
        <w:t>że jego udział w przygotowaniu postępow</w:t>
      </w:r>
      <w:r w:rsidR="00EB4E3A" w:rsidRPr="002A3D64">
        <w:rPr>
          <w:rFonts w:ascii="Verdana" w:hAnsi="Verdana"/>
          <w:sz w:val="20"/>
          <w:szCs w:val="20"/>
        </w:rPr>
        <w:t>ania o udzielenie zamówienia</w:t>
      </w:r>
      <w:r w:rsidRPr="002A3D64">
        <w:rPr>
          <w:rFonts w:ascii="Verdana" w:hAnsi="Verdana"/>
          <w:sz w:val="20"/>
          <w:szCs w:val="20"/>
        </w:rPr>
        <w:t xml:space="preserve"> nie zakłóci konkurencji. </w:t>
      </w:r>
      <w:r w:rsidRPr="002A3D64">
        <w:rPr>
          <w:rFonts w:ascii="Verdana" w:hAnsi="Verdana"/>
          <w:sz w:val="20"/>
          <w:szCs w:val="20"/>
          <w:u w:val="single"/>
        </w:rPr>
        <w:t>Zamawiający wskazuje w protokole sposób zapewnienia konkurencji.</w:t>
      </w:r>
      <w:r w:rsidRPr="002A3D64">
        <w:rPr>
          <w:rFonts w:ascii="Verdana" w:hAnsi="Verdana"/>
          <w:sz w:val="20"/>
          <w:szCs w:val="20"/>
        </w:rPr>
        <w:t xml:space="preserve"> </w:t>
      </w:r>
    </w:p>
    <w:p w14:paraId="537E06C5" w14:textId="77777777" w:rsidR="00CD07CC" w:rsidRPr="002A3D64" w:rsidRDefault="00CD07CC" w:rsidP="00720744">
      <w:pPr>
        <w:pStyle w:val="Akapitzlist2"/>
        <w:numPr>
          <w:ilvl w:val="1"/>
          <w:numId w:val="36"/>
        </w:numPr>
        <w:spacing w:after="0"/>
        <w:ind w:left="426" w:hanging="426"/>
        <w:jc w:val="both"/>
        <w:rPr>
          <w:rFonts w:ascii="Verdana" w:hAnsi="Verdana"/>
          <w:b/>
          <w:bCs/>
          <w:sz w:val="20"/>
          <w:szCs w:val="20"/>
        </w:rPr>
      </w:pPr>
      <w:r w:rsidRPr="002A3D64">
        <w:rPr>
          <w:rFonts w:ascii="Verdana" w:hAnsi="Verdana"/>
          <w:sz w:val="20"/>
          <w:szCs w:val="20"/>
        </w:rPr>
        <w:t xml:space="preserve">Okoliczności uzasadniające wykluczenie z postępowania w oparciu o przepisy art. 24 </w:t>
      </w:r>
      <w:r w:rsidRPr="002A3D64">
        <w:rPr>
          <w:rFonts w:ascii="Verdana" w:hAnsi="Verdana"/>
          <w:sz w:val="20"/>
          <w:szCs w:val="20"/>
          <w:shd w:val="clear" w:color="auto" w:fill="FFFFFF"/>
        </w:rPr>
        <w:t>ust. 1</w:t>
      </w:r>
      <w:r w:rsidRPr="002A3D64">
        <w:rPr>
          <w:rFonts w:ascii="Verdana" w:hAnsi="Verdana"/>
          <w:sz w:val="20"/>
          <w:szCs w:val="20"/>
        </w:rPr>
        <w:t xml:space="preserve"> pkt 12) - 23) oraz art. 24 ust. 5 pkt 1) – 8) ustawy Pzp - zachodzące choćby względem pojedynczego Wykonawcy dyskwalifikują całą grupę Wykonawców ubiegających się wspólnie o udzielenie zamówienia.</w:t>
      </w:r>
    </w:p>
    <w:p w14:paraId="24D69FB1" w14:textId="03531D9C" w:rsidR="00CD07CC" w:rsidRPr="002A3D64" w:rsidRDefault="00CD07CC" w:rsidP="00720744">
      <w:pPr>
        <w:pStyle w:val="Akapitzlist"/>
        <w:numPr>
          <w:ilvl w:val="1"/>
          <w:numId w:val="36"/>
        </w:numPr>
        <w:spacing w:line="276" w:lineRule="auto"/>
        <w:ind w:left="426" w:hanging="426"/>
        <w:jc w:val="both"/>
        <w:rPr>
          <w:rFonts w:ascii="Verdana" w:hAnsi="Verdana" w:cs="Calibri"/>
          <w:sz w:val="20"/>
          <w:szCs w:val="20"/>
        </w:rPr>
      </w:pPr>
      <w:r w:rsidRPr="002A3D64">
        <w:rPr>
          <w:rFonts w:ascii="Verdana" w:hAnsi="Verdana" w:cs="Calibri"/>
          <w:sz w:val="20"/>
          <w:szCs w:val="20"/>
        </w:rPr>
        <w:t>Zamawiający może wykluczyć wykonawc</w:t>
      </w:r>
      <w:r w:rsidR="00EB4E3A" w:rsidRPr="002A3D64">
        <w:rPr>
          <w:rFonts w:ascii="Verdana" w:hAnsi="Verdana" w:cs="Calibri"/>
          <w:sz w:val="20"/>
          <w:szCs w:val="20"/>
        </w:rPr>
        <w:t>ę na każdym etapie postępowania</w:t>
      </w:r>
      <w:r w:rsidR="00EB4E3A" w:rsidRPr="002A3D64">
        <w:rPr>
          <w:rFonts w:ascii="Verdana" w:hAnsi="Verdana" w:cs="Calibri"/>
          <w:sz w:val="20"/>
          <w:szCs w:val="20"/>
        </w:rPr>
        <w:br/>
      </w:r>
      <w:r w:rsidRPr="002A3D64">
        <w:rPr>
          <w:rFonts w:ascii="Verdana" w:hAnsi="Verdana" w:cs="Calibri"/>
          <w:sz w:val="20"/>
          <w:szCs w:val="20"/>
        </w:rPr>
        <w:t>o udzielenie zamówienia (art. 24 ust. 12 ustawy Pzp).</w:t>
      </w:r>
    </w:p>
    <w:p w14:paraId="60EBC808" w14:textId="77777777" w:rsidR="002A3D64" w:rsidRPr="002A3D64" w:rsidRDefault="002A3D64" w:rsidP="00720744">
      <w:pPr>
        <w:pStyle w:val="Akapitzlist"/>
        <w:spacing w:line="276" w:lineRule="auto"/>
        <w:ind w:left="426" w:hanging="426"/>
        <w:jc w:val="both"/>
        <w:rPr>
          <w:rFonts w:ascii="Verdana" w:hAnsi="Verdana" w:cs="Calibri"/>
          <w:sz w:val="20"/>
          <w:szCs w:val="20"/>
        </w:rPr>
      </w:pPr>
    </w:p>
    <w:p w14:paraId="4C6448DA" w14:textId="6614D50F" w:rsidR="002507D1" w:rsidRPr="002A3D64" w:rsidRDefault="00F4406C" w:rsidP="00720744">
      <w:pPr>
        <w:pStyle w:val="Akapitzlist"/>
        <w:numPr>
          <w:ilvl w:val="0"/>
          <w:numId w:val="27"/>
        </w:numPr>
        <w:spacing w:line="276" w:lineRule="auto"/>
        <w:ind w:left="567" w:hanging="567"/>
        <w:jc w:val="both"/>
        <w:rPr>
          <w:rFonts w:ascii="Verdana" w:hAnsi="Verdana" w:cs="Verdana"/>
          <w:b/>
          <w:bCs/>
          <w:sz w:val="20"/>
          <w:szCs w:val="20"/>
          <w:u w:val="single"/>
          <w:lang w:eastAsia="zh-CN"/>
        </w:rPr>
      </w:pPr>
      <w:r w:rsidRPr="002A3D64">
        <w:rPr>
          <w:rFonts w:ascii="Verdana" w:hAnsi="Verdana" w:cs="Verdana"/>
          <w:b/>
          <w:bCs/>
          <w:sz w:val="20"/>
          <w:szCs w:val="20"/>
          <w:u w:val="single"/>
          <w:lang w:eastAsia="zh-CN"/>
        </w:rPr>
        <w:t>W</w:t>
      </w:r>
      <w:r w:rsidR="002507D1" w:rsidRPr="002A3D64">
        <w:rPr>
          <w:rFonts w:ascii="Verdana" w:hAnsi="Verdana" w:cs="Verdana"/>
          <w:b/>
          <w:bCs/>
          <w:sz w:val="20"/>
          <w:szCs w:val="20"/>
          <w:u w:val="single"/>
          <w:lang w:eastAsia="zh-CN"/>
        </w:rPr>
        <w:t>YKAZ</w:t>
      </w:r>
      <w:r w:rsidRPr="002A3D64">
        <w:rPr>
          <w:rFonts w:ascii="Verdana" w:hAnsi="Verdana" w:cs="Verdana"/>
          <w:b/>
          <w:bCs/>
          <w:sz w:val="20"/>
          <w:szCs w:val="20"/>
          <w:u w:val="single"/>
          <w:lang w:eastAsia="zh-CN"/>
        </w:rPr>
        <w:t xml:space="preserve"> </w:t>
      </w:r>
      <w:r w:rsidR="00B367EF" w:rsidRPr="002A3D64">
        <w:rPr>
          <w:rFonts w:ascii="Verdana" w:hAnsi="Verdana" w:cs="Verdana"/>
          <w:b/>
          <w:bCs/>
          <w:sz w:val="20"/>
          <w:szCs w:val="20"/>
          <w:u w:val="single"/>
          <w:lang w:eastAsia="zh-CN"/>
        </w:rPr>
        <w:t>O</w:t>
      </w:r>
      <w:r w:rsidR="002507D1" w:rsidRPr="002A3D64">
        <w:rPr>
          <w:rFonts w:ascii="Verdana" w:hAnsi="Verdana" w:cs="Verdana"/>
          <w:b/>
          <w:bCs/>
          <w:sz w:val="20"/>
          <w:szCs w:val="20"/>
          <w:u w:val="single"/>
          <w:lang w:eastAsia="zh-CN"/>
        </w:rPr>
        <w:t>ŚWIADCZEŃ</w:t>
      </w:r>
      <w:r w:rsidR="00B367EF" w:rsidRPr="002A3D64">
        <w:rPr>
          <w:rFonts w:ascii="Verdana" w:hAnsi="Verdana" w:cs="Verdana"/>
          <w:b/>
          <w:bCs/>
          <w:sz w:val="20"/>
          <w:szCs w:val="20"/>
          <w:u w:val="single"/>
          <w:lang w:eastAsia="zh-CN"/>
        </w:rPr>
        <w:t xml:space="preserve"> </w:t>
      </w:r>
      <w:r w:rsidR="002507D1" w:rsidRPr="00B071C1">
        <w:rPr>
          <w:rFonts w:ascii="Verdana" w:hAnsi="Verdana" w:cs="Verdana"/>
          <w:b/>
          <w:bCs/>
          <w:sz w:val="20"/>
          <w:szCs w:val="20"/>
          <w:u w:val="single"/>
          <w:lang w:eastAsia="zh-CN"/>
        </w:rPr>
        <w:t>LUB</w:t>
      </w:r>
      <w:r w:rsidR="00B367EF" w:rsidRPr="00B071C1">
        <w:rPr>
          <w:rFonts w:ascii="Verdana" w:hAnsi="Verdana" w:cs="Verdana"/>
          <w:b/>
          <w:bCs/>
          <w:sz w:val="20"/>
          <w:szCs w:val="20"/>
          <w:u w:val="single"/>
          <w:lang w:eastAsia="zh-CN"/>
        </w:rPr>
        <w:t xml:space="preserve"> DOKUMENTÓW </w:t>
      </w:r>
      <w:r w:rsidR="002507D1" w:rsidRPr="00B071C1">
        <w:rPr>
          <w:rFonts w:ascii="Verdana" w:hAnsi="Verdana" w:cs="Verdana"/>
          <w:b/>
          <w:bCs/>
          <w:sz w:val="20"/>
          <w:szCs w:val="20"/>
          <w:u w:val="single"/>
          <w:lang w:eastAsia="zh-CN"/>
        </w:rPr>
        <w:t>POTWIERDZAJĄCYCH</w:t>
      </w:r>
      <w:r w:rsidR="00B367EF" w:rsidRPr="00B071C1">
        <w:rPr>
          <w:rFonts w:ascii="Verdana" w:hAnsi="Verdana" w:cs="Verdana"/>
          <w:b/>
          <w:bCs/>
          <w:sz w:val="20"/>
          <w:szCs w:val="20"/>
          <w:u w:val="single"/>
          <w:lang w:eastAsia="zh-CN"/>
        </w:rPr>
        <w:t xml:space="preserve"> </w:t>
      </w:r>
      <w:r w:rsidRPr="00B071C1">
        <w:rPr>
          <w:rFonts w:ascii="Verdana" w:hAnsi="Verdana" w:cs="Verdana"/>
          <w:b/>
          <w:bCs/>
          <w:sz w:val="20"/>
          <w:szCs w:val="20"/>
          <w:u w:val="single"/>
          <w:lang w:eastAsia="zh-CN"/>
        </w:rPr>
        <w:t>S</w:t>
      </w:r>
      <w:r w:rsidR="002507D1" w:rsidRPr="00B071C1">
        <w:rPr>
          <w:rFonts w:ascii="Verdana" w:hAnsi="Verdana" w:cs="Verdana"/>
          <w:b/>
          <w:bCs/>
          <w:sz w:val="20"/>
          <w:szCs w:val="20"/>
          <w:u w:val="single"/>
          <w:lang w:eastAsia="zh-CN"/>
        </w:rPr>
        <w:t xml:space="preserve">PEŁNIANIE WARUNKÓW UDZIAŁU W POSTĘPOWANIU ORAZ </w:t>
      </w:r>
      <w:r w:rsidR="00B367EF" w:rsidRPr="00B071C1">
        <w:rPr>
          <w:rFonts w:ascii="Verdana" w:hAnsi="Verdana" w:cs="Verdana"/>
          <w:b/>
          <w:bCs/>
          <w:sz w:val="20"/>
          <w:szCs w:val="20"/>
          <w:u w:val="single"/>
          <w:lang w:eastAsia="zh-CN"/>
        </w:rPr>
        <w:t xml:space="preserve">BRAK PODSTAW </w:t>
      </w:r>
      <w:r w:rsidR="002507D1" w:rsidRPr="00B071C1">
        <w:rPr>
          <w:rFonts w:ascii="Verdana" w:hAnsi="Verdana" w:cs="Verdana"/>
          <w:b/>
          <w:bCs/>
          <w:sz w:val="20"/>
          <w:szCs w:val="20"/>
          <w:u w:val="single"/>
          <w:lang w:eastAsia="zh-CN"/>
        </w:rPr>
        <w:t>DO WYKLUCZENIA</w:t>
      </w:r>
      <w:r w:rsidR="00AE497A" w:rsidRPr="00B071C1">
        <w:rPr>
          <w:rFonts w:ascii="Verdana" w:hAnsi="Verdana" w:cs="Verdana"/>
          <w:b/>
          <w:bCs/>
          <w:sz w:val="20"/>
          <w:szCs w:val="20"/>
          <w:u w:val="single"/>
          <w:lang w:eastAsia="zh-CN"/>
        </w:rPr>
        <w:t xml:space="preserve"> </w:t>
      </w:r>
      <w:r w:rsidR="009A523D" w:rsidRPr="00B071C1">
        <w:rPr>
          <w:rFonts w:ascii="Verdana" w:hAnsi="Verdana" w:cs="Verdana"/>
          <w:b/>
          <w:bCs/>
          <w:color w:val="00000A"/>
          <w:sz w:val="20"/>
          <w:szCs w:val="20"/>
          <w:u w:val="single"/>
          <w:lang w:eastAsia="zh-CN"/>
        </w:rPr>
        <w:t>A TAKŻE POTWIERDZAJĄCYH, IŻ OFEROWANY PRZEDMIOT ZAMÓWIENIA ODPOWIADA WYMAGANIOM POSTAWIONYM PRZEZ ZAMAWIAJĄCEGO</w:t>
      </w:r>
      <w:r w:rsidR="009A523D" w:rsidRPr="00042097">
        <w:rPr>
          <w:rFonts w:ascii="Verdana" w:hAnsi="Verdana" w:cs="Verdana"/>
          <w:b/>
          <w:bCs/>
          <w:color w:val="00000A"/>
          <w:sz w:val="20"/>
          <w:szCs w:val="20"/>
          <w:u w:val="single"/>
          <w:lang w:eastAsia="zh-CN"/>
        </w:rPr>
        <w:t xml:space="preserve">   </w:t>
      </w:r>
    </w:p>
    <w:p w14:paraId="3E4BB01B" w14:textId="77777777" w:rsidR="00E8565E" w:rsidRPr="002A3D64" w:rsidRDefault="00E8565E" w:rsidP="00720744">
      <w:pPr>
        <w:widowControl w:val="0"/>
        <w:suppressAutoHyphens/>
        <w:overflowPunct w:val="0"/>
        <w:spacing w:line="276" w:lineRule="auto"/>
        <w:ind w:left="284" w:hanging="426"/>
        <w:jc w:val="both"/>
        <w:textAlignment w:val="baseline"/>
        <w:rPr>
          <w:rFonts w:ascii="Verdana" w:hAnsi="Verdana" w:cs="Verdana"/>
          <w:bCs/>
          <w:sz w:val="20"/>
          <w:szCs w:val="20"/>
          <w:lang w:eastAsia="zh-CN"/>
        </w:rPr>
      </w:pPr>
    </w:p>
    <w:p w14:paraId="1C332CD7" w14:textId="77777777" w:rsidR="008764D7" w:rsidRPr="00D47A5C" w:rsidRDefault="008764D7" w:rsidP="008764D7">
      <w:pPr>
        <w:pStyle w:val="Akapitzlist"/>
        <w:numPr>
          <w:ilvl w:val="0"/>
          <w:numId w:val="37"/>
        </w:numPr>
        <w:tabs>
          <w:tab w:val="clear" w:pos="786"/>
          <w:tab w:val="num" w:pos="426"/>
          <w:tab w:val="num" w:pos="851"/>
        </w:tabs>
        <w:suppressAutoHyphens/>
        <w:spacing w:line="276" w:lineRule="auto"/>
        <w:ind w:left="426" w:hanging="426"/>
        <w:jc w:val="both"/>
        <w:rPr>
          <w:rFonts w:ascii="Verdana" w:hAnsi="Verdana" w:cs="Calibri"/>
          <w:sz w:val="20"/>
          <w:szCs w:val="20"/>
        </w:rPr>
      </w:pPr>
      <w:r w:rsidRPr="00042097">
        <w:rPr>
          <w:rFonts w:ascii="Verdana" w:hAnsi="Verdana" w:cs="Calibri"/>
          <w:sz w:val="20"/>
          <w:szCs w:val="20"/>
        </w:rPr>
        <w:t xml:space="preserve">Zamawiający uzna warunki, o których mowa w Rozdziale VII SIWZ, za spełnione, gdy Wykonawca </w:t>
      </w:r>
      <w:r w:rsidRPr="00042097">
        <w:rPr>
          <w:rFonts w:ascii="Verdana" w:hAnsi="Verdana" w:cs="Calibri"/>
          <w:b/>
          <w:bCs/>
          <w:sz w:val="20"/>
          <w:szCs w:val="20"/>
        </w:rPr>
        <w:t>przedłoży wraz z ofertą</w:t>
      </w:r>
      <w:r w:rsidRPr="00D47A5C">
        <w:rPr>
          <w:rFonts w:ascii="Verdana" w:hAnsi="Verdana" w:cs="Calibri"/>
          <w:sz w:val="20"/>
          <w:szCs w:val="20"/>
        </w:rPr>
        <w:t xml:space="preserve"> </w:t>
      </w:r>
      <w:r>
        <w:rPr>
          <w:rFonts w:ascii="Verdana" w:hAnsi="Verdana" w:cs="Calibri"/>
          <w:sz w:val="20"/>
          <w:szCs w:val="20"/>
        </w:rPr>
        <w:t xml:space="preserve">(Formularz ofertowy – </w:t>
      </w:r>
      <w:r w:rsidRPr="005845A0">
        <w:rPr>
          <w:rFonts w:ascii="Verdana" w:hAnsi="Verdana" w:cs="Calibri"/>
          <w:b/>
          <w:sz w:val="20"/>
          <w:szCs w:val="20"/>
        </w:rPr>
        <w:t>Załącznik nr 1</w:t>
      </w:r>
      <w:r>
        <w:rPr>
          <w:rFonts w:ascii="Verdana" w:hAnsi="Verdana" w:cs="Calibri"/>
          <w:b/>
          <w:sz w:val="20"/>
          <w:szCs w:val="20"/>
        </w:rPr>
        <w:br/>
      </w:r>
      <w:r>
        <w:rPr>
          <w:rFonts w:ascii="Verdana" w:hAnsi="Verdana" w:cs="Calibri"/>
          <w:sz w:val="20"/>
          <w:szCs w:val="20"/>
        </w:rPr>
        <w:t xml:space="preserve">do SIWZ) </w:t>
      </w:r>
      <w:r w:rsidRPr="00D47A5C">
        <w:rPr>
          <w:rFonts w:ascii="Verdana" w:hAnsi="Verdana" w:cs="Calibri"/>
          <w:sz w:val="20"/>
          <w:szCs w:val="20"/>
          <w:u w:val="single"/>
        </w:rPr>
        <w:t xml:space="preserve">aktualne na dzień składania ofert </w:t>
      </w:r>
      <w:r w:rsidRPr="00D47A5C">
        <w:rPr>
          <w:rFonts w:ascii="Verdana" w:hAnsi="Verdana" w:cs="Calibri"/>
          <w:b/>
          <w:bCs/>
          <w:sz w:val="20"/>
          <w:szCs w:val="20"/>
          <w:u w:val="single"/>
        </w:rPr>
        <w:t>Oświadczeni</w:t>
      </w:r>
      <w:r>
        <w:rPr>
          <w:rFonts w:ascii="Verdana" w:hAnsi="Verdana" w:cs="Calibri"/>
          <w:b/>
          <w:bCs/>
          <w:sz w:val="20"/>
          <w:szCs w:val="20"/>
          <w:u w:val="single"/>
        </w:rPr>
        <w:t>a</w:t>
      </w:r>
      <w:r w:rsidRPr="00D47A5C">
        <w:rPr>
          <w:rFonts w:ascii="Verdana" w:hAnsi="Verdana" w:cs="Calibri"/>
          <w:b/>
          <w:bCs/>
          <w:sz w:val="20"/>
          <w:szCs w:val="20"/>
        </w:rPr>
        <w:t xml:space="preserve">, </w:t>
      </w:r>
      <w:r w:rsidRPr="00D47A5C">
        <w:rPr>
          <w:rFonts w:ascii="Verdana" w:hAnsi="Verdana" w:cs="Calibri"/>
          <w:sz w:val="20"/>
          <w:szCs w:val="20"/>
        </w:rPr>
        <w:t>które stanowi</w:t>
      </w:r>
      <w:r>
        <w:rPr>
          <w:rFonts w:ascii="Verdana" w:hAnsi="Verdana" w:cs="Calibri"/>
          <w:sz w:val="20"/>
          <w:szCs w:val="20"/>
        </w:rPr>
        <w:t>ą</w:t>
      </w:r>
      <w:r w:rsidRPr="00D47A5C">
        <w:rPr>
          <w:rFonts w:ascii="Verdana" w:hAnsi="Verdana" w:cs="Calibri"/>
          <w:sz w:val="20"/>
          <w:szCs w:val="20"/>
        </w:rPr>
        <w:t xml:space="preserve"> wstępne potwierdzenie, że Wykonawca nie podlega wykluczeniu oraz spełnia warunki udziału w postępowaniu (art. 25 a ust. 1 pkt 1) </w:t>
      </w:r>
      <w:r>
        <w:rPr>
          <w:rFonts w:ascii="Verdana" w:hAnsi="Verdana" w:cs="Calibri"/>
          <w:sz w:val="20"/>
          <w:szCs w:val="20"/>
        </w:rPr>
        <w:t>ustawy Pzp</w:t>
      </w:r>
      <w:r w:rsidRPr="00D47A5C">
        <w:rPr>
          <w:rFonts w:ascii="Verdana" w:hAnsi="Verdana" w:cs="Calibri"/>
          <w:sz w:val="20"/>
          <w:szCs w:val="20"/>
        </w:rPr>
        <w:t>).</w:t>
      </w:r>
    </w:p>
    <w:p w14:paraId="0DFD0376" w14:textId="0546E0B5" w:rsidR="00314E78" w:rsidRPr="002A3D64" w:rsidRDefault="00314E78" w:rsidP="00720744">
      <w:pPr>
        <w:numPr>
          <w:ilvl w:val="0"/>
          <w:numId w:val="37"/>
        </w:numPr>
        <w:tabs>
          <w:tab w:val="num" w:pos="0"/>
          <w:tab w:val="left" w:pos="397"/>
        </w:tabs>
        <w:suppressAutoHyphens/>
        <w:spacing w:line="276" w:lineRule="auto"/>
        <w:ind w:left="426" w:hanging="426"/>
        <w:jc w:val="both"/>
        <w:rPr>
          <w:rFonts w:ascii="Verdana" w:hAnsi="Verdana" w:cs="Calibri"/>
          <w:sz w:val="20"/>
          <w:szCs w:val="20"/>
        </w:rPr>
      </w:pPr>
      <w:r w:rsidRPr="002A3D64">
        <w:rPr>
          <w:rFonts w:ascii="Verdana" w:hAnsi="Verdana" w:cs="Calibri"/>
          <w:sz w:val="20"/>
          <w:szCs w:val="20"/>
        </w:rPr>
        <w:t>Wz</w:t>
      </w:r>
      <w:r w:rsidR="00B778FD" w:rsidRPr="002A3D64">
        <w:rPr>
          <w:rFonts w:ascii="Verdana" w:hAnsi="Verdana" w:cs="Calibri"/>
          <w:sz w:val="20"/>
          <w:szCs w:val="20"/>
        </w:rPr>
        <w:t>ory</w:t>
      </w:r>
      <w:r w:rsidRPr="002A3D64">
        <w:rPr>
          <w:rFonts w:ascii="Verdana" w:hAnsi="Verdana" w:cs="Calibri"/>
          <w:sz w:val="20"/>
          <w:szCs w:val="20"/>
        </w:rPr>
        <w:t xml:space="preserve"> ośw</w:t>
      </w:r>
      <w:r w:rsidR="00B778FD" w:rsidRPr="002A3D64">
        <w:rPr>
          <w:rFonts w:ascii="Verdana" w:hAnsi="Verdana" w:cs="Calibri"/>
          <w:sz w:val="20"/>
          <w:szCs w:val="20"/>
        </w:rPr>
        <w:t>iadczeń, o których</w:t>
      </w:r>
      <w:r w:rsidRPr="002A3D64">
        <w:rPr>
          <w:rFonts w:ascii="Verdana" w:hAnsi="Verdana" w:cs="Calibri"/>
          <w:sz w:val="20"/>
          <w:szCs w:val="20"/>
        </w:rPr>
        <w:t xml:space="preserve"> mowa w pkt 1 </w:t>
      </w:r>
      <w:r w:rsidR="00B778FD" w:rsidRPr="002A3D64">
        <w:rPr>
          <w:rFonts w:ascii="Verdana" w:hAnsi="Verdana" w:cs="Calibri"/>
          <w:sz w:val="20"/>
          <w:szCs w:val="20"/>
        </w:rPr>
        <w:t>powyżej</w:t>
      </w:r>
      <w:r w:rsidRPr="002A3D64">
        <w:rPr>
          <w:rFonts w:ascii="Verdana" w:hAnsi="Verdana" w:cs="Calibri"/>
          <w:sz w:val="20"/>
          <w:szCs w:val="20"/>
        </w:rPr>
        <w:t xml:space="preserve">, stanowią </w:t>
      </w:r>
      <w:r w:rsidRPr="002A3D64">
        <w:rPr>
          <w:rFonts w:ascii="Verdana" w:hAnsi="Verdana" w:cs="Calibri"/>
          <w:b/>
          <w:bCs/>
          <w:sz w:val="20"/>
          <w:szCs w:val="20"/>
        </w:rPr>
        <w:t>Załączniki:</w:t>
      </w:r>
      <w:r w:rsidRPr="002A3D64">
        <w:rPr>
          <w:rFonts w:ascii="Verdana" w:hAnsi="Verdana" w:cs="Calibri"/>
          <w:sz w:val="20"/>
          <w:szCs w:val="20"/>
        </w:rPr>
        <w:t xml:space="preserve"> </w:t>
      </w:r>
      <w:r w:rsidR="00C50A95" w:rsidRPr="002A3D64">
        <w:rPr>
          <w:rFonts w:ascii="Verdana" w:hAnsi="Verdana" w:cs="Calibri"/>
          <w:b/>
          <w:sz w:val="20"/>
          <w:szCs w:val="20"/>
          <w:u w:val="single"/>
        </w:rPr>
        <w:t xml:space="preserve">Załącznik </w:t>
      </w:r>
      <w:r w:rsidRPr="002A3D64">
        <w:rPr>
          <w:rFonts w:ascii="Verdana" w:hAnsi="Verdana" w:cs="Calibri"/>
          <w:b/>
          <w:sz w:val="20"/>
          <w:szCs w:val="20"/>
          <w:u w:val="single"/>
        </w:rPr>
        <w:t xml:space="preserve">nr </w:t>
      </w:r>
      <w:r w:rsidR="00E63E63" w:rsidRPr="002A3D64">
        <w:rPr>
          <w:rFonts w:ascii="Verdana" w:hAnsi="Verdana" w:cs="Calibri"/>
          <w:b/>
          <w:sz w:val="20"/>
          <w:szCs w:val="20"/>
          <w:u w:val="single"/>
        </w:rPr>
        <w:t>2</w:t>
      </w:r>
      <w:r w:rsidRPr="002A3D64">
        <w:rPr>
          <w:rFonts w:ascii="Verdana" w:hAnsi="Verdana" w:cs="Calibri"/>
          <w:sz w:val="20"/>
          <w:szCs w:val="20"/>
        </w:rPr>
        <w:t xml:space="preserve"> (dotyczy wykluczeń z postępowania)</w:t>
      </w:r>
      <w:r w:rsidRPr="002A3D64">
        <w:rPr>
          <w:rFonts w:ascii="Verdana" w:hAnsi="Verdana" w:cs="Calibri"/>
          <w:b/>
          <w:sz w:val="20"/>
          <w:szCs w:val="20"/>
        </w:rPr>
        <w:t xml:space="preserve"> </w:t>
      </w:r>
      <w:r w:rsidR="00C50A95" w:rsidRPr="002A3D64">
        <w:rPr>
          <w:rFonts w:ascii="Verdana" w:hAnsi="Verdana" w:cs="Calibri"/>
          <w:sz w:val="20"/>
          <w:szCs w:val="20"/>
        </w:rPr>
        <w:t xml:space="preserve">i </w:t>
      </w:r>
      <w:r w:rsidR="00E63E63" w:rsidRPr="002A3D64">
        <w:rPr>
          <w:rFonts w:ascii="Verdana" w:hAnsi="Verdana" w:cs="Calibri"/>
          <w:b/>
          <w:sz w:val="20"/>
          <w:szCs w:val="20"/>
          <w:u w:val="single"/>
        </w:rPr>
        <w:t xml:space="preserve">Załącznik </w:t>
      </w:r>
      <w:r w:rsidRPr="002A3D64">
        <w:rPr>
          <w:rFonts w:ascii="Verdana" w:hAnsi="Verdana" w:cs="Calibri"/>
          <w:b/>
          <w:sz w:val="20"/>
          <w:szCs w:val="20"/>
          <w:u w:val="single"/>
        </w:rPr>
        <w:t xml:space="preserve">nr </w:t>
      </w:r>
      <w:r w:rsidR="00E63E63" w:rsidRPr="002A3D64">
        <w:rPr>
          <w:rFonts w:ascii="Verdana" w:hAnsi="Verdana" w:cs="Calibri"/>
          <w:b/>
          <w:sz w:val="20"/>
          <w:szCs w:val="20"/>
          <w:u w:val="single"/>
        </w:rPr>
        <w:t>3</w:t>
      </w:r>
      <w:r w:rsidRPr="002A3D64">
        <w:rPr>
          <w:rFonts w:ascii="Verdana" w:hAnsi="Verdana" w:cs="Calibri"/>
          <w:sz w:val="20"/>
          <w:szCs w:val="20"/>
        </w:rPr>
        <w:t xml:space="preserve"> (dotyczy warunków udziału w postępowaniu) do SIWZ.</w:t>
      </w:r>
    </w:p>
    <w:p w14:paraId="3E7A7D3D" w14:textId="743BD4EF" w:rsidR="00314E78" w:rsidRPr="002A3D64" w:rsidRDefault="00314E78" w:rsidP="00720744">
      <w:pPr>
        <w:numPr>
          <w:ilvl w:val="0"/>
          <w:numId w:val="37"/>
        </w:numPr>
        <w:tabs>
          <w:tab w:val="num" w:pos="0"/>
          <w:tab w:val="left" w:pos="397"/>
        </w:tabs>
        <w:suppressAutoHyphens/>
        <w:spacing w:line="276" w:lineRule="auto"/>
        <w:ind w:left="426" w:hanging="426"/>
        <w:jc w:val="both"/>
        <w:rPr>
          <w:rFonts w:ascii="Verdana" w:hAnsi="Verdana" w:cs="Calibri"/>
          <w:sz w:val="20"/>
          <w:szCs w:val="20"/>
        </w:rPr>
      </w:pPr>
      <w:r w:rsidRPr="002A3D64">
        <w:rPr>
          <w:rFonts w:ascii="Verdana" w:hAnsi="Verdana" w:cs="Calibri"/>
          <w:sz w:val="20"/>
          <w:szCs w:val="20"/>
        </w:rPr>
        <w:t xml:space="preserve">Wykonawca, który zamierza powierzyć wykonanie części zamówienia </w:t>
      </w:r>
      <w:r w:rsidRPr="002A3D64">
        <w:rPr>
          <w:rFonts w:ascii="Verdana" w:hAnsi="Verdana" w:cs="Calibri"/>
          <w:b/>
          <w:bCs/>
          <w:sz w:val="20"/>
          <w:szCs w:val="20"/>
        </w:rPr>
        <w:t>podwykonawcom,</w:t>
      </w:r>
      <w:r w:rsidRPr="002A3D64">
        <w:rPr>
          <w:rFonts w:ascii="Verdana" w:hAnsi="Verdana" w:cs="Calibri"/>
          <w:sz w:val="20"/>
          <w:szCs w:val="20"/>
        </w:rPr>
        <w:t xml:space="preserve"> w celu wykazania braku istnienia wobec nich podstaw wykluczenia z udziału w postępowaniu, zamieszcza informacje</w:t>
      </w:r>
      <w:r w:rsidR="00202B90" w:rsidRPr="002A3D64">
        <w:rPr>
          <w:rFonts w:ascii="Verdana" w:hAnsi="Verdana" w:cs="Calibri"/>
          <w:sz w:val="20"/>
          <w:szCs w:val="20"/>
        </w:rPr>
        <w:t xml:space="preserve"> w ww. zakresie</w:t>
      </w:r>
      <w:r w:rsidR="00B367EF" w:rsidRPr="002A3D64">
        <w:rPr>
          <w:rFonts w:ascii="Verdana" w:hAnsi="Verdana" w:cs="Calibri"/>
          <w:sz w:val="20"/>
          <w:szCs w:val="20"/>
        </w:rPr>
        <w:br/>
      </w:r>
      <w:r w:rsidRPr="002A3D64">
        <w:rPr>
          <w:rFonts w:ascii="Verdana" w:hAnsi="Verdana" w:cs="Calibri"/>
          <w:sz w:val="20"/>
          <w:szCs w:val="20"/>
        </w:rPr>
        <w:lastRenderedPageBreak/>
        <w:t xml:space="preserve">o podwykonawcach w oświadczeniu, stanowiącym </w:t>
      </w:r>
      <w:r w:rsidRPr="002A3D64">
        <w:rPr>
          <w:rFonts w:ascii="Verdana" w:hAnsi="Verdana" w:cs="Calibri"/>
          <w:b/>
          <w:sz w:val="20"/>
          <w:szCs w:val="20"/>
          <w:u w:val="single"/>
        </w:rPr>
        <w:t xml:space="preserve">Załącznik nr </w:t>
      </w:r>
      <w:r w:rsidR="00D47A5C" w:rsidRPr="002A3D64">
        <w:rPr>
          <w:rFonts w:ascii="Verdana" w:hAnsi="Verdana" w:cs="Calibri"/>
          <w:b/>
          <w:sz w:val="20"/>
          <w:szCs w:val="20"/>
          <w:u w:val="single"/>
        </w:rPr>
        <w:t>2</w:t>
      </w:r>
      <w:r w:rsidRPr="002A3D64">
        <w:rPr>
          <w:rFonts w:ascii="Verdana" w:hAnsi="Verdana" w:cs="Calibri"/>
          <w:b/>
          <w:sz w:val="20"/>
          <w:szCs w:val="20"/>
        </w:rPr>
        <w:t>,</w:t>
      </w:r>
      <w:r w:rsidR="00B367EF" w:rsidRPr="002A3D64">
        <w:rPr>
          <w:rFonts w:ascii="Verdana" w:hAnsi="Verdana" w:cs="Calibri"/>
          <w:sz w:val="20"/>
          <w:szCs w:val="20"/>
        </w:rPr>
        <w:t xml:space="preserve"> o którym mowa</w:t>
      </w:r>
      <w:r w:rsidR="00B367EF" w:rsidRPr="002A3D64">
        <w:rPr>
          <w:rFonts w:ascii="Verdana" w:hAnsi="Verdana" w:cs="Calibri"/>
          <w:sz w:val="20"/>
          <w:szCs w:val="20"/>
        </w:rPr>
        <w:br/>
      </w:r>
      <w:r w:rsidRPr="002A3D64">
        <w:rPr>
          <w:rFonts w:ascii="Verdana" w:hAnsi="Verdana" w:cs="Calibri"/>
          <w:sz w:val="20"/>
          <w:szCs w:val="20"/>
        </w:rPr>
        <w:t>w pkt</w:t>
      </w:r>
      <w:r w:rsidR="006E491B" w:rsidRPr="002A3D64">
        <w:rPr>
          <w:rFonts w:ascii="Verdana" w:hAnsi="Verdana" w:cs="Calibri"/>
          <w:sz w:val="20"/>
          <w:szCs w:val="20"/>
        </w:rPr>
        <w:t>.</w:t>
      </w:r>
      <w:r w:rsidRPr="002A3D64">
        <w:rPr>
          <w:rFonts w:ascii="Verdana" w:hAnsi="Verdana" w:cs="Calibri"/>
          <w:sz w:val="20"/>
          <w:szCs w:val="20"/>
        </w:rPr>
        <w:t xml:space="preserve"> 1 niniejszego Rozdziału (art. 25a ust. 5 pkt 2) ustawy PZP). </w:t>
      </w:r>
    </w:p>
    <w:p w14:paraId="7C236FEA" w14:textId="77777777" w:rsidR="00314E78" w:rsidRPr="002A3D64" w:rsidRDefault="00314E78" w:rsidP="00720744">
      <w:pPr>
        <w:numPr>
          <w:ilvl w:val="0"/>
          <w:numId w:val="37"/>
        </w:numPr>
        <w:tabs>
          <w:tab w:val="num" w:pos="0"/>
          <w:tab w:val="left" w:pos="397"/>
        </w:tabs>
        <w:suppressAutoHyphens/>
        <w:spacing w:line="276" w:lineRule="auto"/>
        <w:ind w:left="426" w:hanging="426"/>
        <w:jc w:val="both"/>
        <w:rPr>
          <w:rFonts w:ascii="Verdana" w:hAnsi="Verdana" w:cs="Calibri"/>
          <w:sz w:val="20"/>
          <w:szCs w:val="20"/>
        </w:rPr>
      </w:pPr>
      <w:r w:rsidRPr="002A3D64">
        <w:rPr>
          <w:rFonts w:ascii="Verdana" w:hAnsi="Verdana" w:cs="Calibri"/>
          <w:sz w:val="20"/>
          <w:szCs w:val="20"/>
        </w:rPr>
        <w:t xml:space="preserve">Wykonawca, który </w:t>
      </w:r>
      <w:r w:rsidRPr="002A3D64">
        <w:rPr>
          <w:rFonts w:ascii="Verdana" w:hAnsi="Verdana" w:cs="Calibri"/>
          <w:b/>
          <w:bCs/>
          <w:sz w:val="20"/>
          <w:szCs w:val="20"/>
        </w:rPr>
        <w:t>powołuje się na zasoby innych podmiotów</w:t>
      </w:r>
      <w:r w:rsidRPr="002A3D64">
        <w:rPr>
          <w:rFonts w:ascii="Verdana" w:hAnsi="Verdana" w:cs="Calibri"/>
          <w:sz w:val="20"/>
          <w:szCs w:val="20"/>
        </w:rPr>
        <w:t>, w celu wykazania braku istnienia wobec nich podstaw wykluczenia oraz spełniania, w zakresie, w jakim powołuje się na ich zasoby, warunków udziału w postępowaniu, zamieszcza informacje o tych podmiotach w oświadczeniach, o których mowa w pkt 1 niniejszego Rozdziału (art. 25a ust. 3 pkt 2) ustawy Pzp).</w:t>
      </w:r>
    </w:p>
    <w:p w14:paraId="76894D47" w14:textId="29A95EB8" w:rsidR="00EF0CF5" w:rsidRPr="002A3D64" w:rsidRDefault="00314E78" w:rsidP="00720744">
      <w:pPr>
        <w:numPr>
          <w:ilvl w:val="0"/>
          <w:numId w:val="37"/>
        </w:numPr>
        <w:tabs>
          <w:tab w:val="num" w:pos="0"/>
          <w:tab w:val="left" w:pos="397"/>
        </w:tabs>
        <w:suppressAutoHyphens/>
        <w:spacing w:line="276" w:lineRule="auto"/>
        <w:ind w:left="426" w:hanging="426"/>
        <w:jc w:val="both"/>
        <w:rPr>
          <w:rFonts w:ascii="Verdana" w:hAnsi="Verdana" w:cs="Calibri"/>
          <w:sz w:val="20"/>
          <w:szCs w:val="20"/>
        </w:rPr>
      </w:pPr>
      <w:r w:rsidRPr="002A3D64">
        <w:rPr>
          <w:rFonts w:ascii="Verdana" w:hAnsi="Verdana" w:cs="Calibri"/>
          <w:sz w:val="20"/>
          <w:szCs w:val="20"/>
        </w:rPr>
        <w:t xml:space="preserve">Wykonawca, który polega </w:t>
      </w:r>
      <w:r w:rsidRPr="002A3D64">
        <w:rPr>
          <w:rFonts w:ascii="Verdana" w:hAnsi="Verdana" w:cs="Calibri"/>
          <w:b/>
          <w:bCs/>
          <w:sz w:val="20"/>
          <w:szCs w:val="20"/>
        </w:rPr>
        <w:t>na zdolnościach innych podmiotów,</w:t>
      </w:r>
      <w:r w:rsidRPr="002A3D64">
        <w:rPr>
          <w:rFonts w:ascii="Verdana" w:hAnsi="Verdana" w:cs="Calibri"/>
          <w:sz w:val="20"/>
          <w:szCs w:val="20"/>
        </w:rPr>
        <w:t xml:space="preserve"> musi udowodnić Zamawiającemu, że realizując zamówienie, będzie dysponował niezbędnymi zasobami tych podmiotów, w szczególności przedstawiając </w:t>
      </w:r>
      <w:r w:rsidR="007B1F7E" w:rsidRPr="002A3D64">
        <w:rPr>
          <w:rFonts w:ascii="Verdana" w:hAnsi="Verdana" w:cs="Calibri"/>
          <w:sz w:val="20"/>
          <w:szCs w:val="20"/>
          <w:u w:val="single"/>
        </w:rPr>
        <w:t xml:space="preserve">pisemne </w:t>
      </w:r>
      <w:r w:rsidRPr="002A3D64">
        <w:rPr>
          <w:rFonts w:ascii="Verdana" w:hAnsi="Verdana" w:cs="Calibri"/>
          <w:sz w:val="20"/>
          <w:szCs w:val="20"/>
          <w:u w:val="single"/>
        </w:rPr>
        <w:t>zobowiązanie tych podmiotów do oddania mu do dyspozycji niezbędnych zasobów na potrzeby realizacji zamówienia (art. 22a ust. 2 ustawy Pzp)</w:t>
      </w:r>
      <w:r w:rsidR="00037A50" w:rsidRPr="002A3D64">
        <w:rPr>
          <w:rFonts w:ascii="Verdana" w:hAnsi="Verdana" w:cs="Calibri"/>
          <w:sz w:val="20"/>
          <w:szCs w:val="20"/>
        </w:rPr>
        <w:t xml:space="preserve"> - </w:t>
      </w:r>
      <w:r w:rsidR="007C31A7" w:rsidRPr="002A3D64">
        <w:rPr>
          <w:rFonts w:ascii="Verdana" w:hAnsi="Verdana" w:cs="Calibri"/>
          <w:b/>
          <w:sz w:val="20"/>
          <w:szCs w:val="20"/>
        </w:rPr>
        <w:t xml:space="preserve">Załącznik nr </w:t>
      </w:r>
      <w:r w:rsidR="00F13A64">
        <w:rPr>
          <w:rFonts w:ascii="Verdana" w:hAnsi="Verdana" w:cs="Calibri"/>
          <w:b/>
          <w:sz w:val="20"/>
          <w:szCs w:val="20"/>
        </w:rPr>
        <w:t>9</w:t>
      </w:r>
      <w:r w:rsidR="00037A50" w:rsidRPr="002A3D64">
        <w:rPr>
          <w:rFonts w:ascii="Verdana" w:hAnsi="Verdana" w:cs="Calibri"/>
          <w:b/>
          <w:sz w:val="20"/>
          <w:szCs w:val="20"/>
        </w:rPr>
        <w:t xml:space="preserve"> </w:t>
      </w:r>
      <w:r w:rsidR="00037A50" w:rsidRPr="002A3D64">
        <w:rPr>
          <w:rFonts w:ascii="Verdana" w:hAnsi="Verdana" w:cs="Calibri"/>
          <w:sz w:val="20"/>
          <w:szCs w:val="20"/>
        </w:rPr>
        <w:t>do SIWZ</w:t>
      </w:r>
      <w:r w:rsidRPr="002A3D64">
        <w:rPr>
          <w:rFonts w:ascii="Verdana" w:hAnsi="Verdana" w:cs="Calibri"/>
          <w:sz w:val="20"/>
          <w:szCs w:val="20"/>
        </w:rPr>
        <w:t>.</w:t>
      </w:r>
      <w:r w:rsidR="00EF0CF5" w:rsidRPr="002A3D64">
        <w:rPr>
          <w:rFonts w:ascii="Verdana" w:hAnsi="Verdana" w:cs="Calibri"/>
          <w:sz w:val="20"/>
          <w:szCs w:val="20"/>
        </w:rPr>
        <w:t xml:space="preserve"> </w:t>
      </w:r>
      <w:r w:rsidR="00EF0CF5" w:rsidRPr="002A3D64">
        <w:rPr>
          <w:rFonts w:ascii="Verdana" w:hAnsi="Verdana" w:cs="Calibri"/>
          <w:bCs/>
          <w:sz w:val="20"/>
          <w:szCs w:val="20"/>
          <w:u w:val="single"/>
        </w:rPr>
        <w:t>Przedmiotowe zobowiązanie</w:t>
      </w:r>
      <w:r w:rsidR="00EF0CF5" w:rsidRPr="002A3D64">
        <w:rPr>
          <w:rFonts w:ascii="Verdana" w:hAnsi="Verdana" w:cs="Calibri"/>
          <w:bCs/>
          <w:sz w:val="20"/>
          <w:szCs w:val="20"/>
        </w:rPr>
        <w:t xml:space="preserve"> </w:t>
      </w:r>
      <w:r w:rsidR="00EF0CF5" w:rsidRPr="002A3D64">
        <w:rPr>
          <w:rFonts w:ascii="Verdana" w:hAnsi="Verdana" w:cs="Calibri"/>
          <w:b/>
          <w:bCs/>
          <w:sz w:val="20"/>
          <w:szCs w:val="20"/>
        </w:rPr>
        <w:t>ma być złożone wraz z ofertą</w:t>
      </w:r>
      <w:r w:rsidR="00EF0CF5" w:rsidRPr="002A3D64">
        <w:rPr>
          <w:rFonts w:ascii="Verdana" w:hAnsi="Verdana" w:cs="Calibri"/>
          <w:bCs/>
          <w:sz w:val="20"/>
          <w:szCs w:val="20"/>
        </w:rPr>
        <w:t xml:space="preserve"> i</w:t>
      </w:r>
      <w:r w:rsidR="00EF0CF5" w:rsidRPr="002A3D64">
        <w:rPr>
          <w:rFonts w:ascii="Verdana" w:hAnsi="Verdana" w:cs="Calibri"/>
          <w:bCs/>
          <w:sz w:val="20"/>
          <w:szCs w:val="20"/>
          <w:u w:val="single"/>
        </w:rPr>
        <w:t xml:space="preserve"> podpisane przez podmiot trzeci.</w:t>
      </w:r>
      <w:r w:rsidR="00EF0CF5" w:rsidRPr="002A3D64">
        <w:rPr>
          <w:rFonts w:ascii="Verdana" w:hAnsi="Verdana" w:cs="Calibri"/>
          <w:b/>
          <w:bCs/>
          <w:sz w:val="20"/>
          <w:szCs w:val="20"/>
        </w:rPr>
        <w:t xml:space="preserve">  </w:t>
      </w:r>
    </w:p>
    <w:p w14:paraId="0C66A4F1" w14:textId="1B086733" w:rsidR="00314E78" w:rsidRPr="002A3D64" w:rsidRDefault="00314E78" w:rsidP="00720744">
      <w:pPr>
        <w:numPr>
          <w:ilvl w:val="0"/>
          <w:numId w:val="37"/>
        </w:numPr>
        <w:tabs>
          <w:tab w:val="num" w:pos="0"/>
          <w:tab w:val="left" w:pos="397"/>
        </w:tabs>
        <w:suppressAutoHyphens/>
        <w:spacing w:line="276" w:lineRule="auto"/>
        <w:ind w:left="426" w:hanging="426"/>
        <w:jc w:val="both"/>
        <w:rPr>
          <w:rFonts w:ascii="Verdana" w:hAnsi="Verdana" w:cs="Calibri"/>
          <w:sz w:val="20"/>
          <w:szCs w:val="20"/>
          <w:shd w:val="clear" w:color="auto" w:fill="FFFF99"/>
        </w:rPr>
      </w:pPr>
      <w:r w:rsidRPr="002A3D64">
        <w:rPr>
          <w:rFonts w:ascii="Verdana" w:hAnsi="Verdana" w:cs="Calibri"/>
          <w:sz w:val="20"/>
          <w:szCs w:val="20"/>
        </w:rPr>
        <w:t xml:space="preserve">Zamawiający ocenia, czy </w:t>
      </w:r>
      <w:r w:rsidR="006C2265" w:rsidRPr="002A3D64">
        <w:rPr>
          <w:rFonts w:ascii="Verdana" w:hAnsi="Verdana" w:cs="Calibri"/>
          <w:sz w:val="20"/>
          <w:szCs w:val="20"/>
        </w:rPr>
        <w:t>udostępniane W</w:t>
      </w:r>
      <w:r w:rsidRPr="002A3D64">
        <w:rPr>
          <w:rFonts w:ascii="Verdana" w:hAnsi="Verdana" w:cs="Calibri"/>
          <w:sz w:val="20"/>
          <w:szCs w:val="20"/>
        </w:rPr>
        <w:t xml:space="preserve">ykonawcy przez inne podmioty </w:t>
      </w:r>
      <w:r w:rsidR="008764D7" w:rsidRPr="00237F13">
        <w:rPr>
          <w:rFonts w:ascii="Verdana" w:hAnsi="Verdana" w:cs="Calibri"/>
          <w:sz w:val="20"/>
          <w:szCs w:val="20"/>
          <w:u w:val="single"/>
        </w:rPr>
        <w:t>zdolności techniczne lub zawodowe lub ich sytuacja ekonomiczna lub finansowa,</w:t>
      </w:r>
      <w:r w:rsidR="008764D7">
        <w:rPr>
          <w:rFonts w:ascii="Verdana" w:hAnsi="Verdana" w:cs="Calibri"/>
          <w:sz w:val="20"/>
          <w:szCs w:val="20"/>
        </w:rPr>
        <w:t xml:space="preserve"> pozwalają</w:t>
      </w:r>
      <w:r w:rsidR="008764D7">
        <w:rPr>
          <w:rFonts w:ascii="Verdana" w:hAnsi="Verdana" w:cs="Calibri"/>
          <w:sz w:val="20"/>
          <w:szCs w:val="20"/>
        </w:rPr>
        <w:br/>
      </w:r>
      <w:r w:rsidRPr="002A3D64">
        <w:rPr>
          <w:rFonts w:ascii="Verdana" w:hAnsi="Verdana" w:cs="Calibri"/>
          <w:sz w:val="20"/>
          <w:szCs w:val="20"/>
        </w:rPr>
        <w:t xml:space="preserve">na wykazanie przez wykonawcę spełniania </w:t>
      </w:r>
      <w:r w:rsidR="008764D7">
        <w:rPr>
          <w:rFonts w:ascii="Verdana" w:hAnsi="Verdana" w:cs="Calibri"/>
          <w:sz w:val="20"/>
          <w:szCs w:val="20"/>
        </w:rPr>
        <w:t>warunków udziału w postępowaniu</w:t>
      </w:r>
      <w:r w:rsidR="008764D7">
        <w:rPr>
          <w:rFonts w:ascii="Verdana" w:hAnsi="Verdana" w:cs="Calibri"/>
          <w:sz w:val="20"/>
          <w:szCs w:val="20"/>
        </w:rPr>
        <w:br/>
      </w:r>
      <w:r w:rsidRPr="002A3D64">
        <w:rPr>
          <w:rFonts w:ascii="Verdana" w:hAnsi="Verdana" w:cs="Calibri"/>
          <w:sz w:val="20"/>
          <w:szCs w:val="20"/>
        </w:rPr>
        <w:t>oraz bada, czy nie zachodzą wobec tego podmiotu podstawy wykluczenia, o których mowa w art. 24 ust. 1 pkt 13</w:t>
      </w:r>
      <w:r w:rsidR="00515E86" w:rsidRPr="002A3D64">
        <w:rPr>
          <w:rFonts w:ascii="Verdana" w:hAnsi="Verdana" w:cs="Calibri"/>
          <w:sz w:val="20"/>
          <w:szCs w:val="20"/>
        </w:rPr>
        <w:t xml:space="preserve">) </w:t>
      </w:r>
      <w:r w:rsidRPr="002A3D64">
        <w:rPr>
          <w:rFonts w:ascii="Verdana" w:hAnsi="Verdana" w:cs="Calibri"/>
          <w:sz w:val="20"/>
          <w:szCs w:val="20"/>
        </w:rPr>
        <w:t>–</w:t>
      </w:r>
      <w:r w:rsidR="00515E86" w:rsidRPr="002A3D64">
        <w:rPr>
          <w:rFonts w:ascii="Verdana" w:hAnsi="Verdana" w:cs="Calibri"/>
          <w:sz w:val="20"/>
          <w:szCs w:val="20"/>
        </w:rPr>
        <w:t xml:space="preserve"> </w:t>
      </w:r>
      <w:r w:rsidRPr="002A3D64">
        <w:rPr>
          <w:rFonts w:ascii="Verdana" w:hAnsi="Verdana" w:cs="Calibri"/>
          <w:sz w:val="20"/>
          <w:szCs w:val="20"/>
        </w:rPr>
        <w:t>22</w:t>
      </w:r>
      <w:r w:rsidR="00515E86" w:rsidRPr="002A3D64">
        <w:rPr>
          <w:rFonts w:ascii="Verdana" w:hAnsi="Verdana" w:cs="Calibri"/>
          <w:sz w:val="20"/>
          <w:szCs w:val="20"/>
        </w:rPr>
        <w:t>)</w:t>
      </w:r>
      <w:r w:rsidRPr="002A3D64">
        <w:rPr>
          <w:rFonts w:ascii="Verdana" w:hAnsi="Verdana" w:cs="Calibri"/>
          <w:sz w:val="20"/>
          <w:szCs w:val="20"/>
        </w:rPr>
        <w:t xml:space="preserve"> i ust. 5 u</w:t>
      </w:r>
      <w:r w:rsidR="006C2265" w:rsidRPr="002A3D64">
        <w:rPr>
          <w:rFonts w:ascii="Verdana" w:hAnsi="Verdana" w:cs="Calibri"/>
          <w:sz w:val="20"/>
          <w:szCs w:val="20"/>
        </w:rPr>
        <w:t xml:space="preserve">stawy </w:t>
      </w:r>
      <w:r w:rsidRPr="002A3D64">
        <w:rPr>
          <w:rFonts w:ascii="Verdana" w:hAnsi="Verdana" w:cs="Calibri"/>
          <w:sz w:val="20"/>
          <w:szCs w:val="20"/>
        </w:rPr>
        <w:t xml:space="preserve">Pzp (art. 22a ust. 3). </w:t>
      </w:r>
    </w:p>
    <w:p w14:paraId="58D266AC" w14:textId="3D6BC2DB" w:rsidR="00314E78" w:rsidRPr="002A3D64" w:rsidRDefault="00314E78" w:rsidP="00720744">
      <w:pPr>
        <w:numPr>
          <w:ilvl w:val="0"/>
          <w:numId w:val="37"/>
        </w:numPr>
        <w:tabs>
          <w:tab w:val="num" w:pos="0"/>
          <w:tab w:val="left" w:pos="397"/>
        </w:tabs>
        <w:suppressAutoHyphens/>
        <w:spacing w:line="276" w:lineRule="auto"/>
        <w:ind w:left="426" w:hanging="426"/>
        <w:jc w:val="both"/>
        <w:rPr>
          <w:rFonts w:ascii="Verdana" w:hAnsi="Verdana"/>
          <w:sz w:val="20"/>
          <w:szCs w:val="20"/>
        </w:rPr>
      </w:pPr>
      <w:r w:rsidRPr="002A3D64">
        <w:rPr>
          <w:rFonts w:ascii="Verdana" w:hAnsi="Verdana" w:cs="Calibri"/>
          <w:sz w:val="20"/>
          <w:szCs w:val="20"/>
        </w:rPr>
        <w:t xml:space="preserve">W celu oceny, czy Wykonawca </w:t>
      </w:r>
      <w:r w:rsidRPr="002A3D64">
        <w:rPr>
          <w:rFonts w:ascii="Verdana" w:hAnsi="Verdana" w:cs="Calibri"/>
          <w:b/>
          <w:bCs/>
          <w:sz w:val="20"/>
          <w:szCs w:val="20"/>
        </w:rPr>
        <w:t>polegając na zdolnościach innych podmiotów</w:t>
      </w:r>
      <w:r w:rsidR="002A4F05" w:rsidRPr="002A3D64">
        <w:rPr>
          <w:rFonts w:ascii="Verdana" w:hAnsi="Verdana" w:cs="Calibri"/>
          <w:sz w:val="20"/>
          <w:szCs w:val="20"/>
        </w:rPr>
        <w:br/>
      </w:r>
      <w:r w:rsidRPr="002A3D64">
        <w:rPr>
          <w:rFonts w:ascii="Verdana" w:hAnsi="Verdana" w:cs="Calibri"/>
          <w:sz w:val="20"/>
          <w:szCs w:val="20"/>
        </w:rPr>
        <w:t>na zasadach określonych w art. 22a u</w:t>
      </w:r>
      <w:r w:rsidR="004A3D05" w:rsidRPr="002A3D64">
        <w:rPr>
          <w:rFonts w:ascii="Verdana" w:hAnsi="Verdana" w:cs="Calibri"/>
          <w:sz w:val="20"/>
          <w:szCs w:val="20"/>
        </w:rPr>
        <w:t xml:space="preserve">stawy </w:t>
      </w:r>
      <w:r w:rsidRPr="002A3D64">
        <w:rPr>
          <w:rFonts w:ascii="Verdana" w:hAnsi="Verdana" w:cs="Calibri"/>
          <w:sz w:val="20"/>
          <w:szCs w:val="20"/>
        </w:rPr>
        <w:t xml:space="preserve">Pzp, będzie dysponował niezbędnymi zasobami w stopniu umożliwiającym należyte wykonanie zamówienia publicznego oraz oceny, czy stosunek łączący Wykonawcę z tymi podmiotami gwarantuje rzeczywisty dostęp do ich zasobów, Zamawiający </w:t>
      </w:r>
      <w:r w:rsidR="00372101" w:rsidRPr="002A3D64">
        <w:rPr>
          <w:rFonts w:ascii="Verdana" w:hAnsi="Verdana" w:cs="Calibri"/>
          <w:sz w:val="20"/>
          <w:szCs w:val="20"/>
          <w:u w:val="single"/>
        </w:rPr>
        <w:t>może żądać</w:t>
      </w:r>
      <w:r w:rsidRPr="002A3D64">
        <w:rPr>
          <w:rFonts w:ascii="Verdana" w:hAnsi="Verdana" w:cs="Calibri"/>
          <w:sz w:val="20"/>
          <w:szCs w:val="20"/>
        </w:rPr>
        <w:t xml:space="preserve"> na podstawie </w:t>
      </w:r>
      <w:r w:rsidR="00C30E49" w:rsidRPr="002A3D64">
        <w:rPr>
          <w:rFonts w:ascii="Verdana" w:eastAsia="Calibri" w:hAnsi="Verdana" w:cs="Calibri"/>
          <w:sz w:val="20"/>
          <w:szCs w:val="20"/>
        </w:rPr>
        <w:t>§ 9</w:t>
      </w:r>
      <w:r w:rsidR="00C30E49" w:rsidRPr="002A3D64">
        <w:rPr>
          <w:rFonts w:ascii="Verdana" w:eastAsia="Calibri" w:hAnsi="Verdana" w:cs="Calibri"/>
          <w:sz w:val="20"/>
          <w:szCs w:val="20"/>
        </w:rPr>
        <w:br/>
      </w:r>
      <w:r w:rsidRPr="002A3D64">
        <w:rPr>
          <w:rFonts w:ascii="Verdana" w:eastAsia="Calibri" w:hAnsi="Verdana" w:cs="Calibri"/>
          <w:sz w:val="20"/>
          <w:szCs w:val="20"/>
        </w:rPr>
        <w:t xml:space="preserve">ust. 1 </w:t>
      </w:r>
      <w:r w:rsidRPr="002A3D64">
        <w:rPr>
          <w:rFonts w:ascii="Verdana" w:eastAsia="Calibri" w:hAnsi="Verdana" w:cs="Calibri"/>
          <w:i/>
          <w:sz w:val="20"/>
          <w:szCs w:val="20"/>
        </w:rPr>
        <w:t xml:space="preserve">Rozporządzenia Ministra Rozwoju </w:t>
      </w:r>
      <w:hyperlink r:id="rId12" w:history="1">
        <w:r w:rsidR="0031260F" w:rsidRPr="002A3D64">
          <w:rPr>
            <w:rFonts w:ascii="Verdana" w:hAnsi="Verdana" w:cs="Arial"/>
            <w:i/>
            <w:sz w:val="20"/>
            <w:szCs w:val="20"/>
          </w:rPr>
          <w:t>z dnia 26 lipca 2016 r. w sprawie rodzajów dokumentów, jakich może żądać zamawiaj</w:t>
        </w:r>
        <w:r w:rsidR="00B367EF" w:rsidRPr="002A3D64">
          <w:rPr>
            <w:rFonts w:ascii="Verdana" w:hAnsi="Verdana" w:cs="Arial"/>
            <w:i/>
            <w:sz w:val="20"/>
            <w:szCs w:val="20"/>
          </w:rPr>
          <w:t>ący od wykonawcy w postępowaniu</w:t>
        </w:r>
        <w:r w:rsidR="00B367EF" w:rsidRPr="002A3D64">
          <w:rPr>
            <w:rFonts w:ascii="Verdana" w:hAnsi="Verdana" w:cs="Arial"/>
            <w:i/>
            <w:sz w:val="20"/>
            <w:szCs w:val="20"/>
          </w:rPr>
          <w:br/>
        </w:r>
        <w:r w:rsidR="0031260F" w:rsidRPr="002A3D64">
          <w:rPr>
            <w:rFonts w:ascii="Verdana" w:hAnsi="Verdana" w:cs="Arial"/>
            <w:i/>
            <w:sz w:val="20"/>
            <w:szCs w:val="20"/>
          </w:rPr>
          <w:t>o udzielenie zamówienia (Dz. U. poz. 1126</w:t>
        </w:r>
        <w:r w:rsidR="0087232A" w:rsidRPr="002A3D64">
          <w:rPr>
            <w:rFonts w:ascii="Verdana" w:hAnsi="Verdana" w:cs="Arial"/>
            <w:i/>
            <w:sz w:val="20"/>
            <w:szCs w:val="20"/>
          </w:rPr>
          <w:t xml:space="preserve"> ze zm.</w:t>
        </w:r>
        <w:r w:rsidR="0031260F" w:rsidRPr="002A3D64">
          <w:rPr>
            <w:rFonts w:ascii="Verdana" w:hAnsi="Verdana" w:cs="Arial"/>
            <w:i/>
            <w:sz w:val="20"/>
            <w:szCs w:val="20"/>
          </w:rPr>
          <w:t>)</w:t>
        </w:r>
      </w:hyperlink>
      <w:r w:rsidR="0031260F" w:rsidRPr="002A3D64">
        <w:rPr>
          <w:rFonts w:ascii="open-sans" w:hAnsi="open-sans" w:cs="Arial"/>
          <w:i/>
          <w:sz w:val="21"/>
          <w:szCs w:val="21"/>
        </w:rPr>
        <w:t xml:space="preserve"> </w:t>
      </w:r>
      <w:r w:rsidRPr="002A3D64">
        <w:rPr>
          <w:rFonts w:ascii="Verdana" w:hAnsi="Verdana" w:cs="Calibri"/>
          <w:sz w:val="20"/>
          <w:szCs w:val="20"/>
          <w:u w:val="single"/>
        </w:rPr>
        <w:t>przy uwzględnieniu procedury odwróconej</w:t>
      </w:r>
      <w:r w:rsidRPr="002A3D64">
        <w:rPr>
          <w:rFonts w:ascii="Verdana" w:hAnsi="Verdana" w:cs="Calibri"/>
          <w:sz w:val="20"/>
          <w:szCs w:val="20"/>
        </w:rPr>
        <w:t xml:space="preserve"> </w:t>
      </w:r>
      <w:r w:rsidRPr="002A3D64">
        <w:rPr>
          <w:rFonts w:ascii="Verdana" w:hAnsi="Verdana" w:cs="Calibri"/>
          <w:b/>
          <w:bCs/>
          <w:sz w:val="20"/>
          <w:szCs w:val="20"/>
        </w:rPr>
        <w:t xml:space="preserve">zobowiązania, które określa w szczególności: </w:t>
      </w:r>
    </w:p>
    <w:p w14:paraId="1AB9CC5F" w14:textId="77777777" w:rsidR="00314E78" w:rsidRPr="002A3D64" w:rsidRDefault="00F41AE6" w:rsidP="00720744">
      <w:pPr>
        <w:pStyle w:val="Akapitzlist2"/>
        <w:numPr>
          <w:ilvl w:val="0"/>
          <w:numId w:val="38"/>
        </w:numPr>
        <w:tabs>
          <w:tab w:val="left" w:pos="851"/>
        </w:tabs>
        <w:spacing w:after="0"/>
        <w:ind w:left="426" w:hanging="426"/>
        <w:jc w:val="both"/>
        <w:rPr>
          <w:rFonts w:ascii="Verdana" w:hAnsi="Verdana"/>
          <w:sz w:val="20"/>
          <w:szCs w:val="20"/>
        </w:rPr>
      </w:pPr>
      <w:r w:rsidRPr="002A3D64">
        <w:rPr>
          <w:rFonts w:ascii="Verdana" w:hAnsi="Verdana"/>
          <w:sz w:val="20"/>
          <w:szCs w:val="20"/>
        </w:rPr>
        <w:t xml:space="preserve"> </w:t>
      </w:r>
      <w:r w:rsidR="00314E78" w:rsidRPr="002A3D64">
        <w:rPr>
          <w:rFonts w:ascii="Verdana" w:hAnsi="Verdana"/>
          <w:sz w:val="20"/>
          <w:szCs w:val="20"/>
        </w:rPr>
        <w:t xml:space="preserve">zakres dostępnych Wykonawcy zasobów innego podmiotu;  </w:t>
      </w:r>
    </w:p>
    <w:p w14:paraId="64E223F6" w14:textId="39C37DAD" w:rsidR="00314E78" w:rsidRPr="002A3D64" w:rsidRDefault="00314E78" w:rsidP="00720744">
      <w:pPr>
        <w:pStyle w:val="Akapitzlist2"/>
        <w:numPr>
          <w:ilvl w:val="0"/>
          <w:numId w:val="38"/>
        </w:numPr>
        <w:tabs>
          <w:tab w:val="clear" w:pos="360"/>
          <w:tab w:val="left" w:pos="709"/>
        </w:tabs>
        <w:spacing w:after="0"/>
        <w:ind w:left="426" w:hanging="426"/>
        <w:jc w:val="both"/>
        <w:rPr>
          <w:rFonts w:ascii="Verdana" w:hAnsi="Verdana"/>
          <w:sz w:val="20"/>
          <w:szCs w:val="20"/>
        </w:rPr>
      </w:pPr>
      <w:r w:rsidRPr="002A3D64">
        <w:rPr>
          <w:rFonts w:ascii="Verdana" w:hAnsi="Verdana"/>
          <w:sz w:val="20"/>
          <w:szCs w:val="20"/>
        </w:rPr>
        <w:t>sposób wykorzystania zasobów innego podmiotu, przez Wykonawcę,</w:t>
      </w:r>
      <w:r w:rsidR="007C6667" w:rsidRPr="002A3D64">
        <w:rPr>
          <w:rFonts w:ascii="Verdana" w:hAnsi="Verdana"/>
          <w:sz w:val="20"/>
          <w:szCs w:val="20"/>
        </w:rPr>
        <w:br/>
      </w:r>
      <w:r w:rsidRPr="002A3D64">
        <w:rPr>
          <w:rFonts w:ascii="Verdana" w:hAnsi="Verdana"/>
          <w:sz w:val="20"/>
          <w:szCs w:val="20"/>
        </w:rPr>
        <w:t xml:space="preserve">przy wykonywaniu zamówienia publicznego;  </w:t>
      </w:r>
    </w:p>
    <w:p w14:paraId="528A9132" w14:textId="77777777" w:rsidR="00314E78" w:rsidRPr="002A3D64" w:rsidRDefault="00314E78" w:rsidP="00720744">
      <w:pPr>
        <w:pStyle w:val="Akapitzlist2"/>
        <w:numPr>
          <w:ilvl w:val="0"/>
          <w:numId w:val="38"/>
        </w:numPr>
        <w:tabs>
          <w:tab w:val="clear" w:pos="360"/>
          <w:tab w:val="left" w:pos="709"/>
        </w:tabs>
        <w:spacing w:after="0"/>
        <w:ind w:left="426" w:hanging="426"/>
        <w:jc w:val="both"/>
        <w:rPr>
          <w:rFonts w:ascii="Verdana" w:hAnsi="Verdana"/>
          <w:sz w:val="20"/>
          <w:szCs w:val="20"/>
        </w:rPr>
      </w:pPr>
      <w:r w:rsidRPr="002A3D64">
        <w:rPr>
          <w:rFonts w:ascii="Verdana" w:hAnsi="Verdana"/>
          <w:sz w:val="20"/>
          <w:szCs w:val="20"/>
        </w:rPr>
        <w:t xml:space="preserve">zakres i okres udziału innego podmiotu przy wykonywaniu zamówienia publicznego; </w:t>
      </w:r>
    </w:p>
    <w:p w14:paraId="28F11C88" w14:textId="66DD16D3" w:rsidR="00314E78" w:rsidRPr="002A3D64" w:rsidRDefault="00314E78" w:rsidP="00720744">
      <w:pPr>
        <w:pStyle w:val="Akapitzlist2"/>
        <w:numPr>
          <w:ilvl w:val="0"/>
          <w:numId w:val="38"/>
        </w:numPr>
        <w:tabs>
          <w:tab w:val="clear" w:pos="360"/>
          <w:tab w:val="left" w:pos="709"/>
        </w:tabs>
        <w:spacing w:after="0"/>
        <w:ind w:left="426" w:hanging="426"/>
        <w:jc w:val="both"/>
        <w:rPr>
          <w:rFonts w:ascii="Verdana" w:hAnsi="Verdana"/>
          <w:sz w:val="20"/>
          <w:szCs w:val="20"/>
        </w:rPr>
      </w:pPr>
      <w:r w:rsidRPr="002A3D64">
        <w:rPr>
          <w:rFonts w:ascii="Verdana" w:hAnsi="Verdana"/>
          <w:sz w:val="20"/>
          <w:szCs w:val="20"/>
        </w:rPr>
        <w:t>wskazanie czy podmiot, na zdolnościach którego</w:t>
      </w:r>
      <w:r w:rsidR="00B367EF" w:rsidRPr="002A3D64">
        <w:rPr>
          <w:rFonts w:ascii="Verdana" w:hAnsi="Verdana"/>
          <w:sz w:val="20"/>
          <w:szCs w:val="20"/>
        </w:rPr>
        <w:t xml:space="preserve"> Wykonawca polega w odniesieniu</w:t>
      </w:r>
      <w:r w:rsidR="00B367EF" w:rsidRPr="002A3D64">
        <w:rPr>
          <w:rFonts w:ascii="Verdana" w:hAnsi="Verdana"/>
          <w:sz w:val="20"/>
          <w:szCs w:val="20"/>
        </w:rPr>
        <w:br/>
      </w:r>
      <w:r w:rsidRPr="002A3D64">
        <w:rPr>
          <w:rFonts w:ascii="Verdana" w:hAnsi="Verdana"/>
          <w:sz w:val="20"/>
          <w:szCs w:val="20"/>
        </w:rPr>
        <w:t xml:space="preserve">do warunków udziału w postępowaniu dotyczących wykształcenia, kwalifikacji zawodowych lub doświadczenia, zrealizuje </w:t>
      </w:r>
      <w:r w:rsidR="00CA4F8E" w:rsidRPr="002A3D64">
        <w:rPr>
          <w:rFonts w:ascii="Verdana" w:hAnsi="Verdana"/>
          <w:sz w:val="20"/>
          <w:szCs w:val="20"/>
        </w:rPr>
        <w:t>przedmiot zamówienia w zakresie</w:t>
      </w:r>
      <w:r w:rsidRPr="002A3D64">
        <w:rPr>
          <w:rFonts w:ascii="Verdana" w:hAnsi="Verdana"/>
          <w:sz w:val="20"/>
          <w:szCs w:val="20"/>
        </w:rPr>
        <w:t xml:space="preserve">, których wskazane zdolności dotyczą.  </w:t>
      </w:r>
    </w:p>
    <w:p w14:paraId="44E0606D" w14:textId="77777777" w:rsidR="00314E78" w:rsidRPr="002A3D64" w:rsidRDefault="00314E78" w:rsidP="00720744">
      <w:pPr>
        <w:spacing w:line="276" w:lineRule="auto"/>
        <w:ind w:left="1077" w:hanging="357"/>
        <w:jc w:val="both"/>
        <w:rPr>
          <w:rFonts w:ascii="Verdana" w:hAnsi="Verdana" w:cs="Calibri"/>
          <w:b/>
          <w:sz w:val="20"/>
          <w:szCs w:val="20"/>
        </w:rPr>
      </w:pPr>
    </w:p>
    <w:p w14:paraId="6EE01953" w14:textId="2C0811DC" w:rsidR="00314E78" w:rsidRPr="002A3D64" w:rsidRDefault="00314E78" w:rsidP="00720744">
      <w:pPr>
        <w:spacing w:line="276" w:lineRule="auto"/>
        <w:jc w:val="both"/>
        <w:rPr>
          <w:rFonts w:ascii="Verdana" w:hAnsi="Verdana" w:cs="Calibri"/>
          <w:sz w:val="20"/>
          <w:szCs w:val="20"/>
        </w:rPr>
      </w:pPr>
      <w:r w:rsidRPr="002A3D64">
        <w:rPr>
          <w:rFonts w:ascii="Verdana" w:hAnsi="Verdana" w:cs="Calibri"/>
          <w:b/>
          <w:sz w:val="20"/>
          <w:szCs w:val="20"/>
        </w:rPr>
        <w:t xml:space="preserve">UWAGA: </w:t>
      </w:r>
      <w:r w:rsidRPr="002A3D64">
        <w:rPr>
          <w:rFonts w:ascii="Verdana" w:hAnsi="Verdana" w:cs="Calibri"/>
          <w:sz w:val="20"/>
          <w:szCs w:val="20"/>
        </w:rPr>
        <w:t xml:space="preserve">Jeżeli </w:t>
      </w:r>
      <w:r w:rsidR="00736688" w:rsidRPr="002A3D64">
        <w:rPr>
          <w:rFonts w:ascii="Verdana" w:hAnsi="Verdana" w:cs="Calibri"/>
          <w:sz w:val="20"/>
          <w:szCs w:val="20"/>
          <w:u w:val="single"/>
        </w:rPr>
        <w:t xml:space="preserve">sytuacja ekonomiczna lub finansowa </w:t>
      </w:r>
      <w:r w:rsidR="00736688" w:rsidRPr="002A3D64">
        <w:rPr>
          <w:rFonts w:ascii="Verdana" w:hAnsi="Verdana" w:cs="Calibri"/>
          <w:sz w:val="20"/>
          <w:szCs w:val="20"/>
        </w:rPr>
        <w:t xml:space="preserve">albo </w:t>
      </w:r>
      <w:r w:rsidR="006C6831" w:rsidRPr="002A3D64">
        <w:rPr>
          <w:rFonts w:ascii="Verdana" w:hAnsi="Verdana" w:cs="Calibri"/>
          <w:sz w:val="20"/>
          <w:szCs w:val="20"/>
          <w:u w:val="single"/>
        </w:rPr>
        <w:t xml:space="preserve">zdolności </w:t>
      </w:r>
      <w:r w:rsidRPr="002A3D64">
        <w:rPr>
          <w:rFonts w:ascii="Verdana" w:hAnsi="Verdana" w:cs="Calibri"/>
          <w:sz w:val="20"/>
          <w:szCs w:val="20"/>
          <w:u w:val="single"/>
        </w:rPr>
        <w:t>techniczne</w:t>
      </w:r>
      <w:r w:rsidR="007C6667" w:rsidRPr="002A3D64">
        <w:rPr>
          <w:rFonts w:ascii="Verdana" w:hAnsi="Verdana" w:cs="Calibri"/>
          <w:sz w:val="20"/>
          <w:szCs w:val="20"/>
          <w:u w:val="single"/>
        </w:rPr>
        <w:br/>
      </w:r>
      <w:r w:rsidRPr="002A3D64">
        <w:rPr>
          <w:rFonts w:ascii="Verdana" w:hAnsi="Verdana" w:cs="Calibri"/>
          <w:sz w:val="20"/>
          <w:szCs w:val="20"/>
          <w:u w:val="single"/>
        </w:rPr>
        <w:t>lub zawodowe</w:t>
      </w:r>
      <w:r w:rsidRPr="002A3D64">
        <w:rPr>
          <w:rFonts w:ascii="Verdana" w:hAnsi="Verdana" w:cs="Calibri"/>
          <w:sz w:val="20"/>
          <w:szCs w:val="20"/>
        </w:rPr>
        <w:t xml:space="preserve">, podmiotu, o którym mowa powyżej w pkt 4-5, </w:t>
      </w:r>
      <w:r w:rsidRPr="002A3D64">
        <w:rPr>
          <w:rFonts w:ascii="Verdana" w:hAnsi="Verdana" w:cs="Calibri"/>
          <w:sz w:val="20"/>
          <w:szCs w:val="20"/>
          <w:u w:val="single"/>
        </w:rPr>
        <w:t>nie potwierdzają spełnienia przez Wykonawcę warunków udziału  w postępowaniu</w:t>
      </w:r>
      <w:r w:rsidRPr="002A3D64">
        <w:rPr>
          <w:rFonts w:ascii="Verdana" w:hAnsi="Verdana" w:cs="Calibri"/>
          <w:sz w:val="20"/>
          <w:szCs w:val="20"/>
        </w:rPr>
        <w:t xml:space="preserve"> lub </w:t>
      </w:r>
      <w:r w:rsidRPr="002A3D64">
        <w:rPr>
          <w:rFonts w:ascii="Verdana" w:hAnsi="Verdana" w:cs="Calibri"/>
          <w:sz w:val="20"/>
          <w:szCs w:val="20"/>
          <w:u w:val="single"/>
        </w:rPr>
        <w:t>zachodzą wobec tych podmiotów podstawy wykluczenia</w:t>
      </w:r>
      <w:r w:rsidRPr="002A3D64">
        <w:rPr>
          <w:rFonts w:ascii="Verdana" w:hAnsi="Verdana" w:cs="Calibri"/>
          <w:sz w:val="20"/>
          <w:szCs w:val="20"/>
        </w:rPr>
        <w:t xml:space="preserve">, Zamawiający </w:t>
      </w:r>
      <w:r w:rsidR="00CD7382" w:rsidRPr="002A3D64">
        <w:rPr>
          <w:rFonts w:ascii="Verdana" w:hAnsi="Verdana" w:cs="Calibri"/>
          <w:sz w:val="20"/>
          <w:szCs w:val="20"/>
          <w:u w:val="single"/>
        </w:rPr>
        <w:t>żąda, aby W</w:t>
      </w:r>
      <w:r w:rsidRPr="002A3D64">
        <w:rPr>
          <w:rFonts w:ascii="Verdana" w:hAnsi="Verdana" w:cs="Calibri"/>
          <w:sz w:val="20"/>
          <w:szCs w:val="20"/>
          <w:u w:val="single"/>
        </w:rPr>
        <w:t xml:space="preserve">ykonawca w terminie określonym przez zamawiającego: </w:t>
      </w:r>
    </w:p>
    <w:p w14:paraId="26387C4A" w14:textId="77777777" w:rsidR="00314E78" w:rsidRPr="002A3D64" w:rsidRDefault="00314E78" w:rsidP="00720744">
      <w:pPr>
        <w:spacing w:line="276" w:lineRule="auto"/>
        <w:ind w:left="567" w:hanging="567"/>
        <w:jc w:val="both"/>
        <w:rPr>
          <w:rFonts w:ascii="Verdana" w:hAnsi="Verdana" w:cs="Calibri"/>
          <w:sz w:val="20"/>
          <w:szCs w:val="20"/>
        </w:rPr>
      </w:pPr>
      <w:r w:rsidRPr="002A3D64">
        <w:rPr>
          <w:rFonts w:ascii="Verdana" w:hAnsi="Verdana" w:cs="Calibri"/>
          <w:sz w:val="20"/>
          <w:szCs w:val="20"/>
        </w:rPr>
        <w:t xml:space="preserve">a) zastąpił ten podmiot innym podmiotem lub podmiotami lub </w:t>
      </w:r>
    </w:p>
    <w:p w14:paraId="6004F587" w14:textId="7A56176F" w:rsidR="00314E78" w:rsidRPr="002A3D64" w:rsidRDefault="00735B90" w:rsidP="00720744">
      <w:pPr>
        <w:spacing w:line="276" w:lineRule="auto"/>
        <w:ind w:left="284" w:hanging="284"/>
        <w:jc w:val="both"/>
        <w:rPr>
          <w:rFonts w:ascii="Verdana" w:hAnsi="Verdana" w:cs="Calibri"/>
          <w:b/>
          <w:sz w:val="20"/>
          <w:szCs w:val="20"/>
        </w:rPr>
      </w:pPr>
      <w:r w:rsidRPr="002A3D64">
        <w:rPr>
          <w:rFonts w:ascii="Verdana" w:hAnsi="Verdana" w:cs="Calibri"/>
          <w:sz w:val="20"/>
          <w:szCs w:val="20"/>
        </w:rPr>
        <w:t xml:space="preserve">b) </w:t>
      </w:r>
      <w:r w:rsidR="00314E78" w:rsidRPr="002A3D64">
        <w:rPr>
          <w:rFonts w:ascii="Verdana" w:hAnsi="Verdana" w:cs="Calibri"/>
          <w:sz w:val="20"/>
          <w:szCs w:val="20"/>
        </w:rPr>
        <w:t>zobowiązał się do osobistego wykonania odpowiedniej części zamówienia,</w:t>
      </w:r>
      <w:r w:rsidR="007C6667" w:rsidRPr="002A3D64">
        <w:rPr>
          <w:rFonts w:ascii="Verdana" w:hAnsi="Verdana" w:cs="Calibri"/>
          <w:sz w:val="20"/>
          <w:szCs w:val="20"/>
        </w:rPr>
        <w:br/>
      </w:r>
      <w:r w:rsidR="00314E78" w:rsidRPr="002A3D64">
        <w:rPr>
          <w:rFonts w:ascii="Verdana" w:hAnsi="Verdana" w:cs="Calibri"/>
          <w:sz w:val="20"/>
          <w:szCs w:val="20"/>
        </w:rPr>
        <w:t xml:space="preserve">jeżeli wykaże </w:t>
      </w:r>
      <w:r w:rsidR="00314E78" w:rsidRPr="002A3D64">
        <w:rPr>
          <w:rFonts w:ascii="Verdana" w:hAnsi="Verdana" w:cs="Calibri"/>
          <w:sz w:val="20"/>
          <w:szCs w:val="20"/>
          <w:u w:val="single"/>
        </w:rPr>
        <w:t>zdolności techniczne lub zawodowe</w:t>
      </w:r>
      <w:r w:rsidR="00314E78" w:rsidRPr="002A3D64">
        <w:rPr>
          <w:rFonts w:ascii="Verdana" w:hAnsi="Verdana" w:cs="Calibri"/>
          <w:sz w:val="20"/>
          <w:szCs w:val="20"/>
        </w:rPr>
        <w:t xml:space="preserve"> (art. 22a ust. 6 ustawy Pzp).</w:t>
      </w:r>
    </w:p>
    <w:p w14:paraId="394C234B" w14:textId="77777777" w:rsidR="00256AD5" w:rsidRPr="002A3D64" w:rsidRDefault="00256AD5" w:rsidP="00720744">
      <w:pPr>
        <w:spacing w:line="276" w:lineRule="auto"/>
        <w:ind w:left="284" w:hanging="284"/>
        <w:jc w:val="both"/>
        <w:rPr>
          <w:rFonts w:ascii="Verdana" w:hAnsi="Verdana" w:cs="Calibri"/>
          <w:b/>
          <w:sz w:val="20"/>
          <w:szCs w:val="20"/>
        </w:rPr>
      </w:pPr>
    </w:p>
    <w:p w14:paraId="38F2D9A0" w14:textId="225E4061" w:rsidR="00314E78" w:rsidRPr="002A3D64" w:rsidRDefault="00314E78" w:rsidP="00720744">
      <w:pPr>
        <w:numPr>
          <w:ilvl w:val="0"/>
          <w:numId w:val="37"/>
        </w:numPr>
        <w:tabs>
          <w:tab w:val="clear" w:pos="786"/>
          <w:tab w:val="left" w:pos="397"/>
          <w:tab w:val="num" w:pos="426"/>
        </w:tabs>
        <w:suppressAutoHyphens/>
        <w:spacing w:line="276" w:lineRule="auto"/>
        <w:ind w:left="426" w:hanging="426"/>
        <w:jc w:val="both"/>
        <w:rPr>
          <w:rFonts w:ascii="Verdana" w:hAnsi="Verdana"/>
          <w:sz w:val="20"/>
          <w:szCs w:val="20"/>
        </w:rPr>
      </w:pPr>
      <w:r w:rsidRPr="002A3D64">
        <w:rPr>
          <w:rFonts w:ascii="Verdana" w:hAnsi="Verdana" w:cs="Calibri"/>
          <w:sz w:val="20"/>
          <w:szCs w:val="20"/>
        </w:rPr>
        <w:t xml:space="preserve">W przypadku </w:t>
      </w:r>
      <w:r w:rsidRPr="002A3D64">
        <w:rPr>
          <w:rFonts w:ascii="Verdana" w:hAnsi="Verdana" w:cs="Calibri"/>
          <w:b/>
          <w:bCs/>
          <w:sz w:val="20"/>
          <w:szCs w:val="20"/>
        </w:rPr>
        <w:t xml:space="preserve">wspólnego ubiegania się o zamówienie przez Wykonawców, </w:t>
      </w:r>
      <w:r w:rsidRPr="002A3D64">
        <w:rPr>
          <w:rFonts w:ascii="Verdana" w:hAnsi="Verdana" w:cs="Calibri"/>
          <w:sz w:val="20"/>
          <w:szCs w:val="20"/>
        </w:rPr>
        <w:t xml:space="preserve">oświadczenia, o których mowa pkt 1 niniejszego Rozdziału, </w:t>
      </w:r>
      <w:r w:rsidRPr="002A3D64">
        <w:rPr>
          <w:rFonts w:ascii="Verdana" w:hAnsi="Verdana" w:cs="Calibri"/>
          <w:sz w:val="20"/>
          <w:szCs w:val="20"/>
          <w:u w:val="single"/>
        </w:rPr>
        <w:t>składa k</w:t>
      </w:r>
      <w:r w:rsidR="00EB4E3A" w:rsidRPr="002A3D64">
        <w:rPr>
          <w:rFonts w:ascii="Verdana" w:hAnsi="Verdana" w:cs="Calibri"/>
          <w:sz w:val="20"/>
          <w:szCs w:val="20"/>
          <w:u w:val="single"/>
        </w:rPr>
        <w:t>ażdy</w:t>
      </w:r>
      <w:r w:rsidR="007C6667" w:rsidRPr="002A3D64">
        <w:rPr>
          <w:rFonts w:ascii="Verdana" w:hAnsi="Verdana" w:cs="Calibri"/>
          <w:sz w:val="20"/>
          <w:szCs w:val="20"/>
          <w:u w:val="single"/>
        </w:rPr>
        <w:br/>
      </w:r>
      <w:r w:rsidRPr="002A3D64">
        <w:rPr>
          <w:rFonts w:ascii="Verdana" w:hAnsi="Verdana" w:cs="Calibri"/>
          <w:sz w:val="20"/>
          <w:szCs w:val="20"/>
          <w:u w:val="single"/>
        </w:rPr>
        <w:t>z Wykonawców wspólnie ubiegających się o zamówienie</w:t>
      </w:r>
      <w:r w:rsidRPr="002A3D64">
        <w:rPr>
          <w:rFonts w:ascii="Verdana" w:hAnsi="Verdana" w:cs="Calibri"/>
          <w:sz w:val="20"/>
          <w:szCs w:val="20"/>
        </w:rPr>
        <w:t>. Dokumenty te potwierdzają spełnianie warunków udziału w postępowani</w:t>
      </w:r>
      <w:r w:rsidR="00EB4E3A" w:rsidRPr="002A3D64">
        <w:rPr>
          <w:rFonts w:ascii="Verdana" w:hAnsi="Verdana" w:cs="Calibri"/>
          <w:sz w:val="20"/>
          <w:szCs w:val="20"/>
        </w:rPr>
        <w:t>u oraz brak podstaw wykluczenia</w:t>
      </w:r>
      <w:r w:rsidR="00EB4E3A" w:rsidRPr="002A3D64">
        <w:rPr>
          <w:rFonts w:ascii="Verdana" w:hAnsi="Verdana" w:cs="Calibri"/>
          <w:sz w:val="20"/>
          <w:szCs w:val="20"/>
        </w:rPr>
        <w:br/>
      </w:r>
      <w:r w:rsidRPr="002A3D64">
        <w:rPr>
          <w:rFonts w:ascii="Verdana" w:hAnsi="Verdana" w:cs="Calibri"/>
          <w:sz w:val="20"/>
          <w:szCs w:val="20"/>
        </w:rPr>
        <w:t>w zakresie, w którym każdy z Wykonawców wykazuj</w:t>
      </w:r>
      <w:r w:rsidR="00EB4E3A" w:rsidRPr="002A3D64">
        <w:rPr>
          <w:rFonts w:ascii="Verdana" w:hAnsi="Verdana" w:cs="Calibri"/>
          <w:sz w:val="20"/>
          <w:szCs w:val="20"/>
        </w:rPr>
        <w:t>e spełnianie warunków udziału</w:t>
      </w:r>
      <w:r w:rsidR="00EB4E3A" w:rsidRPr="002A3D64">
        <w:rPr>
          <w:rFonts w:ascii="Verdana" w:hAnsi="Verdana" w:cs="Calibri"/>
          <w:sz w:val="20"/>
          <w:szCs w:val="20"/>
        </w:rPr>
        <w:br/>
      </w:r>
      <w:r w:rsidRPr="002A3D64">
        <w:rPr>
          <w:rFonts w:ascii="Verdana" w:hAnsi="Verdana" w:cs="Calibri"/>
          <w:sz w:val="20"/>
          <w:szCs w:val="20"/>
        </w:rPr>
        <w:t xml:space="preserve">w postępowaniu oraz brak podstaw wykluczenia (art. 25a ust. 6 </w:t>
      </w:r>
      <w:r w:rsidR="002C2CEB" w:rsidRPr="002A3D64">
        <w:rPr>
          <w:rFonts w:ascii="Verdana" w:hAnsi="Verdana" w:cs="Calibri"/>
          <w:sz w:val="20"/>
          <w:szCs w:val="20"/>
        </w:rPr>
        <w:t>ustawy Pzp</w:t>
      </w:r>
      <w:r w:rsidRPr="002A3D64">
        <w:rPr>
          <w:rFonts w:ascii="Verdana" w:hAnsi="Verdana" w:cs="Calibri"/>
          <w:sz w:val="20"/>
          <w:szCs w:val="20"/>
        </w:rPr>
        <w:t xml:space="preserve">). </w:t>
      </w:r>
    </w:p>
    <w:p w14:paraId="57939FBF" w14:textId="77777777" w:rsidR="00314E78" w:rsidRPr="002A3D64" w:rsidRDefault="00314E78" w:rsidP="00720744">
      <w:pPr>
        <w:tabs>
          <w:tab w:val="left" w:pos="397"/>
        </w:tabs>
        <w:spacing w:line="276" w:lineRule="auto"/>
        <w:jc w:val="both"/>
        <w:rPr>
          <w:rFonts w:ascii="Verdana" w:hAnsi="Verdana"/>
          <w:sz w:val="20"/>
          <w:szCs w:val="20"/>
        </w:rPr>
      </w:pPr>
    </w:p>
    <w:p w14:paraId="55644D4F" w14:textId="7BE9EE8B" w:rsidR="00050552" w:rsidRPr="002A3D64" w:rsidRDefault="00050552" w:rsidP="00720744">
      <w:pPr>
        <w:tabs>
          <w:tab w:val="left" w:pos="397"/>
        </w:tabs>
        <w:spacing w:line="276" w:lineRule="auto"/>
        <w:jc w:val="both"/>
        <w:rPr>
          <w:rFonts w:ascii="Verdana" w:hAnsi="Verdana" w:cs="Calibri"/>
          <w:sz w:val="20"/>
          <w:szCs w:val="20"/>
        </w:rPr>
      </w:pPr>
      <w:r w:rsidRPr="002A3D64">
        <w:rPr>
          <w:rFonts w:ascii="Verdana" w:hAnsi="Verdana" w:cs="Calibri"/>
          <w:b/>
          <w:bCs/>
          <w:sz w:val="20"/>
          <w:szCs w:val="20"/>
        </w:rPr>
        <w:t xml:space="preserve">UWAGA: </w:t>
      </w:r>
      <w:r w:rsidRPr="002A3D64">
        <w:rPr>
          <w:rFonts w:ascii="Verdana" w:hAnsi="Verdana" w:cs="Calibri"/>
          <w:sz w:val="20"/>
          <w:szCs w:val="20"/>
        </w:rPr>
        <w:t xml:space="preserve">W przypadku </w:t>
      </w:r>
      <w:r w:rsidRPr="002A3D64">
        <w:rPr>
          <w:rFonts w:ascii="Verdana" w:hAnsi="Verdana" w:cs="Calibri"/>
          <w:b/>
          <w:sz w:val="20"/>
          <w:szCs w:val="20"/>
        </w:rPr>
        <w:t>wspólnego ubiegania się o zamówienie</w:t>
      </w:r>
      <w:r w:rsidR="007C6667" w:rsidRPr="002A3D64">
        <w:rPr>
          <w:rFonts w:ascii="Verdana" w:hAnsi="Verdana" w:cs="Calibri"/>
          <w:b/>
          <w:sz w:val="20"/>
          <w:szCs w:val="20"/>
        </w:rPr>
        <w:br/>
      </w:r>
      <w:r w:rsidRPr="002A3D64">
        <w:rPr>
          <w:rFonts w:ascii="Verdana" w:hAnsi="Verdana" w:cs="Calibri"/>
          <w:b/>
          <w:sz w:val="20"/>
          <w:szCs w:val="20"/>
        </w:rPr>
        <w:t>przez Wykonawców</w:t>
      </w:r>
      <w:r w:rsidRPr="002A3D64">
        <w:rPr>
          <w:rFonts w:ascii="Verdana" w:hAnsi="Verdana" w:cs="Calibri"/>
          <w:sz w:val="20"/>
          <w:szCs w:val="20"/>
        </w:rPr>
        <w:t>, ocenie podlegać będzie spełnienie przez nich warunku udziału</w:t>
      </w:r>
      <w:r w:rsidR="007C6667" w:rsidRPr="002A3D64">
        <w:rPr>
          <w:rFonts w:ascii="Verdana" w:hAnsi="Verdana" w:cs="Calibri"/>
          <w:sz w:val="20"/>
          <w:szCs w:val="20"/>
        </w:rPr>
        <w:br/>
      </w:r>
      <w:r w:rsidRPr="002A3D64">
        <w:rPr>
          <w:rFonts w:ascii="Verdana" w:hAnsi="Verdana" w:cs="Calibri"/>
          <w:sz w:val="20"/>
          <w:szCs w:val="20"/>
        </w:rPr>
        <w:t xml:space="preserve">w postępowaniu </w:t>
      </w:r>
      <w:r w:rsidRPr="002A3D64">
        <w:rPr>
          <w:rFonts w:ascii="Verdana" w:hAnsi="Verdana" w:cs="Calibri"/>
          <w:sz w:val="20"/>
          <w:szCs w:val="20"/>
          <w:u w:val="single"/>
        </w:rPr>
        <w:t>w sposób wskazany poniżej</w:t>
      </w:r>
      <w:r w:rsidRPr="002A3D64">
        <w:rPr>
          <w:rFonts w:ascii="Verdana" w:hAnsi="Verdana" w:cs="Calibri"/>
          <w:sz w:val="20"/>
          <w:szCs w:val="20"/>
        </w:rPr>
        <w:t xml:space="preserve">. </w:t>
      </w:r>
    </w:p>
    <w:p w14:paraId="03F6B143" w14:textId="77777777" w:rsidR="00050552" w:rsidRPr="002A3D64" w:rsidRDefault="00050552" w:rsidP="00720744">
      <w:pPr>
        <w:tabs>
          <w:tab w:val="left" w:pos="397"/>
        </w:tabs>
        <w:spacing w:line="276" w:lineRule="auto"/>
        <w:jc w:val="both"/>
        <w:rPr>
          <w:rFonts w:ascii="Verdana" w:hAnsi="Verdana" w:cs="Calibri"/>
          <w:sz w:val="20"/>
          <w:szCs w:val="20"/>
        </w:rPr>
      </w:pPr>
    </w:p>
    <w:p w14:paraId="4C8E8381" w14:textId="17C21CAC" w:rsidR="005E6D7B" w:rsidRDefault="005E6D7B" w:rsidP="007B54EA">
      <w:pPr>
        <w:pStyle w:val="Akapitzlist"/>
        <w:numPr>
          <w:ilvl w:val="0"/>
          <w:numId w:val="67"/>
        </w:numPr>
        <w:tabs>
          <w:tab w:val="left" w:pos="397"/>
        </w:tabs>
        <w:spacing w:line="276" w:lineRule="auto"/>
        <w:ind w:left="284" w:hanging="284"/>
        <w:jc w:val="both"/>
        <w:rPr>
          <w:rFonts w:ascii="Verdana" w:hAnsi="Verdana" w:cs="Calibri"/>
          <w:sz w:val="20"/>
          <w:szCs w:val="20"/>
        </w:rPr>
      </w:pPr>
      <w:r w:rsidRPr="005E6D7B">
        <w:rPr>
          <w:rFonts w:ascii="Verdana" w:hAnsi="Verdana" w:cs="Calibri"/>
          <w:sz w:val="20"/>
          <w:szCs w:val="20"/>
        </w:rPr>
        <w:t xml:space="preserve">Na podstawie art. 23 ust. 5 ustawy Pzp Zamawiający informuje, że uzna za spełniony warunek dotyczący </w:t>
      </w:r>
      <w:r w:rsidRPr="005E6D7B">
        <w:rPr>
          <w:rFonts w:ascii="Verdana" w:hAnsi="Verdana" w:cs="Calibri"/>
          <w:sz w:val="20"/>
          <w:szCs w:val="20"/>
          <w:u w:val="single"/>
        </w:rPr>
        <w:t>zdolności ekonomicznej</w:t>
      </w:r>
      <w:r w:rsidRPr="005E6D7B">
        <w:rPr>
          <w:rFonts w:ascii="Verdana" w:hAnsi="Verdana" w:cs="Calibri"/>
          <w:sz w:val="20"/>
          <w:szCs w:val="20"/>
        </w:rPr>
        <w:t xml:space="preserve">, o którym mowa </w:t>
      </w:r>
      <w:r w:rsidRPr="005E6D7B">
        <w:rPr>
          <w:rFonts w:ascii="Verdana" w:hAnsi="Verdana" w:cs="Calibri"/>
          <w:b/>
          <w:sz w:val="20"/>
          <w:szCs w:val="20"/>
        </w:rPr>
        <w:t xml:space="preserve">w Rozdziale VII pkt. 2 </w:t>
      </w:r>
      <w:proofErr w:type="spellStart"/>
      <w:r w:rsidRPr="005E6D7B">
        <w:rPr>
          <w:rFonts w:ascii="Verdana" w:hAnsi="Verdana" w:cs="Calibri"/>
          <w:b/>
          <w:sz w:val="20"/>
          <w:szCs w:val="20"/>
        </w:rPr>
        <w:t>ppkt</w:t>
      </w:r>
      <w:proofErr w:type="spellEnd"/>
      <w:r w:rsidRPr="005E6D7B">
        <w:rPr>
          <w:rFonts w:ascii="Verdana" w:hAnsi="Verdana" w:cs="Calibri"/>
          <w:b/>
          <w:sz w:val="20"/>
          <w:szCs w:val="20"/>
        </w:rPr>
        <w:t xml:space="preserve"> 2.</w:t>
      </w:r>
      <w:r>
        <w:rPr>
          <w:rFonts w:ascii="Verdana" w:hAnsi="Verdana" w:cs="Calibri"/>
          <w:b/>
          <w:sz w:val="20"/>
          <w:szCs w:val="20"/>
        </w:rPr>
        <w:t>2.</w:t>
      </w:r>
      <w:r w:rsidRPr="005E6D7B">
        <w:rPr>
          <w:rFonts w:ascii="Verdana" w:hAnsi="Verdana" w:cs="Calibri"/>
          <w:sz w:val="20"/>
          <w:szCs w:val="20"/>
        </w:rPr>
        <w:t xml:space="preserve"> - gdy wszyscy Wykonawcy spełniają go łącznie/wspólnie (na sumaryczną kwotę) lub gdy co najmniej jeden z W</w:t>
      </w:r>
      <w:r>
        <w:rPr>
          <w:rFonts w:ascii="Verdana" w:hAnsi="Verdana" w:cs="Calibri"/>
          <w:sz w:val="20"/>
          <w:szCs w:val="20"/>
        </w:rPr>
        <w:t>ykonawców wspólnie ubiegających</w:t>
      </w:r>
      <w:r>
        <w:rPr>
          <w:rFonts w:ascii="Verdana" w:hAnsi="Verdana" w:cs="Calibri"/>
          <w:sz w:val="20"/>
          <w:szCs w:val="20"/>
        </w:rPr>
        <w:br/>
      </w:r>
      <w:r w:rsidRPr="005E6D7B">
        <w:rPr>
          <w:rFonts w:ascii="Verdana" w:hAnsi="Verdana" w:cs="Calibri"/>
          <w:sz w:val="20"/>
          <w:szCs w:val="20"/>
        </w:rPr>
        <w:t>się o udzielenie zamówienia spełni dany warunek samodzielnie w całości.</w:t>
      </w:r>
    </w:p>
    <w:p w14:paraId="7973ED57" w14:textId="7482C944" w:rsidR="005E6D7B" w:rsidRPr="005E6D7B" w:rsidRDefault="005E6D7B" w:rsidP="007B54EA">
      <w:pPr>
        <w:pStyle w:val="Akapitzlist"/>
        <w:numPr>
          <w:ilvl w:val="0"/>
          <w:numId w:val="67"/>
        </w:numPr>
        <w:tabs>
          <w:tab w:val="left" w:pos="397"/>
        </w:tabs>
        <w:spacing w:line="276" w:lineRule="auto"/>
        <w:ind w:left="284" w:hanging="284"/>
        <w:jc w:val="both"/>
        <w:rPr>
          <w:rFonts w:ascii="Verdana" w:hAnsi="Verdana" w:cs="Calibri"/>
          <w:sz w:val="20"/>
          <w:szCs w:val="20"/>
          <w:u w:val="single"/>
        </w:rPr>
      </w:pPr>
      <w:r>
        <w:rPr>
          <w:rFonts w:ascii="Verdana" w:hAnsi="Verdana" w:cs="Calibri"/>
          <w:sz w:val="20"/>
          <w:szCs w:val="20"/>
        </w:rPr>
        <w:t xml:space="preserve">Na </w:t>
      </w:r>
      <w:r w:rsidR="00C25BEE" w:rsidRPr="002A3D64">
        <w:rPr>
          <w:rFonts w:ascii="Verdana" w:hAnsi="Verdana" w:cs="Calibri"/>
          <w:sz w:val="20"/>
          <w:szCs w:val="20"/>
        </w:rPr>
        <w:t xml:space="preserve">podstawie art. 23 ust. 5 ustawy Pzp Zamawiający informuje, że uzna za spełnione warunki dotyczące </w:t>
      </w:r>
      <w:r w:rsidR="00C25BEE" w:rsidRPr="002A3D64">
        <w:rPr>
          <w:rFonts w:ascii="Verdana" w:hAnsi="Verdana" w:cs="Calibri"/>
          <w:sz w:val="20"/>
          <w:szCs w:val="20"/>
          <w:u w:val="single"/>
        </w:rPr>
        <w:t>zdolności technicznej lub zawodowej</w:t>
      </w:r>
      <w:r w:rsidR="00C25BEE" w:rsidRPr="002A3D64">
        <w:rPr>
          <w:rFonts w:ascii="Verdana" w:hAnsi="Verdana" w:cs="Calibri"/>
          <w:sz w:val="20"/>
          <w:szCs w:val="20"/>
        </w:rPr>
        <w:t xml:space="preserve">, o których mowa w </w:t>
      </w:r>
      <w:r w:rsidR="00C25BEE" w:rsidRPr="002A3D64">
        <w:rPr>
          <w:rFonts w:ascii="Verdana" w:hAnsi="Verdana" w:cs="Calibri"/>
          <w:b/>
          <w:sz w:val="20"/>
          <w:szCs w:val="20"/>
        </w:rPr>
        <w:t xml:space="preserve">Rozdziale VII pkt. 2 </w:t>
      </w:r>
      <w:proofErr w:type="spellStart"/>
      <w:r w:rsidR="00C25BEE" w:rsidRPr="002A3D64">
        <w:rPr>
          <w:rFonts w:ascii="Verdana" w:hAnsi="Verdana" w:cs="Calibri"/>
          <w:b/>
          <w:sz w:val="20"/>
          <w:szCs w:val="20"/>
        </w:rPr>
        <w:t>ppkt</w:t>
      </w:r>
      <w:proofErr w:type="spellEnd"/>
      <w:r w:rsidR="00C25BEE" w:rsidRPr="002A3D64">
        <w:rPr>
          <w:rFonts w:ascii="Verdana" w:hAnsi="Verdana" w:cs="Calibri"/>
          <w:b/>
          <w:sz w:val="20"/>
          <w:szCs w:val="20"/>
        </w:rPr>
        <w:t>. 2.3.1</w:t>
      </w:r>
      <w:r w:rsidR="00C25BEE" w:rsidRPr="002A3D64">
        <w:rPr>
          <w:rFonts w:ascii="Verdana" w:hAnsi="Verdana" w:cs="Calibri"/>
          <w:sz w:val="20"/>
          <w:szCs w:val="20"/>
        </w:rPr>
        <w:t xml:space="preserve"> - gdy co najmniej jeden z Wykonawców wspólnie ubiegających się o udzielenie zamówienia spełni dany warunek samodzielnie w całości lub niektórzy albo wszyscy Wykonawcy spełniają określony warunek w całości. </w:t>
      </w:r>
    </w:p>
    <w:p w14:paraId="31D63FE4" w14:textId="6F6511DF" w:rsidR="00302CD8" w:rsidRPr="002A3D64" w:rsidRDefault="00C25BEE" w:rsidP="005E6D7B">
      <w:pPr>
        <w:pStyle w:val="Akapitzlist"/>
        <w:tabs>
          <w:tab w:val="left" w:pos="397"/>
        </w:tabs>
        <w:spacing w:line="276" w:lineRule="auto"/>
        <w:ind w:left="284"/>
        <w:jc w:val="both"/>
        <w:rPr>
          <w:rFonts w:ascii="Verdana" w:hAnsi="Verdana" w:cs="Calibri"/>
          <w:sz w:val="20"/>
          <w:szCs w:val="20"/>
          <w:u w:val="single"/>
        </w:rPr>
      </w:pPr>
      <w:r w:rsidRPr="002A3D64">
        <w:rPr>
          <w:rFonts w:ascii="Verdana" w:hAnsi="Verdana" w:cs="Calibri"/>
          <w:sz w:val="20"/>
          <w:szCs w:val="20"/>
          <w:u w:val="single"/>
        </w:rPr>
        <w:t>Niedopuszczalne jest łączenie elementów/zakresów tegoż warunku przez poszczególnych wykonawców wspólnie ubiegających się o udzielenie zamówienia – celem wykazania spełniania warunku udziału</w:t>
      </w:r>
      <w:r w:rsidR="00A73CE5" w:rsidRPr="002A3D64">
        <w:rPr>
          <w:rFonts w:ascii="Verdana" w:hAnsi="Verdana" w:cs="Calibri"/>
          <w:sz w:val="20"/>
          <w:szCs w:val="20"/>
          <w:u w:val="single"/>
        </w:rPr>
        <w:t xml:space="preserve"> </w:t>
      </w:r>
      <w:r w:rsidR="00650281" w:rsidRPr="002A3D64">
        <w:rPr>
          <w:rFonts w:ascii="Verdana" w:hAnsi="Verdana" w:cs="Calibri"/>
          <w:sz w:val="20"/>
          <w:szCs w:val="20"/>
          <w:u w:val="single"/>
        </w:rPr>
        <w:t>w postępowaniu w całości</w:t>
      </w:r>
      <w:r w:rsidRPr="002A3D64">
        <w:rPr>
          <w:rFonts w:ascii="Verdana" w:hAnsi="Verdana" w:cs="Calibri"/>
          <w:sz w:val="20"/>
          <w:szCs w:val="20"/>
          <w:u w:val="single"/>
        </w:rPr>
        <w:t>.</w:t>
      </w:r>
    </w:p>
    <w:p w14:paraId="4BB6EAE5" w14:textId="010C417E" w:rsidR="00302CD8" w:rsidRDefault="00C25BEE" w:rsidP="00720744">
      <w:pPr>
        <w:pStyle w:val="Akapitzlist"/>
        <w:tabs>
          <w:tab w:val="left" w:pos="397"/>
        </w:tabs>
        <w:spacing w:line="276" w:lineRule="auto"/>
        <w:ind w:left="284"/>
        <w:jc w:val="both"/>
        <w:rPr>
          <w:rFonts w:ascii="Verdana" w:hAnsi="Verdana" w:cs="Calibri"/>
          <w:sz w:val="20"/>
          <w:szCs w:val="20"/>
          <w:u w:val="single"/>
        </w:rPr>
      </w:pPr>
      <w:r w:rsidRPr="002A3D64">
        <w:rPr>
          <w:rFonts w:ascii="Verdana" w:hAnsi="Verdana" w:cs="Calibri"/>
          <w:sz w:val="20"/>
          <w:szCs w:val="20"/>
        </w:rPr>
        <w:t>W przypadku wykazywania przez jednego z Wykonawców wspólnie ubiegających</w:t>
      </w:r>
      <w:r w:rsidR="007C6667" w:rsidRPr="002A3D64">
        <w:rPr>
          <w:rFonts w:ascii="Verdana" w:hAnsi="Verdana" w:cs="Calibri"/>
          <w:sz w:val="20"/>
          <w:szCs w:val="20"/>
        </w:rPr>
        <w:br/>
      </w:r>
      <w:r w:rsidRPr="002A3D64">
        <w:rPr>
          <w:rFonts w:ascii="Verdana" w:hAnsi="Verdana" w:cs="Calibri"/>
          <w:sz w:val="20"/>
          <w:szCs w:val="20"/>
        </w:rPr>
        <w:t xml:space="preserve">się o udzielenie zamówienia doświadczenia w pracach/części prac z innym podmiotem, Zamawiający dopuszcza tylko to doświadczenie tego Wykonawcy, które wynika z jego  faktycznego udziału w danym zakresie zamówienia – celem </w:t>
      </w:r>
      <w:r w:rsidRPr="002A3D64">
        <w:rPr>
          <w:rFonts w:ascii="Verdana" w:hAnsi="Verdana" w:cs="Calibri"/>
          <w:sz w:val="20"/>
          <w:szCs w:val="20"/>
          <w:u w:val="single"/>
        </w:rPr>
        <w:t>wykazania spełniania warunku u</w:t>
      </w:r>
      <w:r w:rsidR="00286275" w:rsidRPr="002A3D64">
        <w:rPr>
          <w:rFonts w:ascii="Verdana" w:hAnsi="Verdana" w:cs="Calibri"/>
          <w:sz w:val="20"/>
          <w:szCs w:val="20"/>
          <w:u w:val="single"/>
        </w:rPr>
        <w:t>działu w postępowaniu w całości</w:t>
      </w:r>
      <w:r w:rsidRPr="002A3D64">
        <w:rPr>
          <w:rFonts w:ascii="Verdana" w:hAnsi="Verdana" w:cs="Calibri"/>
          <w:sz w:val="20"/>
          <w:szCs w:val="20"/>
          <w:u w:val="single"/>
        </w:rPr>
        <w:t>.</w:t>
      </w:r>
    </w:p>
    <w:p w14:paraId="1462549E" w14:textId="52B2133C" w:rsidR="003F316F" w:rsidRPr="00B071C1" w:rsidRDefault="00C25BEE" w:rsidP="00247774">
      <w:pPr>
        <w:pStyle w:val="Akapitzlist"/>
        <w:numPr>
          <w:ilvl w:val="0"/>
          <w:numId w:val="67"/>
        </w:numPr>
        <w:tabs>
          <w:tab w:val="left" w:pos="397"/>
        </w:tabs>
        <w:spacing w:line="276" w:lineRule="auto"/>
        <w:ind w:left="284" w:hanging="284"/>
        <w:jc w:val="both"/>
        <w:rPr>
          <w:rFonts w:ascii="Verdana" w:hAnsi="Verdana" w:cs="Calibri"/>
          <w:sz w:val="20"/>
          <w:szCs w:val="20"/>
        </w:rPr>
      </w:pPr>
      <w:r w:rsidRPr="009A523D">
        <w:rPr>
          <w:rFonts w:ascii="Verdana" w:hAnsi="Verdana" w:cs="Calibri"/>
          <w:sz w:val="20"/>
          <w:szCs w:val="20"/>
        </w:rPr>
        <w:t xml:space="preserve">Na podstawie art. 23 ust. 5 ustawy Pzp Zamawiający informuje, że uzna za spełnione warunki dotyczące </w:t>
      </w:r>
      <w:r w:rsidRPr="009A523D">
        <w:rPr>
          <w:rFonts w:ascii="Verdana" w:hAnsi="Verdana" w:cs="Calibri"/>
          <w:sz w:val="20"/>
          <w:szCs w:val="20"/>
          <w:u w:val="single"/>
        </w:rPr>
        <w:t>zdolności technicznej lub zawodowej</w:t>
      </w:r>
      <w:r w:rsidR="003F316F" w:rsidRPr="009A523D">
        <w:rPr>
          <w:rFonts w:ascii="Verdana" w:hAnsi="Verdana" w:cs="Calibri"/>
          <w:sz w:val="20"/>
          <w:szCs w:val="20"/>
        </w:rPr>
        <w:t xml:space="preserve"> w zakresie dysponowania określonym personelem</w:t>
      </w:r>
      <w:r w:rsidRPr="009A523D">
        <w:rPr>
          <w:rFonts w:ascii="Verdana" w:hAnsi="Verdana" w:cs="Calibri"/>
          <w:sz w:val="20"/>
          <w:szCs w:val="20"/>
        </w:rPr>
        <w:t xml:space="preserve">, o których mowa w </w:t>
      </w:r>
      <w:r w:rsidR="003F316F" w:rsidRPr="009A523D">
        <w:rPr>
          <w:rFonts w:ascii="Verdana" w:hAnsi="Verdana" w:cs="Calibri"/>
          <w:b/>
          <w:sz w:val="20"/>
          <w:szCs w:val="20"/>
        </w:rPr>
        <w:t xml:space="preserve">Rozdziale </w:t>
      </w:r>
      <w:r w:rsidR="00A73CE5" w:rsidRPr="009A523D">
        <w:rPr>
          <w:rFonts w:ascii="Verdana" w:hAnsi="Verdana" w:cs="Calibri"/>
          <w:b/>
          <w:sz w:val="20"/>
          <w:szCs w:val="20"/>
        </w:rPr>
        <w:t>VII</w:t>
      </w:r>
      <w:r w:rsidRPr="009A523D">
        <w:rPr>
          <w:rFonts w:ascii="Verdana" w:hAnsi="Verdana" w:cs="Calibri"/>
          <w:b/>
          <w:sz w:val="20"/>
          <w:szCs w:val="20"/>
        </w:rPr>
        <w:t xml:space="preserve"> pkt. 2 </w:t>
      </w:r>
      <w:proofErr w:type="spellStart"/>
      <w:r w:rsidRPr="009A523D">
        <w:rPr>
          <w:rFonts w:ascii="Verdana" w:hAnsi="Verdana" w:cs="Calibri"/>
          <w:b/>
          <w:sz w:val="20"/>
          <w:szCs w:val="20"/>
        </w:rPr>
        <w:t>ppkt</w:t>
      </w:r>
      <w:proofErr w:type="spellEnd"/>
      <w:r w:rsidRPr="009A523D">
        <w:rPr>
          <w:rFonts w:ascii="Verdana" w:hAnsi="Verdana" w:cs="Calibri"/>
          <w:b/>
          <w:sz w:val="20"/>
          <w:szCs w:val="20"/>
        </w:rPr>
        <w:t xml:space="preserve"> 2.3.2</w:t>
      </w:r>
      <w:r w:rsidR="006D4DB7" w:rsidRPr="009A523D">
        <w:rPr>
          <w:rFonts w:ascii="Verdana" w:hAnsi="Verdana" w:cs="Calibri"/>
          <w:b/>
          <w:sz w:val="20"/>
          <w:szCs w:val="20"/>
        </w:rPr>
        <w:t>, 2.3.3 i 2.3.4</w:t>
      </w:r>
      <w:r w:rsidR="006D4DB7" w:rsidRPr="009A523D">
        <w:rPr>
          <w:rFonts w:ascii="Verdana" w:hAnsi="Verdana" w:cs="Calibri"/>
          <w:sz w:val="20"/>
          <w:szCs w:val="20"/>
        </w:rPr>
        <w:t xml:space="preserve"> </w:t>
      </w:r>
      <w:r w:rsidRPr="009A523D">
        <w:rPr>
          <w:rFonts w:ascii="Verdana" w:hAnsi="Verdana" w:cs="Calibri"/>
          <w:sz w:val="20"/>
          <w:szCs w:val="20"/>
        </w:rPr>
        <w:t xml:space="preserve">w </w:t>
      </w:r>
      <w:r w:rsidRPr="00B071C1">
        <w:rPr>
          <w:rFonts w:ascii="Verdana" w:hAnsi="Verdana" w:cs="Calibri"/>
          <w:sz w:val="20"/>
          <w:szCs w:val="20"/>
        </w:rPr>
        <w:t xml:space="preserve">sposób sumaryczny tzn. </w:t>
      </w:r>
      <w:r w:rsidR="009A523D" w:rsidRPr="00B071C1">
        <w:rPr>
          <w:rFonts w:ascii="Verdana" w:hAnsi="Verdana" w:cs="Calibri"/>
          <w:sz w:val="20"/>
          <w:szCs w:val="20"/>
        </w:rPr>
        <w:t xml:space="preserve">gdy ww. osoby będą osobami, którymi dysponują lub będą dysponować sumarycznie (łącznie/wspólnie) Wykonawcy wspólnie ubiegający się o udzielenie zamówienia (tj. jeden Wykonawca dysponuje kierownikiem budowy a inny Wykonawca innym wymaganym specjalistą) </w:t>
      </w:r>
      <w:r w:rsidR="009A523D" w:rsidRPr="00B071C1">
        <w:rPr>
          <w:rFonts w:ascii="Verdana" w:hAnsi="Verdana" w:cs="Calibri"/>
          <w:sz w:val="20"/>
          <w:szCs w:val="20"/>
          <w:u w:val="single"/>
        </w:rPr>
        <w:t>lub gdy</w:t>
      </w:r>
      <w:r w:rsidR="009A523D" w:rsidRPr="00B071C1">
        <w:rPr>
          <w:rFonts w:ascii="Verdana" w:hAnsi="Verdana" w:cs="Calibri"/>
          <w:sz w:val="20"/>
          <w:szCs w:val="20"/>
        </w:rPr>
        <w:t xml:space="preserve"> co najmniej jeden z Wykonawców wspólnie ubiegających się o udzielenie zamówienia dysponuje lub będzie nimi dysponował (tj. jeden Wykonawca dysponuje kierownikiem budowy i innym wymaganym specjalistą). </w:t>
      </w:r>
      <w:r w:rsidR="009A523D" w:rsidRPr="00B071C1">
        <w:rPr>
          <w:rFonts w:ascii="Verdana" w:hAnsi="Verdana" w:cs="Calibri"/>
          <w:sz w:val="20"/>
          <w:szCs w:val="20"/>
          <w:u w:val="single"/>
        </w:rPr>
        <w:t>Dopuszczalne jest łączenie elementów/zakresów tegoż warunku przez poszczególnych wykonawców wspólnie ubiegających się o udzielenie zamówienia – celem wykazania spełniania warunku udziału w postępowaniu w całości.</w:t>
      </w:r>
    </w:p>
    <w:p w14:paraId="313A49D9" w14:textId="77777777" w:rsidR="00050552" w:rsidRPr="002A3D64" w:rsidRDefault="00050552" w:rsidP="00720744">
      <w:pPr>
        <w:tabs>
          <w:tab w:val="left" w:pos="397"/>
        </w:tabs>
        <w:spacing w:line="276" w:lineRule="auto"/>
        <w:jc w:val="both"/>
        <w:rPr>
          <w:rFonts w:ascii="Verdana" w:hAnsi="Verdana" w:cs="Calibri"/>
          <w:sz w:val="20"/>
          <w:szCs w:val="20"/>
        </w:rPr>
      </w:pPr>
      <w:r w:rsidRPr="00B071C1">
        <w:rPr>
          <w:rFonts w:ascii="Verdana" w:hAnsi="Verdana" w:cs="Calibri"/>
          <w:sz w:val="20"/>
          <w:szCs w:val="20"/>
        </w:rPr>
        <w:t>Zamawiający uzna, iż Wykonawcy wspólnie ubiegający się o udzielenie zamówienia spełniają postawiony</w:t>
      </w:r>
      <w:r w:rsidRPr="002A3D64">
        <w:rPr>
          <w:rFonts w:ascii="Verdana" w:hAnsi="Verdana" w:cs="Calibri"/>
          <w:sz w:val="20"/>
          <w:szCs w:val="20"/>
        </w:rPr>
        <w:t xml:space="preserve"> warunek/warunki o ile będą one wypełnione w sposób określony powyżej. </w:t>
      </w:r>
    </w:p>
    <w:p w14:paraId="242FCC98" w14:textId="4B7C642E" w:rsidR="00050552" w:rsidRPr="002A3D64" w:rsidRDefault="00050552" w:rsidP="00720744">
      <w:pPr>
        <w:tabs>
          <w:tab w:val="left" w:pos="397"/>
        </w:tabs>
        <w:spacing w:line="276" w:lineRule="auto"/>
        <w:jc w:val="both"/>
        <w:rPr>
          <w:rFonts w:ascii="Verdana" w:hAnsi="Verdana"/>
          <w:sz w:val="20"/>
          <w:szCs w:val="20"/>
        </w:rPr>
      </w:pPr>
    </w:p>
    <w:p w14:paraId="58C8B6FD" w14:textId="76B26363" w:rsidR="00314E78" w:rsidRPr="002A3D64" w:rsidRDefault="00314E78" w:rsidP="00720744">
      <w:pPr>
        <w:numPr>
          <w:ilvl w:val="0"/>
          <w:numId w:val="37"/>
        </w:numPr>
        <w:tabs>
          <w:tab w:val="clear" w:pos="786"/>
          <w:tab w:val="num" w:pos="0"/>
          <w:tab w:val="num" w:pos="284"/>
        </w:tabs>
        <w:suppressAutoHyphens/>
        <w:spacing w:line="276" w:lineRule="auto"/>
        <w:ind w:left="284" w:hanging="284"/>
        <w:jc w:val="both"/>
        <w:rPr>
          <w:rFonts w:ascii="Verdana" w:hAnsi="Verdana"/>
          <w:sz w:val="20"/>
          <w:szCs w:val="20"/>
        </w:rPr>
      </w:pPr>
      <w:r w:rsidRPr="002A3D64">
        <w:rPr>
          <w:rFonts w:ascii="Verdana" w:hAnsi="Verdana" w:cs="Calibri"/>
          <w:sz w:val="20"/>
          <w:szCs w:val="20"/>
        </w:rPr>
        <w:t xml:space="preserve">Wykonawca, </w:t>
      </w:r>
      <w:r w:rsidRPr="002A3D64">
        <w:rPr>
          <w:rFonts w:ascii="Verdana" w:hAnsi="Verdana" w:cs="Calibri"/>
          <w:sz w:val="20"/>
          <w:szCs w:val="20"/>
          <w:u w:val="single"/>
        </w:rPr>
        <w:t>w terminie 3 dni od dnia zamieszczenia na stronie internetowej informacji</w:t>
      </w:r>
      <w:r w:rsidR="00085D0A" w:rsidRPr="002A3D64">
        <w:rPr>
          <w:rFonts w:ascii="Verdana" w:hAnsi="Verdana" w:cs="Calibri"/>
          <w:sz w:val="20"/>
          <w:szCs w:val="20"/>
          <w:u w:val="single"/>
        </w:rPr>
        <w:t xml:space="preserve"> z otwarcia ofert</w:t>
      </w:r>
      <w:r w:rsidRPr="002A3D64">
        <w:rPr>
          <w:rFonts w:ascii="Verdana" w:hAnsi="Verdana" w:cs="Calibri"/>
          <w:sz w:val="20"/>
          <w:szCs w:val="20"/>
        </w:rPr>
        <w:t xml:space="preserve">, przekaże Zamawiającemu </w:t>
      </w:r>
      <w:r w:rsidR="00302CD8" w:rsidRPr="002A3D64">
        <w:rPr>
          <w:rFonts w:ascii="Verdana" w:hAnsi="Verdana" w:cs="Calibri"/>
          <w:b/>
          <w:bCs/>
          <w:sz w:val="20"/>
          <w:szCs w:val="20"/>
        </w:rPr>
        <w:t>oświadczenie o przynależności</w:t>
      </w:r>
      <w:r w:rsidR="00302CD8" w:rsidRPr="002A3D64">
        <w:rPr>
          <w:rFonts w:ascii="Verdana" w:hAnsi="Verdana" w:cs="Calibri"/>
          <w:b/>
          <w:bCs/>
          <w:sz w:val="20"/>
          <w:szCs w:val="20"/>
        </w:rPr>
        <w:br/>
      </w:r>
      <w:r w:rsidRPr="002A3D64">
        <w:rPr>
          <w:rFonts w:ascii="Verdana" w:hAnsi="Verdana" w:cs="Calibri"/>
          <w:b/>
          <w:bCs/>
          <w:sz w:val="20"/>
          <w:szCs w:val="20"/>
        </w:rPr>
        <w:t>lub</w:t>
      </w:r>
      <w:r w:rsidRPr="002A3D64">
        <w:rPr>
          <w:rFonts w:ascii="Verdana" w:hAnsi="Verdana" w:cs="Calibri"/>
          <w:sz w:val="20"/>
          <w:szCs w:val="20"/>
        </w:rPr>
        <w:t xml:space="preserve"> </w:t>
      </w:r>
      <w:r w:rsidRPr="002A3D64">
        <w:rPr>
          <w:rFonts w:ascii="Verdana" w:hAnsi="Verdana" w:cs="Calibri"/>
          <w:b/>
          <w:bCs/>
          <w:sz w:val="20"/>
          <w:szCs w:val="20"/>
        </w:rPr>
        <w:t>braku przynależności do tej samej grupy kapitałowej</w:t>
      </w:r>
      <w:r w:rsidR="00302CD8" w:rsidRPr="002A3D64">
        <w:rPr>
          <w:rFonts w:ascii="Verdana" w:hAnsi="Verdana" w:cs="Calibri"/>
          <w:sz w:val="20"/>
          <w:szCs w:val="20"/>
        </w:rPr>
        <w:t>, o której mowa</w:t>
      </w:r>
      <w:r w:rsidR="00302CD8" w:rsidRPr="002A3D64">
        <w:rPr>
          <w:rFonts w:ascii="Verdana" w:hAnsi="Verdana" w:cs="Calibri"/>
          <w:sz w:val="20"/>
          <w:szCs w:val="20"/>
        </w:rPr>
        <w:br/>
      </w:r>
      <w:r w:rsidRPr="002A3D64">
        <w:rPr>
          <w:rFonts w:ascii="Verdana" w:hAnsi="Verdana" w:cs="Calibri"/>
          <w:sz w:val="20"/>
          <w:szCs w:val="20"/>
        </w:rPr>
        <w:t xml:space="preserve">w art. 24 ust. 1 pkt 23 ustawy Pzp (oświadczenie o grupie kapitałowej stanowi </w:t>
      </w:r>
      <w:r w:rsidRPr="002A3D64">
        <w:rPr>
          <w:rFonts w:ascii="Verdana" w:hAnsi="Verdana" w:cs="Calibri"/>
          <w:b/>
          <w:sz w:val="20"/>
          <w:szCs w:val="20"/>
        </w:rPr>
        <w:t xml:space="preserve">Załącznik nr </w:t>
      </w:r>
      <w:r w:rsidR="006D4DB7">
        <w:rPr>
          <w:rFonts w:ascii="Verdana" w:hAnsi="Verdana" w:cs="Calibri"/>
          <w:b/>
          <w:sz w:val="20"/>
          <w:szCs w:val="20"/>
        </w:rPr>
        <w:t>8</w:t>
      </w:r>
      <w:r w:rsidRPr="002A3D64">
        <w:rPr>
          <w:rFonts w:ascii="Verdana" w:hAnsi="Verdana" w:cs="Calibri"/>
          <w:sz w:val="20"/>
          <w:szCs w:val="20"/>
        </w:rPr>
        <w:t xml:space="preserve"> do SIWZ). </w:t>
      </w:r>
    </w:p>
    <w:p w14:paraId="2720E499" w14:textId="77777777" w:rsidR="00314E78" w:rsidRPr="002A3D64" w:rsidRDefault="00314E78" w:rsidP="00720744">
      <w:pPr>
        <w:tabs>
          <w:tab w:val="left" w:pos="397"/>
        </w:tabs>
        <w:spacing w:line="276" w:lineRule="auto"/>
        <w:ind w:left="1077" w:hanging="357"/>
        <w:jc w:val="both"/>
        <w:rPr>
          <w:rFonts w:ascii="Verdana" w:hAnsi="Verdana"/>
          <w:sz w:val="20"/>
          <w:szCs w:val="20"/>
        </w:rPr>
      </w:pPr>
    </w:p>
    <w:p w14:paraId="33EE8F82" w14:textId="77777777" w:rsidR="00B97830" w:rsidRPr="002A3D64" w:rsidRDefault="00314E78" w:rsidP="00720744">
      <w:pPr>
        <w:tabs>
          <w:tab w:val="left" w:pos="0"/>
        </w:tabs>
        <w:spacing w:line="276" w:lineRule="auto"/>
        <w:ind w:left="1077" w:hanging="1077"/>
        <w:jc w:val="both"/>
        <w:rPr>
          <w:rFonts w:ascii="Verdana" w:hAnsi="Verdana" w:cs="Calibri"/>
          <w:b/>
          <w:bCs/>
          <w:sz w:val="20"/>
          <w:szCs w:val="20"/>
        </w:rPr>
      </w:pPr>
      <w:r w:rsidRPr="002A3D64">
        <w:rPr>
          <w:rFonts w:ascii="Verdana" w:hAnsi="Verdana" w:cs="Calibri"/>
          <w:b/>
          <w:bCs/>
          <w:sz w:val="20"/>
          <w:szCs w:val="20"/>
        </w:rPr>
        <w:t xml:space="preserve">UWAGA: </w:t>
      </w:r>
    </w:p>
    <w:p w14:paraId="236F42BA" w14:textId="77777777" w:rsidR="00C97C1A" w:rsidRDefault="00B97830" w:rsidP="00C97C1A">
      <w:pPr>
        <w:pStyle w:val="Akapitzlist"/>
        <w:numPr>
          <w:ilvl w:val="0"/>
          <w:numId w:val="72"/>
        </w:numPr>
        <w:tabs>
          <w:tab w:val="left" w:pos="0"/>
        </w:tabs>
        <w:spacing w:line="276" w:lineRule="auto"/>
        <w:jc w:val="both"/>
        <w:rPr>
          <w:rFonts w:ascii="Verdana" w:hAnsi="Verdana" w:cs="Calibri"/>
          <w:sz w:val="20"/>
          <w:szCs w:val="20"/>
        </w:rPr>
      </w:pPr>
      <w:r w:rsidRPr="002A3D64">
        <w:rPr>
          <w:rFonts w:ascii="Verdana" w:hAnsi="Verdana" w:cs="Calibri"/>
          <w:sz w:val="20"/>
          <w:szCs w:val="20"/>
        </w:rPr>
        <w:t>Ww. o</w:t>
      </w:r>
      <w:r w:rsidR="00314E78" w:rsidRPr="002A3D64">
        <w:rPr>
          <w:rFonts w:ascii="Verdana" w:hAnsi="Verdana" w:cs="Calibri"/>
          <w:sz w:val="20"/>
          <w:szCs w:val="20"/>
        </w:rPr>
        <w:t>świadczenie winno być złożone w formie oryginału.</w:t>
      </w:r>
    </w:p>
    <w:p w14:paraId="7C4519DD" w14:textId="2E10B8CF" w:rsidR="00C97C1A" w:rsidRPr="00C97C1A" w:rsidRDefault="00DB7FBA" w:rsidP="00DB7FBA">
      <w:pPr>
        <w:pStyle w:val="Akapitzlist"/>
        <w:numPr>
          <w:ilvl w:val="0"/>
          <w:numId w:val="72"/>
        </w:numPr>
        <w:tabs>
          <w:tab w:val="left" w:pos="0"/>
        </w:tabs>
        <w:spacing w:line="276" w:lineRule="auto"/>
        <w:jc w:val="both"/>
        <w:rPr>
          <w:rFonts w:ascii="Verdana" w:hAnsi="Verdana" w:cs="Calibri"/>
          <w:sz w:val="20"/>
          <w:szCs w:val="20"/>
        </w:rPr>
      </w:pPr>
      <w:r w:rsidRPr="00DB7FBA">
        <w:rPr>
          <w:rFonts w:ascii="Verdana" w:hAnsi="Verdana" w:cs="Calibri"/>
          <w:sz w:val="20"/>
          <w:szCs w:val="20"/>
        </w:rPr>
        <w:t>Zamawiający</w:t>
      </w:r>
      <w:r>
        <w:rPr>
          <w:rFonts w:ascii="Verdana" w:hAnsi="Verdana" w:cs="Calibri"/>
          <w:sz w:val="20"/>
          <w:szCs w:val="20"/>
        </w:rPr>
        <w:t xml:space="preserve"> </w:t>
      </w:r>
      <w:r w:rsidRPr="00DB7FBA">
        <w:rPr>
          <w:rFonts w:ascii="Verdana" w:hAnsi="Verdana" w:cs="Calibri"/>
          <w:sz w:val="20"/>
          <w:szCs w:val="20"/>
        </w:rPr>
        <w:t xml:space="preserve">uzna za aktualne złożone wraz </w:t>
      </w:r>
      <w:r>
        <w:rPr>
          <w:rFonts w:ascii="Verdana" w:hAnsi="Verdana" w:cs="Calibri"/>
          <w:sz w:val="20"/>
          <w:szCs w:val="20"/>
        </w:rPr>
        <w:t>z ofertą oświadczenie Wykonawcy</w:t>
      </w:r>
      <w:r>
        <w:rPr>
          <w:rFonts w:ascii="Verdana" w:hAnsi="Verdana" w:cs="Calibri"/>
          <w:sz w:val="20"/>
          <w:szCs w:val="20"/>
        </w:rPr>
        <w:br/>
      </w:r>
      <w:r w:rsidRPr="00DB7FBA">
        <w:rPr>
          <w:rFonts w:ascii="Verdana" w:hAnsi="Verdana" w:cs="Calibri"/>
          <w:sz w:val="20"/>
          <w:szCs w:val="20"/>
        </w:rPr>
        <w:t>o braku przynależności do jakiejkolwiek grupy kapitałowej, w sytuacji gdy Wykonawca nie należy do żadnej grupy kapitałowej lub gdy w postępowaniu zostanie złożona jedna oferta.</w:t>
      </w:r>
    </w:p>
    <w:p w14:paraId="2C43E233" w14:textId="2357850F" w:rsidR="001328EA" w:rsidRPr="002A3D64" w:rsidRDefault="001328EA" w:rsidP="007B54EA">
      <w:pPr>
        <w:pStyle w:val="Akapitzlist"/>
        <w:numPr>
          <w:ilvl w:val="0"/>
          <w:numId w:val="72"/>
        </w:numPr>
        <w:tabs>
          <w:tab w:val="left" w:pos="397"/>
        </w:tabs>
        <w:spacing w:line="276" w:lineRule="auto"/>
        <w:jc w:val="both"/>
        <w:rPr>
          <w:rFonts w:ascii="Verdana" w:hAnsi="Verdana"/>
          <w:sz w:val="20"/>
          <w:szCs w:val="20"/>
        </w:rPr>
      </w:pPr>
      <w:r w:rsidRPr="002A3D64">
        <w:rPr>
          <w:rFonts w:ascii="Verdana" w:eastAsia="Calibri" w:hAnsi="Verdana" w:cs="Calibri"/>
          <w:sz w:val="20"/>
          <w:szCs w:val="20"/>
        </w:rPr>
        <w:lastRenderedPageBreak/>
        <w:t xml:space="preserve">W przypadku </w:t>
      </w:r>
      <w:r w:rsidRPr="002A3D64">
        <w:rPr>
          <w:rFonts w:ascii="Verdana" w:eastAsia="Calibri" w:hAnsi="Verdana" w:cs="Calibri"/>
          <w:sz w:val="20"/>
          <w:szCs w:val="20"/>
          <w:u w:val="single"/>
        </w:rPr>
        <w:t>Wykonawców wspólnie ubiegających się o udzielanie zamówienia</w:t>
      </w:r>
      <w:r w:rsidR="00F13B76" w:rsidRPr="002A3D64">
        <w:rPr>
          <w:rFonts w:ascii="Verdana" w:eastAsia="Calibri" w:hAnsi="Verdana" w:cs="Calibri"/>
          <w:sz w:val="20"/>
          <w:szCs w:val="20"/>
        </w:rPr>
        <w:br/>
      </w:r>
      <w:r w:rsidRPr="002A3D64">
        <w:rPr>
          <w:rFonts w:ascii="Verdana" w:eastAsia="Calibri" w:hAnsi="Verdana" w:cs="Calibri"/>
          <w:sz w:val="20"/>
          <w:szCs w:val="20"/>
        </w:rPr>
        <w:t xml:space="preserve">– </w:t>
      </w:r>
      <w:r w:rsidRPr="002A3D64">
        <w:rPr>
          <w:rFonts w:ascii="Verdana" w:eastAsia="Calibri" w:hAnsi="Verdana" w:cs="Calibri"/>
          <w:b/>
          <w:bCs/>
          <w:sz w:val="20"/>
          <w:szCs w:val="20"/>
        </w:rPr>
        <w:t>każdy z nich</w:t>
      </w:r>
      <w:r w:rsidRPr="002A3D64">
        <w:rPr>
          <w:rFonts w:ascii="Verdana" w:eastAsia="Calibri" w:hAnsi="Verdana" w:cs="Calibri"/>
          <w:sz w:val="20"/>
          <w:szCs w:val="20"/>
        </w:rPr>
        <w:t xml:space="preserve"> zobowiązany jest do złożenia ww. oświadczenia (art. 23 ust. 3 ustawy Pzp).</w:t>
      </w:r>
    </w:p>
    <w:p w14:paraId="79A09D3B" w14:textId="66EB705C" w:rsidR="00314E78" w:rsidRPr="002A3D64" w:rsidRDefault="00314E78" w:rsidP="007B54EA">
      <w:pPr>
        <w:pStyle w:val="Akapitzlist"/>
        <w:numPr>
          <w:ilvl w:val="0"/>
          <w:numId w:val="72"/>
        </w:numPr>
        <w:tabs>
          <w:tab w:val="left" w:pos="0"/>
        </w:tabs>
        <w:spacing w:line="276" w:lineRule="auto"/>
        <w:jc w:val="both"/>
        <w:rPr>
          <w:rFonts w:ascii="Verdana" w:eastAsia="Calibri" w:hAnsi="Verdana" w:cs="Calibri"/>
          <w:sz w:val="20"/>
          <w:szCs w:val="20"/>
        </w:rPr>
      </w:pPr>
      <w:r w:rsidRPr="002A3D64">
        <w:rPr>
          <w:rFonts w:ascii="Verdana" w:hAnsi="Verdana" w:cs="Calibri"/>
          <w:sz w:val="20"/>
          <w:szCs w:val="20"/>
        </w:rPr>
        <w:t xml:space="preserve">Wraz ze złożeniem </w:t>
      </w:r>
      <w:r w:rsidR="00983565" w:rsidRPr="002A3D64">
        <w:rPr>
          <w:rFonts w:ascii="Verdana" w:hAnsi="Verdana" w:cs="Calibri"/>
          <w:sz w:val="20"/>
          <w:szCs w:val="20"/>
        </w:rPr>
        <w:t xml:space="preserve">ww. </w:t>
      </w:r>
      <w:r w:rsidRPr="002A3D64">
        <w:rPr>
          <w:rFonts w:ascii="Verdana" w:hAnsi="Verdana" w:cs="Calibri"/>
          <w:sz w:val="20"/>
          <w:szCs w:val="20"/>
        </w:rPr>
        <w:t>oświadczenia Wykonawca może przedstawić dowody, potwierdzające</w:t>
      </w:r>
      <w:r w:rsidR="001B71D3" w:rsidRPr="002A3D64">
        <w:rPr>
          <w:rFonts w:ascii="Verdana" w:hAnsi="Verdana" w:cs="Calibri"/>
          <w:sz w:val="20"/>
          <w:szCs w:val="20"/>
        </w:rPr>
        <w:t>,</w:t>
      </w:r>
      <w:r w:rsidRPr="002A3D64">
        <w:rPr>
          <w:rFonts w:ascii="Verdana" w:hAnsi="Verdana" w:cs="Calibri"/>
          <w:sz w:val="20"/>
          <w:szCs w:val="20"/>
        </w:rPr>
        <w:t xml:space="preserve"> iż powiązania z innym </w:t>
      </w:r>
      <w:r w:rsidRPr="002A3D64">
        <w:rPr>
          <w:rFonts w:ascii="Verdana" w:eastAsia="Calibri" w:hAnsi="Verdana" w:cs="Calibri"/>
          <w:sz w:val="20"/>
          <w:szCs w:val="20"/>
        </w:rPr>
        <w:t>Wykonawc</w:t>
      </w:r>
      <w:r w:rsidRPr="002A3D64">
        <w:rPr>
          <w:rFonts w:ascii="Verdana" w:eastAsia="TimesNewRoman" w:hAnsi="Verdana" w:cs="Calibri"/>
          <w:sz w:val="20"/>
          <w:szCs w:val="20"/>
        </w:rPr>
        <w:t xml:space="preserve">ą </w:t>
      </w:r>
      <w:r w:rsidRPr="002A3D64">
        <w:rPr>
          <w:rFonts w:ascii="Verdana" w:eastAsia="Calibri" w:hAnsi="Verdana" w:cs="Calibri"/>
          <w:sz w:val="20"/>
          <w:szCs w:val="20"/>
        </w:rPr>
        <w:t>nie prowadz</w:t>
      </w:r>
      <w:r w:rsidRPr="002A3D64">
        <w:rPr>
          <w:rFonts w:ascii="Verdana" w:eastAsia="TimesNewRoman" w:hAnsi="Verdana" w:cs="Calibri"/>
          <w:sz w:val="20"/>
          <w:szCs w:val="20"/>
        </w:rPr>
        <w:t xml:space="preserve">ą </w:t>
      </w:r>
      <w:r w:rsidRPr="002A3D64">
        <w:rPr>
          <w:rFonts w:ascii="Verdana" w:eastAsia="Calibri" w:hAnsi="Verdana" w:cs="Calibri"/>
          <w:sz w:val="20"/>
          <w:szCs w:val="20"/>
        </w:rPr>
        <w:t>do zakłócenia konkurencji w post</w:t>
      </w:r>
      <w:r w:rsidRPr="002A3D64">
        <w:rPr>
          <w:rFonts w:ascii="Verdana" w:eastAsia="TimesNewRoman" w:hAnsi="Verdana" w:cs="Calibri"/>
          <w:sz w:val="20"/>
          <w:szCs w:val="20"/>
        </w:rPr>
        <w:t>ę</w:t>
      </w:r>
      <w:r w:rsidRPr="002A3D64">
        <w:rPr>
          <w:rFonts w:ascii="Verdana" w:eastAsia="Calibri" w:hAnsi="Verdana" w:cs="Calibri"/>
          <w:sz w:val="20"/>
          <w:szCs w:val="20"/>
        </w:rPr>
        <w:t>powaniu o udzielenie zamówienia</w:t>
      </w:r>
      <w:r w:rsidRPr="002A3D64">
        <w:rPr>
          <w:rFonts w:ascii="Verdana" w:hAnsi="Verdana" w:cs="Calibri"/>
          <w:sz w:val="20"/>
          <w:szCs w:val="20"/>
        </w:rPr>
        <w:t xml:space="preserve"> </w:t>
      </w:r>
      <w:r w:rsidRPr="002A3D64">
        <w:rPr>
          <w:rFonts w:ascii="Verdana" w:eastAsia="Calibri" w:hAnsi="Verdana" w:cs="Calibri"/>
          <w:sz w:val="20"/>
          <w:szCs w:val="20"/>
        </w:rPr>
        <w:t>publicznego</w:t>
      </w:r>
      <w:r w:rsidR="00C77328" w:rsidRPr="002A3D64">
        <w:rPr>
          <w:rFonts w:ascii="Verdana" w:eastAsia="Calibri" w:hAnsi="Verdana" w:cs="Calibri"/>
          <w:sz w:val="20"/>
          <w:szCs w:val="20"/>
        </w:rPr>
        <w:t xml:space="preserve"> – o ile Wykonawca należy do grupy kapitałowej</w:t>
      </w:r>
      <w:r w:rsidR="00EB4E3A" w:rsidRPr="002A3D64">
        <w:rPr>
          <w:rFonts w:ascii="Verdana" w:eastAsia="Calibri" w:hAnsi="Verdana" w:cs="Calibri"/>
          <w:sz w:val="20"/>
          <w:szCs w:val="20"/>
        </w:rPr>
        <w:t>.</w:t>
      </w:r>
    </w:p>
    <w:p w14:paraId="6516E990" w14:textId="52B4BADC" w:rsidR="00314E78" w:rsidRPr="002A3D64" w:rsidRDefault="000E0E86" w:rsidP="007B54EA">
      <w:pPr>
        <w:pStyle w:val="Akapitzlist"/>
        <w:numPr>
          <w:ilvl w:val="0"/>
          <w:numId w:val="72"/>
        </w:numPr>
        <w:tabs>
          <w:tab w:val="left" w:pos="0"/>
        </w:tabs>
        <w:spacing w:line="276" w:lineRule="auto"/>
        <w:jc w:val="both"/>
        <w:rPr>
          <w:rFonts w:ascii="Verdana" w:hAnsi="Verdana"/>
          <w:sz w:val="20"/>
          <w:szCs w:val="20"/>
          <w:u w:val="single"/>
        </w:rPr>
      </w:pPr>
      <w:r w:rsidRPr="002A3D64">
        <w:rPr>
          <w:rFonts w:ascii="Verdana" w:eastAsia="Calibri" w:hAnsi="Verdana" w:cs="Calibri"/>
          <w:sz w:val="20"/>
          <w:szCs w:val="20"/>
        </w:rPr>
        <w:t xml:space="preserve">Jeżeli w trakcie postępowania </w:t>
      </w:r>
      <w:r w:rsidR="00983565" w:rsidRPr="002A3D64">
        <w:rPr>
          <w:rFonts w:ascii="Verdana" w:eastAsia="Calibri" w:hAnsi="Verdana" w:cs="Calibri"/>
          <w:sz w:val="20"/>
          <w:szCs w:val="20"/>
        </w:rPr>
        <w:t xml:space="preserve">dojdzie do zmiany </w:t>
      </w:r>
      <w:r w:rsidR="00A46DF0" w:rsidRPr="002A3D64">
        <w:rPr>
          <w:rFonts w:ascii="Verdana" w:hAnsi="Verdana" w:cs="Arial"/>
          <w:sz w:val="20"/>
          <w:szCs w:val="20"/>
        </w:rPr>
        <w:t>sytuacji W</w:t>
      </w:r>
      <w:r w:rsidR="00983565" w:rsidRPr="002A3D64">
        <w:rPr>
          <w:rFonts w:ascii="Verdana" w:hAnsi="Verdana" w:cs="Arial"/>
          <w:sz w:val="20"/>
          <w:szCs w:val="20"/>
        </w:rPr>
        <w:t>ykonawcy w zakresie grupy kapitałowej - będzie ona powodowała</w:t>
      </w:r>
      <w:r w:rsidR="00DA72E3" w:rsidRPr="002A3D64">
        <w:rPr>
          <w:rFonts w:ascii="Verdana" w:hAnsi="Verdana" w:cs="Arial"/>
          <w:sz w:val="20"/>
          <w:szCs w:val="20"/>
        </w:rPr>
        <w:t xml:space="preserve"> po stronie Wykonawcy </w:t>
      </w:r>
      <w:r w:rsidR="00983565" w:rsidRPr="002A3D64">
        <w:rPr>
          <w:rFonts w:ascii="Verdana" w:hAnsi="Verdana" w:cs="Arial"/>
          <w:sz w:val="20"/>
          <w:szCs w:val="20"/>
          <w:u w:val="single"/>
        </w:rPr>
        <w:t>obowiązek aktualizacji takiego oświadczenia.</w:t>
      </w:r>
    </w:p>
    <w:p w14:paraId="3B0B38B1" w14:textId="77777777" w:rsidR="00314E78" w:rsidRPr="002A3D64" w:rsidRDefault="00314E78" w:rsidP="00720744">
      <w:pPr>
        <w:tabs>
          <w:tab w:val="left" w:pos="397"/>
        </w:tabs>
        <w:spacing w:line="276" w:lineRule="auto"/>
        <w:ind w:left="1077" w:hanging="357"/>
        <w:jc w:val="both"/>
        <w:rPr>
          <w:rFonts w:ascii="Verdana" w:hAnsi="Verdana"/>
          <w:sz w:val="20"/>
          <w:szCs w:val="20"/>
        </w:rPr>
      </w:pPr>
    </w:p>
    <w:p w14:paraId="388AB00C" w14:textId="77777777" w:rsidR="00226B29" w:rsidRPr="002A3D64" w:rsidRDefault="00314E78" w:rsidP="00720744">
      <w:pPr>
        <w:numPr>
          <w:ilvl w:val="0"/>
          <w:numId w:val="37"/>
        </w:numPr>
        <w:tabs>
          <w:tab w:val="num" w:pos="0"/>
          <w:tab w:val="left" w:pos="397"/>
        </w:tabs>
        <w:suppressAutoHyphens/>
        <w:spacing w:line="276" w:lineRule="auto"/>
        <w:ind w:left="426" w:hanging="426"/>
        <w:jc w:val="both"/>
        <w:rPr>
          <w:rFonts w:ascii="Verdana" w:hAnsi="Verdana" w:cs="Calibri"/>
          <w:sz w:val="20"/>
          <w:szCs w:val="20"/>
        </w:rPr>
      </w:pPr>
      <w:r w:rsidRPr="002A3D64">
        <w:rPr>
          <w:rFonts w:ascii="Verdana" w:eastAsia="Calibri" w:hAnsi="Verdana" w:cs="Calibri"/>
          <w:b/>
          <w:bCs/>
          <w:sz w:val="20"/>
          <w:szCs w:val="20"/>
        </w:rPr>
        <w:t>”PROCEDURA ODWRÓCONA”</w:t>
      </w:r>
      <w:r w:rsidRPr="002A3D64">
        <w:rPr>
          <w:rFonts w:ascii="Verdana" w:eastAsia="Calibri" w:hAnsi="Verdana" w:cs="Calibri"/>
          <w:sz w:val="20"/>
          <w:szCs w:val="20"/>
        </w:rPr>
        <w:t xml:space="preserve"> - </w:t>
      </w:r>
      <w:r w:rsidR="00226B29" w:rsidRPr="002A3D64">
        <w:rPr>
          <w:rFonts w:ascii="Verdana" w:hAnsi="Verdana" w:cs="Calibri"/>
          <w:sz w:val="20"/>
        </w:rPr>
        <w:t xml:space="preserve">Zamawiający przewidział w niniejszym postępowaniu przetargowym – </w:t>
      </w:r>
      <w:r w:rsidR="00987B4C" w:rsidRPr="002A3D64">
        <w:rPr>
          <w:rFonts w:ascii="Verdana" w:hAnsi="Verdana" w:cs="Calibri"/>
          <w:sz w:val="20"/>
        </w:rPr>
        <w:t>procedur</w:t>
      </w:r>
      <w:r w:rsidR="00226B29" w:rsidRPr="002A3D64">
        <w:rPr>
          <w:rFonts w:ascii="Verdana" w:hAnsi="Verdana" w:cs="Calibri"/>
          <w:sz w:val="20"/>
        </w:rPr>
        <w:t xml:space="preserve">ę odwróconą na podstawie </w:t>
      </w:r>
      <w:r w:rsidRPr="002A3D64">
        <w:rPr>
          <w:rFonts w:ascii="Verdana" w:eastAsia="Calibri" w:hAnsi="Verdana" w:cs="Calibri"/>
          <w:sz w:val="20"/>
          <w:szCs w:val="20"/>
        </w:rPr>
        <w:t>art. 24 aa ustawy Pzp</w:t>
      </w:r>
      <w:r w:rsidR="00226B29" w:rsidRPr="002A3D64">
        <w:rPr>
          <w:rFonts w:ascii="Verdana" w:eastAsia="Calibri" w:hAnsi="Verdana" w:cs="Calibri"/>
          <w:sz w:val="20"/>
          <w:szCs w:val="20"/>
        </w:rPr>
        <w:t>.</w:t>
      </w:r>
    </w:p>
    <w:p w14:paraId="35D908F3" w14:textId="4336A9F7" w:rsidR="00314E78" w:rsidRPr="005E6D7B" w:rsidRDefault="00314E78" w:rsidP="00720744">
      <w:pPr>
        <w:numPr>
          <w:ilvl w:val="0"/>
          <w:numId w:val="37"/>
        </w:numPr>
        <w:tabs>
          <w:tab w:val="num" w:pos="0"/>
        </w:tabs>
        <w:suppressAutoHyphens/>
        <w:autoSpaceDE w:val="0"/>
        <w:spacing w:line="276" w:lineRule="auto"/>
        <w:ind w:left="426" w:hanging="426"/>
        <w:jc w:val="both"/>
        <w:rPr>
          <w:rFonts w:ascii="Verdana" w:hAnsi="Verdana"/>
          <w:b/>
          <w:bCs/>
          <w:sz w:val="20"/>
          <w:szCs w:val="20"/>
          <w:u w:val="single"/>
        </w:rPr>
      </w:pPr>
      <w:r w:rsidRPr="002A3D64">
        <w:rPr>
          <w:rFonts w:ascii="Verdana" w:eastAsia="Calibri" w:hAnsi="Verdana" w:cs="Calibri"/>
          <w:sz w:val="20"/>
          <w:szCs w:val="20"/>
        </w:rPr>
        <w:t>Zgodnie z art. 26 ust. 2 u</w:t>
      </w:r>
      <w:r w:rsidR="004E3BD7" w:rsidRPr="002A3D64">
        <w:rPr>
          <w:rFonts w:ascii="Verdana" w:eastAsia="Calibri" w:hAnsi="Verdana" w:cs="Calibri"/>
          <w:sz w:val="20"/>
          <w:szCs w:val="20"/>
        </w:rPr>
        <w:t xml:space="preserve">stawy </w:t>
      </w:r>
      <w:r w:rsidRPr="002A3D64">
        <w:rPr>
          <w:rFonts w:ascii="Verdana" w:eastAsia="Calibri" w:hAnsi="Verdana" w:cs="Calibri"/>
          <w:sz w:val="20"/>
          <w:szCs w:val="20"/>
        </w:rPr>
        <w:t>Pzp, Zamawiaj</w:t>
      </w:r>
      <w:r w:rsidRPr="002A3D64">
        <w:rPr>
          <w:rFonts w:ascii="Verdana" w:eastAsia="TimesNewRoman" w:hAnsi="Verdana" w:cs="Calibri"/>
          <w:sz w:val="20"/>
          <w:szCs w:val="20"/>
        </w:rPr>
        <w:t>ą</w:t>
      </w:r>
      <w:r w:rsidRPr="002A3D64">
        <w:rPr>
          <w:rFonts w:ascii="Verdana" w:eastAsia="Calibri" w:hAnsi="Verdana" w:cs="Calibri"/>
          <w:sz w:val="20"/>
          <w:szCs w:val="20"/>
        </w:rPr>
        <w:t xml:space="preserve">cy </w:t>
      </w:r>
      <w:r w:rsidRPr="002A3D64">
        <w:rPr>
          <w:rFonts w:ascii="Verdana" w:eastAsia="Calibri" w:hAnsi="Verdana" w:cs="Calibri"/>
          <w:b/>
          <w:bCs/>
          <w:sz w:val="20"/>
          <w:szCs w:val="20"/>
          <w:u w:val="single"/>
        </w:rPr>
        <w:t>wezw</w:t>
      </w:r>
      <w:r w:rsidR="003C4F48" w:rsidRPr="002A3D64">
        <w:rPr>
          <w:rFonts w:ascii="Verdana" w:eastAsia="Calibri" w:hAnsi="Verdana" w:cs="Calibri"/>
          <w:b/>
          <w:bCs/>
          <w:sz w:val="20"/>
          <w:szCs w:val="20"/>
          <w:u w:val="single"/>
        </w:rPr>
        <w:t>ie</w:t>
      </w:r>
      <w:r w:rsidRPr="002A3D64">
        <w:rPr>
          <w:rFonts w:ascii="Verdana" w:eastAsia="Calibri" w:hAnsi="Verdana" w:cs="Calibri"/>
          <w:b/>
          <w:bCs/>
          <w:sz w:val="20"/>
          <w:szCs w:val="20"/>
        </w:rPr>
        <w:t xml:space="preserve"> Wykonawcę, którego oferta została najwyżej oceniona</w:t>
      </w:r>
      <w:r w:rsidR="001B12DD" w:rsidRPr="002A3D64">
        <w:rPr>
          <w:rFonts w:ascii="Verdana" w:eastAsia="Calibri" w:hAnsi="Verdana" w:cs="Calibri"/>
          <w:b/>
          <w:bCs/>
          <w:sz w:val="20"/>
          <w:szCs w:val="20"/>
        </w:rPr>
        <w:t xml:space="preserve"> – </w:t>
      </w:r>
      <w:r w:rsidRPr="002A3D64">
        <w:rPr>
          <w:rFonts w:ascii="Verdana" w:eastAsia="Calibri" w:hAnsi="Verdana" w:cs="Calibri"/>
          <w:sz w:val="20"/>
          <w:szCs w:val="20"/>
          <w:u w:val="single"/>
        </w:rPr>
        <w:t>do zło</w:t>
      </w:r>
      <w:r w:rsidRPr="002A3D64">
        <w:rPr>
          <w:rFonts w:ascii="Verdana" w:eastAsia="TimesNewRoman" w:hAnsi="Verdana" w:cs="Calibri"/>
          <w:sz w:val="20"/>
          <w:szCs w:val="20"/>
          <w:u w:val="single"/>
        </w:rPr>
        <w:t>ż</w:t>
      </w:r>
      <w:r w:rsidRPr="002A3D64">
        <w:rPr>
          <w:rFonts w:ascii="Verdana" w:eastAsia="Calibri" w:hAnsi="Verdana" w:cs="Calibri"/>
          <w:sz w:val="20"/>
          <w:szCs w:val="20"/>
          <w:u w:val="single"/>
        </w:rPr>
        <w:t>enia w wyznaczonym</w:t>
      </w:r>
      <w:r w:rsidR="00F65490" w:rsidRPr="002A3D64">
        <w:rPr>
          <w:rFonts w:ascii="Verdana" w:eastAsia="Calibri" w:hAnsi="Verdana" w:cs="Calibri"/>
          <w:sz w:val="20"/>
          <w:szCs w:val="20"/>
          <w:u w:val="single"/>
        </w:rPr>
        <w:t xml:space="preserve"> terminie</w:t>
      </w:r>
      <w:r w:rsidRPr="002A3D64">
        <w:rPr>
          <w:rFonts w:ascii="Verdana" w:eastAsia="Calibri" w:hAnsi="Verdana" w:cs="Calibri"/>
          <w:sz w:val="20"/>
          <w:szCs w:val="20"/>
          <w:u w:val="single"/>
        </w:rPr>
        <w:t>,</w:t>
      </w:r>
      <w:r w:rsidR="007C6667" w:rsidRPr="002A3D64">
        <w:rPr>
          <w:rFonts w:ascii="Verdana" w:eastAsia="Calibri" w:hAnsi="Verdana" w:cs="Calibri"/>
          <w:sz w:val="20"/>
          <w:szCs w:val="20"/>
          <w:u w:val="single"/>
        </w:rPr>
        <w:br/>
      </w:r>
      <w:r w:rsidRPr="002A3D64">
        <w:rPr>
          <w:rFonts w:ascii="Verdana" w:eastAsia="Calibri" w:hAnsi="Verdana" w:cs="Calibri"/>
          <w:sz w:val="20"/>
          <w:szCs w:val="20"/>
          <w:u w:val="single"/>
        </w:rPr>
        <w:t>nie krótszym</w:t>
      </w:r>
      <w:r w:rsidRPr="002A3D64">
        <w:rPr>
          <w:rFonts w:ascii="Verdana" w:eastAsia="Calibri" w:hAnsi="Verdana" w:cs="Calibri"/>
          <w:sz w:val="20"/>
          <w:szCs w:val="20"/>
        </w:rPr>
        <w:t xml:space="preserve"> </w:t>
      </w:r>
      <w:r w:rsidRPr="002A3D64">
        <w:rPr>
          <w:rFonts w:ascii="Verdana" w:eastAsia="Calibri" w:hAnsi="Verdana" w:cs="Calibri"/>
          <w:b/>
          <w:sz w:val="20"/>
          <w:szCs w:val="20"/>
        </w:rPr>
        <w:t>ni</w:t>
      </w:r>
      <w:r w:rsidRPr="002A3D64">
        <w:rPr>
          <w:rFonts w:ascii="Verdana" w:eastAsia="TimesNewRoman" w:hAnsi="Verdana" w:cs="Calibri"/>
          <w:b/>
          <w:sz w:val="20"/>
          <w:szCs w:val="20"/>
        </w:rPr>
        <w:t xml:space="preserve">ż </w:t>
      </w:r>
      <w:r w:rsidRPr="002A3D64">
        <w:rPr>
          <w:rFonts w:ascii="Verdana" w:eastAsia="Calibri" w:hAnsi="Verdana" w:cs="Calibri"/>
          <w:b/>
          <w:sz w:val="20"/>
          <w:szCs w:val="20"/>
        </w:rPr>
        <w:t>5 dni</w:t>
      </w:r>
      <w:r w:rsidR="00F65490" w:rsidRPr="002A3D64">
        <w:rPr>
          <w:rFonts w:ascii="Verdana" w:eastAsia="Calibri" w:hAnsi="Verdana" w:cs="Calibri"/>
          <w:b/>
          <w:sz w:val="20"/>
          <w:szCs w:val="20"/>
        </w:rPr>
        <w:t xml:space="preserve"> -</w:t>
      </w:r>
      <w:r w:rsidRPr="002A3D64">
        <w:rPr>
          <w:rFonts w:ascii="Verdana" w:eastAsia="Calibri" w:hAnsi="Verdana" w:cs="Calibri"/>
          <w:sz w:val="20"/>
          <w:szCs w:val="20"/>
        </w:rPr>
        <w:t xml:space="preserve"> aktualnych na dzie</w:t>
      </w:r>
      <w:r w:rsidRPr="002A3D64">
        <w:rPr>
          <w:rFonts w:ascii="Verdana" w:eastAsia="TimesNewRoman" w:hAnsi="Verdana" w:cs="Calibri"/>
          <w:sz w:val="20"/>
          <w:szCs w:val="20"/>
        </w:rPr>
        <w:t xml:space="preserve">ń </w:t>
      </w:r>
      <w:r w:rsidRPr="002A3D64">
        <w:rPr>
          <w:rFonts w:ascii="Verdana" w:eastAsia="Calibri" w:hAnsi="Verdana" w:cs="Calibri"/>
          <w:sz w:val="20"/>
          <w:szCs w:val="20"/>
        </w:rPr>
        <w:t>zło</w:t>
      </w:r>
      <w:r w:rsidRPr="002A3D64">
        <w:rPr>
          <w:rFonts w:ascii="Verdana" w:eastAsia="TimesNewRoman" w:hAnsi="Verdana" w:cs="Calibri"/>
          <w:sz w:val="20"/>
          <w:szCs w:val="20"/>
        </w:rPr>
        <w:t>ż</w:t>
      </w:r>
      <w:r w:rsidRPr="002A3D64">
        <w:rPr>
          <w:rFonts w:ascii="Verdana" w:eastAsia="Calibri" w:hAnsi="Verdana" w:cs="Calibri"/>
          <w:sz w:val="20"/>
          <w:szCs w:val="20"/>
        </w:rPr>
        <w:t>enia poniższych o</w:t>
      </w:r>
      <w:r w:rsidRPr="002A3D64">
        <w:rPr>
          <w:rFonts w:ascii="Verdana" w:eastAsia="TimesNewRoman" w:hAnsi="Verdana" w:cs="Calibri"/>
          <w:sz w:val="20"/>
          <w:szCs w:val="20"/>
        </w:rPr>
        <w:t>ś</w:t>
      </w:r>
      <w:r w:rsidRPr="002A3D64">
        <w:rPr>
          <w:rFonts w:ascii="Verdana" w:eastAsia="Calibri" w:hAnsi="Verdana" w:cs="Calibri"/>
          <w:sz w:val="20"/>
          <w:szCs w:val="20"/>
        </w:rPr>
        <w:t>wiadcze</w:t>
      </w:r>
      <w:r w:rsidRPr="002A3D64">
        <w:rPr>
          <w:rFonts w:ascii="Verdana" w:eastAsia="TimesNewRoman" w:hAnsi="Verdana" w:cs="Calibri"/>
          <w:sz w:val="20"/>
          <w:szCs w:val="20"/>
        </w:rPr>
        <w:t>ń</w:t>
      </w:r>
      <w:r w:rsidR="007C6667" w:rsidRPr="002A3D64">
        <w:rPr>
          <w:rFonts w:ascii="Verdana" w:eastAsia="TimesNewRoman" w:hAnsi="Verdana" w:cs="Calibri"/>
          <w:sz w:val="20"/>
          <w:szCs w:val="20"/>
        </w:rPr>
        <w:br/>
      </w:r>
      <w:r w:rsidRPr="002A3D64">
        <w:rPr>
          <w:rFonts w:ascii="Verdana" w:eastAsia="Calibri" w:hAnsi="Verdana" w:cs="Calibri"/>
          <w:sz w:val="20"/>
          <w:szCs w:val="20"/>
        </w:rPr>
        <w:t>lub dokumentów</w:t>
      </w:r>
      <w:r w:rsidR="008D0C65" w:rsidRPr="002A3D64">
        <w:rPr>
          <w:rFonts w:ascii="Verdana" w:eastAsia="Calibri" w:hAnsi="Verdana" w:cs="Calibri"/>
          <w:b/>
          <w:sz w:val="20"/>
          <w:szCs w:val="20"/>
        </w:rPr>
        <w:t>:</w:t>
      </w:r>
      <w:r w:rsidR="00181FD3" w:rsidRPr="002A3D64">
        <w:rPr>
          <w:rFonts w:ascii="Verdana" w:eastAsia="Calibri" w:hAnsi="Verdana" w:cs="Calibri"/>
          <w:b/>
          <w:sz w:val="20"/>
          <w:szCs w:val="20"/>
          <w:u w:val="single"/>
        </w:rPr>
        <w:t xml:space="preserve"> </w:t>
      </w:r>
    </w:p>
    <w:p w14:paraId="44692F94" w14:textId="77777777" w:rsidR="005E6D7B" w:rsidRPr="008764D7" w:rsidRDefault="005E6D7B" w:rsidP="005E6D7B">
      <w:pPr>
        <w:suppressAutoHyphens/>
        <w:autoSpaceDE w:val="0"/>
        <w:spacing w:line="276" w:lineRule="auto"/>
        <w:ind w:left="426"/>
        <w:jc w:val="both"/>
        <w:rPr>
          <w:rFonts w:ascii="Verdana" w:hAnsi="Verdana"/>
          <w:b/>
          <w:bCs/>
          <w:sz w:val="20"/>
          <w:szCs w:val="20"/>
          <w:u w:val="single"/>
        </w:rPr>
      </w:pPr>
    </w:p>
    <w:p w14:paraId="291166FC" w14:textId="77777777" w:rsidR="008764D7" w:rsidRPr="00237F13" w:rsidRDefault="008764D7" w:rsidP="00346D80">
      <w:pPr>
        <w:pStyle w:val="pkt"/>
        <w:numPr>
          <w:ilvl w:val="0"/>
          <w:numId w:val="74"/>
        </w:numPr>
        <w:autoSpaceDE w:val="0"/>
        <w:autoSpaceDN w:val="0"/>
        <w:spacing w:before="0" w:after="0" w:line="276" w:lineRule="auto"/>
        <w:ind w:left="426" w:hanging="426"/>
        <w:rPr>
          <w:rFonts w:ascii="Verdana" w:hAnsi="Verdana"/>
          <w:b/>
          <w:bCs/>
          <w:sz w:val="20"/>
        </w:rPr>
      </w:pPr>
      <w:r w:rsidRPr="00237F13">
        <w:rPr>
          <w:rFonts w:ascii="Verdana" w:hAnsi="Verdana" w:cs="Arial"/>
          <w:b/>
          <w:sz w:val="20"/>
        </w:rPr>
        <w:t>W celu potwierdzenia spełniania pr</w:t>
      </w:r>
      <w:r>
        <w:rPr>
          <w:rFonts w:ascii="Verdana" w:hAnsi="Verdana" w:cs="Arial"/>
          <w:b/>
          <w:sz w:val="20"/>
        </w:rPr>
        <w:t>zez Wykonawcę warunków udziału</w:t>
      </w:r>
      <w:r>
        <w:rPr>
          <w:rFonts w:ascii="Verdana" w:hAnsi="Verdana" w:cs="Arial"/>
          <w:b/>
          <w:sz w:val="20"/>
        </w:rPr>
        <w:br/>
      </w:r>
      <w:r w:rsidRPr="00237F13">
        <w:rPr>
          <w:rFonts w:ascii="Verdana" w:hAnsi="Verdana" w:cs="Arial"/>
          <w:b/>
          <w:sz w:val="20"/>
        </w:rPr>
        <w:t xml:space="preserve">w postępowaniu dotyczących </w:t>
      </w:r>
      <w:r w:rsidRPr="00237F13">
        <w:rPr>
          <w:rFonts w:ascii="Verdana" w:hAnsi="Verdana" w:cs="Arial"/>
          <w:b/>
          <w:sz w:val="20"/>
          <w:u w:val="single"/>
        </w:rPr>
        <w:t>sytuacji ekonomicznej</w:t>
      </w:r>
      <w:r w:rsidRPr="00237F13">
        <w:rPr>
          <w:rFonts w:ascii="Verdana" w:hAnsi="Verdana" w:cs="Arial"/>
          <w:b/>
          <w:sz w:val="20"/>
        </w:rPr>
        <w:t xml:space="preserve"> chodzi o następujące dokumenty: </w:t>
      </w:r>
    </w:p>
    <w:p w14:paraId="2D263048" w14:textId="0CD2B300" w:rsidR="008764D7" w:rsidRDefault="008764D7" w:rsidP="00346D80">
      <w:pPr>
        <w:numPr>
          <w:ilvl w:val="0"/>
          <w:numId w:val="73"/>
        </w:numPr>
        <w:autoSpaceDE w:val="0"/>
        <w:autoSpaceDN w:val="0"/>
        <w:adjustRightInd w:val="0"/>
        <w:spacing w:line="276" w:lineRule="auto"/>
        <w:ind w:left="426" w:hanging="426"/>
        <w:jc w:val="both"/>
        <w:rPr>
          <w:rFonts w:ascii="Verdana" w:hAnsi="Verdana" w:cs="TimesNewRoman"/>
          <w:bCs/>
          <w:sz w:val="20"/>
          <w:szCs w:val="20"/>
          <w:u w:val="single"/>
        </w:rPr>
      </w:pPr>
      <w:r w:rsidRPr="00237F13">
        <w:rPr>
          <w:rFonts w:ascii="Verdana" w:hAnsi="Verdana" w:cs="TimesNewRoman"/>
          <w:bCs/>
          <w:sz w:val="20"/>
          <w:szCs w:val="20"/>
        </w:rPr>
        <w:t xml:space="preserve">dokumenty potwierdzające, że Wykonawca jest ubezpieczony od odpowiedzialności cywilnej w zakresie </w:t>
      </w:r>
      <w:r w:rsidRPr="00A02B0A">
        <w:rPr>
          <w:rFonts w:ascii="Verdana" w:hAnsi="Verdana" w:cs="TimesNewRoman"/>
          <w:bCs/>
          <w:sz w:val="20"/>
          <w:szCs w:val="20"/>
        </w:rPr>
        <w:t xml:space="preserve">prowadzonej działalności związanej z przedmiotem zamówienia na sumę gwarancyjną </w:t>
      </w:r>
      <w:r w:rsidRPr="008764D7">
        <w:rPr>
          <w:rFonts w:ascii="Verdana" w:hAnsi="Verdana" w:cs="TimesNewRoman"/>
          <w:bCs/>
          <w:sz w:val="20"/>
          <w:szCs w:val="20"/>
          <w:u w:val="single"/>
        </w:rPr>
        <w:t xml:space="preserve">określoną w </w:t>
      </w:r>
      <w:r w:rsidR="00811747">
        <w:rPr>
          <w:rFonts w:ascii="Verdana" w:hAnsi="Verdana" w:cs="TimesNewRoman"/>
          <w:bCs/>
          <w:sz w:val="20"/>
          <w:szCs w:val="20"/>
          <w:u w:val="single"/>
        </w:rPr>
        <w:t>roz</w:t>
      </w:r>
      <w:r w:rsidRPr="008764D7">
        <w:rPr>
          <w:rFonts w:ascii="Verdana" w:hAnsi="Verdana" w:cs="TimesNewRoman"/>
          <w:bCs/>
          <w:sz w:val="20"/>
          <w:szCs w:val="20"/>
          <w:u w:val="single"/>
        </w:rPr>
        <w:t xml:space="preserve">dziale VII pkt 2 </w:t>
      </w:r>
      <w:proofErr w:type="spellStart"/>
      <w:r w:rsidRPr="008764D7">
        <w:rPr>
          <w:rFonts w:ascii="Verdana" w:hAnsi="Verdana" w:cs="TimesNewRoman"/>
          <w:bCs/>
          <w:sz w:val="20"/>
          <w:szCs w:val="20"/>
          <w:u w:val="single"/>
        </w:rPr>
        <w:t>ppkt</w:t>
      </w:r>
      <w:proofErr w:type="spellEnd"/>
      <w:r w:rsidRPr="008764D7">
        <w:rPr>
          <w:rFonts w:ascii="Verdana" w:hAnsi="Verdana" w:cs="TimesNewRoman"/>
          <w:bCs/>
          <w:sz w:val="20"/>
          <w:szCs w:val="20"/>
          <w:u w:val="single"/>
        </w:rPr>
        <w:t xml:space="preserve"> 2.2</w:t>
      </w:r>
      <w:r w:rsidR="005E6D7B">
        <w:rPr>
          <w:rFonts w:ascii="Verdana" w:hAnsi="Verdana" w:cs="TimesNewRoman"/>
          <w:bCs/>
          <w:sz w:val="20"/>
          <w:szCs w:val="20"/>
          <w:u w:val="single"/>
        </w:rPr>
        <w:t>.</w:t>
      </w:r>
      <w:r w:rsidRPr="008764D7">
        <w:rPr>
          <w:rFonts w:ascii="Verdana" w:hAnsi="Verdana" w:cs="TimesNewRoman"/>
          <w:bCs/>
          <w:sz w:val="20"/>
          <w:szCs w:val="20"/>
          <w:u w:val="single"/>
        </w:rPr>
        <w:t xml:space="preserve"> SIWZ.</w:t>
      </w:r>
      <w:r w:rsidRPr="00A02B0A">
        <w:rPr>
          <w:rFonts w:ascii="Verdana" w:hAnsi="Verdana" w:cs="TimesNewRoman"/>
          <w:bCs/>
          <w:sz w:val="20"/>
          <w:szCs w:val="20"/>
          <w:u w:val="single"/>
        </w:rPr>
        <w:t xml:space="preserve"> </w:t>
      </w:r>
    </w:p>
    <w:p w14:paraId="4702F980" w14:textId="77777777" w:rsidR="008764D7" w:rsidRPr="00A02B0A" w:rsidRDefault="008764D7" w:rsidP="008764D7">
      <w:pPr>
        <w:autoSpaceDE w:val="0"/>
        <w:autoSpaceDN w:val="0"/>
        <w:adjustRightInd w:val="0"/>
        <w:spacing w:line="276" w:lineRule="auto"/>
        <w:ind w:left="426"/>
        <w:jc w:val="both"/>
        <w:rPr>
          <w:rFonts w:ascii="Verdana" w:hAnsi="Verdana" w:cs="TimesNewRoman"/>
          <w:bCs/>
          <w:sz w:val="20"/>
          <w:szCs w:val="20"/>
          <w:u w:val="single"/>
        </w:rPr>
      </w:pPr>
    </w:p>
    <w:p w14:paraId="2D1703D0" w14:textId="77777777" w:rsidR="008764D7" w:rsidRPr="00237F13" w:rsidRDefault="008764D7" w:rsidP="00346D80">
      <w:pPr>
        <w:numPr>
          <w:ilvl w:val="0"/>
          <w:numId w:val="73"/>
        </w:numPr>
        <w:autoSpaceDE w:val="0"/>
        <w:autoSpaceDN w:val="0"/>
        <w:adjustRightInd w:val="0"/>
        <w:spacing w:line="276" w:lineRule="auto"/>
        <w:ind w:left="426" w:hanging="426"/>
        <w:jc w:val="both"/>
        <w:rPr>
          <w:rFonts w:ascii="Verdana" w:hAnsi="Verdana" w:cs="TimesNewRoman"/>
          <w:bCs/>
          <w:sz w:val="20"/>
          <w:szCs w:val="20"/>
          <w:u w:val="single"/>
        </w:rPr>
      </w:pPr>
      <w:r w:rsidRPr="00A02B0A">
        <w:rPr>
          <w:rFonts w:ascii="Verdana" w:hAnsi="Verdana" w:cs="TimesNewRoman"/>
          <w:bCs/>
          <w:sz w:val="20"/>
          <w:szCs w:val="20"/>
        </w:rPr>
        <w:t>jeżeli z uzasadnionej przyczyny Wykonawca nie może złożyć wymaganego przez Zamawiającego dokumentu,</w:t>
      </w:r>
      <w:r w:rsidRPr="00237F13">
        <w:rPr>
          <w:rFonts w:ascii="Verdana" w:hAnsi="Verdana" w:cs="TimesNewRoman"/>
          <w:bCs/>
          <w:sz w:val="20"/>
          <w:szCs w:val="20"/>
        </w:rPr>
        <w:t xml:space="preserve"> o którym mowa powyżej w pkt 1 lit. a), Zamawiający dopuszcza złożenie przez Wykonawcę innego dokumentu, który w wystarczający sposób potwierdza spełnianie opisanego przez Zamawiającego warunku udziału w postępowaniu. </w:t>
      </w:r>
      <w:r w:rsidRPr="00237F13">
        <w:rPr>
          <w:rFonts w:ascii="Verdana" w:hAnsi="Verdana" w:cs="TimesNewRoman"/>
          <w:bCs/>
          <w:sz w:val="20"/>
          <w:szCs w:val="20"/>
          <w:u w:val="single"/>
        </w:rPr>
        <w:t xml:space="preserve">Należy podać uzasadnienie braku możliwości złożenia ww. dokumentów.  </w:t>
      </w:r>
    </w:p>
    <w:p w14:paraId="62391E67" w14:textId="77777777" w:rsidR="00314E78" w:rsidRPr="002A3D64" w:rsidRDefault="00314E78" w:rsidP="00720744">
      <w:pPr>
        <w:autoSpaceDE w:val="0"/>
        <w:spacing w:line="276" w:lineRule="auto"/>
        <w:ind w:left="426" w:hanging="426"/>
        <w:jc w:val="both"/>
        <w:rPr>
          <w:rFonts w:ascii="Verdana" w:hAnsi="Verdana"/>
          <w:b/>
          <w:bCs/>
          <w:sz w:val="20"/>
          <w:szCs w:val="20"/>
          <w:u w:val="single"/>
        </w:rPr>
      </w:pPr>
    </w:p>
    <w:p w14:paraId="0F015AFD" w14:textId="08B29B78" w:rsidR="00511825" w:rsidRPr="00DB7FBA" w:rsidRDefault="00F65490" w:rsidP="00346D80">
      <w:pPr>
        <w:pStyle w:val="pkt"/>
        <w:numPr>
          <w:ilvl w:val="0"/>
          <w:numId w:val="74"/>
        </w:numPr>
        <w:autoSpaceDE w:val="0"/>
        <w:autoSpaceDN w:val="0"/>
        <w:spacing w:before="0" w:after="0" w:line="276" w:lineRule="auto"/>
        <w:ind w:left="426"/>
        <w:rPr>
          <w:rFonts w:ascii="Verdana" w:hAnsi="Verdana"/>
          <w:b/>
          <w:bCs/>
          <w:sz w:val="20"/>
        </w:rPr>
      </w:pPr>
      <w:r w:rsidRPr="002A3D64">
        <w:rPr>
          <w:rFonts w:ascii="Verdana" w:hAnsi="Verdana" w:cs="Arial"/>
          <w:b/>
          <w:sz w:val="20"/>
        </w:rPr>
        <w:t>W celu potwierdzenia przez Wykona</w:t>
      </w:r>
      <w:r w:rsidR="00EB4E3A" w:rsidRPr="002A3D64">
        <w:rPr>
          <w:rFonts w:ascii="Verdana" w:hAnsi="Verdana" w:cs="Arial"/>
          <w:b/>
          <w:sz w:val="20"/>
        </w:rPr>
        <w:t>wcę spełnienia warunków udziału</w:t>
      </w:r>
      <w:r w:rsidR="00EB4E3A" w:rsidRPr="002A3D64">
        <w:rPr>
          <w:rFonts w:ascii="Verdana" w:hAnsi="Verdana" w:cs="Arial"/>
          <w:b/>
          <w:sz w:val="20"/>
        </w:rPr>
        <w:br/>
      </w:r>
      <w:r w:rsidRPr="002A3D64">
        <w:rPr>
          <w:rFonts w:ascii="Verdana" w:hAnsi="Verdana" w:cs="Arial"/>
          <w:b/>
          <w:sz w:val="20"/>
        </w:rPr>
        <w:t xml:space="preserve">w postępowaniu dotyczących </w:t>
      </w:r>
      <w:r w:rsidRPr="002A3D64">
        <w:rPr>
          <w:rFonts w:ascii="Verdana" w:hAnsi="Verdana" w:cs="Arial"/>
          <w:b/>
          <w:sz w:val="20"/>
          <w:u w:val="single"/>
        </w:rPr>
        <w:t>zdolności technicznej lub zawodowej</w:t>
      </w:r>
      <w:r w:rsidRPr="002A3D64">
        <w:rPr>
          <w:rFonts w:ascii="Verdana" w:hAnsi="Verdana" w:cs="Arial"/>
          <w:b/>
          <w:sz w:val="20"/>
        </w:rPr>
        <w:t xml:space="preserve">, </w:t>
      </w:r>
      <w:r w:rsidR="00EB4E3A" w:rsidRPr="002A3D64">
        <w:rPr>
          <w:rFonts w:ascii="Verdana" w:hAnsi="Verdana" w:cs="Arial"/>
          <w:b/>
          <w:sz w:val="20"/>
        </w:rPr>
        <w:t>chodzi</w:t>
      </w:r>
      <w:r w:rsidR="00EB4E3A" w:rsidRPr="002A3D64">
        <w:rPr>
          <w:rFonts w:ascii="Verdana" w:hAnsi="Verdana" w:cs="Arial"/>
          <w:b/>
          <w:sz w:val="20"/>
        </w:rPr>
        <w:br/>
      </w:r>
      <w:r w:rsidR="00511825" w:rsidRPr="002A3D64">
        <w:rPr>
          <w:rFonts w:ascii="Verdana" w:hAnsi="Verdana" w:cs="Arial"/>
          <w:b/>
          <w:sz w:val="20"/>
        </w:rPr>
        <w:t xml:space="preserve">o następujące dokumenty: </w:t>
      </w:r>
    </w:p>
    <w:p w14:paraId="09BF0747" w14:textId="77777777" w:rsidR="00DB7FBA" w:rsidRPr="002A3D64" w:rsidRDefault="00DB7FBA" w:rsidP="00DB7FBA">
      <w:pPr>
        <w:pStyle w:val="pkt"/>
        <w:autoSpaceDE w:val="0"/>
        <w:autoSpaceDN w:val="0"/>
        <w:spacing w:before="0" w:after="0" w:line="276" w:lineRule="auto"/>
        <w:ind w:left="426" w:firstLine="0"/>
        <w:rPr>
          <w:rFonts w:ascii="Verdana" w:hAnsi="Verdana"/>
          <w:b/>
          <w:bCs/>
          <w:sz w:val="20"/>
        </w:rPr>
      </w:pPr>
    </w:p>
    <w:p w14:paraId="0E5C7309" w14:textId="1A71A1FC" w:rsidR="008764D7" w:rsidRPr="008764D7" w:rsidRDefault="008764D7" w:rsidP="008764D7">
      <w:pPr>
        <w:pStyle w:val="Akapitzlist"/>
        <w:numPr>
          <w:ilvl w:val="1"/>
          <w:numId w:val="23"/>
        </w:numPr>
        <w:autoSpaceDE w:val="0"/>
        <w:autoSpaceDN w:val="0"/>
        <w:adjustRightInd w:val="0"/>
        <w:spacing w:line="276" w:lineRule="auto"/>
        <w:ind w:left="709"/>
        <w:jc w:val="both"/>
        <w:rPr>
          <w:rFonts w:ascii="Verdana" w:hAnsi="Verdana" w:cs="TimesNewRoman"/>
          <w:bCs/>
          <w:sz w:val="20"/>
          <w:szCs w:val="20"/>
        </w:rPr>
      </w:pPr>
      <w:r w:rsidRPr="008764D7">
        <w:rPr>
          <w:rFonts w:ascii="Verdana" w:hAnsi="Verdana" w:cs="TimesNewRoman"/>
          <w:b/>
          <w:bCs/>
          <w:sz w:val="20"/>
          <w:szCs w:val="20"/>
        </w:rPr>
        <w:t>wykaz robót budowlanych</w:t>
      </w:r>
      <w:r w:rsidRPr="008764D7">
        <w:rPr>
          <w:rFonts w:ascii="Verdana" w:hAnsi="Verdana" w:cs="TimesNewRoman"/>
          <w:bCs/>
          <w:sz w:val="20"/>
          <w:szCs w:val="20"/>
        </w:rPr>
        <w:t>, wykonanych nie wcześniej niż w okresie ostatnich 5 lat przed upływem terminu składania ofert, a jeżeli okres prowadzenia działalności jest krótszy – w tym okresie, wraz z podaniem ich rodzaju, wartości, daty</w:t>
      </w:r>
      <w:r w:rsidRPr="008764D7">
        <w:rPr>
          <w:rFonts w:ascii="Verdana" w:hAnsi="Verdana" w:cs="TimesNewRoman"/>
          <w:bCs/>
          <w:sz w:val="20"/>
          <w:szCs w:val="20"/>
        </w:rPr>
        <w:br/>
        <w:t>i miejsca wykonania, podmiotu na rzecz którego roboty te zostały wykonane,</w:t>
      </w:r>
      <w:r w:rsidRPr="008764D7">
        <w:rPr>
          <w:rFonts w:ascii="Verdana" w:hAnsi="Verdana" w:cs="TimesNewRoman"/>
          <w:bCs/>
          <w:sz w:val="20"/>
          <w:szCs w:val="20"/>
        </w:rPr>
        <w:br/>
        <w:t>z załączeniem dowodów określających czy te roboty budowlane zostały wykonane należycie, w szczególności informacji o tym czy roboty zostały wykonane zgodnie z przepisami prawa budowlanego i prawidłowo ukończone, przy czym dowodami,</w:t>
      </w:r>
      <w:r w:rsidRPr="008764D7">
        <w:rPr>
          <w:rFonts w:ascii="Verdana" w:hAnsi="Verdana" w:cs="TimesNewRoman"/>
          <w:bCs/>
          <w:sz w:val="20"/>
          <w:szCs w:val="20"/>
        </w:rPr>
        <w:br/>
        <w:t>o których mowa, są referencje bądź inne dokumenty wystawione przez podmiot, na rzecz którego roboty budowlane były wykonywane, a jeżeli z uzasadnionej przyczyny o obiektywnym charakterze Wykonawca nie jest w stanie uzyskać tych dokumentów – inne dokumenty, które w wystarczający sposób potwierdzają spełnianie opisanego przez Zamawiającego warunku udziału w postępowaniu,</w:t>
      </w:r>
      <w:r>
        <w:rPr>
          <w:rFonts w:ascii="Verdana" w:hAnsi="Verdana" w:cs="TimesNewRoman"/>
          <w:bCs/>
          <w:sz w:val="20"/>
          <w:szCs w:val="20"/>
        </w:rPr>
        <w:br/>
      </w:r>
      <w:r w:rsidRPr="008764D7">
        <w:rPr>
          <w:rFonts w:ascii="Verdana" w:hAnsi="Verdana" w:cs="TimesNewRoman"/>
          <w:bCs/>
          <w:sz w:val="20"/>
          <w:szCs w:val="20"/>
        </w:rPr>
        <w:t xml:space="preserve">o którym mowa w </w:t>
      </w:r>
      <w:r w:rsidR="00811747">
        <w:rPr>
          <w:rFonts w:ascii="Verdana" w:hAnsi="Verdana" w:cs="TimesNewRoman"/>
          <w:bCs/>
          <w:sz w:val="20"/>
          <w:szCs w:val="20"/>
        </w:rPr>
        <w:t>roz</w:t>
      </w:r>
      <w:r w:rsidRPr="008764D7">
        <w:rPr>
          <w:rFonts w:ascii="Verdana" w:hAnsi="Verdana" w:cs="TimesNewRoman"/>
          <w:bCs/>
          <w:sz w:val="20"/>
          <w:szCs w:val="20"/>
        </w:rPr>
        <w:t xml:space="preserve">dziale VII pkt 2 </w:t>
      </w:r>
      <w:proofErr w:type="spellStart"/>
      <w:r w:rsidRPr="008764D7">
        <w:rPr>
          <w:rFonts w:ascii="Verdana" w:hAnsi="Verdana" w:cs="TimesNewRoman"/>
          <w:bCs/>
          <w:sz w:val="20"/>
          <w:szCs w:val="20"/>
        </w:rPr>
        <w:t>ppkt</w:t>
      </w:r>
      <w:proofErr w:type="spellEnd"/>
      <w:r w:rsidRPr="008764D7">
        <w:rPr>
          <w:rFonts w:ascii="Verdana" w:hAnsi="Verdana" w:cs="TimesNewRoman"/>
          <w:bCs/>
          <w:sz w:val="20"/>
          <w:szCs w:val="20"/>
        </w:rPr>
        <w:t xml:space="preserve"> 2.3.1 SIWZ </w:t>
      </w:r>
      <w:r w:rsidR="00811747">
        <w:rPr>
          <w:rFonts w:ascii="Verdana" w:hAnsi="Verdana" w:cs="TimesNewRoman"/>
          <w:b/>
          <w:bCs/>
          <w:sz w:val="20"/>
          <w:szCs w:val="20"/>
        </w:rPr>
        <w:t>(Załącznik nr 4</w:t>
      </w:r>
      <w:r w:rsidR="00811747">
        <w:rPr>
          <w:rFonts w:ascii="Verdana" w:hAnsi="Verdana" w:cs="TimesNewRoman"/>
          <w:b/>
          <w:bCs/>
          <w:sz w:val="20"/>
          <w:szCs w:val="20"/>
        </w:rPr>
        <w:br/>
      </w:r>
      <w:r w:rsidRPr="00B87F55">
        <w:rPr>
          <w:rFonts w:ascii="Verdana" w:hAnsi="Verdana" w:cs="TimesNewRoman"/>
          <w:b/>
          <w:bCs/>
          <w:sz w:val="20"/>
          <w:szCs w:val="20"/>
        </w:rPr>
        <w:t>do SIWZ)</w:t>
      </w:r>
      <w:r w:rsidRPr="008764D7">
        <w:rPr>
          <w:rFonts w:ascii="Verdana" w:hAnsi="Verdana" w:cs="TimesNewRoman"/>
          <w:bCs/>
          <w:sz w:val="20"/>
          <w:szCs w:val="20"/>
        </w:rPr>
        <w:t xml:space="preserve">, </w:t>
      </w:r>
    </w:p>
    <w:p w14:paraId="488DE6AD" w14:textId="77777777" w:rsidR="00974774" w:rsidRPr="002A3D64" w:rsidRDefault="00974774" w:rsidP="00720744">
      <w:pPr>
        <w:pStyle w:val="Akapitzlist"/>
        <w:spacing w:line="276" w:lineRule="auto"/>
        <w:jc w:val="both"/>
        <w:rPr>
          <w:rFonts w:ascii="Verdana" w:hAnsi="Verdana"/>
          <w:b/>
          <w:iCs/>
          <w:sz w:val="20"/>
          <w:szCs w:val="20"/>
        </w:rPr>
      </w:pPr>
    </w:p>
    <w:p w14:paraId="6F4FDDEF" w14:textId="77777777" w:rsidR="00974774" w:rsidRPr="002A3D64" w:rsidRDefault="00974774" w:rsidP="00720744">
      <w:pPr>
        <w:pStyle w:val="Akapitzlist"/>
        <w:spacing w:line="276" w:lineRule="auto"/>
        <w:jc w:val="both"/>
        <w:rPr>
          <w:rFonts w:ascii="Verdana" w:hAnsi="Verdana" w:cs="Calibri"/>
          <w:sz w:val="20"/>
          <w:szCs w:val="20"/>
          <w:shd w:val="clear" w:color="auto" w:fill="FFFFFF"/>
        </w:rPr>
      </w:pPr>
      <w:r w:rsidRPr="002A3D64">
        <w:rPr>
          <w:rFonts w:ascii="Verdana" w:hAnsi="Verdana"/>
          <w:b/>
          <w:iCs/>
          <w:sz w:val="20"/>
          <w:szCs w:val="20"/>
        </w:rPr>
        <w:lastRenderedPageBreak/>
        <w:t xml:space="preserve">UWAGA: </w:t>
      </w:r>
      <w:r w:rsidRPr="002A3D64">
        <w:rPr>
          <w:rFonts w:ascii="Verdana" w:hAnsi="Verdana" w:cs="Calibri"/>
          <w:sz w:val="20"/>
          <w:szCs w:val="20"/>
          <w:shd w:val="clear" w:color="auto" w:fill="FFFFFF"/>
        </w:rPr>
        <w:t>Do przeliczenia na PLN wartości wskazanej w dokumentach złożonych na potwierdzenie spełniania warunków udziału w postępowaniu, wyrażonej w walutach innych niż PLN, Zamawiający przyjmie średni kurs publikowany przez NBP z dnia wszczęcia postępowania.</w:t>
      </w:r>
    </w:p>
    <w:p w14:paraId="23E2008B" w14:textId="77777777" w:rsidR="00974774" w:rsidRPr="002A3D64" w:rsidRDefault="00974774" w:rsidP="00720744">
      <w:pPr>
        <w:pStyle w:val="Akapitzlist"/>
        <w:autoSpaceDE w:val="0"/>
        <w:autoSpaceDN w:val="0"/>
        <w:adjustRightInd w:val="0"/>
        <w:spacing w:line="276" w:lineRule="auto"/>
        <w:jc w:val="both"/>
        <w:rPr>
          <w:rFonts w:ascii="Verdana" w:hAnsi="Verdana" w:cs="TimesNewRoman"/>
          <w:bCs/>
          <w:sz w:val="20"/>
          <w:szCs w:val="20"/>
        </w:rPr>
      </w:pPr>
    </w:p>
    <w:p w14:paraId="29C3A13C" w14:textId="77A63153" w:rsidR="003F316F" w:rsidRPr="002A3D64" w:rsidRDefault="007C4A64" w:rsidP="00720744">
      <w:pPr>
        <w:pStyle w:val="Akapitzlist"/>
        <w:numPr>
          <w:ilvl w:val="1"/>
          <w:numId w:val="23"/>
        </w:numPr>
        <w:autoSpaceDE w:val="0"/>
        <w:autoSpaceDN w:val="0"/>
        <w:adjustRightInd w:val="0"/>
        <w:spacing w:line="276" w:lineRule="auto"/>
        <w:ind w:left="709"/>
        <w:jc w:val="both"/>
        <w:rPr>
          <w:rFonts w:ascii="Verdana" w:hAnsi="Verdana" w:cs="TimesNewRoman"/>
          <w:bCs/>
          <w:sz w:val="20"/>
          <w:szCs w:val="20"/>
        </w:rPr>
      </w:pPr>
      <w:r w:rsidRPr="002A3D64">
        <w:rPr>
          <w:rFonts w:ascii="Verdana" w:hAnsi="Verdana" w:cs="Calibri"/>
          <w:b/>
          <w:bCs/>
          <w:sz w:val="20"/>
          <w:szCs w:val="20"/>
          <w:shd w:val="clear" w:color="auto" w:fill="FFFFFF"/>
        </w:rPr>
        <w:t xml:space="preserve">Wykaz osób, </w:t>
      </w:r>
      <w:r w:rsidRPr="002A3D64">
        <w:rPr>
          <w:rFonts w:ascii="Verdana" w:hAnsi="Verdana" w:cs="Calibri"/>
          <w:bCs/>
          <w:sz w:val="20"/>
          <w:szCs w:val="20"/>
          <w:shd w:val="clear" w:color="auto" w:fill="FFFFFF"/>
        </w:rPr>
        <w:t>skierowanych przez Wykonawcę do realizacji zamówienia publicznego, odpowiedzialnych za kierowanie robotami budowlanymi,</w:t>
      </w:r>
      <w:r w:rsidRPr="002A3D64">
        <w:rPr>
          <w:rFonts w:ascii="Verdana" w:hAnsi="Verdana" w:cs="Calibri"/>
          <w:bCs/>
          <w:sz w:val="20"/>
          <w:szCs w:val="20"/>
          <w:shd w:val="clear" w:color="auto" w:fill="FFFFFF"/>
        </w:rPr>
        <w:br/>
        <w:t xml:space="preserve">wraz z informacjami na temat ich kwalifikacji zawodowych, uprawnień, doświadczenia i wykształcenia niezbędnych do wykonania zamówienia publicznego, a także zakresu wykonywanych przez nie czynności oraz informacją o podstawie do dysponowania </w:t>
      </w:r>
      <w:r w:rsidRPr="002A3D64">
        <w:rPr>
          <w:rFonts w:ascii="Verdana" w:hAnsi="Verdana" w:cs="TimesNewRoman"/>
          <w:bCs/>
          <w:sz w:val="20"/>
          <w:szCs w:val="20"/>
          <w:u w:val="single"/>
        </w:rPr>
        <w:t xml:space="preserve">celem potwierdzenia spełnienia warunku określonego </w:t>
      </w:r>
      <w:r w:rsidR="003F316F" w:rsidRPr="002A3D64">
        <w:rPr>
          <w:rFonts w:ascii="Verdana" w:hAnsi="Verdana" w:cs="TimesNewRoman"/>
          <w:sz w:val="20"/>
          <w:szCs w:val="20"/>
          <w:u w:val="single"/>
        </w:rPr>
        <w:t xml:space="preserve">w rozdziale </w:t>
      </w:r>
      <w:r w:rsidR="00A73CE5" w:rsidRPr="002A3D64">
        <w:rPr>
          <w:rFonts w:ascii="Verdana" w:hAnsi="Verdana" w:cs="TimesNewRoman"/>
          <w:sz w:val="20"/>
          <w:szCs w:val="20"/>
          <w:u w:val="single"/>
        </w:rPr>
        <w:t>VII</w:t>
      </w:r>
      <w:r w:rsidRPr="002A3D64">
        <w:rPr>
          <w:rFonts w:ascii="Verdana" w:hAnsi="Verdana" w:cs="TimesNewRoman"/>
          <w:sz w:val="20"/>
          <w:szCs w:val="20"/>
          <w:u w:val="single"/>
        </w:rPr>
        <w:t xml:space="preserve"> pkt. 2 </w:t>
      </w:r>
      <w:proofErr w:type="spellStart"/>
      <w:r w:rsidRPr="002A3D64">
        <w:rPr>
          <w:rFonts w:ascii="Verdana" w:hAnsi="Verdana" w:cs="TimesNewRoman"/>
          <w:sz w:val="20"/>
          <w:szCs w:val="20"/>
          <w:u w:val="single"/>
        </w:rPr>
        <w:t>ppkt</w:t>
      </w:r>
      <w:proofErr w:type="spellEnd"/>
      <w:r w:rsidRPr="002A3D64">
        <w:rPr>
          <w:rFonts w:ascii="Verdana" w:hAnsi="Verdana" w:cs="TimesNewRoman"/>
          <w:sz w:val="20"/>
          <w:szCs w:val="20"/>
          <w:u w:val="single"/>
        </w:rPr>
        <w:t xml:space="preserve"> 2.3.2</w:t>
      </w:r>
      <w:r w:rsidR="006D4DB7">
        <w:rPr>
          <w:rFonts w:ascii="Verdana" w:hAnsi="Verdana" w:cs="TimesNewRoman"/>
          <w:sz w:val="20"/>
          <w:szCs w:val="20"/>
          <w:u w:val="single"/>
        </w:rPr>
        <w:t>, 2.3.3 i 2.3.4</w:t>
      </w:r>
      <w:r w:rsidRPr="002A3D64">
        <w:rPr>
          <w:rFonts w:ascii="Verdana" w:hAnsi="Verdana" w:cs="TimesNewRoman"/>
          <w:sz w:val="20"/>
          <w:szCs w:val="20"/>
          <w:u w:val="single"/>
        </w:rPr>
        <w:t xml:space="preserve"> SIWZ</w:t>
      </w:r>
      <w:r w:rsidRPr="002A3D64">
        <w:rPr>
          <w:rFonts w:ascii="Verdana" w:hAnsi="Verdana" w:cs="TimesNewRoman"/>
          <w:sz w:val="20"/>
          <w:szCs w:val="20"/>
        </w:rPr>
        <w:t xml:space="preserve"> </w:t>
      </w:r>
      <w:r w:rsidRPr="002A3D64">
        <w:rPr>
          <w:rFonts w:ascii="Verdana" w:eastAsia="TimesNewRoman" w:hAnsi="Verdana"/>
          <w:sz w:val="20"/>
          <w:szCs w:val="20"/>
        </w:rPr>
        <w:t>(</w:t>
      </w:r>
      <w:r w:rsidRPr="002A3D64">
        <w:rPr>
          <w:rFonts w:ascii="Verdana" w:eastAsia="TimesNewRoman" w:hAnsi="Verdana"/>
          <w:b/>
          <w:sz w:val="20"/>
          <w:szCs w:val="20"/>
        </w:rPr>
        <w:t xml:space="preserve">Załącznik nr 5 </w:t>
      </w:r>
      <w:r w:rsidRPr="002A3D64">
        <w:rPr>
          <w:rFonts w:ascii="Verdana" w:eastAsia="TimesNewRoman" w:hAnsi="Verdana"/>
          <w:sz w:val="20"/>
          <w:szCs w:val="20"/>
        </w:rPr>
        <w:t>do SIWZ).</w:t>
      </w:r>
    </w:p>
    <w:p w14:paraId="50A8C53C" w14:textId="77777777" w:rsidR="003F316F" w:rsidRPr="002A3D64" w:rsidRDefault="003F316F" w:rsidP="00720744">
      <w:pPr>
        <w:pStyle w:val="Akapitzlist"/>
        <w:autoSpaceDE w:val="0"/>
        <w:autoSpaceDN w:val="0"/>
        <w:adjustRightInd w:val="0"/>
        <w:spacing w:line="276" w:lineRule="auto"/>
        <w:ind w:left="709"/>
        <w:jc w:val="both"/>
        <w:rPr>
          <w:rFonts w:ascii="Verdana" w:hAnsi="Verdana" w:cs="TimesNewRoman"/>
          <w:bCs/>
          <w:sz w:val="20"/>
          <w:szCs w:val="20"/>
        </w:rPr>
      </w:pPr>
    </w:p>
    <w:p w14:paraId="7DB9D17A" w14:textId="0E83B36E" w:rsidR="003F316F" w:rsidRPr="002A3D64" w:rsidRDefault="003F316F" w:rsidP="00720744">
      <w:pPr>
        <w:pStyle w:val="Akapitzlist"/>
        <w:numPr>
          <w:ilvl w:val="1"/>
          <w:numId w:val="23"/>
        </w:numPr>
        <w:autoSpaceDE w:val="0"/>
        <w:autoSpaceDN w:val="0"/>
        <w:adjustRightInd w:val="0"/>
        <w:spacing w:line="276" w:lineRule="auto"/>
        <w:ind w:left="709"/>
        <w:jc w:val="both"/>
        <w:rPr>
          <w:rFonts w:ascii="Verdana" w:hAnsi="Verdana" w:cs="TimesNewRoman"/>
          <w:bCs/>
          <w:sz w:val="20"/>
          <w:szCs w:val="20"/>
        </w:rPr>
      </w:pPr>
      <w:r w:rsidRPr="002A3D64">
        <w:rPr>
          <w:rFonts w:ascii="Verdana" w:hAnsi="Verdana" w:cs="TimesNewRoman"/>
          <w:b/>
          <w:bCs/>
          <w:sz w:val="20"/>
          <w:szCs w:val="20"/>
        </w:rPr>
        <w:t>Oświadczenie</w:t>
      </w:r>
      <w:r w:rsidRPr="002A3D64">
        <w:rPr>
          <w:rFonts w:ascii="Verdana" w:hAnsi="Verdana" w:cs="TimesNewRoman"/>
          <w:bCs/>
          <w:sz w:val="20"/>
          <w:szCs w:val="20"/>
        </w:rPr>
        <w:t xml:space="preserve"> na temat wykształcenia i kwalifikacji zawodowych lub kadry kierowniczej  Wykonawcy, które w wystarczający sposób potwierdzi spełnianie opisanego przez Zamawiającego warunku udziału w postępo</w:t>
      </w:r>
      <w:r w:rsidR="00A73CE5" w:rsidRPr="002A3D64">
        <w:rPr>
          <w:rFonts w:ascii="Verdana" w:hAnsi="Verdana" w:cs="TimesNewRoman"/>
          <w:bCs/>
          <w:sz w:val="20"/>
          <w:szCs w:val="20"/>
        </w:rPr>
        <w:t xml:space="preserve">waniu, o którym mowa w </w:t>
      </w:r>
      <w:r w:rsidR="00811747">
        <w:rPr>
          <w:rFonts w:ascii="Verdana" w:hAnsi="Verdana" w:cs="TimesNewRoman"/>
          <w:bCs/>
          <w:sz w:val="20"/>
          <w:szCs w:val="20"/>
        </w:rPr>
        <w:t>roz</w:t>
      </w:r>
      <w:r w:rsidR="00A73CE5" w:rsidRPr="002A3D64">
        <w:rPr>
          <w:rFonts w:ascii="Verdana" w:hAnsi="Verdana" w:cs="TimesNewRoman"/>
          <w:bCs/>
          <w:sz w:val="20"/>
          <w:szCs w:val="20"/>
        </w:rPr>
        <w:t>dziale VII</w:t>
      </w:r>
      <w:r w:rsidRPr="002A3D64">
        <w:rPr>
          <w:rFonts w:ascii="Verdana" w:hAnsi="Verdana" w:cs="TimesNewRoman"/>
          <w:bCs/>
          <w:sz w:val="20"/>
          <w:szCs w:val="20"/>
        </w:rPr>
        <w:t xml:space="preserve"> </w:t>
      </w:r>
      <w:r w:rsidR="00704A27" w:rsidRPr="002A3D64">
        <w:rPr>
          <w:rFonts w:ascii="Verdana" w:hAnsi="Verdana" w:cs="TimesNewRoman"/>
          <w:bCs/>
          <w:sz w:val="20"/>
          <w:szCs w:val="20"/>
        </w:rPr>
        <w:t xml:space="preserve">pkt 2 </w:t>
      </w:r>
      <w:proofErr w:type="spellStart"/>
      <w:r w:rsidR="00704A27" w:rsidRPr="002A3D64">
        <w:rPr>
          <w:rFonts w:ascii="Verdana" w:hAnsi="Verdana" w:cs="TimesNewRoman"/>
          <w:bCs/>
          <w:sz w:val="20"/>
          <w:szCs w:val="20"/>
        </w:rPr>
        <w:t>p</w:t>
      </w:r>
      <w:r w:rsidRPr="002A3D64">
        <w:rPr>
          <w:rFonts w:ascii="Verdana" w:hAnsi="Verdana" w:cs="TimesNewRoman"/>
          <w:bCs/>
          <w:sz w:val="20"/>
          <w:szCs w:val="20"/>
        </w:rPr>
        <w:t>pkt</w:t>
      </w:r>
      <w:proofErr w:type="spellEnd"/>
      <w:r w:rsidRPr="002A3D64">
        <w:rPr>
          <w:rFonts w:ascii="Verdana" w:hAnsi="Verdana" w:cs="TimesNewRoman"/>
          <w:bCs/>
          <w:sz w:val="20"/>
          <w:szCs w:val="20"/>
        </w:rPr>
        <w:t xml:space="preserve"> </w:t>
      </w:r>
      <w:r w:rsidR="006D4DB7" w:rsidRPr="002A3D64">
        <w:rPr>
          <w:rFonts w:ascii="Verdana" w:hAnsi="Verdana" w:cs="TimesNewRoman"/>
          <w:sz w:val="20"/>
          <w:szCs w:val="20"/>
          <w:u w:val="single"/>
        </w:rPr>
        <w:t>2.3.2</w:t>
      </w:r>
      <w:r w:rsidR="006D4DB7">
        <w:rPr>
          <w:rFonts w:ascii="Verdana" w:hAnsi="Verdana" w:cs="TimesNewRoman"/>
          <w:sz w:val="20"/>
          <w:szCs w:val="20"/>
          <w:u w:val="single"/>
        </w:rPr>
        <w:t>, 2.3.3 i 2.3.4</w:t>
      </w:r>
      <w:r w:rsidR="00233B21">
        <w:rPr>
          <w:rFonts w:ascii="Verdana" w:hAnsi="Verdana" w:cs="TimesNewRoman"/>
          <w:sz w:val="20"/>
          <w:szCs w:val="20"/>
          <w:u w:val="single"/>
        </w:rPr>
        <w:t xml:space="preserve"> </w:t>
      </w:r>
      <w:r w:rsidRPr="002A3D64">
        <w:rPr>
          <w:rFonts w:ascii="Verdana" w:hAnsi="Verdana" w:cs="TimesNewRoman"/>
          <w:bCs/>
          <w:sz w:val="20"/>
          <w:szCs w:val="20"/>
        </w:rPr>
        <w:t>SIWZ (</w:t>
      </w:r>
      <w:r w:rsidRPr="002A3D64">
        <w:rPr>
          <w:rFonts w:ascii="Verdana" w:hAnsi="Verdana" w:cs="TimesNewRoman"/>
          <w:b/>
          <w:bCs/>
          <w:sz w:val="20"/>
          <w:szCs w:val="20"/>
        </w:rPr>
        <w:t xml:space="preserve">Załącznik nr </w:t>
      </w:r>
      <w:r w:rsidR="008D7D5C" w:rsidRPr="002A3D64">
        <w:rPr>
          <w:rFonts w:ascii="Verdana" w:hAnsi="Verdana" w:cs="TimesNewRoman"/>
          <w:b/>
          <w:bCs/>
          <w:sz w:val="20"/>
          <w:szCs w:val="20"/>
        </w:rPr>
        <w:t>6</w:t>
      </w:r>
      <w:r w:rsidR="006D4DB7">
        <w:rPr>
          <w:rFonts w:ascii="Verdana" w:hAnsi="Verdana" w:cs="TimesNewRoman"/>
          <w:bCs/>
          <w:sz w:val="20"/>
          <w:szCs w:val="20"/>
        </w:rPr>
        <w:br/>
      </w:r>
      <w:r w:rsidRPr="002A3D64">
        <w:rPr>
          <w:rFonts w:ascii="Verdana" w:hAnsi="Verdana" w:cs="TimesNewRoman"/>
          <w:bCs/>
          <w:sz w:val="20"/>
          <w:szCs w:val="20"/>
        </w:rPr>
        <w:t>do SIWZ),</w:t>
      </w:r>
    </w:p>
    <w:p w14:paraId="5DD73390" w14:textId="77777777" w:rsidR="00974774" w:rsidRPr="002A3D64" w:rsidRDefault="00974774" w:rsidP="00720744">
      <w:pPr>
        <w:autoSpaceDE w:val="0"/>
        <w:spacing w:line="276" w:lineRule="auto"/>
        <w:jc w:val="both"/>
        <w:rPr>
          <w:rFonts w:ascii="Verdana" w:hAnsi="Verdana" w:cs="Calibri"/>
          <w:b/>
          <w:bCs/>
          <w:sz w:val="20"/>
          <w:szCs w:val="20"/>
          <w:shd w:val="clear" w:color="auto" w:fill="FFFFFF"/>
        </w:rPr>
      </w:pPr>
    </w:p>
    <w:p w14:paraId="06C25BF6" w14:textId="5FEB62FA" w:rsidR="0037754D" w:rsidRPr="002A3D64" w:rsidRDefault="0037754D" w:rsidP="00720744">
      <w:pPr>
        <w:autoSpaceDE w:val="0"/>
        <w:spacing w:line="276" w:lineRule="auto"/>
        <w:jc w:val="both"/>
        <w:rPr>
          <w:rFonts w:ascii="Verdana" w:hAnsi="Verdana" w:cs="Calibri"/>
          <w:b/>
          <w:bCs/>
          <w:i/>
          <w:sz w:val="20"/>
          <w:szCs w:val="20"/>
          <w:shd w:val="clear" w:color="auto" w:fill="FFFFFF"/>
        </w:rPr>
      </w:pPr>
      <w:r w:rsidRPr="002A3D64">
        <w:rPr>
          <w:rFonts w:ascii="Verdana" w:hAnsi="Verdana" w:cs="Calibri"/>
          <w:b/>
          <w:bCs/>
          <w:sz w:val="20"/>
          <w:szCs w:val="20"/>
          <w:shd w:val="clear" w:color="auto" w:fill="FFFFFF"/>
        </w:rPr>
        <w:t xml:space="preserve">Uwaga: </w:t>
      </w:r>
      <w:r w:rsidRPr="002A3D64">
        <w:rPr>
          <w:rFonts w:ascii="Verdana" w:hAnsi="Verdana" w:cs="Calibri"/>
          <w:sz w:val="20"/>
          <w:szCs w:val="20"/>
          <w:shd w:val="clear" w:color="auto" w:fill="FFFFFF"/>
        </w:rPr>
        <w:t>Jeżeli ww. wykaz, oświadczenia lub inne złożone</w:t>
      </w:r>
      <w:r w:rsidR="00EB4E3A" w:rsidRPr="002A3D64">
        <w:rPr>
          <w:rFonts w:ascii="Verdana" w:hAnsi="Verdana" w:cs="Calibri"/>
          <w:sz w:val="20"/>
          <w:szCs w:val="20"/>
          <w:shd w:val="clear" w:color="auto" w:fill="FFFFFF"/>
        </w:rPr>
        <w:t xml:space="preserve"> przez Wykonawcę </w:t>
      </w:r>
      <w:r w:rsidRPr="002A3D64">
        <w:rPr>
          <w:rFonts w:ascii="Verdana" w:hAnsi="Verdana" w:cs="Calibri"/>
          <w:sz w:val="20"/>
          <w:szCs w:val="20"/>
          <w:shd w:val="clear" w:color="auto" w:fill="FFFFFF"/>
        </w:rPr>
        <w:t>ww. dokumenty budzą wątpliwości Zamawiającego, może on zwrócić się bezpośr</w:t>
      </w:r>
      <w:r w:rsidR="00EB4E3A" w:rsidRPr="002A3D64">
        <w:rPr>
          <w:rFonts w:ascii="Verdana" w:hAnsi="Verdana" w:cs="Calibri"/>
          <w:sz w:val="20"/>
          <w:szCs w:val="20"/>
          <w:shd w:val="clear" w:color="auto" w:fill="FFFFFF"/>
        </w:rPr>
        <w:t>ednio</w:t>
      </w:r>
      <w:r w:rsidR="00EB4E3A" w:rsidRPr="002A3D64">
        <w:rPr>
          <w:rFonts w:ascii="Verdana" w:hAnsi="Verdana" w:cs="Calibri"/>
          <w:sz w:val="20"/>
          <w:szCs w:val="20"/>
          <w:shd w:val="clear" w:color="auto" w:fill="FFFFFF"/>
        </w:rPr>
        <w:br/>
      </w:r>
      <w:r w:rsidRPr="002A3D64">
        <w:rPr>
          <w:rFonts w:ascii="Verdana" w:hAnsi="Verdana" w:cs="Calibri"/>
          <w:sz w:val="20"/>
          <w:szCs w:val="20"/>
          <w:shd w:val="clear" w:color="auto" w:fill="FFFFFF"/>
        </w:rPr>
        <w:t>do właściwego podmiotu, na rzecz którego usługi/dostawy były wykonane - o dodatkowe informacje lub dokumenty w tym zakresie.</w:t>
      </w:r>
      <w:r w:rsidRPr="002A3D64">
        <w:rPr>
          <w:rFonts w:ascii="Verdana" w:hAnsi="Verdana" w:cs="Calibri"/>
          <w:b/>
          <w:bCs/>
          <w:i/>
          <w:sz w:val="20"/>
          <w:szCs w:val="20"/>
          <w:shd w:val="clear" w:color="auto" w:fill="FFFFFF"/>
        </w:rPr>
        <w:t xml:space="preserve"> </w:t>
      </w:r>
    </w:p>
    <w:p w14:paraId="7711A430" w14:textId="77777777" w:rsidR="00476CC3" w:rsidRPr="00237F13" w:rsidRDefault="00476CC3" w:rsidP="00476CC3">
      <w:pPr>
        <w:spacing w:line="276" w:lineRule="auto"/>
        <w:jc w:val="both"/>
        <w:rPr>
          <w:rFonts w:ascii="Verdana" w:hAnsi="Verdana" w:cs="Calibri"/>
          <w:sz w:val="20"/>
          <w:szCs w:val="20"/>
          <w:shd w:val="clear" w:color="auto" w:fill="FFFFFF"/>
        </w:rPr>
      </w:pPr>
    </w:p>
    <w:p w14:paraId="7AD4B30E" w14:textId="7B8F8B5B" w:rsidR="00476CC3" w:rsidRPr="00476CC3" w:rsidRDefault="00476CC3" w:rsidP="00346D80">
      <w:pPr>
        <w:pStyle w:val="Akapitzlist"/>
        <w:numPr>
          <w:ilvl w:val="0"/>
          <w:numId w:val="74"/>
        </w:numPr>
        <w:tabs>
          <w:tab w:val="left" w:pos="426"/>
        </w:tabs>
        <w:autoSpaceDE w:val="0"/>
        <w:spacing w:line="276" w:lineRule="auto"/>
        <w:jc w:val="both"/>
        <w:rPr>
          <w:rFonts w:ascii="Verdana" w:hAnsi="Verdana"/>
          <w:b/>
          <w:sz w:val="20"/>
          <w:szCs w:val="20"/>
        </w:rPr>
      </w:pPr>
      <w:r w:rsidRPr="00476CC3">
        <w:rPr>
          <w:rFonts w:ascii="Verdana" w:hAnsi="Verdana" w:cs="TimesNewRoman"/>
          <w:b/>
          <w:bCs/>
          <w:sz w:val="20"/>
          <w:szCs w:val="20"/>
        </w:rPr>
        <w:t>W celu potwierdzenia, że oferowane roboty budowlane odpowiadają wymaganiom określonym</w:t>
      </w:r>
      <w:r w:rsidRPr="00476CC3">
        <w:rPr>
          <w:rFonts w:ascii="Verdana" w:hAnsi="Verdana" w:cs="Arial"/>
          <w:b/>
          <w:bCs/>
          <w:sz w:val="20"/>
          <w:szCs w:val="20"/>
        </w:rPr>
        <w:t xml:space="preserve"> </w:t>
      </w:r>
      <w:r w:rsidRPr="00476CC3">
        <w:rPr>
          <w:rFonts w:ascii="Verdana" w:hAnsi="Verdana" w:cs="TimesNewRoman"/>
          <w:b/>
          <w:bCs/>
          <w:sz w:val="20"/>
          <w:szCs w:val="20"/>
        </w:rPr>
        <w:t xml:space="preserve">przez Zamawiającego, chodzi o następujące dokumenty </w:t>
      </w:r>
      <w:r w:rsidRPr="00476CC3">
        <w:rPr>
          <w:rFonts w:ascii="Verdana" w:hAnsi="Verdana" w:cs="TimesNewRoman"/>
          <w:bCs/>
          <w:sz w:val="20"/>
          <w:szCs w:val="20"/>
        </w:rPr>
        <w:t>(składane na wezwanie Zamawiającego):</w:t>
      </w:r>
    </w:p>
    <w:p w14:paraId="4CE61666" w14:textId="77777777" w:rsidR="00476CC3" w:rsidRPr="00237F13" w:rsidRDefault="00476CC3" w:rsidP="00476CC3">
      <w:pPr>
        <w:tabs>
          <w:tab w:val="left" w:pos="426"/>
        </w:tabs>
        <w:autoSpaceDE w:val="0"/>
        <w:spacing w:line="276" w:lineRule="auto"/>
        <w:jc w:val="both"/>
        <w:rPr>
          <w:rFonts w:ascii="Verdana" w:hAnsi="Verdana"/>
          <w:b/>
          <w:sz w:val="20"/>
          <w:szCs w:val="20"/>
        </w:rPr>
      </w:pPr>
    </w:p>
    <w:p w14:paraId="21E1B3F2" w14:textId="105BFFEC" w:rsidR="00DD106C" w:rsidRPr="00DD106C" w:rsidRDefault="00476CC3" w:rsidP="00346D80">
      <w:pPr>
        <w:pStyle w:val="Akapitzlist"/>
        <w:widowControl w:val="0"/>
        <w:numPr>
          <w:ilvl w:val="0"/>
          <w:numId w:val="84"/>
        </w:numPr>
        <w:tabs>
          <w:tab w:val="left" w:pos="709"/>
        </w:tabs>
        <w:suppressAutoHyphens/>
        <w:autoSpaceDN w:val="0"/>
        <w:spacing w:line="276" w:lineRule="auto"/>
        <w:contextualSpacing/>
        <w:jc w:val="both"/>
        <w:textAlignment w:val="baseline"/>
        <w:rPr>
          <w:rFonts w:ascii="Verdana" w:hAnsi="Verdana" w:cs="Verdana"/>
          <w:sz w:val="20"/>
          <w:szCs w:val="20"/>
        </w:rPr>
      </w:pPr>
      <w:r w:rsidRPr="00DD106C">
        <w:rPr>
          <w:rFonts w:ascii="Verdana" w:hAnsi="Verdana" w:cs="Verdana"/>
          <w:b/>
          <w:sz w:val="20"/>
          <w:szCs w:val="20"/>
        </w:rPr>
        <w:t>Karty techniczne (dla zaoferowanych urządzeń równoważnych</w:t>
      </w:r>
      <w:r w:rsidR="00DD106C" w:rsidRPr="00DD106C">
        <w:rPr>
          <w:rFonts w:ascii="Verdana" w:hAnsi="Verdana" w:cs="Verdana"/>
          <w:sz w:val="20"/>
          <w:szCs w:val="20"/>
        </w:rPr>
        <w:t xml:space="preserve">), </w:t>
      </w:r>
      <w:r w:rsidRPr="00DD106C">
        <w:rPr>
          <w:rFonts w:ascii="Verdana" w:hAnsi="Verdana" w:cs="Verdana"/>
          <w:sz w:val="20"/>
          <w:szCs w:val="20"/>
        </w:rPr>
        <w:t xml:space="preserve">określonych w </w:t>
      </w:r>
      <w:r w:rsidRPr="00DD106C">
        <w:rPr>
          <w:rFonts w:ascii="Verdana" w:hAnsi="Verdana" w:cs="Verdana"/>
          <w:b/>
          <w:sz w:val="20"/>
          <w:szCs w:val="20"/>
        </w:rPr>
        <w:t xml:space="preserve">Załączniku nr </w:t>
      </w:r>
      <w:r w:rsidR="00DD106C" w:rsidRPr="00DD106C">
        <w:rPr>
          <w:rFonts w:ascii="Verdana" w:hAnsi="Verdana" w:cs="Verdana"/>
          <w:b/>
          <w:sz w:val="20"/>
          <w:szCs w:val="20"/>
        </w:rPr>
        <w:t>7</w:t>
      </w:r>
      <w:r w:rsidRPr="00DD106C">
        <w:rPr>
          <w:rFonts w:ascii="Verdana" w:hAnsi="Verdana" w:cs="Verdana"/>
          <w:sz w:val="20"/>
          <w:szCs w:val="20"/>
        </w:rPr>
        <w:t xml:space="preserve"> do SIWZ,</w:t>
      </w:r>
    </w:p>
    <w:p w14:paraId="3BA1AF1B" w14:textId="395ADF7B" w:rsidR="00062C48" w:rsidRPr="00062C48" w:rsidRDefault="00476CC3" w:rsidP="00346D80">
      <w:pPr>
        <w:pStyle w:val="Akapitzlist"/>
        <w:widowControl w:val="0"/>
        <w:numPr>
          <w:ilvl w:val="0"/>
          <w:numId w:val="84"/>
        </w:numPr>
        <w:tabs>
          <w:tab w:val="left" w:pos="709"/>
        </w:tabs>
        <w:suppressAutoHyphens/>
        <w:autoSpaceDN w:val="0"/>
        <w:spacing w:line="276" w:lineRule="auto"/>
        <w:contextualSpacing/>
        <w:jc w:val="both"/>
        <w:textAlignment w:val="baseline"/>
        <w:rPr>
          <w:rFonts w:ascii="Verdana" w:hAnsi="Verdana" w:cs="Verdana"/>
          <w:sz w:val="20"/>
          <w:szCs w:val="20"/>
        </w:rPr>
      </w:pPr>
      <w:r w:rsidRPr="00DD106C">
        <w:rPr>
          <w:rFonts w:ascii="Verdana" w:hAnsi="Verdana"/>
          <w:color w:val="000000"/>
          <w:sz w:val="20"/>
          <w:szCs w:val="20"/>
        </w:rPr>
        <w:t>dodatkowo (</w:t>
      </w:r>
      <w:r w:rsidRPr="00DD106C">
        <w:rPr>
          <w:rFonts w:ascii="Verdana" w:hAnsi="Verdana"/>
          <w:sz w:val="20"/>
          <w:szCs w:val="20"/>
        </w:rPr>
        <w:t xml:space="preserve">ponad karty techniczne dla oferowanych urządzeń równoważnych) - </w:t>
      </w:r>
      <w:r w:rsidRPr="00DD106C">
        <w:rPr>
          <w:rFonts w:ascii="Verdana" w:hAnsi="Verdana"/>
          <w:b/>
          <w:sz w:val="20"/>
          <w:szCs w:val="20"/>
        </w:rPr>
        <w:t xml:space="preserve">certyfikaty/poświadczenia zgodności z normami </w:t>
      </w:r>
      <w:r w:rsidR="00DD106C" w:rsidRPr="00DD106C">
        <w:rPr>
          <w:rFonts w:ascii="Verdana" w:hAnsi="Verdana"/>
          <w:b/>
          <w:sz w:val="20"/>
          <w:szCs w:val="20"/>
        </w:rPr>
        <w:t xml:space="preserve">PN-EN 1090 oraz PN-EN ISO 3834-2, PN-EN 16630:2015 </w:t>
      </w:r>
      <w:r w:rsidRPr="00DD106C">
        <w:rPr>
          <w:rFonts w:ascii="Verdana" w:hAnsi="Verdana"/>
          <w:bCs/>
          <w:sz w:val="20"/>
          <w:lang w:eastAsia="zh-CN"/>
        </w:rPr>
        <w:t>dla urządzeń:</w:t>
      </w:r>
      <w:r w:rsidR="00062C48">
        <w:rPr>
          <w:rFonts w:ascii="Verdana" w:hAnsi="Verdana"/>
          <w:bCs/>
          <w:sz w:val="20"/>
          <w:lang w:eastAsia="zh-CN"/>
        </w:rPr>
        <w:t xml:space="preserve"> </w:t>
      </w:r>
      <w:r w:rsidR="00062C48" w:rsidRPr="00062C48">
        <w:rPr>
          <w:rFonts w:ascii="Verdana" w:hAnsi="Verdana" w:cs="Verdana"/>
          <w:sz w:val="20"/>
          <w:szCs w:val="20"/>
        </w:rPr>
        <w:t xml:space="preserve">ławka do brzuszków - drabinka z podciąganiem, biegacz- wioślarz, twister - </w:t>
      </w:r>
      <w:proofErr w:type="spellStart"/>
      <w:r w:rsidR="00062C48" w:rsidRPr="00062C48">
        <w:rPr>
          <w:rFonts w:ascii="Verdana" w:hAnsi="Verdana" w:cs="Verdana"/>
          <w:sz w:val="20"/>
          <w:szCs w:val="20"/>
        </w:rPr>
        <w:t>orbitrek</w:t>
      </w:r>
      <w:proofErr w:type="spellEnd"/>
      <w:r w:rsidR="00062C48" w:rsidRPr="00062C48">
        <w:rPr>
          <w:rFonts w:ascii="Verdana" w:hAnsi="Verdana" w:cs="Verdana"/>
          <w:sz w:val="20"/>
          <w:szCs w:val="20"/>
        </w:rPr>
        <w:t>, poręcz- wahadło, wypychacz- motyl, małe koła Tai Chi - duże koła Tai Chi, ławka z rowerkami, ławki i kosze na śmieci, aby Zamawiający mógł ocenić równoważność tych produktów.</w:t>
      </w:r>
    </w:p>
    <w:p w14:paraId="35CFB49C" w14:textId="77777777" w:rsidR="00476CC3" w:rsidRPr="00237F13" w:rsidRDefault="00476CC3" w:rsidP="00476CC3">
      <w:pPr>
        <w:pStyle w:val="Akapitzlist"/>
        <w:widowControl w:val="0"/>
        <w:tabs>
          <w:tab w:val="left" w:pos="709"/>
        </w:tabs>
        <w:suppressAutoHyphens/>
        <w:autoSpaceDN w:val="0"/>
        <w:spacing w:line="276" w:lineRule="auto"/>
        <w:ind w:left="0"/>
        <w:contextualSpacing/>
        <w:jc w:val="both"/>
        <w:textAlignment w:val="baseline"/>
        <w:rPr>
          <w:rFonts w:ascii="Verdana" w:hAnsi="Verdana" w:cs="Verdana"/>
          <w:sz w:val="20"/>
          <w:szCs w:val="20"/>
        </w:rPr>
      </w:pPr>
    </w:p>
    <w:p w14:paraId="7C50893A" w14:textId="77777777" w:rsidR="00476CC3" w:rsidRPr="00237F13" w:rsidRDefault="00476CC3" w:rsidP="00476CC3">
      <w:pPr>
        <w:widowControl w:val="0"/>
        <w:suppressAutoHyphens/>
        <w:autoSpaceDN w:val="0"/>
        <w:spacing w:line="276" w:lineRule="auto"/>
        <w:contextualSpacing/>
        <w:jc w:val="both"/>
        <w:textAlignment w:val="baseline"/>
        <w:rPr>
          <w:rFonts w:ascii="Verdana" w:hAnsi="Verdana" w:cs="Verdana"/>
          <w:b/>
          <w:sz w:val="20"/>
          <w:szCs w:val="20"/>
        </w:rPr>
      </w:pPr>
      <w:r w:rsidRPr="00237F13">
        <w:rPr>
          <w:rFonts w:ascii="Verdana" w:hAnsi="Verdana" w:cs="Verdana"/>
          <w:b/>
          <w:sz w:val="20"/>
          <w:szCs w:val="20"/>
        </w:rPr>
        <w:t xml:space="preserve">UWAGA: </w:t>
      </w:r>
      <w:r w:rsidRPr="00237F13">
        <w:rPr>
          <w:rFonts w:ascii="Verdana" w:hAnsi="Verdana" w:cs="Verdana"/>
          <w:sz w:val="20"/>
          <w:szCs w:val="20"/>
        </w:rPr>
        <w:t>Zamawiający przypomina, iż</w:t>
      </w:r>
      <w:r w:rsidRPr="00237F13">
        <w:rPr>
          <w:rFonts w:ascii="Verdana" w:hAnsi="Verdana" w:cs="Verdana"/>
          <w:b/>
          <w:sz w:val="20"/>
          <w:szCs w:val="20"/>
        </w:rPr>
        <w:t xml:space="preserve"> </w:t>
      </w:r>
      <w:r w:rsidRPr="00237F13">
        <w:rPr>
          <w:rFonts w:ascii="Verdana" w:hAnsi="Verdana" w:cs="Verdana"/>
          <w:sz w:val="20"/>
          <w:szCs w:val="20"/>
        </w:rPr>
        <w:t xml:space="preserve">Wykonawca </w:t>
      </w:r>
      <w:r w:rsidRPr="00237F13">
        <w:rPr>
          <w:rFonts w:ascii="Verdana" w:hAnsi="Verdana" w:cs="Verdana"/>
          <w:sz w:val="20"/>
          <w:szCs w:val="20"/>
          <w:u w:val="single"/>
        </w:rPr>
        <w:t xml:space="preserve">składa </w:t>
      </w:r>
      <w:r w:rsidRPr="00237F13">
        <w:rPr>
          <w:rFonts w:ascii="Verdana" w:hAnsi="Verdana" w:cs="Verdana"/>
          <w:b/>
          <w:sz w:val="20"/>
          <w:szCs w:val="20"/>
          <w:u w:val="single"/>
        </w:rPr>
        <w:t>wraz z ofertą</w:t>
      </w:r>
      <w:r w:rsidRPr="00237F13">
        <w:rPr>
          <w:rFonts w:ascii="Verdana" w:hAnsi="Verdana" w:cs="Verdana"/>
          <w:sz w:val="20"/>
          <w:szCs w:val="20"/>
        </w:rPr>
        <w:t xml:space="preserve"> - jako </w:t>
      </w:r>
      <w:r w:rsidRPr="00237F13">
        <w:rPr>
          <w:rFonts w:ascii="Verdana" w:hAnsi="Verdana" w:cs="Verdana"/>
          <w:b/>
          <w:sz w:val="20"/>
          <w:szCs w:val="20"/>
        </w:rPr>
        <w:t>treść oferty</w:t>
      </w:r>
      <w:r w:rsidRPr="00237F13">
        <w:rPr>
          <w:rFonts w:ascii="Verdana" w:hAnsi="Verdana" w:cs="Verdana"/>
          <w:sz w:val="20"/>
          <w:szCs w:val="20"/>
        </w:rPr>
        <w:t xml:space="preserve">: </w:t>
      </w:r>
    </w:p>
    <w:p w14:paraId="72C73FEE" w14:textId="636CC542" w:rsidR="00476CC3" w:rsidRPr="00B071C1" w:rsidRDefault="00476CC3" w:rsidP="00476CC3">
      <w:pPr>
        <w:widowControl w:val="0"/>
        <w:tabs>
          <w:tab w:val="left" w:pos="993"/>
        </w:tabs>
        <w:suppressAutoHyphens/>
        <w:autoSpaceDN w:val="0"/>
        <w:contextualSpacing/>
        <w:jc w:val="both"/>
        <w:textAlignment w:val="baseline"/>
        <w:rPr>
          <w:rFonts w:ascii="Verdana" w:hAnsi="Verdana" w:cs="Verdana"/>
          <w:sz w:val="20"/>
          <w:szCs w:val="20"/>
        </w:rPr>
      </w:pPr>
      <w:r w:rsidRPr="00237F13">
        <w:rPr>
          <w:rFonts w:ascii="Verdana" w:eastAsia="Calibri" w:hAnsi="Verdana" w:cs="Arial"/>
          <w:sz w:val="20"/>
          <w:szCs w:val="20"/>
        </w:rPr>
        <w:t xml:space="preserve">- Zestawienie zaproponowanych przez </w:t>
      </w:r>
      <w:r w:rsidRPr="00B071C1">
        <w:rPr>
          <w:rFonts w:ascii="Verdana" w:eastAsia="Calibri" w:hAnsi="Verdana" w:cs="Arial"/>
          <w:sz w:val="20"/>
          <w:szCs w:val="20"/>
        </w:rPr>
        <w:t>Wykonawcę urządzeń równoważnych</w:t>
      </w:r>
      <w:r w:rsidRPr="00B071C1">
        <w:rPr>
          <w:rFonts w:ascii="Verdana" w:hAnsi="Verdana" w:cs="Verdana"/>
          <w:sz w:val="20"/>
          <w:szCs w:val="20"/>
        </w:rPr>
        <w:t xml:space="preserve"> – o ile Wykonawca oferuje urządzenia równoważne (</w:t>
      </w:r>
      <w:r w:rsidRPr="00B071C1">
        <w:rPr>
          <w:rFonts w:ascii="Verdana" w:hAnsi="Verdana" w:cs="Verdana"/>
          <w:b/>
          <w:sz w:val="20"/>
          <w:szCs w:val="20"/>
        </w:rPr>
        <w:t xml:space="preserve">Załącznik nr </w:t>
      </w:r>
      <w:r w:rsidR="008E26A6" w:rsidRPr="00B071C1">
        <w:rPr>
          <w:rFonts w:ascii="Verdana" w:hAnsi="Verdana" w:cs="Verdana"/>
          <w:b/>
          <w:sz w:val="20"/>
          <w:szCs w:val="20"/>
        </w:rPr>
        <w:t>7</w:t>
      </w:r>
      <w:r w:rsidRPr="00B071C1">
        <w:rPr>
          <w:rFonts w:ascii="Verdana" w:hAnsi="Verdana" w:cs="Verdana"/>
          <w:sz w:val="20"/>
          <w:szCs w:val="20"/>
        </w:rPr>
        <w:t xml:space="preserve"> do SIWZ).</w:t>
      </w:r>
    </w:p>
    <w:p w14:paraId="4D098186" w14:textId="77777777" w:rsidR="00312050" w:rsidRPr="00B071C1" w:rsidRDefault="00312050" w:rsidP="00720744">
      <w:pPr>
        <w:spacing w:line="276" w:lineRule="auto"/>
        <w:jc w:val="both"/>
        <w:rPr>
          <w:rFonts w:ascii="Verdana" w:hAnsi="Verdana" w:cs="Calibri"/>
          <w:sz w:val="20"/>
          <w:szCs w:val="20"/>
          <w:shd w:val="clear" w:color="auto" w:fill="FFFFFF"/>
        </w:rPr>
      </w:pPr>
    </w:p>
    <w:p w14:paraId="6DFBC068" w14:textId="2717C951" w:rsidR="00A63ECD" w:rsidRPr="002A3D64" w:rsidRDefault="00686CEC" w:rsidP="00346D80">
      <w:pPr>
        <w:pStyle w:val="pkt"/>
        <w:numPr>
          <w:ilvl w:val="0"/>
          <w:numId w:val="74"/>
        </w:numPr>
        <w:autoSpaceDE w:val="0"/>
        <w:autoSpaceDN w:val="0"/>
        <w:spacing w:before="0" w:after="0" w:line="276" w:lineRule="auto"/>
        <w:rPr>
          <w:rFonts w:ascii="Verdana" w:hAnsi="Verdana" w:cs="Arial"/>
          <w:b/>
          <w:sz w:val="20"/>
        </w:rPr>
      </w:pPr>
      <w:r w:rsidRPr="00B071C1">
        <w:rPr>
          <w:rFonts w:ascii="Verdana" w:hAnsi="Verdana" w:cs="Arial"/>
          <w:b/>
          <w:sz w:val="20"/>
        </w:rPr>
        <w:t xml:space="preserve">W celu wykazania </w:t>
      </w:r>
      <w:r w:rsidRPr="00B071C1">
        <w:rPr>
          <w:rFonts w:ascii="Verdana" w:hAnsi="Verdana" w:cs="Arial"/>
          <w:b/>
          <w:sz w:val="20"/>
          <w:u w:val="single"/>
        </w:rPr>
        <w:t>braku podstaw do wykluczenia</w:t>
      </w:r>
      <w:r w:rsidRPr="00B071C1">
        <w:rPr>
          <w:rFonts w:ascii="Verdana" w:hAnsi="Verdana" w:cs="Arial"/>
          <w:b/>
          <w:sz w:val="20"/>
        </w:rPr>
        <w:t xml:space="preserve"> w oparciu o art. 24 ust. 1 oraz </w:t>
      </w:r>
      <w:r w:rsidR="00A63ECD" w:rsidRPr="00B071C1">
        <w:rPr>
          <w:rFonts w:ascii="Verdana" w:hAnsi="Verdana" w:cs="Arial"/>
          <w:b/>
          <w:sz w:val="20"/>
        </w:rPr>
        <w:t>ust. 5 ustawy Pzp, chodzi o następujące</w:t>
      </w:r>
      <w:r w:rsidR="00A63ECD" w:rsidRPr="002A3D64">
        <w:rPr>
          <w:rFonts w:ascii="Verdana" w:hAnsi="Verdana" w:cs="Arial"/>
          <w:b/>
          <w:sz w:val="20"/>
        </w:rPr>
        <w:t xml:space="preserve"> dokumenty: </w:t>
      </w:r>
    </w:p>
    <w:p w14:paraId="6E115A54" w14:textId="77777777" w:rsidR="00B0702C" w:rsidRPr="002A3D64" w:rsidRDefault="00B0702C" w:rsidP="00720744">
      <w:pPr>
        <w:pStyle w:val="pkt"/>
        <w:autoSpaceDE w:val="0"/>
        <w:autoSpaceDN w:val="0"/>
        <w:spacing w:before="0" w:after="0" w:line="276" w:lineRule="auto"/>
        <w:ind w:left="426" w:hanging="426"/>
        <w:rPr>
          <w:rFonts w:ascii="Verdana" w:hAnsi="Verdana" w:cs="Arial"/>
          <w:b/>
          <w:sz w:val="20"/>
        </w:rPr>
      </w:pPr>
    </w:p>
    <w:p w14:paraId="2AC32ECB" w14:textId="616FDA1C" w:rsidR="00736DC2" w:rsidRPr="002A3D64" w:rsidRDefault="00736DC2" w:rsidP="00720744">
      <w:pPr>
        <w:pStyle w:val="Tekstpodstawowywcity1"/>
        <w:numPr>
          <w:ilvl w:val="0"/>
          <w:numId w:val="26"/>
        </w:numPr>
        <w:spacing w:line="276" w:lineRule="auto"/>
        <w:ind w:left="709" w:hanging="425"/>
        <w:rPr>
          <w:rFonts w:ascii="Verdana" w:hAnsi="Verdana" w:cs="Verdana"/>
          <w:sz w:val="20"/>
          <w:szCs w:val="20"/>
          <w:u w:val="single"/>
        </w:rPr>
      </w:pPr>
      <w:r w:rsidRPr="002A3D64">
        <w:rPr>
          <w:rFonts w:ascii="Verdana" w:hAnsi="Verdana" w:cs="--unknown-1--"/>
          <w:b/>
          <w:sz w:val="20"/>
          <w:szCs w:val="20"/>
          <w:lang w:val="pl-PL"/>
        </w:rPr>
        <w:t>Informację z Krajowego Rejestru Karnego</w:t>
      </w:r>
      <w:r w:rsidRPr="002A3D64">
        <w:rPr>
          <w:rFonts w:ascii="Verdana" w:hAnsi="Verdana" w:cs="--unknown-1--"/>
          <w:sz w:val="20"/>
          <w:szCs w:val="20"/>
          <w:lang w:val="pl-PL"/>
        </w:rPr>
        <w:t xml:space="preserve"> w zakresie określonym w art. 24 ust. 1 pkt 13, 14 i 21 oraz w art. 24 ust. 5 pk</w:t>
      </w:r>
      <w:r w:rsidR="00EB4E3A" w:rsidRPr="002A3D64">
        <w:rPr>
          <w:rFonts w:ascii="Verdana" w:hAnsi="Verdana" w:cs="--unknown-1--"/>
          <w:sz w:val="20"/>
          <w:szCs w:val="20"/>
          <w:lang w:val="pl-PL"/>
        </w:rPr>
        <w:t>t 5 i 6 ustawy Pzp, wystawionej</w:t>
      </w:r>
      <w:r w:rsidR="00EB4E3A" w:rsidRPr="002A3D64">
        <w:rPr>
          <w:rFonts w:ascii="Verdana" w:hAnsi="Verdana" w:cs="--unknown-1--"/>
          <w:sz w:val="20"/>
          <w:szCs w:val="20"/>
          <w:lang w:val="pl-PL"/>
        </w:rPr>
        <w:br/>
      </w:r>
      <w:r w:rsidRPr="002A3D64">
        <w:rPr>
          <w:rFonts w:ascii="Verdana" w:hAnsi="Verdana" w:cs="--unknown-1--"/>
          <w:sz w:val="20"/>
          <w:szCs w:val="20"/>
          <w:lang w:val="pl-PL"/>
        </w:rPr>
        <w:t xml:space="preserve">nie wcześniej niż 6 miesięcy przed upływem terminu składania ofert; </w:t>
      </w:r>
      <w:r w:rsidRPr="002A3D64">
        <w:rPr>
          <w:rFonts w:ascii="Verdana" w:hAnsi="Verdana" w:cs="--unknown-1--"/>
          <w:sz w:val="20"/>
          <w:szCs w:val="20"/>
          <w:u w:val="single"/>
          <w:lang w:val="pl-PL"/>
        </w:rPr>
        <w:t xml:space="preserve">Informację z Krajowego Rejestru Karnego należy złożyć w stosunku do Wykonawcy, urzędującego członka / członków jego organu zarządzającego, urzędującego członka / członków jego organu nadzorczego, wspólników spółki w spółce jawnej </w:t>
      </w:r>
      <w:r w:rsidRPr="002A3D64">
        <w:rPr>
          <w:rFonts w:ascii="Verdana" w:hAnsi="Verdana" w:cs="--unknown-1--"/>
          <w:sz w:val="20"/>
          <w:szCs w:val="20"/>
          <w:u w:val="single"/>
          <w:lang w:val="pl-PL"/>
        </w:rPr>
        <w:lastRenderedPageBreak/>
        <w:t>lub partnerskiej albo komplementariusza w spółce komand</w:t>
      </w:r>
      <w:r w:rsidR="00EB4E3A" w:rsidRPr="002A3D64">
        <w:rPr>
          <w:rFonts w:ascii="Verdana" w:hAnsi="Verdana" w:cs="--unknown-1--"/>
          <w:sz w:val="20"/>
          <w:szCs w:val="20"/>
          <w:u w:val="single"/>
          <w:lang w:val="pl-PL"/>
        </w:rPr>
        <w:t>ytowej</w:t>
      </w:r>
      <w:r w:rsidR="00EB4E3A" w:rsidRPr="002A3D64">
        <w:rPr>
          <w:rFonts w:ascii="Verdana" w:hAnsi="Verdana" w:cs="--unknown-1--"/>
          <w:sz w:val="20"/>
          <w:szCs w:val="20"/>
          <w:u w:val="single"/>
          <w:lang w:val="pl-PL"/>
        </w:rPr>
        <w:br/>
      </w:r>
      <w:r w:rsidRPr="002A3D64">
        <w:rPr>
          <w:rFonts w:ascii="Verdana" w:hAnsi="Verdana" w:cs="--unknown-1--"/>
          <w:sz w:val="20"/>
          <w:szCs w:val="20"/>
          <w:u w:val="single"/>
          <w:lang w:val="pl-PL"/>
        </w:rPr>
        <w:t>lub komandytowo-akcyjnej, a także w stosunku do prokurenta lub prokurentów.</w:t>
      </w:r>
    </w:p>
    <w:p w14:paraId="1CE6F957" w14:textId="05378798" w:rsidR="00736DC2" w:rsidRPr="002A3D64" w:rsidRDefault="00736DC2" w:rsidP="00720744">
      <w:pPr>
        <w:widowControl w:val="0"/>
        <w:numPr>
          <w:ilvl w:val="0"/>
          <w:numId w:val="26"/>
        </w:numPr>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2A3D64">
        <w:rPr>
          <w:rFonts w:ascii="Verdana" w:hAnsi="Verdana" w:cs="Arial"/>
          <w:b/>
          <w:bCs/>
          <w:sz w:val="20"/>
          <w:szCs w:val="20"/>
        </w:rPr>
        <w:t>Zaświadczenie właściwego naczelnika urzędu skarbowego</w:t>
      </w:r>
      <w:r w:rsidRPr="002A3D64">
        <w:rPr>
          <w:rFonts w:ascii="Verdana" w:hAnsi="Verdana" w:cs="Arial"/>
          <w:bCs/>
          <w:sz w:val="20"/>
          <w:szCs w:val="20"/>
        </w:rPr>
        <w:t xml:space="preserve"> potwierdzającego, że wykonawca nie zalega z opłacaniem podatków, wystawionego nie wcześniej niż 3 miesiące przed upływem terminu składnia ofert lub innego dokumentu potwierdzającego, ż</w:t>
      </w:r>
      <w:r w:rsidR="00EB4E3A" w:rsidRPr="002A3D64">
        <w:rPr>
          <w:rFonts w:ascii="Verdana" w:hAnsi="Verdana" w:cs="Arial"/>
          <w:bCs/>
          <w:sz w:val="20"/>
          <w:szCs w:val="20"/>
        </w:rPr>
        <w:t>e wykonawca zawarł porozumienie</w:t>
      </w:r>
      <w:r w:rsidR="00EB4E3A" w:rsidRPr="002A3D64">
        <w:rPr>
          <w:rFonts w:ascii="Verdana" w:hAnsi="Verdana" w:cs="Arial"/>
          <w:bCs/>
          <w:sz w:val="20"/>
          <w:szCs w:val="20"/>
        </w:rPr>
        <w:br/>
      </w:r>
      <w:r w:rsidRPr="002A3D64">
        <w:rPr>
          <w:rFonts w:ascii="Verdana" w:hAnsi="Verdana" w:cs="Arial"/>
          <w:bCs/>
          <w:sz w:val="20"/>
          <w:szCs w:val="20"/>
        </w:rPr>
        <w:t>z właściwym organem podatkowym w spr</w:t>
      </w:r>
      <w:r w:rsidR="00EB4E3A" w:rsidRPr="002A3D64">
        <w:rPr>
          <w:rFonts w:ascii="Verdana" w:hAnsi="Verdana" w:cs="Arial"/>
          <w:bCs/>
          <w:sz w:val="20"/>
          <w:szCs w:val="20"/>
        </w:rPr>
        <w:t>awie spłat tych należności wraz</w:t>
      </w:r>
      <w:r w:rsidR="00EB4E3A" w:rsidRPr="002A3D64">
        <w:rPr>
          <w:rFonts w:ascii="Verdana" w:hAnsi="Verdana" w:cs="Arial"/>
          <w:bCs/>
          <w:sz w:val="20"/>
          <w:szCs w:val="20"/>
        </w:rPr>
        <w:br/>
      </w:r>
      <w:r w:rsidRPr="002A3D64">
        <w:rPr>
          <w:rFonts w:ascii="Verdana" w:hAnsi="Verdana" w:cs="Arial"/>
          <w:bCs/>
          <w:sz w:val="20"/>
          <w:szCs w:val="20"/>
        </w:rPr>
        <w:t xml:space="preserve">z ewentualnymi odsetkami lub grzywnami, w szczególności uzyskał przewidziane prawem zwolnienie, odroczenie lub rozłożenie na raty zaległych płatności lub wstrzymanie w całości wykonania decyzji właściwego organu. </w:t>
      </w:r>
    </w:p>
    <w:p w14:paraId="63F83F0B" w14:textId="43010116" w:rsidR="00736DC2" w:rsidRPr="002A3D64" w:rsidRDefault="00736DC2" w:rsidP="00720744">
      <w:pPr>
        <w:widowControl w:val="0"/>
        <w:numPr>
          <w:ilvl w:val="0"/>
          <w:numId w:val="26"/>
        </w:numPr>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2A3D64">
        <w:rPr>
          <w:rFonts w:ascii="Verdana" w:hAnsi="Verdana" w:cs="Arial"/>
          <w:b/>
          <w:bCs/>
          <w:sz w:val="20"/>
          <w:szCs w:val="20"/>
        </w:rPr>
        <w:t xml:space="preserve">Zaświadczenie właściwej terenowej jednostki organizacyjnej Zakładu Ubezpieczeń Społecznych lub Kasy Rolniczego Ubezpieczenia Społecznego albo innego dokumentu </w:t>
      </w:r>
      <w:r w:rsidRPr="002A3D64">
        <w:rPr>
          <w:rFonts w:ascii="Verdana" w:hAnsi="Verdana" w:cs="Arial"/>
          <w:bCs/>
          <w:sz w:val="20"/>
          <w:szCs w:val="20"/>
        </w:rPr>
        <w:t>potwierdzającego, że wykonawca nie zalega</w:t>
      </w:r>
      <w:r w:rsidR="00EB4E3A" w:rsidRPr="002A3D64">
        <w:rPr>
          <w:rFonts w:ascii="Verdana" w:hAnsi="Verdana" w:cs="Arial"/>
          <w:bCs/>
          <w:sz w:val="20"/>
          <w:szCs w:val="20"/>
        </w:rPr>
        <w:br/>
      </w:r>
      <w:r w:rsidRPr="002A3D64">
        <w:rPr>
          <w:rFonts w:ascii="Verdana" w:hAnsi="Verdana" w:cs="Arial"/>
          <w:bCs/>
          <w:sz w:val="20"/>
          <w:szCs w:val="20"/>
        </w:rPr>
        <w:t xml:space="preserve">z opłacaniem składek na ubezpieczenie społeczne lub zdrowotne, wystawionego nie wcześniej niż 3 miesiące przed upływem terminu składnia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55336707" w14:textId="35319908" w:rsidR="00DA2A09" w:rsidRPr="002A3D64" w:rsidRDefault="00736DC2" w:rsidP="00720744">
      <w:pPr>
        <w:widowControl w:val="0"/>
        <w:numPr>
          <w:ilvl w:val="0"/>
          <w:numId w:val="26"/>
        </w:numPr>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2A3D64">
        <w:rPr>
          <w:rFonts w:ascii="Verdana" w:hAnsi="Verdana" w:cs="Arial"/>
          <w:b/>
          <w:bCs/>
          <w:sz w:val="20"/>
          <w:szCs w:val="20"/>
        </w:rPr>
        <w:t>Odpis z właściwego rejestru lub z ce</w:t>
      </w:r>
      <w:r w:rsidR="00EB4E3A" w:rsidRPr="002A3D64">
        <w:rPr>
          <w:rFonts w:ascii="Verdana" w:hAnsi="Verdana" w:cs="Arial"/>
          <w:b/>
          <w:bCs/>
          <w:sz w:val="20"/>
          <w:szCs w:val="20"/>
        </w:rPr>
        <w:t>ntralnej ewidencji i informacji</w:t>
      </w:r>
      <w:r w:rsidR="00EB4E3A" w:rsidRPr="002A3D64">
        <w:rPr>
          <w:rFonts w:ascii="Verdana" w:hAnsi="Verdana" w:cs="Arial"/>
          <w:b/>
          <w:bCs/>
          <w:sz w:val="20"/>
          <w:szCs w:val="20"/>
        </w:rPr>
        <w:br/>
      </w:r>
      <w:r w:rsidRPr="002A3D64">
        <w:rPr>
          <w:rFonts w:ascii="Verdana" w:hAnsi="Verdana" w:cs="Arial"/>
          <w:b/>
          <w:bCs/>
          <w:sz w:val="20"/>
          <w:szCs w:val="20"/>
        </w:rPr>
        <w:t>o działalności gospodarczej</w:t>
      </w:r>
      <w:r w:rsidRPr="002A3D64">
        <w:rPr>
          <w:rFonts w:ascii="Verdana" w:hAnsi="Verdana" w:cs="Arial"/>
          <w:bCs/>
          <w:sz w:val="20"/>
          <w:szCs w:val="20"/>
        </w:rPr>
        <w:t>, jeżeli odrębne przepis</w:t>
      </w:r>
      <w:r w:rsidR="00EB4E3A" w:rsidRPr="002A3D64">
        <w:rPr>
          <w:rFonts w:ascii="Verdana" w:hAnsi="Verdana" w:cs="Arial"/>
          <w:bCs/>
          <w:sz w:val="20"/>
          <w:szCs w:val="20"/>
        </w:rPr>
        <w:t>y wymagają wpisu</w:t>
      </w:r>
      <w:r w:rsidR="00EB4E3A" w:rsidRPr="002A3D64">
        <w:rPr>
          <w:rFonts w:ascii="Verdana" w:hAnsi="Verdana" w:cs="Arial"/>
          <w:bCs/>
          <w:sz w:val="20"/>
          <w:szCs w:val="20"/>
        </w:rPr>
        <w:br/>
      </w:r>
      <w:r w:rsidRPr="002A3D64">
        <w:rPr>
          <w:rFonts w:ascii="Verdana" w:hAnsi="Verdana" w:cs="Arial"/>
          <w:bCs/>
          <w:sz w:val="20"/>
          <w:szCs w:val="20"/>
        </w:rPr>
        <w:t xml:space="preserve">do rejestru lub ewidencji, </w:t>
      </w:r>
      <w:r w:rsidRPr="002A3D64">
        <w:rPr>
          <w:rFonts w:ascii="Verdana" w:hAnsi="Verdana" w:cs="Arial"/>
          <w:bCs/>
          <w:sz w:val="20"/>
          <w:szCs w:val="20"/>
          <w:u w:val="single"/>
        </w:rPr>
        <w:t>w celu potwierd</w:t>
      </w:r>
      <w:r w:rsidR="00EB4E3A" w:rsidRPr="002A3D64">
        <w:rPr>
          <w:rFonts w:ascii="Verdana" w:hAnsi="Verdana" w:cs="Arial"/>
          <w:bCs/>
          <w:sz w:val="20"/>
          <w:szCs w:val="20"/>
          <w:u w:val="single"/>
        </w:rPr>
        <w:t>zenia braku podstaw wykluczenia</w:t>
      </w:r>
      <w:r w:rsidR="00EB4E3A" w:rsidRPr="002A3D64">
        <w:rPr>
          <w:rFonts w:ascii="Verdana" w:hAnsi="Verdana" w:cs="Arial"/>
          <w:bCs/>
          <w:sz w:val="20"/>
          <w:szCs w:val="20"/>
          <w:u w:val="single"/>
        </w:rPr>
        <w:br/>
      </w:r>
      <w:r w:rsidRPr="002A3D64">
        <w:rPr>
          <w:rFonts w:ascii="Verdana" w:hAnsi="Verdana" w:cs="Arial"/>
          <w:bCs/>
          <w:sz w:val="20"/>
          <w:szCs w:val="20"/>
          <w:u w:val="single"/>
        </w:rPr>
        <w:t>na podstawie art. 24 ust. 5 pkt 1 ustawy Pzp</w:t>
      </w:r>
      <w:r w:rsidR="00AB4064" w:rsidRPr="002A3D64">
        <w:rPr>
          <w:rFonts w:ascii="Verdana" w:hAnsi="Verdana" w:cs="Arial"/>
          <w:bCs/>
          <w:sz w:val="20"/>
          <w:szCs w:val="20"/>
        </w:rPr>
        <w:t xml:space="preserve"> </w:t>
      </w:r>
      <w:r w:rsidR="00DA2A09" w:rsidRPr="002A3D64">
        <w:rPr>
          <w:rFonts w:ascii="Verdana" w:hAnsi="Verdana"/>
          <w:sz w:val="20"/>
          <w:szCs w:val="20"/>
        </w:rPr>
        <w:t>– w przypadku braku możliwości pobrania dokumentu ze strony internetowej wskazanej przez Wykonawcę (należy dostarczyć na wezwanie Zamawiającego);</w:t>
      </w:r>
    </w:p>
    <w:p w14:paraId="5CEDEF72" w14:textId="33032B9B" w:rsidR="00736DC2" w:rsidRPr="002A3D64" w:rsidRDefault="00736DC2" w:rsidP="00720744">
      <w:pPr>
        <w:widowControl w:val="0"/>
        <w:numPr>
          <w:ilvl w:val="0"/>
          <w:numId w:val="26"/>
        </w:numPr>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2A3D64">
        <w:rPr>
          <w:rFonts w:ascii="Verdana" w:hAnsi="Verdana" w:cs="Arial"/>
          <w:b/>
          <w:bCs/>
          <w:sz w:val="20"/>
          <w:szCs w:val="20"/>
        </w:rPr>
        <w:t>Oświadczenia</w:t>
      </w:r>
      <w:r w:rsidRPr="002A3D64">
        <w:rPr>
          <w:rFonts w:ascii="Verdana" w:hAnsi="Verdana" w:cs="Arial"/>
          <w:bCs/>
          <w:sz w:val="20"/>
          <w:szCs w:val="20"/>
        </w:rPr>
        <w:t xml:space="preserve"> zawarte w </w:t>
      </w:r>
      <w:r w:rsidRPr="002A3D64">
        <w:rPr>
          <w:rFonts w:ascii="Verdana" w:hAnsi="Verdana" w:cs="Arial"/>
          <w:b/>
          <w:bCs/>
          <w:sz w:val="20"/>
          <w:szCs w:val="20"/>
        </w:rPr>
        <w:t xml:space="preserve">Załączniku nr </w:t>
      </w:r>
      <w:r w:rsidR="00811747">
        <w:rPr>
          <w:rFonts w:ascii="Verdana" w:hAnsi="Verdana" w:cs="Arial"/>
          <w:b/>
          <w:bCs/>
          <w:sz w:val="20"/>
          <w:szCs w:val="20"/>
        </w:rPr>
        <w:t>10</w:t>
      </w:r>
      <w:r w:rsidRPr="002A3D64">
        <w:rPr>
          <w:rFonts w:ascii="Verdana" w:hAnsi="Verdana" w:cs="Arial"/>
          <w:bCs/>
          <w:sz w:val="20"/>
          <w:szCs w:val="20"/>
        </w:rPr>
        <w:t xml:space="preserve"> do SIWZ tj.:</w:t>
      </w:r>
    </w:p>
    <w:p w14:paraId="59ED2FAD" w14:textId="7DAFAF78" w:rsidR="00AF73C3" w:rsidRPr="002A3D64" w:rsidRDefault="00736DC2" w:rsidP="00720744">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cs="Calibri"/>
          <w:sz w:val="20"/>
          <w:szCs w:val="20"/>
        </w:rPr>
      </w:pPr>
      <w:r w:rsidRPr="002A3D64">
        <w:rPr>
          <w:rFonts w:ascii="Verdana" w:hAnsi="Verdana" w:cs="Calibri"/>
          <w:sz w:val="20"/>
          <w:szCs w:val="20"/>
        </w:rPr>
        <w:t xml:space="preserve">- </w:t>
      </w:r>
      <w:r w:rsidRPr="002A3D64">
        <w:rPr>
          <w:rFonts w:ascii="Verdana" w:hAnsi="Verdana" w:cs="Calibri"/>
          <w:b/>
          <w:sz w:val="20"/>
          <w:szCs w:val="20"/>
        </w:rPr>
        <w:t xml:space="preserve">oświadczenie Wykonawcy o braku wydania wobec niego prawomocnego wyroku sądu lub ostatecznej decyzji administracyjnej </w:t>
      </w:r>
      <w:r w:rsidR="00EB4E3A" w:rsidRPr="002A3D64">
        <w:rPr>
          <w:rFonts w:ascii="Verdana" w:hAnsi="Verdana" w:cs="Calibri"/>
          <w:sz w:val="20"/>
          <w:szCs w:val="20"/>
        </w:rPr>
        <w:t>o zaleganiu</w:t>
      </w:r>
      <w:r w:rsidR="00EB4E3A" w:rsidRPr="002A3D64">
        <w:rPr>
          <w:rFonts w:ascii="Verdana" w:hAnsi="Verdana" w:cs="Calibri"/>
          <w:sz w:val="20"/>
          <w:szCs w:val="20"/>
        </w:rPr>
        <w:br/>
      </w:r>
      <w:r w:rsidRPr="002A3D64">
        <w:rPr>
          <w:rFonts w:ascii="Verdana" w:hAnsi="Verdana" w:cs="Calibri"/>
          <w:sz w:val="20"/>
          <w:szCs w:val="20"/>
        </w:rPr>
        <w:t>z uiszczaniem podatków, opłat lub składek na ub</w:t>
      </w:r>
      <w:r w:rsidR="00EB4E3A" w:rsidRPr="002A3D64">
        <w:rPr>
          <w:rFonts w:ascii="Verdana" w:hAnsi="Verdana" w:cs="Calibri"/>
          <w:sz w:val="20"/>
          <w:szCs w:val="20"/>
        </w:rPr>
        <w:t>ezpieczenia społeczne</w:t>
      </w:r>
      <w:r w:rsidR="00EB4E3A" w:rsidRPr="002A3D64">
        <w:rPr>
          <w:rFonts w:ascii="Verdana" w:hAnsi="Verdana" w:cs="Calibri"/>
          <w:sz w:val="20"/>
          <w:szCs w:val="20"/>
        </w:rPr>
        <w:br/>
      </w:r>
      <w:r w:rsidRPr="002A3D64">
        <w:rPr>
          <w:rFonts w:ascii="Verdana" w:hAnsi="Verdana" w:cs="Calibri"/>
          <w:sz w:val="20"/>
          <w:szCs w:val="20"/>
        </w:rPr>
        <w:t>lub zdrowotne albo w przypadku wyd</w:t>
      </w:r>
      <w:r w:rsidR="00EB4E3A" w:rsidRPr="002A3D64">
        <w:rPr>
          <w:rFonts w:ascii="Verdana" w:hAnsi="Verdana" w:cs="Calibri"/>
          <w:sz w:val="20"/>
          <w:szCs w:val="20"/>
        </w:rPr>
        <w:t>ania takiego wyroku lub decyzji</w:t>
      </w:r>
      <w:r w:rsidR="00EB4E3A" w:rsidRPr="002A3D64">
        <w:rPr>
          <w:rFonts w:ascii="Verdana" w:hAnsi="Verdana" w:cs="Calibri"/>
          <w:sz w:val="20"/>
          <w:szCs w:val="20"/>
        </w:rPr>
        <w:br/>
      </w:r>
      <w:r w:rsidRPr="002A3D64">
        <w:rPr>
          <w:rFonts w:ascii="Verdana" w:hAnsi="Verdana" w:cs="Calibri"/>
          <w:sz w:val="20"/>
          <w:szCs w:val="20"/>
        </w:rPr>
        <w:t xml:space="preserve">– </w:t>
      </w:r>
      <w:r w:rsidRPr="002A3D64">
        <w:rPr>
          <w:rFonts w:ascii="Verdana" w:hAnsi="Verdana" w:cs="Calibri"/>
          <w:b/>
          <w:sz w:val="20"/>
          <w:szCs w:val="20"/>
        </w:rPr>
        <w:t xml:space="preserve">dokumentów potwierdzających dokonanie płatności tych należności wraz z </w:t>
      </w:r>
      <w:r w:rsidRPr="002A3D64">
        <w:rPr>
          <w:rFonts w:ascii="Verdana" w:hAnsi="Verdana" w:cs="Calibri"/>
          <w:sz w:val="20"/>
          <w:szCs w:val="20"/>
        </w:rPr>
        <w:t xml:space="preserve">ewentualnymi odsetkami lub grzywnami lub zawarcie wiążącego porozumienia w sprawie spłat tych należności; </w:t>
      </w:r>
    </w:p>
    <w:p w14:paraId="7B4AF542" w14:textId="77777777" w:rsidR="00736DC2" w:rsidRPr="002A3D64" w:rsidRDefault="00736DC2" w:rsidP="00720744">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cs="Calibri"/>
          <w:sz w:val="20"/>
          <w:szCs w:val="20"/>
        </w:rPr>
      </w:pPr>
      <w:r w:rsidRPr="002A3D64">
        <w:rPr>
          <w:rFonts w:ascii="Verdana" w:hAnsi="Verdana" w:cs="Calibri"/>
          <w:sz w:val="20"/>
          <w:szCs w:val="20"/>
        </w:rPr>
        <w:t xml:space="preserve">- </w:t>
      </w:r>
      <w:r w:rsidRPr="002A3D64">
        <w:rPr>
          <w:rFonts w:ascii="Verdana" w:hAnsi="Verdana" w:cs="Calibri"/>
          <w:b/>
          <w:sz w:val="20"/>
          <w:szCs w:val="20"/>
        </w:rPr>
        <w:t>oświadczenie Wykonawcy o braku wydania wobec niego</w:t>
      </w:r>
      <w:r w:rsidRPr="002A3D64">
        <w:rPr>
          <w:rFonts w:ascii="Verdana" w:hAnsi="Verdana" w:cs="Arial"/>
          <w:bCs/>
          <w:sz w:val="20"/>
          <w:szCs w:val="20"/>
        </w:rPr>
        <w:t xml:space="preserve"> </w:t>
      </w:r>
      <w:r w:rsidRPr="002A3D64">
        <w:rPr>
          <w:rFonts w:ascii="Verdana" w:hAnsi="Verdana" w:cs="Calibri"/>
          <w:b/>
          <w:sz w:val="20"/>
          <w:szCs w:val="20"/>
        </w:rPr>
        <w:t xml:space="preserve">tytułem środka zapobiegawczego </w:t>
      </w:r>
      <w:r w:rsidRPr="002A3D64">
        <w:rPr>
          <w:rFonts w:ascii="Verdana" w:hAnsi="Verdana" w:cs="Calibri"/>
          <w:sz w:val="20"/>
          <w:szCs w:val="20"/>
        </w:rPr>
        <w:t>zakazu ubiegania się o zamówienia publiczne;</w:t>
      </w:r>
    </w:p>
    <w:p w14:paraId="05AFD705" w14:textId="77777777" w:rsidR="00736DC2" w:rsidRPr="002A3D64" w:rsidRDefault="00736DC2" w:rsidP="00720744">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sz w:val="20"/>
          <w:szCs w:val="20"/>
        </w:rPr>
      </w:pPr>
      <w:r w:rsidRPr="002A3D64">
        <w:rPr>
          <w:rFonts w:ascii="Verdana" w:hAnsi="Verdana" w:cs="Calibri"/>
          <w:sz w:val="20"/>
          <w:szCs w:val="20"/>
        </w:rPr>
        <w:t xml:space="preserve">- </w:t>
      </w:r>
      <w:r w:rsidRPr="002A3D64">
        <w:rPr>
          <w:rFonts w:ascii="Verdana" w:hAnsi="Verdana" w:cs="Calibri"/>
          <w:b/>
          <w:sz w:val="20"/>
          <w:szCs w:val="20"/>
        </w:rPr>
        <w:t xml:space="preserve">oświadczenie Wykonawcy o braku wydania wobec niego </w:t>
      </w:r>
      <w:r w:rsidRPr="002A3D64">
        <w:rPr>
          <w:rFonts w:ascii="Verdana" w:hAnsi="Verdana"/>
          <w:b/>
          <w:sz w:val="20"/>
          <w:szCs w:val="20"/>
        </w:rPr>
        <w:t>prawomocnego wyroku sądu skazującego za wykroczenie na karę ograniczenia wolności lub grzywny</w:t>
      </w:r>
      <w:r w:rsidR="00B32771" w:rsidRPr="002A3D64">
        <w:rPr>
          <w:rFonts w:ascii="Verdana" w:hAnsi="Verdana"/>
          <w:sz w:val="20"/>
          <w:szCs w:val="20"/>
        </w:rPr>
        <w:t xml:space="preserve"> w zakresie określonym  przez  Z</w:t>
      </w:r>
      <w:r w:rsidRPr="002A3D64">
        <w:rPr>
          <w:rFonts w:ascii="Verdana" w:hAnsi="Verdana"/>
          <w:sz w:val="20"/>
          <w:szCs w:val="20"/>
        </w:rPr>
        <w:t xml:space="preserve">amawiającego  na  podstawie  art. </w:t>
      </w:r>
      <w:r w:rsidRPr="002A3D64">
        <w:rPr>
          <w:rFonts w:ascii="Verdana" w:hAnsi="Verdana"/>
          <w:sz w:val="20"/>
          <w:szCs w:val="20"/>
          <w:u w:val="single"/>
        </w:rPr>
        <w:t>24  ust. 5  pkt 5  i 6 ustawy Pzp</w:t>
      </w:r>
      <w:r w:rsidRPr="002A3D64">
        <w:rPr>
          <w:rFonts w:ascii="Verdana" w:hAnsi="Verdana"/>
          <w:sz w:val="20"/>
          <w:szCs w:val="20"/>
        </w:rPr>
        <w:t>;</w:t>
      </w:r>
    </w:p>
    <w:p w14:paraId="45D89FFA" w14:textId="15E18036" w:rsidR="00736DC2" w:rsidRPr="002A3D64" w:rsidRDefault="00736DC2" w:rsidP="00720744">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sz w:val="20"/>
          <w:szCs w:val="20"/>
          <w:u w:val="single"/>
        </w:rPr>
      </w:pPr>
      <w:r w:rsidRPr="002A3D64">
        <w:rPr>
          <w:rFonts w:ascii="Verdana" w:hAnsi="Verdana" w:cs="Calibri"/>
          <w:sz w:val="20"/>
          <w:szCs w:val="20"/>
        </w:rPr>
        <w:t xml:space="preserve">- </w:t>
      </w:r>
      <w:r w:rsidRPr="002A3D64">
        <w:rPr>
          <w:rFonts w:ascii="Verdana" w:hAnsi="Verdana" w:cs="Calibri"/>
          <w:b/>
          <w:sz w:val="20"/>
          <w:szCs w:val="20"/>
        </w:rPr>
        <w:t xml:space="preserve">oświadczenie Wykonawcy o braku wydania wobec niego </w:t>
      </w:r>
      <w:r w:rsidRPr="002A3D64">
        <w:rPr>
          <w:rFonts w:ascii="Verdana" w:hAnsi="Verdana"/>
          <w:b/>
          <w:sz w:val="20"/>
          <w:szCs w:val="20"/>
        </w:rPr>
        <w:t>ostatecznej decyzji administracyjnej o nar</w:t>
      </w:r>
      <w:r w:rsidR="0031339F" w:rsidRPr="002A3D64">
        <w:rPr>
          <w:rFonts w:ascii="Verdana" w:hAnsi="Verdana"/>
          <w:b/>
          <w:sz w:val="20"/>
          <w:szCs w:val="20"/>
        </w:rPr>
        <w:t>uszeniu obowiązków wynikających</w:t>
      </w:r>
      <w:r w:rsidR="0031339F" w:rsidRPr="002A3D64">
        <w:rPr>
          <w:rFonts w:ascii="Verdana" w:hAnsi="Verdana"/>
          <w:b/>
          <w:sz w:val="20"/>
          <w:szCs w:val="20"/>
        </w:rPr>
        <w:br/>
      </w:r>
      <w:r w:rsidRPr="002A3D64">
        <w:rPr>
          <w:rFonts w:ascii="Verdana" w:hAnsi="Verdana"/>
          <w:b/>
          <w:sz w:val="20"/>
          <w:szCs w:val="20"/>
        </w:rPr>
        <w:t>z przepisów prawa pracy, prawa o</w:t>
      </w:r>
      <w:r w:rsidR="0031339F" w:rsidRPr="002A3D64">
        <w:rPr>
          <w:rFonts w:ascii="Verdana" w:hAnsi="Verdana"/>
          <w:b/>
          <w:sz w:val="20"/>
          <w:szCs w:val="20"/>
        </w:rPr>
        <w:t>chrony środowiska lub przepisów</w:t>
      </w:r>
      <w:r w:rsidR="0031339F" w:rsidRPr="002A3D64">
        <w:rPr>
          <w:rFonts w:ascii="Verdana" w:hAnsi="Verdana"/>
          <w:b/>
          <w:sz w:val="20"/>
          <w:szCs w:val="20"/>
        </w:rPr>
        <w:br/>
      </w:r>
      <w:r w:rsidRPr="002A3D64">
        <w:rPr>
          <w:rFonts w:ascii="Verdana" w:hAnsi="Verdana"/>
          <w:b/>
          <w:sz w:val="20"/>
          <w:szCs w:val="20"/>
        </w:rPr>
        <w:t>o zabezpieczeniu społecznym</w:t>
      </w:r>
      <w:r w:rsidR="00433CD0" w:rsidRPr="002A3D64">
        <w:rPr>
          <w:rFonts w:ascii="Verdana" w:hAnsi="Verdana"/>
          <w:sz w:val="20"/>
          <w:szCs w:val="20"/>
        </w:rPr>
        <w:t xml:space="preserve"> w zakresie określonym przez Z</w:t>
      </w:r>
      <w:r w:rsidR="0031339F" w:rsidRPr="002A3D64">
        <w:rPr>
          <w:rFonts w:ascii="Verdana" w:hAnsi="Verdana"/>
          <w:sz w:val="20"/>
          <w:szCs w:val="20"/>
        </w:rPr>
        <w:t>amawiającego</w:t>
      </w:r>
      <w:r w:rsidR="0031339F" w:rsidRPr="002A3D64">
        <w:rPr>
          <w:rFonts w:ascii="Verdana" w:hAnsi="Verdana"/>
          <w:sz w:val="20"/>
          <w:szCs w:val="20"/>
        </w:rPr>
        <w:br/>
      </w:r>
      <w:r w:rsidRPr="002A3D64">
        <w:rPr>
          <w:rFonts w:ascii="Verdana" w:hAnsi="Verdana"/>
          <w:sz w:val="20"/>
          <w:szCs w:val="20"/>
        </w:rPr>
        <w:t xml:space="preserve">na podstawie </w:t>
      </w:r>
      <w:r w:rsidRPr="002A3D64">
        <w:rPr>
          <w:rFonts w:ascii="Verdana" w:hAnsi="Verdana"/>
          <w:sz w:val="20"/>
          <w:szCs w:val="20"/>
          <w:u w:val="single"/>
        </w:rPr>
        <w:t>art. 24 ust. 5 pkt 7 ustawy Pzp;</w:t>
      </w:r>
    </w:p>
    <w:p w14:paraId="227E0666" w14:textId="5CBF234C" w:rsidR="00736DC2" w:rsidRPr="002A3D64" w:rsidRDefault="00736DC2" w:rsidP="00720744">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b/>
          <w:sz w:val="20"/>
          <w:szCs w:val="20"/>
        </w:rPr>
      </w:pPr>
      <w:r w:rsidRPr="002A3D64">
        <w:rPr>
          <w:rFonts w:ascii="Verdana" w:hAnsi="Verdana" w:cs="Calibri"/>
          <w:sz w:val="20"/>
          <w:szCs w:val="20"/>
        </w:rPr>
        <w:t xml:space="preserve">- </w:t>
      </w:r>
      <w:r w:rsidRPr="002A3D64">
        <w:rPr>
          <w:rFonts w:ascii="Verdana" w:hAnsi="Verdana" w:cs="Calibri"/>
          <w:b/>
          <w:sz w:val="20"/>
          <w:szCs w:val="20"/>
        </w:rPr>
        <w:t xml:space="preserve">oświadczenie Wykonawcy o </w:t>
      </w:r>
      <w:r w:rsidRPr="002A3D64">
        <w:rPr>
          <w:rFonts w:ascii="Verdana" w:hAnsi="Verdana"/>
          <w:b/>
          <w:sz w:val="20"/>
          <w:szCs w:val="20"/>
        </w:rPr>
        <w:t>niezaleganiu z opłacaniem podatków i opłat lokalnych</w:t>
      </w:r>
      <w:r w:rsidRPr="002A3D64">
        <w:rPr>
          <w:rFonts w:ascii="Verdana" w:hAnsi="Verdana"/>
          <w:sz w:val="20"/>
          <w:szCs w:val="20"/>
        </w:rPr>
        <w:t xml:space="preserve">, o których mowa w ustawie z dnia </w:t>
      </w:r>
      <w:r w:rsidR="00EB4E3A" w:rsidRPr="002A3D64">
        <w:rPr>
          <w:rFonts w:ascii="Verdana" w:hAnsi="Verdana"/>
          <w:sz w:val="20"/>
          <w:szCs w:val="20"/>
        </w:rPr>
        <w:t>12 stycznia 1991 r. o podatkach</w:t>
      </w:r>
      <w:r w:rsidR="00EB4E3A" w:rsidRPr="002A3D64">
        <w:rPr>
          <w:rFonts w:ascii="Verdana" w:hAnsi="Verdana"/>
          <w:sz w:val="20"/>
          <w:szCs w:val="20"/>
        </w:rPr>
        <w:br/>
      </w:r>
      <w:r w:rsidRPr="002A3D64">
        <w:rPr>
          <w:rFonts w:ascii="Verdana" w:hAnsi="Verdana"/>
          <w:sz w:val="20"/>
          <w:szCs w:val="20"/>
        </w:rPr>
        <w:t>i opłatach lokalnych.</w:t>
      </w:r>
    </w:p>
    <w:p w14:paraId="6BC2436D" w14:textId="16B73260" w:rsidR="0044449C" w:rsidRPr="002A3D64" w:rsidRDefault="003E5338" w:rsidP="00720744">
      <w:pPr>
        <w:pStyle w:val="Akapitzlist"/>
        <w:numPr>
          <w:ilvl w:val="0"/>
          <w:numId w:val="37"/>
        </w:numPr>
        <w:tabs>
          <w:tab w:val="clear" w:pos="786"/>
          <w:tab w:val="num" w:pos="709"/>
        </w:tabs>
        <w:autoSpaceDE w:val="0"/>
        <w:spacing w:line="276" w:lineRule="auto"/>
        <w:ind w:left="709" w:hanging="425"/>
        <w:jc w:val="both"/>
        <w:rPr>
          <w:rFonts w:ascii="Verdana" w:eastAsia="Calibri" w:hAnsi="Verdana" w:cs="Calibri"/>
          <w:b/>
          <w:sz w:val="20"/>
          <w:szCs w:val="20"/>
        </w:rPr>
      </w:pPr>
      <w:r w:rsidRPr="002A3D64">
        <w:rPr>
          <w:rFonts w:ascii="Verdana" w:eastAsia="Calibri" w:hAnsi="Verdana" w:cs="Calibri"/>
          <w:b/>
          <w:sz w:val="20"/>
          <w:szCs w:val="20"/>
          <w:u w:val="single"/>
        </w:rPr>
        <w:t>Wykonawcy wspólnie ubiegający się o udzielenie zamówienia</w:t>
      </w:r>
      <w:r w:rsidRPr="002A3D64">
        <w:rPr>
          <w:rFonts w:ascii="Verdana" w:eastAsia="Calibri" w:hAnsi="Verdana" w:cs="Calibri"/>
          <w:sz w:val="20"/>
          <w:szCs w:val="20"/>
        </w:rPr>
        <w:t xml:space="preserve">, zobowiązani będą do przedstawienia </w:t>
      </w:r>
      <w:r w:rsidRPr="002A3D64">
        <w:rPr>
          <w:rFonts w:ascii="Verdana" w:eastAsia="Calibri" w:hAnsi="Verdana" w:cs="Calibri"/>
          <w:sz w:val="20"/>
          <w:szCs w:val="20"/>
          <w:u w:val="single"/>
        </w:rPr>
        <w:t>w odniesieniu do każdego z tych podmiotów</w:t>
      </w:r>
      <w:r w:rsidR="0031339F" w:rsidRPr="002A3D64">
        <w:rPr>
          <w:rFonts w:ascii="Verdana" w:eastAsia="Calibri" w:hAnsi="Verdana" w:cs="Calibri"/>
          <w:sz w:val="20"/>
          <w:szCs w:val="20"/>
        </w:rPr>
        <w:br/>
      </w:r>
      <w:r w:rsidRPr="002A3D64">
        <w:rPr>
          <w:rFonts w:ascii="Verdana" w:eastAsia="Calibri" w:hAnsi="Verdana" w:cs="Calibri"/>
          <w:sz w:val="20"/>
          <w:szCs w:val="20"/>
        </w:rPr>
        <w:t xml:space="preserve">- </w:t>
      </w:r>
      <w:r w:rsidRPr="002A3D64">
        <w:rPr>
          <w:rFonts w:ascii="Verdana" w:eastAsia="Calibri" w:hAnsi="Verdana" w:cs="Calibri"/>
          <w:b/>
          <w:bCs/>
          <w:sz w:val="20"/>
          <w:szCs w:val="20"/>
        </w:rPr>
        <w:t xml:space="preserve">Dokumentów wymienionych w § 5 </w:t>
      </w:r>
      <w:r w:rsidRPr="002A3D64">
        <w:rPr>
          <w:rFonts w:ascii="Verdana" w:eastAsia="Calibri" w:hAnsi="Verdana" w:cs="Calibri"/>
          <w:i/>
          <w:iCs/>
          <w:sz w:val="20"/>
          <w:szCs w:val="20"/>
        </w:rPr>
        <w:t xml:space="preserve">Rozporządzenia Ministra Rozwoju z dnia 26 lipca 2016 r. w sprawie rodzajów dokumentów, jakich może żądać </w:t>
      </w:r>
      <w:r w:rsidRPr="002A3D64">
        <w:rPr>
          <w:rFonts w:ascii="Verdana" w:eastAsia="Calibri" w:hAnsi="Verdana" w:cs="Calibri"/>
          <w:i/>
          <w:iCs/>
          <w:sz w:val="20"/>
          <w:szCs w:val="20"/>
        </w:rPr>
        <w:lastRenderedPageBreak/>
        <w:t>zamawiający od wykonawcy w postępowaniu o udzielenie zamówienia (Dz. U. z 2016 r., poz. 1126</w:t>
      </w:r>
      <w:r w:rsidR="004712E3" w:rsidRPr="002A3D64">
        <w:rPr>
          <w:rFonts w:ascii="Verdana" w:eastAsia="Calibri" w:hAnsi="Verdana" w:cs="Calibri"/>
          <w:i/>
          <w:iCs/>
          <w:sz w:val="20"/>
          <w:szCs w:val="20"/>
        </w:rPr>
        <w:t xml:space="preserve"> ze zm.</w:t>
      </w:r>
      <w:r w:rsidRPr="002A3D64">
        <w:rPr>
          <w:rFonts w:ascii="Verdana" w:eastAsia="Calibri" w:hAnsi="Verdana" w:cs="Calibri"/>
          <w:i/>
          <w:iCs/>
          <w:sz w:val="20"/>
          <w:szCs w:val="20"/>
        </w:rPr>
        <w:t xml:space="preserve">) </w:t>
      </w:r>
      <w:r w:rsidRPr="002A3D64">
        <w:rPr>
          <w:rFonts w:ascii="Verdana" w:eastAsia="Calibri" w:hAnsi="Verdana" w:cs="Calibri"/>
          <w:b/>
          <w:sz w:val="20"/>
          <w:szCs w:val="20"/>
        </w:rPr>
        <w:t xml:space="preserve">tj. dokumentów, dotyczących </w:t>
      </w:r>
      <w:r w:rsidR="00AC4B6C" w:rsidRPr="002A3D64">
        <w:rPr>
          <w:rFonts w:ascii="Verdana" w:eastAsia="Calibri" w:hAnsi="Verdana" w:cs="Calibri"/>
          <w:b/>
          <w:sz w:val="20"/>
          <w:szCs w:val="20"/>
        </w:rPr>
        <w:t>wykluczeń, wskazanych w pkt. 11</w:t>
      </w:r>
      <w:r w:rsidR="003950C2" w:rsidRPr="002A3D64">
        <w:rPr>
          <w:rFonts w:ascii="Verdana" w:eastAsia="Calibri" w:hAnsi="Verdana" w:cs="Calibri"/>
          <w:b/>
          <w:sz w:val="20"/>
          <w:szCs w:val="20"/>
        </w:rPr>
        <w:t xml:space="preserve"> </w:t>
      </w:r>
      <w:proofErr w:type="spellStart"/>
      <w:r w:rsidR="003950C2" w:rsidRPr="002A3D64">
        <w:rPr>
          <w:rFonts w:ascii="Verdana" w:eastAsia="Calibri" w:hAnsi="Verdana" w:cs="Calibri"/>
          <w:b/>
          <w:sz w:val="20"/>
          <w:szCs w:val="20"/>
        </w:rPr>
        <w:t>ppkt</w:t>
      </w:r>
      <w:proofErr w:type="spellEnd"/>
      <w:r w:rsidR="003950C2" w:rsidRPr="002A3D64">
        <w:rPr>
          <w:rFonts w:ascii="Verdana" w:eastAsia="Calibri" w:hAnsi="Verdana" w:cs="Calibri"/>
          <w:b/>
          <w:sz w:val="20"/>
          <w:szCs w:val="20"/>
        </w:rPr>
        <w:t xml:space="preserve"> </w:t>
      </w:r>
      <w:r w:rsidR="00476CC3">
        <w:rPr>
          <w:rFonts w:ascii="Verdana" w:eastAsia="Calibri" w:hAnsi="Verdana" w:cs="Calibri"/>
          <w:b/>
          <w:sz w:val="20"/>
          <w:szCs w:val="20"/>
        </w:rPr>
        <w:t>4</w:t>
      </w:r>
      <w:r w:rsidRPr="002A3D64">
        <w:rPr>
          <w:rFonts w:ascii="Verdana" w:eastAsia="Calibri" w:hAnsi="Verdana" w:cs="Calibri"/>
          <w:b/>
          <w:sz w:val="20"/>
          <w:szCs w:val="20"/>
        </w:rPr>
        <w:t xml:space="preserve">) powyżej. </w:t>
      </w:r>
    </w:p>
    <w:p w14:paraId="264A2880" w14:textId="5BA25DA0" w:rsidR="0044449C" w:rsidRPr="002A3D64" w:rsidRDefault="003E5338" w:rsidP="00720744">
      <w:pPr>
        <w:pStyle w:val="Akapitzlist"/>
        <w:numPr>
          <w:ilvl w:val="0"/>
          <w:numId w:val="37"/>
        </w:numPr>
        <w:tabs>
          <w:tab w:val="clear" w:pos="786"/>
          <w:tab w:val="num" w:pos="709"/>
        </w:tabs>
        <w:autoSpaceDE w:val="0"/>
        <w:spacing w:line="276" w:lineRule="auto"/>
        <w:ind w:left="709" w:hanging="425"/>
        <w:jc w:val="both"/>
        <w:rPr>
          <w:rFonts w:ascii="Verdana" w:eastAsia="Calibri" w:hAnsi="Verdana" w:cs="Calibri"/>
          <w:b/>
          <w:sz w:val="20"/>
          <w:szCs w:val="20"/>
        </w:rPr>
      </w:pPr>
      <w:r w:rsidRPr="002A3D64">
        <w:rPr>
          <w:rFonts w:ascii="Verdana" w:eastAsia="Calibri" w:hAnsi="Verdana" w:cs="Calibri"/>
          <w:b/>
          <w:sz w:val="20"/>
          <w:szCs w:val="20"/>
        </w:rPr>
        <w:t>Wykonawca</w:t>
      </w:r>
      <w:r w:rsidRPr="002A3D64">
        <w:rPr>
          <w:rFonts w:ascii="Verdana" w:eastAsia="Calibri" w:hAnsi="Verdana" w:cs="Calibri"/>
          <w:sz w:val="20"/>
          <w:szCs w:val="20"/>
        </w:rPr>
        <w:t xml:space="preserve">, który </w:t>
      </w:r>
      <w:r w:rsidRPr="002A3D64">
        <w:rPr>
          <w:rFonts w:ascii="Verdana" w:eastAsia="Calibri" w:hAnsi="Verdana" w:cs="Calibri"/>
          <w:b/>
          <w:sz w:val="20"/>
          <w:szCs w:val="20"/>
          <w:u w:val="single"/>
        </w:rPr>
        <w:t>polega na zdolnościach lub sytuacji innych podmiotów</w:t>
      </w:r>
      <w:r w:rsidRPr="002A3D64">
        <w:rPr>
          <w:rFonts w:ascii="Verdana" w:eastAsia="Calibri" w:hAnsi="Verdana" w:cs="Calibri"/>
          <w:sz w:val="20"/>
          <w:szCs w:val="20"/>
        </w:rPr>
        <w:t xml:space="preserve"> na zasadach określonych w art. 22a ustawy, </w:t>
      </w:r>
      <w:r w:rsidR="003950C2" w:rsidRPr="002A3D64">
        <w:rPr>
          <w:rFonts w:ascii="Verdana" w:eastAsia="Calibri" w:hAnsi="Verdana" w:cs="Calibri"/>
          <w:sz w:val="20"/>
          <w:szCs w:val="20"/>
        </w:rPr>
        <w:t>zobowiązany będzie</w:t>
      </w:r>
      <w:r w:rsidR="003950C2" w:rsidRPr="002A3D64">
        <w:rPr>
          <w:rFonts w:ascii="Verdana" w:eastAsia="Calibri" w:hAnsi="Verdana" w:cs="Calibri"/>
          <w:sz w:val="20"/>
          <w:szCs w:val="20"/>
        </w:rPr>
        <w:br/>
      </w:r>
      <w:r w:rsidRPr="002A3D64">
        <w:rPr>
          <w:rFonts w:ascii="Verdana" w:eastAsia="Calibri" w:hAnsi="Verdana" w:cs="Calibri"/>
          <w:sz w:val="20"/>
          <w:szCs w:val="20"/>
        </w:rPr>
        <w:t xml:space="preserve">do przedstawienia </w:t>
      </w:r>
      <w:r w:rsidRPr="002A3D64">
        <w:rPr>
          <w:rFonts w:ascii="Verdana" w:eastAsia="Calibri" w:hAnsi="Verdana" w:cs="Calibri"/>
          <w:sz w:val="20"/>
          <w:szCs w:val="20"/>
          <w:u w:val="single"/>
        </w:rPr>
        <w:t>w odniesieniu do tych podmiotów</w:t>
      </w:r>
      <w:r w:rsidRPr="002A3D64">
        <w:rPr>
          <w:rFonts w:ascii="Verdana" w:eastAsia="Calibri" w:hAnsi="Verdana" w:cs="Calibri"/>
          <w:sz w:val="20"/>
          <w:szCs w:val="20"/>
        </w:rPr>
        <w:t xml:space="preserve"> - </w:t>
      </w:r>
      <w:r w:rsidRPr="002A3D64">
        <w:rPr>
          <w:rFonts w:ascii="Verdana" w:eastAsia="Calibri" w:hAnsi="Verdana" w:cs="Calibri"/>
          <w:b/>
          <w:bCs/>
          <w:sz w:val="20"/>
          <w:szCs w:val="20"/>
        </w:rPr>
        <w:t xml:space="preserve">Dokumentów wymienionych w § 5 </w:t>
      </w:r>
      <w:r w:rsidRPr="002A3D64">
        <w:rPr>
          <w:rFonts w:ascii="Verdana" w:eastAsia="Calibri" w:hAnsi="Verdana" w:cs="Calibri"/>
          <w:i/>
          <w:iCs/>
          <w:sz w:val="20"/>
          <w:szCs w:val="20"/>
        </w:rPr>
        <w:t xml:space="preserve">Rozporządzenia Ministra </w:t>
      </w:r>
      <w:r w:rsidR="003950C2" w:rsidRPr="002A3D64">
        <w:rPr>
          <w:rFonts w:ascii="Verdana" w:eastAsia="Calibri" w:hAnsi="Verdana" w:cs="Calibri"/>
          <w:i/>
          <w:iCs/>
          <w:sz w:val="20"/>
          <w:szCs w:val="20"/>
        </w:rPr>
        <w:t>Rozwoju z dnia 26 lipca 2016 r.</w:t>
      </w:r>
      <w:r w:rsidR="003950C2" w:rsidRPr="002A3D64">
        <w:rPr>
          <w:rFonts w:ascii="Verdana" w:eastAsia="Calibri" w:hAnsi="Verdana" w:cs="Calibri"/>
          <w:i/>
          <w:iCs/>
          <w:sz w:val="20"/>
          <w:szCs w:val="20"/>
        </w:rPr>
        <w:br/>
      </w:r>
      <w:r w:rsidRPr="002A3D64">
        <w:rPr>
          <w:rFonts w:ascii="Verdana" w:eastAsia="Calibri" w:hAnsi="Verdana" w:cs="Calibri"/>
          <w:i/>
          <w:iCs/>
          <w:sz w:val="20"/>
          <w:szCs w:val="20"/>
        </w:rPr>
        <w:t>w sprawie rodzajów dokumentów, jakich może żądać zamawiający od wykonawcy w postępowaniu o udzielenie zamówienia (Dz. U. z 2016 r., poz. 1126</w:t>
      </w:r>
      <w:r w:rsidR="004712E3" w:rsidRPr="002A3D64">
        <w:rPr>
          <w:rFonts w:ascii="Verdana" w:eastAsia="Calibri" w:hAnsi="Verdana" w:cs="Calibri"/>
          <w:i/>
          <w:iCs/>
          <w:sz w:val="20"/>
          <w:szCs w:val="20"/>
        </w:rPr>
        <w:t xml:space="preserve"> ze zm.</w:t>
      </w:r>
      <w:r w:rsidRPr="002A3D64">
        <w:rPr>
          <w:rFonts w:ascii="Verdana" w:eastAsia="Calibri" w:hAnsi="Verdana" w:cs="Calibri"/>
          <w:i/>
          <w:iCs/>
          <w:sz w:val="20"/>
          <w:szCs w:val="20"/>
        </w:rPr>
        <w:t>)</w:t>
      </w:r>
      <w:r w:rsidR="003950C2" w:rsidRPr="002A3D64">
        <w:rPr>
          <w:rFonts w:ascii="Verdana" w:eastAsia="Calibri" w:hAnsi="Verdana" w:cs="Calibri"/>
          <w:i/>
          <w:iCs/>
          <w:sz w:val="20"/>
          <w:szCs w:val="20"/>
        </w:rPr>
        <w:br/>
      </w:r>
      <w:r w:rsidRPr="002A3D64">
        <w:rPr>
          <w:rFonts w:ascii="Verdana" w:eastAsia="Calibri" w:hAnsi="Verdana" w:cs="Calibri"/>
          <w:b/>
          <w:sz w:val="20"/>
          <w:szCs w:val="20"/>
        </w:rPr>
        <w:t xml:space="preserve">tj. dokumentów, dotyczących wykluczeń, wskazanych w </w:t>
      </w:r>
      <w:r w:rsidR="00042CB7" w:rsidRPr="002A3D64">
        <w:rPr>
          <w:rFonts w:ascii="Verdana" w:eastAsia="Calibri" w:hAnsi="Verdana" w:cs="Calibri"/>
          <w:b/>
          <w:sz w:val="20"/>
          <w:szCs w:val="20"/>
        </w:rPr>
        <w:t>pk</w:t>
      </w:r>
      <w:r w:rsidR="009D0950" w:rsidRPr="002A3D64">
        <w:rPr>
          <w:rFonts w:ascii="Verdana" w:eastAsia="Calibri" w:hAnsi="Verdana" w:cs="Calibri"/>
          <w:b/>
          <w:sz w:val="20"/>
          <w:szCs w:val="20"/>
        </w:rPr>
        <w:t>t. 11</w:t>
      </w:r>
      <w:r w:rsidRPr="002A3D64">
        <w:rPr>
          <w:rFonts w:ascii="Verdana" w:eastAsia="Calibri" w:hAnsi="Verdana" w:cs="Calibri"/>
          <w:b/>
          <w:sz w:val="20"/>
          <w:szCs w:val="20"/>
        </w:rPr>
        <w:t xml:space="preserve"> </w:t>
      </w:r>
      <w:proofErr w:type="spellStart"/>
      <w:r w:rsidRPr="002A3D64">
        <w:rPr>
          <w:rFonts w:ascii="Verdana" w:eastAsia="Calibri" w:hAnsi="Verdana" w:cs="Calibri"/>
          <w:b/>
          <w:sz w:val="20"/>
          <w:szCs w:val="20"/>
        </w:rPr>
        <w:t>p</w:t>
      </w:r>
      <w:r w:rsidR="00BC4AE9" w:rsidRPr="002A3D64">
        <w:rPr>
          <w:rFonts w:ascii="Verdana" w:eastAsia="Calibri" w:hAnsi="Verdana" w:cs="Calibri"/>
          <w:b/>
          <w:sz w:val="20"/>
          <w:szCs w:val="20"/>
        </w:rPr>
        <w:t>p</w:t>
      </w:r>
      <w:r w:rsidRPr="002A3D64">
        <w:rPr>
          <w:rFonts w:ascii="Verdana" w:eastAsia="Calibri" w:hAnsi="Verdana" w:cs="Calibri"/>
          <w:b/>
          <w:sz w:val="20"/>
          <w:szCs w:val="20"/>
        </w:rPr>
        <w:t>kt</w:t>
      </w:r>
      <w:proofErr w:type="spellEnd"/>
      <w:r w:rsidRPr="002A3D64">
        <w:rPr>
          <w:rFonts w:ascii="Verdana" w:eastAsia="Calibri" w:hAnsi="Verdana" w:cs="Calibri"/>
          <w:b/>
          <w:sz w:val="20"/>
          <w:szCs w:val="20"/>
        </w:rPr>
        <w:t xml:space="preserve"> </w:t>
      </w:r>
      <w:r w:rsidR="00476CC3">
        <w:rPr>
          <w:rFonts w:ascii="Verdana" w:eastAsia="Calibri" w:hAnsi="Verdana" w:cs="Calibri"/>
          <w:b/>
          <w:sz w:val="20"/>
          <w:szCs w:val="20"/>
        </w:rPr>
        <w:t>4</w:t>
      </w:r>
      <w:r w:rsidRPr="002A3D64">
        <w:rPr>
          <w:rFonts w:ascii="Verdana" w:eastAsia="Calibri" w:hAnsi="Verdana" w:cs="Calibri"/>
          <w:b/>
          <w:sz w:val="20"/>
          <w:szCs w:val="20"/>
        </w:rPr>
        <w:t xml:space="preserve">) powyżej. </w:t>
      </w:r>
    </w:p>
    <w:p w14:paraId="19AE0206" w14:textId="26D9D56F" w:rsidR="003E5338" w:rsidRPr="002A3D64" w:rsidRDefault="003E5338" w:rsidP="00720744">
      <w:pPr>
        <w:pStyle w:val="Akapitzlist"/>
        <w:numPr>
          <w:ilvl w:val="0"/>
          <w:numId w:val="37"/>
        </w:numPr>
        <w:tabs>
          <w:tab w:val="clear" w:pos="786"/>
          <w:tab w:val="num" w:pos="709"/>
        </w:tabs>
        <w:autoSpaceDE w:val="0"/>
        <w:spacing w:line="276" w:lineRule="auto"/>
        <w:ind w:left="709" w:hanging="425"/>
        <w:jc w:val="both"/>
        <w:rPr>
          <w:rFonts w:ascii="Verdana" w:eastAsia="Calibri" w:hAnsi="Verdana" w:cs="Calibri"/>
          <w:b/>
          <w:sz w:val="20"/>
          <w:szCs w:val="20"/>
        </w:rPr>
      </w:pPr>
      <w:r w:rsidRPr="002A3D64">
        <w:rPr>
          <w:rFonts w:ascii="Verdana" w:eastAsia="Calibri" w:hAnsi="Verdana" w:cs="Calibri"/>
          <w:sz w:val="20"/>
          <w:szCs w:val="20"/>
        </w:rPr>
        <w:t>Wykonawca nie jest obowi</w:t>
      </w:r>
      <w:r w:rsidRPr="002A3D64">
        <w:rPr>
          <w:rFonts w:ascii="Verdana" w:eastAsia="TimesNewRoman" w:hAnsi="Verdana" w:cs="Calibri"/>
          <w:sz w:val="20"/>
          <w:szCs w:val="20"/>
        </w:rPr>
        <w:t>ą</w:t>
      </w:r>
      <w:r w:rsidRPr="002A3D64">
        <w:rPr>
          <w:rFonts w:ascii="Verdana" w:eastAsia="Calibri" w:hAnsi="Verdana" w:cs="Calibri"/>
          <w:sz w:val="20"/>
          <w:szCs w:val="20"/>
        </w:rPr>
        <w:t>zany do zło</w:t>
      </w:r>
      <w:r w:rsidRPr="002A3D64">
        <w:rPr>
          <w:rFonts w:ascii="Verdana" w:eastAsia="TimesNewRoman" w:hAnsi="Verdana" w:cs="Calibri"/>
          <w:sz w:val="20"/>
          <w:szCs w:val="20"/>
        </w:rPr>
        <w:t>ż</w:t>
      </w:r>
      <w:r w:rsidRPr="002A3D64">
        <w:rPr>
          <w:rFonts w:ascii="Verdana" w:eastAsia="Calibri" w:hAnsi="Verdana" w:cs="Calibri"/>
          <w:sz w:val="20"/>
          <w:szCs w:val="20"/>
        </w:rPr>
        <w:t>enia o</w:t>
      </w:r>
      <w:r w:rsidRPr="002A3D64">
        <w:rPr>
          <w:rFonts w:ascii="Verdana" w:eastAsia="TimesNewRoman" w:hAnsi="Verdana" w:cs="Calibri"/>
          <w:sz w:val="20"/>
          <w:szCs w:val="20"/>
        </w:rPr>
        <w:t>ś</w:t>
      </w:r>
      <w:r w:rsidRPr="002A3D64">
        <w:rPr>
          <w:rFonts w:ascii="Verdana" w:eastAsia="Calibri" w:hAnsi="Verdana" w:cs="Calibri"/>
          <w:sz w:val="20"/>
          <w:szCs w:val="20"/>
        </w:rPr>
        <w:t>wiadcze</w:t>
      </w:r>
      <w:r w:rsidRPr="002A3D64">
        <w:rPr>
          <w:rFonts w:ascii="Verdana" w:eastAsia="TimesNewRoman" w:hAnsi="Verdana" w:cs="Calibri"/>
          <w:sz w:val="20"/>
          <w:szCs w:val="20"/>
        </w:rPr>
        <w:t xml:space="preserve">ń </w:t>
      </w:r>
      <w:r w:rsidRPr="002A3D64">
        <w:rPr>
          <w:rFonts w:ascii="Verdana" w:eastAsia="Calibri" w:hAnsi="Verdana" w:cs="Calibri"/>
          <w:sz w:val="20"/>
          <w:szCs w:val="20"/>
        </w:rPr>
        <w:t>lub dokumentów potwierdzaj</w:t>
      </w:r>
      <w:r w:rsidRPr="002A3D64">
        <w:rPr>
          <w:rFonts w:ascii="Verdana" w:eastAsia="TimesNewRoman" w:hAnsi="Verdana" w:cs="Calibri"/>
          <w:sz w:val="20"/>
          <w:szCs w:val="20"/>
        </w:rPr>
        <w:t>ą</w:t>
      </w:r>
      <w:r w:rsidRPr="002A3D64">
        <w:rPr>
          <w:rFonts w:ascii="Verdana" w:eastAsia="Calibri" w:hAnsi="Verdana" w:cs="Calibri"/>
          <w:sz w:val="20"/>
          <w:szCs w:val="20"/>
        </w:rPr>
        <w:t>cych okoliczno</w:t>
      </w:r>
      <w:r w:rsidRPr="002A3D64">
        <w:rPr>
          <w:rFonts w:ascii="Verdana" w:eastAsia="TimesNewRoman" w:hAnsi="Verdana" w:cs="Calibri"/>
          <w:sz w:val="20"/>
          <w:szCs w:val="20"/>
        </w:rPr>
        <w:t>ś</w:t>
      </w:r>
      <w:r w:rsidRPr="002A3D64">
        <w:rPr>
          <w:rFonts w:ascii="Verdana" w:eastAsia="Calibri" w:hAnsi="Verdana" w:cs="Calibri"/>
          <w:sz w:val="20"/>
          <w:szCs w:val="20"/>
        </w:rPr>
        <w:t xml:space="preserve">ci, o których mowa w art. 25 ust. 1 pkt 1) (warunki </w:t>
      </w:r>
      <w:r w:rsidR="002719BF" w:rsidRPr="002A3D64">
        <w:rPr>
          <w:rFonts w:ascii="Verdana" w:eastAsia="Calibri" w:hAnsi="Verdana" w:cs="Calibri"/>
          <w:sz w:val="20"/>
          <w:szCs w:val="20"/>
        </w:rPr>
        <w:t xml:space="preserve">udziału) i pkt </w:t>
      </w:r>
      <w:r w:rsidR="00476CC3">
        <w:rPr>
          <w:rFonts w:ascii="Verdana" w:eastAsia="Calibri" w:hAnsi="Verdana" w:cs="Calibri"/>
          <w:sz w:val="20"/>
          <w:szCs w:val="20"/>
        </w:rPr>
        <w:t>4</w:t>
      </w:r>
      <w:r w:rsidRPr="002A3D64">
        <w:rPr>
          <w:rFonts w:ascii="Verdana" w:eastAsia="Calibri" w:hAnsi="Verdana" w:cs="Calibri"/>
          <w:sz w:val="20"/>
          <w:szCs w:val="20"/>
        </w:rPr>
        <w:t>) (wykluczenia z postępowania) ustawy Pzp, je</w:t>
      </w:r>
      <w:r w:rsidRPr="002A3D64">
        <w:rPr>
          <w:rFonts w:ascii="Verdana" w:eastAsia="TimesNewRoman" w:hAnsi="Verdana" w:cs="Calibri"/>
          <w:sz w:val="20"/>
          <w:szCs w:val="20"/>
        </w:rPr>
        <w:t>ż</w:t>
      </w:r>
      <w:r w:rsidRPr="002A3D64">
        <w:rPr>
          <w:rFonts w:ascii="Verdana" w:eastAsia="Calibri" w:hAnsi="Verdana" w:cs="Calibri"/>
          <w:sz w:val="20"/>
          <w:szCs w:val="20"/>
        </w:rPr>
        <w:t>eli Zamawiaj</w:t>
      </w:r>
      <w:r w:rsidRPr="002A3D64">
        <w:rPr>
          <w:rFonts w:ascii="Verdana" w:eastAsia="TimesNewRoman" w:hAnsi="Verdana" w:cs="Calibri"/>
          <w:sz w:val="20"/>
          <w:szCs w:val="20"/>
        </w:rPr>
        <w:t>ą</w:t>
      </w:r>
      <w:r w:rsidRPr="002A3D64">
        <w:rPr>
          <w:rFonts w:ascii="Verdana" w:eastAsia="Calibri" w:hAnsi="Verdana" w:cs="Calibri"/>
          <w:sz w:val="20"/>
          <w:szCs w:val="20"/>
        </w:rPr>
        <w:t>cy posiada o</w:t>
      </w:r>
      <w:r w:rsidRPr="002A3D64">
        <w:rPr>
          <w:rFonts w:ascii="Verdana" w:eastAsia="TimesNewRoman" w:hAnsi="Verdana" w:cs="Calibri"/>
          <w:sz w:val="20"/>
          <w:szCs w:val="20"/>
        </w:rPr>
        <w:t>ś</w:t>
      </w:r>
      <w:r w:rsidRPr="002A3D64">
        <w:rPr>
          <w:rFonts w:ascii="Verdana" w:eastAsia="Calibri" w:hAnsi="Verdana" w:cs="Calibri"/>
          <w:sz w:val="20"/>
          <w:szCs w:val="20"/>
        </w:rPr>
        <w:t>wiadczenia lub dokumenty dotycz</w:t>
      </w:r>
      <w:r w:rsidRPr="002A3D64">
        <w:rPr>
          <w:rFonts w:ascii="Verdana" w:eastAsia="TimesNewRoman" w:hAnsi="Verdana" w:cs="Calibri"/>
          <w:sz w:val="20"/>
          <w:szCs w:val="20"/>
        </w:rPr>
        <w:t>ą</w:t>
      </w:r>
      <w:r w:rsidRPr="002A3D64">
        <w:rPr>
          <w:rFonts w:ascii="Verdana" w:eastAsia="Calibri" w:hAnsi="Verdana" w:cs="Calibri"/>
          <w:sz w:val="20"/>
          <w:szCs w:val="20"/>
        </w:rPr>
        <w:t>ce tego Wykonawcy lub mo</w:t>
      </w:r>
      <w:r w:rsidRPr="002A3D64">
        <w:rPr>
          <w:rFonts w:ascii="Verdana" w:eastAsia="TimesNewRoman" w:hAnsi="Verdana" w:cs="Calibri"/>
          <w:sz w:val="20"/>
          <w:szCs w:val="20"/>
        </w:rPr>
        <w:t>ż</w:t>
      </w:r>
      <w:r w:rsidRPr="002A3D64">
        <w:rPr>
          <w:rFonts w:ascii="Verdana" w:eastAsia="Calibri" w:hAnsi="Verdana" w:cs="Calibri"/>
          <w:sz w:val="20"/>
          <w:szCs w:val="20"/>
        </w:rPr>
        <w:t>e je uzyska</w:t>
      </w:r>
      <w:r w:rsidRPr="002A3D64">
        <w:rPr>
          <w:rFonts w:ascii="Verdana" w:eastAsia="TimesNewRoman" w:hAnsi="Verdana" w:cs="Calibri"/>
          <w:sz w:val="20"/>
          <w:szCs w:val="20"/>
        </w:rPr>
        <w:t xml:space="preserve">ć </w:t>
      </w:r>
      <w:r w:rsidRPr="002A3D64">
        <w:rPr>
          <w:rFonts w:ascii="Verdana" w:eastAsia="Calibri" w:hAnsi="Verdana" w:cs="Calibri"/>
          <w:sz w:val="20"/>
          <w:szCs w:val="20"/>
        </w:rPr>
        <w:t>za pomoc</w:t>
      </w:r>
      <w:r w:rsidRPr="002A3D64">
        <w:rPr>
          <w:rFonts w:ascii="Verdana" w:eastAsia="TimesNewRoman" w:hAnsi="Verdana" w:cs="Calibri"/>
          <w:sz w:val="20"/>
          <w:szCs w:val="20"/>
        </w:rPr>
        <w:t>ą</w:t>
      </w:r>
      <w:r w:rsidRPr="002A3D64">
        <w:rPr>
          <w:rFonts w:ascii="Verdana" w:eastAsia="Calibri" w:hAnsi="Verdana" w:cs="Calibri"/>
          <w:sz w:val="20"/>
          <w:szCs w:val="20"/>
        </w:rPr>
        <w:t xml:space="preserve"> bezpłatnych i ogólnodost</w:t>
      </w:r>
      <w:r w:rsidRPr="002A3D64">
        <w:rPr>
          <w:rFonts w:ascii="Verdana" w:eastAsia="TimesNewRoman" w:hAnsi="Verdana" w:cs="Calibri"/>
          <w:sz w:val="20"/>
          <w:szCs w:val="20"/>
        </w:rPr>
        <w:t>ę</w:t>
      </w:r>
      <w:r w:rsidRPr="002A3D64">
        <w:rPr>
          <w:rFonts w:ascii="Verdana" w:eastAsia="Calibri" w:hAnsi="Verdana" w:cs="Calibri"/>
          <w:sz w:val="20"/>
          <w:szCs w:val="20"/>
        </w:rPr>
        <w:t>pnych baz danych, w szczególno</w:t>
      </w:r>
      <w:r w:rsidRPr="002A3D64">
        <w:rPr>
          <w:rFonts w:ascii="Verdana" w:eastAsia="TimesNewRoman" w:hAnsi="Verdana" w:cs="Calibri"/>
          <w:sz w:val="20"/>
          <w:szCs w:val="20"/>
        </w:rPr>
        <w:t>ś</w:t>
      </w:r>
      <w:r w:rsidRPr="002A3D64">
        <w:rPr>
          <w:rFonts w:ascii="Verdana" w:eastAsia="Calibri" w:hAnsi="Verdana" w:cs="Calibri"/>
          <w:sz w:val="20"/>
          <w:szCs w:val="20"/>
        </w:rPr>
        <w:t xml:space="preserve">ci rejestrów publicznych w rozumieniu </w:t>
      </w:r>
      <w:r w:rsidR="00EB4E3A" w:rsidRPr="002A3D64">
        <w:rPr>
          <w:rFonts w:ascii="Verdana" w:eastAsia="Calibri" w:hAnsi="Verdana" w:cs="Calibri"/>
          <w:sz w:val="20"/>
          <w:szCs w:val="20"/>
        </w:rPr>
        <w:t>ustawy z dnia 17 lutego 2005 r.</w:t>
      </w:r>
      <w:r w:rsidR="00EB4E3A" w:rsidRPr="002A3D64">
        <w:rPr>
          <w:rFonts w:ascii="Verdana" w:eastAsia="Calibri" w:hAnsi="Verdana" w:cs="Calibri"/>
          <w:sz w:val="20"/>
          <w:szCs w:val="20"/>
        </w:rPr>
        <w:br/>
      </w:r>
      <w:r w:rsidRPr="002A3D64">
        <w:rPr>
          <w:rFonts w:ascii="Verdana" w:eastAsia="Calibri" w:hAnsi="Verdana" w:cs="Calibri"/>
          <w:sz w:val="20"/>
          <w:szCs w:val="20"/>
        </w:rPr>
        <w:t>o informatyzacji działalno</w:t>
      </w:r>
      <w:r w:rsidRPr="002A3D64">
        <w:rPr>
          <w:rFonts w:ascii="Verdana" w:eastAsia="TimesNewRoman" w:hAnsi="Verdana" w:cs="Calibri"/>
          <w:sz w:val="20"/>
          <w:szCs w:val="20"/>
        </w:rPr>
        <w:t>ś</w:t>
      </w:r>
      <w:r w:rsidRPr="002A3D64">
        <w:rPr>
          <w:rFonts w:ascii="Verdana" w:eastAsia="Calibri" w:hAnsi="Verdana" w:cs="Calibri"/>
          <w:sz w:val="20"/>
          <w:szCs w:val="20"/>
        </w:rPr>
        <w:t>ci podmiotów realizuj</w:t>
      </w:r>
      <w:r w:rsidRPr="002A3D64">
        <w:rPr>
          <w:rFonts w:ascii="Verdana" w:eastAsia="TimesNewRoman" w:hAnsi="Verdana" w:cs="Calibri"/>
          <w:sz w:val="20"/>
          <w:szCs w:val="20"/>
        </w:rPr>
        <w:t>ą</w:t>
      </w:r>
      <w:r w:rsidRPr="002A3D64">
        <w:rPr>
          <w:rFonts w:ascii="Verdana" w:eastAsia="Calibri" w:hAnsi="Verdana" w:cs="Calibri"/>
          <w:sz w:val="20"/>
          <w:szCs w:val="20"/>
        </w:rPr>
        <w:t>cych zadania publiczne.</w:t>
      </w:r>
    </w:p>
    <w:p w14:paraId="0EE1679E" w14:textId="77777777" w:rsidR="00002AAB" w:rsidRPr="002A3D64" w:rsidRDefault="00002AAB" w:rsidP="00720744">
      <w:pPr>
        <w:autoSpaceDE w:val="0"/>
        <w:spacing w:line="276" w:lineRule="auto"/>
        <w:ind w:left="709" w:hanging="425"/>
        <w:jc w:val="both"/>
        <w:rPr>
          <w:rFonts w:ascii="Verdana" w:eastAsia="Calibri" w:hAnsi="Verdana" w:cs="Calibri"/>
          <w:sz w:val="20"/>
          <w:szCs w:val="20"/>
        </w:rPr>
      </w:pPr>
    </w:p>
    <w:p w14:paraId="10F8D37B" w14:textId="77777777" w:rsidR="00002AAB" w:rsidRPr="002A3D64" w:rsidRDefault="00002AAB" w:rsidP="00720744">
      <w:pPr>
        <w:spacing w:line="276" w:lineRule="auto"/>
        <w:ind w:left="426"/>
        <w:jc w:val="both"/>
        <w:rPr>
          <w:rFonts w:ascii="Verdana" w:hAnsi="Verdana"/>
          <w:b/>
          <w:sz w:val="20"/>
          <w:szCs w:val="20"/>
        </w:rPr>
      </w:pPr>
      <w:r w:rsidRPr="002A3D64">
        <w:rPr>
          <w:rFonts w:ascii="Verdana" w:hAnsi="Verdana"/>
          <w:b/>
          <w:sz w:val="20"/>
          <w:szCs w:val="20"/>
          <w:u w:val="single"/>
        </w:rPr>
        <w:t>UWAGA:</w:t>
      </w:r>
    </w:p>
    <w:p w14:paraId="34D5C3FE" w14:textId="072B997A" w:rsidR="00002AAB" w:rsidRPr="002A3D64" w:rsidRDefault="00002AAB" w:rsidP="00720744">
      <w:pPr>
        <w:pStyle w:val="Akapitzlist"/>
        <w:spacing w:line="276" w:lineRule="auto"/>
        <w:ind w:left="426"/>
        <w:jc w:val="both"/>
        <w:rPr>
          <w:rFonts w:ascii="Verdana" w:hAnsi="Verdana"/>
          <w:b/>
          <w:sz w:val="20"/>
          <w:szCs w:val="20"/>
        </w:rPr>
      </w:pPr>
      <w:r w:rsidRPr="002A3D64">
        <w:rPr>
          <w:rFonts w:ascii="Verdana" w:hAnsi="Verdana"/>
          <w:b/>
          <w:sz w:val="20"/>
          <w:szCs w:val="20"/>
        </w:rPr>
        <w:t xml:space="preserve">W tym celu Zamawiający prosi Wykonawcę o wskazanie w Formularzu oferty miejsc (ich namiarów) - gdzie może uzyskać </w:t>
      </w:r>
      <w:r w:rsidR="00EB4E3A" w:rsidRPr="002A3D64">
        <w:rPr>
          <w:rFonts w:ascii="Verdana" w:hAnsi="Verdana"/>
          <w:b/>
          <w:sz w:val="20"/>
          <w:szCs w:val="20"/>
        </w:rPr>
        <w:t>ww. oświadczenia</w:t>
      </w:r>
      <w:r w:rsidR="00EB4E3A" w:rsidRPr="002A3D64">
        <w:rPr>
          <w:rFonts w:ascii="Verdana" w:hAnsi="Verdana"/>
          <w:b/>
          <w:sz w:val="20"/>
          <w:szCs w:val="20"/>
        </w:rPr>
        <w:br/>
      </w:r>
      <w:r w:rsidRPr="002A3D64">
        <w:rPr>
          <w:rFonts w:ascii="Verdana" w:hAnsi="Verdana"/>
          <w:b/>
          <w:sz w:val="20"/>
          <w:szCs w:val="20"/>
        </w:rPr>
        <w:t xml:space="preserve">lub dokumenty </w:t>
      </w:r>
      <w:r w:rsidR="00EB07CE" w:rsidRPr="002A3D64">
        <w:rPr>
          <w:rFonts w:ascii="Verdana" w:hAnsi="Verdana"/>
          <w:b/>
          <w:sz w:val="20"/>
          <w:szCs w:val="20"/>
        </w:rPr>
        <w:t xml:space="preserve">dot. warunków udziału w postępowaniu i/lub braku wykluczeń z postępowania, </w:t>
      </w:r>
      <w:r w:rsidRPr="002A3D64">
        <w:rPr>
          <w:rFonts w:ascii="Verdana" w:hAnsi="Verdana"/>
          <w:b/>
          <w:sz w:val="20"/>
          <w:szCs w:val="20"/>
        </w:rPr>
        <w:t xml:space="preserve">za pomocą bezpłatnych i ogólnodostępnych baz danych, w szczególności rejestrów publicznych w rozumieniu ustawy z dnia 17 lutego 2005 r. o informatyzacji  działalności podmiotów </w:t>
      </w:r>
      <w:r w:rsidR="004712E3" w:rsidRPr="002A3D64">
        <w:rPr>
          <w:rFonts w:ascii="Verdana" w:hAnsi="Verdana"/>
          <w:b/>
          <w:sz w:val="20"/>
          <w:szCs w:val="20"/>
        </w:rPr>
        <w:t>realizujących zadania publiczne.</w:t>
      </w:r>
    </w:p>
    <w:p w14:paraId="07CCA47E" w14:textId="77777777" w:rsidR="00002AAB" w:rsidRPr="002A3D64" w:rsidRDefault="00002AAB" w:rsidP="00720744">
      <w:pPr>
        <w:spacing w:line="276" w:lineRule="auto"/>
        <w:ind w:left="426"/>
        <w:jc w:val="both"/>
        <w:rPr>
          <w:rFonts w:ascii="Verdana" w:hAnsi="Verdana"/>
          <w:b/>
          <w:sz w:val="20"/>
          <w:szCs w:val="20"/>
        </w:rPr>
      </w:pPr>
    </w:p>
    <w:p w14:paraId="50CF389C" w14:textId="525DCD18" w:rsidR="00002AAB" w:rsidRPr="002A3D64" w:rsidRDefault="00002AAB" w:rsidP="00720744">
      <w:pPr>
        <w:spacing w:line="276" w:lineRule="auto"/>
        <w:ind w:left="426"/>
        <w:jc w:val="both"/>
        <w:rPr>
          <w:rFonts w:ascii="Verdana" w:hAnsi="Verdana"/>
          <w:b/>
          <w:sz w:val="20"/>
          <w:szCs w:val="20"/>
        </w:rPr>
      </w:pPr>
      <w:r w:rsidRPr="002A3D64">
        <w:rPr>
          <w:rFonts w:ascii="Verdana" w:hAnsi="Verdana"/>
          <w:b/>
          <w:sz w:val="20"/>
          <w:szCs w:val="20"/>
        </w:rPr>
        <w:t xml:space="preserve">Jednocześnie Zamawiający informuje, iż </w:t>
      </w:r>
      <w:r w:rsidR="004712E3" w:rsidRPr="002A3D64">
        <w:rPr>
          <w:rFonts w:ascii="Verdana" w:hAnsi="Verdana"/>
          <w:b/>
          <w:sz w:val="20"/>
          <w:szCs w:val="20"/>
        </w:rPr>
        <w:t>z</w:t>
      </w:r>
      <w:r w:rsidRPr="002A3D64">
        <w:rPr>
          <w:rFonts w:ascii="Verdana" w:hAnsi="Verdana"/>
          <w:b/>
          <w:sz w:val="20"/>
          <w:szCs w:val="20"/>
        </w:rPr>
        <w:t xml:space="preserve">godnie z § 16 ust. 2 </w:t>
      </w:r>
      <w:r w:rsidRPr="002A3D64">
        <w:rPr>
          <w:rFonts w:ascii="Verdana" w:hAnsi="Verdana"/>
          <w:i/>
          <w:sz w:val="20"/>
          <w:szCs w:val="20"/>
        </w:rPr>
        <w:t>Rozporządzenia Ministra Rozwoju z dnia 26 lipca 2016 r. w sprawie rodzajów dokumentów, jakich może żądać zamawiający od wykonawcy w postępowaniu o udzielenie zamówienia</w:t>
      </w:r>
      <w:r w:rsidRPr="002A3D64">
        <w:rPr>
          <w:rFonts w:ascii="Verdana" w:hAnsi="Verdana"/>
          <w:b/>
          <w:sz w:val="20"/>
          <w:szCs w:val="20"/>
        </w:rPr>
        <w:t xml:space="preserve"> – </w:t>
      </w:r>
    </w:p>
    <w:p w14:paraId="38BB9369" w14:textId="7D5ECA3E" w:rsidR="00002AAB" w:rsidRPr="002A3D64" w:rsidRDefault="00002AAB" w:rsidP="00720744">
      <w:pPr>
        <w:spacing w:line="276" w:lineRule="auto"/>
        <w:ind w:left="426"/>
        <w:jc w:val="both"/>
        <w:rPr>
          <w:rFonts w:ascii="Verdana" w:hAnsi="Verdana"/>
          <w:sz w:val="20"/>
          <w:szCs w:val="20"/>
        </w:rPr>
      </w:pPr>
      <w:r w:rsidRPr="002A3D64">
        <w:rPr>
          <w:rFonts w:ascii="Verdana" w:hAnsi="Verdana"/>
          <w:b/>
          <w:sz w:val="20"/>
          <w:szCs w:val="20"/>
        </w:rPr>
        <w:t>w przypadku, o którym mowa w § 10 ust. 1 tegoż rozporządzenia (</w:t>
      </w:r>
      <w:r w:rsidRPr="002A3D64">
        <w:rPr>
          <w:rFonts w:ascii="Verdana" w:hAnsi="Verdana"/>
          <w:b/>
          <w:sz w:val="20"/>
          <w:szCs w:val="20"/>
          <w:u w:val="single"/>
        </w:rPr>
        <w:t>wskazanie dostępności oświadczeń i dokumentów dot.</w:t>
      </w:r>
      <w:r w:rsidRPr="002A3D64">
        <w:rPr>
          <w:rFonts w:ascii="Verdana" w:hAnsi="Verdana"/>
          <w:b/>
          <w:sz w:val="20"/>
          <w:szCs w:val="20"/>
        </w:rPr>
        <w:t xml:space="preserve"> spełniania warunków udziału, wykluczeń, podmiotów zagranicznych), Zamawiający może żądać od wykonawcy przedstawienia </w:t>
      </w:r>
      <w:r w:rsidRPr="002A3D64">
        <w:rPr>
          <w:rFonts w:ascii="Verdana" w:hAnsi="Verdana"/>
          <w:b/>
          <w:sz w:val="20"/>
          <w:szCs w:val="20"/>
          <w:u w:val="single"/>
        </w:rPr>
        <w:t>tłumaczenia na język polski</w:t>
      </w:r>
      <w:r w:rsidRPr="002A3D64">
        <w:rPr>
          <w:rFonts w:ascii="Verdana" w:hAnsi="Verdana"/>
          <w:b/>
          <w:sz w:val="20"/>
          <w:szCs w:val="20"/>
        </w:rPr>
        <w:t xml:space="preserve"> wskazanych przez wyk</w:t>
      </w:r>
      <w:r w:rsidR="00EB4E3A" w:rsidRPr="002A3D64">
        <w:rPr>
          <w:rFonts w:ascii="Verdana" w:hAnsi="Verdana"/>
          <w:b/>
          <w:sz w:val="20"/>
          <w:szCs w:val="20"/>
        </w:rPr>
        <w:t>onawcę i pobranych samodzielnie</w:t>
      </w:r>
      <w:r w:rsidR="00EB4E3A" w:rsidRPr="002A3D64">
        <w:rPr>
          <w:rFonts w:ascii="Verdana" w:hAnsi="Verdana"/>
          <w:b/>
          <w:sz w:val="20"/>
          <w:szCs w:val="20"/>
        </w:rPr>
        <w:br/>
      </w:r>
      <w:r w:rsidRPr="002A3D64">
        <w:rPr>
          <w:rFonts w:ascii="Verdana" w:hAnsi="Verdana"/>
          <w:b/>
          <w:sz w:val="20"/>
          <w:szCs w:val="20"/>
        </w:rPr>
        <w:t>przez zamawiającego dokumentów.</w:t>
      </w:r>
    </w:p>
    <w:p w14:paraId="43906869" w14:textId="77777777" w:rsidR="003E5338" w:rsidRPr="002A3D64" w:rsidRDefault="003E5338" w:rsidP="00720744">
      <w:pPr>
        <w:autoSpaceDE w:val="0"/>
        <w:spacing w:line="276" w:lineRule="auto"/>
        <w:ind w:left="709" w:hanging="425"/>
        <w:jc w:val="both"/>
        <w:rPr>
          <w:rFonts w:ascii="Verdana" w:eastAsia="Calibri" w:hAnsi="Verdana" w:cs="Calibri"/>
          <w:sz w:val="20"/>
          <w:szCs w:val="20"/>
        </w:rPr>
      </w:pPr>
    </w:p>
    <w:p w14:paraId="160261E2" w14:textId="0526A4EA" w:rsidR="008B4ECD" w:rsidRPr="002A3D64" w:rsidRDefault="008B4ECD" w:rsidP="00720744">
      <w:pPr>
        <w:pStyle w:val="Akapitzlist"/>
        <w:numPr>
          <w:ilvl w:val="0"/>
          <w:numId w:val="37"/>
        </w:numPr>
        <w:tabs>
          <w:tab w:val="clear" w:pos="786"/>
          <w:tab w:val="num" w:pos="709"/>
        </w:tabs>
        <w:autoSpaceDE w:val="0"/>
        <w:spacing w:line="276" w:lineRule="auto"/>
        <w:ind w:left="709" w:hanging="425"/>
        <w:jc w:val="both"/>
        <w:rPr>
          <w:rFonts w:ascii="Verdana" w:hAnsi="Verdana" w:cs="Calibri"/>
          <w:sz w:val="20"/>
          <w:szCs w:val="20"/>
          <w:u w:val="single"/>
        </w:rPr>
      </w:pPr>
      <w:r w:rsidRPr="002A3D64">
        <w:rPr>
          <w:rFonts w:ascii="Verdana" w:hAnsi="Verdana" w:cs="Calibri"/>
          <w:b/>
          <w:sz w:val="20"/>
          <w:szCs w:val="20"/>
          <w:u w:val="single"/>
        </w:rPr>
        <w:t>PODMIOTY ZAGRANICZNE</w:t>
      </w:r>
      <w:r w:rsidRPr="002A3D64">
        <w:rPr>
          <w:rFonts w:ascii="Verdana" w:hAnsi="Verdana" w:cs="Calibri"/>
          <w:b/>
          <w:sz w:val="20"/>
          <w:szCs w:val="20"/>
        </w:rPr>
        <w:t xml:space="preserve"> – </w:t>
      </w:r>
      <w:r w:rsidRPr="002A3D64">
        <w:rPr>
          <w:rFonts w:ascii="Verdana" w:hAnsi="Verdana" w:cs="Calibri"/>
          <w:sz w:val="20"/>
          <w:szCs w:val="20"/>
        </w:rPr>
        <w:t xml:space="preserve">dokumenty wynikające z § 7 i § 8 </w:t>
      </w:r>
      <w:r w:rsidRPr="002A3D64">
        <w:rPr>
          <w:rFonts w:ascii="Verdana" w:hAnsi="Verdana" w:cs="Calibri"/>
          <w:i/>
          <w:sz w:val="20"/>
          <w:szCs w:val="20"/>
        </w:rPr>
        <w:t>Rozporządzenia Ministra Rozwoju z dnia 26 lipca 2016 r. w sprawie rodzajów dokumentów, jakich może żądać zamawiający od wykonawcy w postępowaniu o udzielenie zamówienia</w:t>
      </w:r>
      <w:r w:rsidRPr="002A3D64">
        <w:rPr>
          <w:rFonts w:ascii="Verdana" w:hAnsi="Verdana" w:cs="Calibri"/>
          <w:sz w:val="20"/>
          <w:szCs w:val="20"/>
        </w:rPr>
        <w:t xml:space="preserve"> (Dz. U. z 2016 r., poz. 1126</w:t>
      </w:r>
      <w:r w:rsidR="004712E3" w:rsidRPr="002A3D64">
        <w:rPr>
          <w:rFonts w:ascii="Verdana" w:hAnsi="Verdana" w:cs="Calibri"/>
          <w:sz w:val="20"/>
          <w:szCs w:val="20"/>
        </w:rPr>
        <w:t xml:space="preserve"> ze zm.</w:t>
      </w:r>
      <w:r w:rsidRPr="002A3D64">
        <w:rPr>
          <w:rFonts w:ascii="Verdana" w:hAnsi="Verdana" w:cs="Calibri"/>
          <w:sz w:val="20"/>
          <w:szCs w:val="20"/>
        </w:rPr>
        <w:t xml:space="preserve">), </w:t>
      </w:r>
      <w:r w:rsidRPr="002A3D64">
        <w:rPr>
          <w:rFonts w:ascii="Verdana" w:hAnsi="Verdana" w:cs="Calibri"/>
          <w:sz w:val="20"/>
          <w:szCs w:val="20"/>
          <w:u w:val="single"/>
        </w:rPr>
        <w:t>w szczególności dotyczące:</w:t>
      </w:r>
    </w:p>
    <w:p w14:paraId="7471D77E" w14:textId="77777777" w:rsidR="00767447" w:rsidRPr="002A3D64" w:rsidRDefault="00767447" w:rsidP="00720744">
      <w:pPr>
        <w:autoSpaceDE w:val="0"/>
        <w:spacing w:line="276" w:lineRule="auto"/>
        <w:ind w:left="709" w:hanging="425"/>
        <w:jc w:val="both"/>
        <w:rPr>
          <w:rFonts w:ascii="Verdana" w:hAnsi="Verdana" w:cs="Calibri"/>
          <w:b/>
          <w:sz w:val="20"/>
          <w:szCs w:val="20"/>
        </w:rPr>
      </w:pPr>
    </w:p>
    <w:p w14:paraId="4E64E60C" w14:textId="388195F3" w:rsidR="00767447" w:rsidRPr="002A3D64" w:rsidRDefault="00767447" w:rsidP="00720744">
      <w:pPr>
        <w:spacing w:line="276" w:lineRule="auto"/>
        <w:ind w:left="709" w:hanging="425"/>
        <w:jc w:val="both"/>
        <w:rPr>
          <w:rFonts w:ascii="Verdana" w:hAnsi="Verdana" w:cs="Calibri"/>
          <w:i/>
          <w:sz w:val="20"/>
          <w:szCs w:val="20"/>
        </w:rPr>
      </w:pPr>
      <w:r w:rsidRPr="002A3D64">
        <w:rPr>
          <w:rFonts w:ascii="Verdana" w:hAnsi="Verdana" w:cs="Calibri"/>
          <w:i/>
          <w:sz w:val="20"/>
          <w:szCs w:val="20"/>
        </w:rPr>
        <w:t xml:space="preserve">„§ 7. 1. Jeżeli wykonawca ma siedzibę lub miejsce zamieszkania poza terytorium Rzeczypospolitej Polskiej, zamiast dokumentów, o których mowa w </w:t>
      </w:r>
      <w:r w:rsidRPr="002A3D64">
        <w:rPr>
          <w:rFonts w:ascii="Verdana" w:hAnsi="Verdana" w:cs="Calibri"/>
          <w:b/>
          <w:i/>
          <w:sz w:val="20"/>
          <w:szCs w:val="20"/>
          <w:u w:val="single"/>
        </w:rPr>
        <w:t>poniższych punktach</w:t>
      </w:r>
      <w:r w:rsidRPr="002A3D64">
        <w:rPr>
          <w:rFonts w:ascii="Verdana" w:hAnsi="Verdana" w:cs="Calibri"/>
          <w:b/>
          <w:i/>
          <w:sz w:val="20"/>
          <w:szCs w:val="20"/>
        </w:rPr>
        <w:t xml:space="preserve"> § 5 rozporządzenia (dotyczą wykluczeń):</w:t>
      </w:r>
      <w:r w:rsidRPr="002A3D64">
        <w:rPr>
          <w:rFonts w:ascii="Verdana" w:hAnsi="Verdana" w:cs="Calibri"/>
          <w:i/>
          <w:sz w:val="20"/>
          <w:szCs w:val="20"/>
        </w:rPr>
        <w:t xml:space="preserve">  </w:t>
      </w:r>
    </w:p>
    <w:p w14:paraId="0FDA3C25" w14:textId="77777777" w:rsidR="00767447" w:rsidRPr="002A3D64" w:rsidRDefault="00767447" w:rsidP="00720744">
      <w:pPr>
        <w:spacing w:line="276" w:lineRule="auto"/>
        <w:ind w:left="709" w:hanging="425"/>
        <w:jc w:val="both"/>
        <w:rPr>
          <w:rFonts w:ascii="Verdana" w:hAnsi="Verdana" w:cs="Calibri"/>
          <w:i/>
          <w:sz w:val="20"/>
          <w:szCs w:val="20"/>
        </w:rPr>
      </w:pPr>
    </w:p>
    <w:p w14:paraId="42420C7E" w14:textId="428CD69A" w:rsidR="00767447" w:rsidRPr="002A3D64" w:rsidRDefault="00767447" w:rsidP="007B54EA">
      <w:pPr>
        <w:pStyle w:val="Akapitzlist"/>
        <w:numPr>
          <w:ilvl w:val="5"/>
          <w:numId w:val="62"/>
        </w:numPr>
        <w:spacing w:line="276" w:lineRule="auto"/>
        <w:ind w:left="993" w:hanging="284"/>
        <w:jc w:val="both"/>
        <w:rPr>
          <w:rFonts w:ascii="Verdana" w:hAnsi="Verdana" w:cs="Calibri"/>
          <w:i/>
          <w:sz w:val="20"/>
          <w:szCs w:val="20"/>
        </w:rPr>
      </w:pPr>
      <w:r w:rsidRPr="002A3D64">
        <w:rPr>
          <w:rFonts w:ascii="Verdana" w:hAnsi="Verdana" w:cs="Calibri"/>
          <w:i/>
          <w:sz w:val="20"/>
          <w:szCs w:val="20"/>
        </w:rPr>
        <w:t xml:space="preserve">pkt  1 </w:t>
      </w:r>
      <w:r w:rsidRPr="002A3D64">
        <w:rPr>
          <w:rFonts w:ascii="Verdana" w:hAnsi="Verdana" w:cs="Calibri"/>
          <w:b/>
          <w:i/>
          <w:sz w:val="20"/>
          <w:szCs w:val="20"/>
        </w:rPr>
        <w:t>(informacja z KRK)</w:t>
      </w:r>
      <w:r w:rsidRPr="002A3D64">
        <w:rPr>
          <w:rFonts w:ascii="Verdana" w:hAnsi="Verdana" w:cs="Calibri"/>
          <w:i/>
          <w:sz w:val="20"/>
          <w:szCs w:val="20"/>
        </w:rPr>
        <w:t xml:space="preserve"> – </w:t>
      </w:r>
      <w:r w:rsidR="00EB4E3A" w:rsidRPr="002A3D64">
        <w:rPr>
          <w:rFonts w:ascii="Verdana" w:hAnsi="Verdana" w:cs="Calibri"/>
          <w:i/>
          <w:sz w:val="20"/>
          <w:szCs w:val="20"/>
        </w:rPr>
        <w:t>składa</w:t>
      </w:r>
      <w:r w:rsidRPr="002A3D64">
        <w:rPr>
          <w:rFonts w:ascii="Verdana" w:hAnsi="Verdana" w:cs="Calibri"/>
          <w:i/>
          <w:sz w:val="20"/>
          <w:szCs w:val="20"/>
        </w:rPr>
        <w:t xml:space="preserve"> informację z odpowiedniego rejestru albo,</w:t>
      </w:r>
      <w:r w:rsidR="00EB4E3A" w:rsidRPr="002A3D64">
        <w:rPr>
          <w:rFonts w:ascii="Verdana" w:hAnsi="Verdana" w:cs="Calibri"/>
          <w:i/>
          <w:sz w:val="20"/>
          <w:szCs w:val="20"/>
        </w:rPr>
        <w:br/>
      </w:r>
      <w:r w:rsidRPr="002A3D64">
        <w:rPr>
          <w:rFonts w:ascii="Verdana" w:hAnsi="Verdana" w:cs="Calibri"/>
          <w:i/>
          <w:sz w:val="20"/>
          <w:szCs w:val="20"/>
        </w:rPr>
        <w:t xml:space="preserve">w przypadku braku takiego rejestru, inny równoważny dokument wydany przez właściwy organ sądowy lub administracyjny kraju, w którym wykonawca ma siedzibę lub miejsce zamieszkania lub miejsce zamieszkania ma osoba, której </w:t>
      </w:r>
      <w:r w:rsidRPr="002A3D64">
        <w:rPr>
          <w:rFonts w:ascii="Verdana" w:hAnsi="Verdana" w:cs="Calibri"/>
          <w:i/>
          <w:sz w:val="20"/>
          <w:szCs w:val="20"/>
        </w:rPr>
        <w:lastRenderedPageBreak/>
        <w:t xml:space="preserve">dotyczy informacja albo dokument, w zakresie określonym w art. 24 ust. 1 pkt 13, 14 i 21 ustawy Pzp; </w:t>
      </w:r>
    </w:p>
    <w:p w14:paraId="7BB01DBA" w14:textId="77777777" w:rsidR="00EB4E3A" w:rsidRPr="002A3D64" w:rsidRDefault="00EB4E3A" w:rsidP="00720744">
      <w:pPr>
        <w:pStyle w:val="Akapitzlist"/>
        <w:spacing w:line="276" w:lineRule="auto"/>
        <w:ind w:left="993"/>
        <w:jc w:val="both"/>
        <w:rPr>
          <w:rFonts w:ascii="Verdana" w:hAnsi="Verdana" w:cs="Calibri"/>
          <w:i/>
          <w:sz w:val="20"/>
          <w:szCs w:val="20"/>
        </w:rPr>
      </w:pPr>
    </w:p>
    <w:p w14:paraId="7AE60853" w14:textId="01E48E77" w:rsidR="00767447" w:rsidRPr="002A3D64" w:rsidRDefault="00767447" w:rsidP="007B54EA">
      <w:pPr>
        <w:pStyle w:val="Akapitzlist"/>
        <w:numPr>
          <w:ilvl w:val="5"/>
          <w:numId w:val="62"/>
        </w:numPr>
        <w:spacing w:line="276" w:lineRule="auto"/>
        <w:ind w:left="993" w:hanging="284"/>
        <w:jc w:val="both"/>
        <w:rPr>
          <w:rFonts w:ascii="Verdana" w:hAnsi="Verdana" w:cs="Calibri"/>
          <w:i/>
          <w:sz w:val="20"/>
          <w:szCs w:val="20"/>
        </w:rPr>
      </w:pPr>
      <w:r w:rsidRPr="002A3D64">
        <w:rPr>
          <w:rFonts w:ascii="Verdana" w:hAnsi="Verdana" w:cs="Calibri"/>
          <w:i/>
          <w:sz w:val="20"/>
          <w:szCs w:val="20"/>
        </w:rPr>
        <w:t xml:space="preserve">pkt 2 - 4 </w:t>
      </w:r>
      <w:r w:rsidRPr="002A3D64">
        <w:rPr>
          <w:rFonts w:ascii="Verdana" w:hAnsi="Verdana" w:cs="Calibri"/>
          <w:b/>
          <w:i/>
          <w:sz w:val="20"/>
          <w:szCs w:val="20"/>
        </w:rPr>
        <w:t xml:space="preserve">(US, ZUS/KRUS, </w:t>
      </w:r>
      <w:r w:rsidR="00F6500A" w:rsidRPr="002A3D64">
        <w:rPr>
          <w:rFonts w:ascii="Verdana" w:hAnsi="Verdana" w:cs="Calibri"/>
          <w:b/>
          <w:i/>
          <w:sz w:val="20"/>
          <w:szCs w:val="20"/>
        </w:rPr>
        <w:t>KRS/</w:t>
      </w:r>
      <w:r w:rsidRPr="002A3D64">
        <w:rPr>
          <w:rFonts w:ascii="Verdana" w:hAnsi="Verdana" w:cs="Calibri"/>
          <w:b/>
          <w:i/>
          <w:sz w:val="20"/>
          <w:szCs w:val="20"/>
        </w:rPr>
        <w:t>CEIDG)</w:t>
      </w:r>
      <w:r w:rsidRPr="002A3D64">
        <w:rPr>
          <w:rFonts w:ascii="Verdana" w:hAnsi="Verdana" w:cs="Calibri"/>
          <w:i/>
          <w:sz w:val="20"/>
          <w:szCs w:val="20"/>
        </w:rPr>
        <w:t xml:space="preserve">  – składa dokument lub dokumenty wystawione w kraju, w którym wykonawca ma siedzibę lub miejsce zamieszkania, potwierdzające odpowiednio, że:</w:t>
      </w:r>
    </w:p>
    <w:p w14:paraId="193145B7" w14:textId="77777777" w:rsidR="00EB4E3A" w:rsidRPr="002A3D64" w:rsidRDefault="00767447" w:rsidP="007B54EA">
      <w:pPr>
        <w:pStyle w:val="Akapitzlist"/>
        <w:widowControl w:val="0"/>
        <w:numPr>
          <w:ilvl w:val="6"/>
          <w:numId w:val="63"/>
        </w:numPr>
        <w:tabs>
          <w:tab w:val="left" w:pos="426"/>
        </w:tabs>
        <w:suppressAutoHyphens/>
        <w:overflowPunct w:val="0"/>
        <w:autoSpaceDE w:val="0"/>
        <w:autoSpaceDN w:val="0"/>
        <w:adjustRightInd w:val="0"/>
        <w:spacing w:line="276" w:lineRule="auto"/>
        <w:ind w:left="1418"/>
        <w:jc w:val="both"/>
        <w:textAlignment w:val="baseline"/>
        <w:rPr>
          <w:rFonts w:ascii="Verdana" w:hAnsi="Verdana" w:cs="Arial"/>
          <w:bCs/>
          <w:sz w:val="20"/>
          <w:szCs w:val="20"/>
        </w:rPr>
      </w:pPr>
      <w:r w:rsidRPr="002A3D64">
        <w:rPr>
          <w:rFonts w:ascii="Verdana" w:hAnsi="Verdana" w:cs="Calibri"/>
          <w:i/>
          <w:sz w:val="20"/>
          <w:szCs w:val="20"/>
        </w:rPr>
        <w:t xml:space="preserve">nie zalega </w:t>
      </w:r>
      <w:r w:rsidRPr="002A3D64">
        <w:rPr>
          <w:rFonts w:ascii="Verdana" w:hAnsi="Verdana" w:cs="Arial"/>
          <w:bCs/>
          <w:i/>
          <w:sz w:val="20"/>
          <w:szCs w:val="20"/>
        </w:rPr>
        <w:t>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2A3D64">
        <w:rPr>
          <w:rFonts w:ascii="Verdana" w:hAnsi="Verdana" w:cs="Arial"/>
          <w:bCs/>
          <w:sz w:val="20"/>
          <w:szCs w:val="20"/>
        </w:rPr>
        <w:t xml:space="preserve">, </w:t>
      </w:r>
    </w:p>
    <w:p w14:paraId="182EF563" w14:textId="124C4A0F" w:rsidR="00767447" w:rsidRPr="002A3D64" w:rsidRDefault="00767447" w:rsidP="007B54EA">
      <w:pPr>
        <w:pStyle w:val="Akapitzlist"/>
        <w:widowControl w:val="0"/>
        <w:numPr>
          <w:ilvl w:val="6"/>
          <w:numId w:val="63"/>
        </w:numPr>
        <w:tabs>
          <w:tab w:val="left" w:pos="426"/>
        </w:tabs>
        <w:suppressAutoHyphens/>
        <w:overflowPunct w:val="0"/>
        <w:autoSpaceDE w:val="0"/>
        <w:autoSpaceDN w:val="0"/>
        <w:adjustRightInd w:val="0"/>
        <w:spacing w:line="276" w:lineRule="auto"/>
        <w:ind w:left="1418"/>
        <w:jc w:val="both"/>
        <w:textAlignment w:val="baseline"/>
        <w:rPr>
          <w:rFonts w:ascii="Verdana" w:hAnsi="Verdana" w:cs="Arial"/>
          <w:bCs/>
          <w:sz w:val="20"/>
          <w:szCs w:val="20"/>
        </w:rPr>
      </w:pPr>
      <w:r w:rsidRPr="002A3D64">
        <w:rPr>
          <w:rFonts w:ascii="Verdana" w:hAnsi="Verdana" w:cs="Calibri"/>
          <w:i/>
          <w:sz w:val="20"/>
          <w:szCs w:val="20"/>
        </w:rPr>
        <w:t xml:space="preserve">nie otwarto jego likwidacji ani nie ogłoszono upadłości. </w:t>
      </w:r>
    </w:p>
    <w:p w14:paraId="5C8883D8" w14:textId="77777777" w:rsidR="00767447" w:rsidRPr="002A3D64" w:rsidRDefault="00767447" w:rsidP="00720744">
      <w:pPr>
        <w:spacing w:line="276" w:lineRule="auto"/>
        <w:ind w:left="709" w:hanging="425"/>
        <w:jc w:val="both"/>
        <w:rPr>
          <w:rFonts w:ascii="Verdana" w:hAnsi="Verdana" w:cs="Calibri"/>
          <w:i/>
          <w:sz w:val="20"/>
          <w:szCs w:val="20"/>
        </w:rPr>
      </w:pPr>
    </w:p>
    <w:p w14:paraId="7C36EE1A" w14:textId="77777777" w:rsidR="00767447" w:rsidRPr="002A3D64" w:rsidRDefault="00767447" w:rsidP="00720744">
      <w:pPr>
        <w:spacing w:line="276" w:lineRule="auto"/>
        <w:ind w:left="709" w:hanging="425"/>
        <w:jc w:val="both"/>
        <w:rPr>
          <w:rFonts w:ascii="Verdana" w:hAnsi="Verdana" w:cs="Calibri"/>
          <w:i/>
          <w:sz w:val="20"/>
          <w:szCs w:val="20"/>
        </w:rPr>
      </w:pPr>
      <w:r w:rsidRPr="002A3D64">
        <w:rPr>
          <w:rFonts w:ascii="Verdana" w:hAnsi="Verdana" w:cs="Calibri"/>
          <w:i/>
          <w:sz w:val="20"/>
          <w:szCs w:val="20"/>
        </w:rPr>
        <w:t xml:space="preserve">2. </w:t>
      </w:r>
      <w:r w:rsidR="00F41AE6" w:rsidRPr="002A3D64">
        <w:rPr>
          <w:rFonts w:ascii="Verdana" w:hAnsi="Verdana" w:cs="Calibri"/>
          <w:i/>
          <w:sz w:val="20"/>
          <w:szCs w:val="20"/>
        </w:rPr>
        <w:t xml:space="preserve"> </w:t>
      </w:r>
      <w:r w:rsidRPr="002A3D64">
        <w:rPr>
          <w:rFonts w:ascii="Verdana" w:hAnsi="Verdana" w:cs="Calibri"/>
          <w:i/>
          <w:sz w:val="20"/>
          <w:szCs w:val="20"/>
        </w:rPr>
        <w:t xml:space="preserve">Dokumenty, o których mowa w ust. 1 pkt 1) i pkt 2) lit. b), powinny być </w:t>
      </w:r>
      <w:r w:rsidRPr="002A3D64">
        <w:rPr>
          <w:rFonts w:ascii="Verdana" w:hAnsi="Verdana" w:cs="Calibri"/>
          <w:i/>
          <w:sz w:val="20"/>
          <w:szCs w:val="20"/>
          <w:u w:val="single"/>
        </w:rPr>
        <w:t>wystawione nie wcześniej niż 6 miesięcy</w:t>
      </w:r>
      <w:r w:rsidRPr="002A3D64">
        <w:rPr>
          <w:rFonts w:ascii="Verdana" w:hAnsi="Verdana" w:cs="Calibri"/>
          <w:i/>
          <w:sz w:val="20"/>
          <w:szCs w:val="20"/>
        </w:rPr>
        <w:t xml:space="preserve"> przed upływem terminu składania ofert albo wniosków o dopuszczenie do udziału w postępowaniu. Dokument, o którym mowa w ust. 1 pkt 2) lit. a), powinien być </w:t>
      </w:r>
      <w:r w:rsidRPr="002A3D64">
        <w:rPr>
          <w:rFonts w:ascii="Verdana" w:hAnsi="Verdana" w:cs="Calibri"/>
          <w:i/>
          <w:sz w:val="20"/>
          <w:szCs w:val="20"/>
          <w:u w:val="single"/>
        </w:rPr>
        <w:t>wystawiony nie wcześniej niż 3 miesiące</w:t>
      </w:r>
      <w:r w:rsidRPr="002A3D64">
        <w:rPr>
          <w:rFonts w:ascii="Verdana" w:hAnsi="Verdana" w:cs="Calibri"/>
          <w:i/>
          <w:sz w:val="20"/>
          <w:szCs w:val="20"/>
        </w:rPr>
        <w:t xml:space="preserve"> przed upływem tego terminu.</w:t>
      </w:r>
    </w:p>
    <w:p w14:paraId="62594637" w14:textId="77777777" w:rsidR="00767447" w:rsidRPr="002A3D64" w:rsidRDefault="00767447" w:rsidP="00720744">
      <w:pPr>
        <w:spacing w:line="276" w:lineRule="auto"/>
        <w:ind w:left="709" w:hanging="425"/>
        <w:jc w:val="both"/>
        <w:rPr>
          <w:rFonts w:ascii="Verdana" w:hAnsi="Verdana" w:cs="Calibri"/>
          <w:i/>
          <w:sz w:val="20"/>
          <w:szCs w:val="20"/>
        </w:rPr>
      </w:pPr>
    </w:p>
    <w:p w14:paraId="15E7A60B" w14:textId="77777777" w:rsidR="00767447" w:rsidRPr="002A3D64" w:rsidRDefault="00767447" w:rsidP="00720744">
      <w:pPr>
        <w:spacing w:line="276" w:lineRule="auto"/>
        <w:ind w:left="709" w:hanging="425"/>
        <w:jc w:val="both"/>
        <w:rPr>
          <w:rFonts w:ascii="Verdana" w:hAnsi="Verdana" w:cs="Calibri"/>
          <w:i/>
          <w:sz w:val="20"/>
          <w:szCs w:val="20"/>
        </w:rPr>
      </w:pPr>
      <w:r w:rsidRPr="002A3D64">
        <w:rPr>
          <w:rFonts w:ascii="Verdana" w:hAnsi="Verdana" w:cs="Calibri"/>
          <w:i/>
          <w:sz w:val="20"/>
          <w:szCs w:val="20"/>
        </w:rPr>
        <w:t xml:space="preserve">3. </w:t>
      </w:r>
      <w:r w:rsidR="00F41AE6" w:rsidRPr="002A3D64">
        <w:rPr>
          <w:rFonts w:ascii="Verdana" w:hAnsi="Verdana" w:cs="Calibri"/>
          <w:i/>
          <w:sz w:val="20"/>
          <w:szCs w:val="20"/>
        </w:rPr>
        <w:t xml:space="preserve"> </w:t>
      </w:r>
      <w:r w:rsidRPr="002A3D64">
        <w:rPr>
          <w:rFonts w:ascii="Verdana" w:hAnsi="Verdana" w:cs="Calibri"/>
          <w:i/>
          <w:sz w:val="20"/>
          <w:szCs w:val="20"/>
        </w:rPr>
        <w:t xml:space="preserve">Jeżeli w kraju, w którym wykonawca ma siedzibę lub miejsce zamieszkania lub miejsce zamieszkania ma osoba, której dokument dotyczy, nie wydaje się dokumentów, o których mowa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ust. 2 stosuje się. </w:t>
      </w:r>
    </w:p>
    <w:p w14:paraId="72D9A359" w14:textId="77777777" w:rsidR="00767447" w:rsidRPr="002A3D64" w:rsidRDefault="00767447" w:rsidP="00720744">
      <w:pPr>
        <w:spacing w:line="276" w:lineRule="auto"/>
        <w:ind w:left="709" w:hanging="425"/>
        <w:jc w:val="both"/>
        <w:rPr>
          <w:rFonts w:ascii="Verdana" w:hAnsi="Verdana" w:cs="Calibri"/>
          <w:i/>
          <w:sz w:val="20"/>
          <w:szCs w:val="20"/>
        </w:rPr>
      </w:pPr>
    </w:p>
    <w:p w14:paraId="225C85BE" w14:textId="20697119" w:rsidR="00767447" w:rsidRPr="002A3D64" w:rsidRDefault="00767447" w:rsidP="00720744">
      <w:pPr>
        <w:spacing w:line="276" w:lineRule="auto"/>
        <w:ind w:left="709" w:hanging="425"/>
        <w:jc w:val="both"/>
        <w:rPr>
          <w:rFonts w:ascii="Verdana" w:hAnsi="Verdana" w:cs="Calibri"/>
          <w:i/>
          <w:sz w:val="20"/>
          <w:szCs w:val="20"/>
        </w:rPr>
      </w:pPr>
      <w:r w:rsidRPr="002A3D64">
        <w:rPr>
          <w:rFonts w:ascii="Verdana" w:hAnsi="Verdana" w:cs="Calibri"/>
          <w:i/>
          <w:sz w:val="20"/>
          <w:szCs w:val="20"/>
        </w:rPr>
        <w:t>4. W przypadku wątpliwości co do treści dokumentu złożonego przez wykonawcę, zamawiający może zwrócić się do właściwych</w:t>
      </w:r>
      <w:r w:rsidR="00EB4E3A" w:rsidRPr="002A3D64">
        <w:rPr>
          <w:rFonts w:ascii="Verdana" w:hAnsi="Verdana" w:cs="Calibri"/>
          <w:i/>
          <w:sz w:val="20"/>
          <w:szCs w:val="20"/>
        </w:rPr>
        <w:t xml:space="preserve"> organów odpowiednio kraju,</w:t>
      </w:r>
      <w:r w:rsidR="00EB4E3A" w:rsidRPr="002A3D64">
        <w:rPr>
          <w:rFonts w:ascii="Verdana" w:hAnsi="Verdana" w:cs="Calibri"/>
          <w:i/>
          <w:sz w:val="20"/>
          <w:szCs w:val="20"/>
        </w:rPr>
        <w:br/>
      </w:r>
      <w:r w:rsidRPr="002A3D64">
        <w:rPr>
          <w:rFonts w:ascii="Verdana" w:hAnsi="Verdana" w:cs="Calibri"/>
          <w:i/>
          <w:sz w:val="20"/>
          <w:szCs w:val="20"/>
        </w:rPr>
        <w:t xml:space="preserve">w którym  wykonawca  ma  siedzibę  lub  miejsce zamieszkania lub miejsce  zamieszkania ma osoba, której dokument dotyczy, o udzielenie niezbędnych informacji dotyczących tego dokumentu. </w:t>
      </w:r>
    </w:p>
    <w:p w14:paraId="52839FF7" w14:textId="77777777" w:rsidR="00767447" w:rsidRPr="002A3D64" w:rsidRDefault="00767447" w:rsidP="00720744">
      <w:pPr>
        <w:spacing w:line="276" w:lineRule="auto"/>
        <w:ind w:left="709" w:hanging="425"/>
        <w:jc w:val="both"/>
        <w:rPr>
          <w:rFonts w:ascii="Verdana" w:hAnsi="Verdana" w:cs="Calibri"/>
          <w:i/>
          <w:sz w:val="20"/>
          <w:szCs w:val="20"/>
        </w:rPr>
      </w:pPr>
    </w:p>
    <w:p w14:paraId="1E9CADAF" w14:textId="680E3E10" w:rsidR="00767447" w:rsidRPr="002A3D64" w:rsidRDefault="0044449C" w:rsidP="00720744">
      <w:pPr>
        <w:spacing w:line="276" w:lineRule="auto"/>
        <w:ind w:left="709" w:hanging="425"/>
        <w:jc w:val="both"/>
        <w:rPr>
          <w:rFonts w:ascii="Verdana" w:hAnsi="Verdana" w:cs="Calibri"/>
          <w:i/>
          <w:sz w:val="20"/>
          <w:szCs w:val="20"/>
        </w:rPr>
      </w:pPr>
      <w:r w:rsidRPr="002A3D64">
        <w:rPr>
          <w:rFonts w:ascii="Verdana" w:hAnsi="Verdana" w:cs="Calibri"/>
          <w:i/>
          <w:sz w:val="20"/>
          <w:szCs w:val="20"/>
        </w:rPr>
        <w:t>§</w:t>
      </w:r>
      <w:r w:rsidR="00767447" w:rsidRPr="002A3D64">
        <w:rPr>
          <w:rFonts w:ascii="Verdana" w:hAnsi="Verdana" w:cs="Calibri"/>
          <w:i/>
          <w:sz w:val="20"/>
          <w:szCs w:val="20"/>
        </w:rPr>
        <w:t>8. 1. Wykonawca mający siedzibę na terytorium Rzeczypospolitej Polskiej,</w:t>
      </w:r>
      <w:r w:rsidR="002A3D64" w:rsidRPr="002A3D64">
        <w:rPr>
          <w:rFonts w:ascii="Verdana" w:hAnsi="Verdana" w:cs="Calibri"/>
          <w:i/>
          <w:sz w:val="20"/>
          <w:szCs w:val="20"/>
        </w:rPr>
        <w:br/>
      </w:r>
      <w:r w:rsidR="00767447" w:rsidRPr="002A3D64">
        <w:rPr>
          <w:rFonts w:ascii="Verdana" w:hAnsi="Verdana" w:cs="Calibri"/>
          <w:i/>
          <w:sz w:val="20"/>
          <w:szCs w:val="20"/>
        </w:rPr>
        <w:t xml:space="preserve">w odniesieniu do osoby mającej miejsce zamieszkania poza terytorium Rzeczypospolitej Polskiej, której dotyczy dokument wskazany w </w:t>
      </w:r>
      <w:r w:rsidR="00767447" w:rsidRPr="002A3D64">
        <w:rPr>
          <w:rFonts w:ascii="Verdana" w:hAnsi="Verdana" w:cs="Calibri"/>
          <w:b/>
          <w:i/>
          <w:sz w:val="20"/>
          <w:szCs w:val="20"/>
        </w:rPr>
        <w:t>§ 5 pkt 1</w:t>
      </w:r>
      <w:r w:rsidR="00767447" w:rsidRPr="002A3D64">
        <w:rPr>
          <w:rFonts w:ascii="Verdana" w:hAnsi="Verdana" w:cs="Calibri"/>
          <w:sz w:val="20"/>
          <w:szCs w:val="20"/>
        </w:rPr>
        <w:t xml:space="preserve"> </w:t>
      </w:r>
      <w:r w:rsidR="00767447" w:rsidRPr="002A3D64">
        <w:rPr>
          <w:rFonts w:ascii="Verdana" w:hAnsi="Verdana" w:cs="Calibri"/>
          <w:b/>
          <w:sz w:val="20"/>
          <w:szCs w:val="20"/>
        </w:rPr>
        <w:t>(informacja z KRK</w:t>
      </w:r>
      <w:r w:rsidR="00767447" w:rsidRPr="002A3D64">
        <w:rPr>
          <w:rFonts w:ascii="Verdana" w:hAnsi="Verdana" w:cs="Calibri"/>
          <w:b/>
          <w:i/>
          <w:sz w:val="20"/>
          <w:szCs w:val="20"/>
        </w:rPr>
        <w:t>)</w:t>
      </w:r>
      <w:r w:rsidR="00767447" w:rsidRPr="002A3D64">
        <w:rPr>
          <w:rFonts w:ascii="Verdana" w:hAnsi="Verdana" w:cs="Calibri"/>
          <w:i/>
          <w:sz w:val="20"/>
          <w:szCs w:val="20"/>
        </w:rPr>
        <w:t>, składa dokument, o którym mowa w § 7 ust. 1 pkt 1,</w:t>
      </w:r>
      <w:r w:rsidR="002A3D64" w:rsidRPr="002A3D64">
        <w:rPr>
          <w:rFonts w:ascii="Verdana" w:hAnsi="Verdana" w:cs="Calibri"/>
          <w:i/>
          <w:sz w:val="20"/>
          <w:szCs w:val="20"/>
        </w:rPr>
        <w:br/>
      </w:r>
      <w:r w:rsidR="00767447" w:rsidRPr="002A3D64">
        <w:rPr>
          <w:rFonts w:ascii="Verdana" w:hAnsi="Verdana" w:cs="Calibri"/>
          <w:i/>
          <w:sz w:val="20"/>
          <w:szCs w:val="20"/>
        </w:rPr>
        <w:t xml:space="preserve">w zakresie określonym w art. 24 ust. 1 pkt 14 i 21 oraz ust. 5 pkt 6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r w:rsidR="00767447" w:rsidRPr="002A3D64">
        <w:rPr>
          <w:rFonts w:ascii="Verdana" w:hAnsi="Verdana" w:cs="Calibri"/>
          <w:i/>
          <w:sz w:val="20"/>
          <w:szCs w:val="20"/>
          <w:u w:val="single"/>
        </w:rPr>
        <w:t xml:space="preserve">Przepis § 7 ust. 2 zdanie pierwsze stosuje się. </w:t>
      </w:r>
    </w:p>
    <w:p w14:paraId="7BBFDC13" w14:textId="77777777" w:rsidR="00767447" w:rsidRPr="002A3D64" w:rsidRDefault="00767447" w:rsidP="00720744">
      <w:pPr>
        <w:spacing w:line="276" w:lineRule="auto"/>
        <w:ind w:left="709" w:hanging="425"/>
        <w:jc w:val="both"/>
        <w:rPr>
          <w:rFonts w:ascii="Verdana" w:hAnsi="Verdana" w:cs="Calibri"/>
          <w:i/>
          <w:sz w:val="20"/>
          <w:szCs w:val="20"/>
        </w:rPr>
      </w:pPr>
    </w:p>
    <w:p w14:paraId="0A6ACC60" w14:textId="77777777" w:rsidR="00767447" w:rsidRPr="002A3D64" w:rsidRDefault="00767447" w:rsidP="00720744">
      <w:pPr>
        <w:pStyle w:val="Akapitzlist"/>
        <w:numPr>
          <w:ilvl w:val="0"/>
          <w:numId w:val="45"/>
        </w:numPr>
        <w:tabs>
          <w:tab w:val="left" w:pos="426"/>
        </w:tabs>
        <w:autoSpaceDE w:val="0"/>
        <w:spacing w:line="276" w:lineRule="auto"/>
        <w:ind w:left="709" w:hanging="425"/>
        <w:jc w:val="both"/>
        <w:rPr>
          <w:rFonts w:ascii="Verdana" w:hAnsi="Verdana" w:cs="Calibri"/>
          <w:i/>
          <w:sz w:val="20"/>
          <w:szCs w:val="20"/>
        </w:rPr>
      </w:pPr>
      <w:r w:rsidRPr="002A3D64">
        <w:rPr>
          <w:rFonts w:ascii="Verdana" w:hAnsi="Verdana" w:cs="Calibri"/>
          <w:i/>
          <w:sz w:val="20"/>
          <w:szCs w:val="20"/>
        </w:rPr>
        <w:t xml:space="preserve">W przypadku wątpliwości co do treści dokumentu złożonego przez wykonawcę, zamawiający może zwrócić się do właściwych organów kraju, w którym miejsce zamieszkania ma osoba, której dokument dotyczy, o udzielenie niezbędnych informacji dotyczących tego dokumentu.”  </w:t>
      </w:r>
    </w:p>
    <w:p w14:paraId="3E2F41F0" w14:textId="77777777" w:rsidR="00767447" w:rsidRPr="002A3D64" w:rsidRDefault="00767447" w:rsidP="00720744">
      <w:pPr>
        <w:autoSpaceDE w:val="0"/>
        <w:spacing w:line="276" w:lineRule="auto"/>
        <w:ind w:left="709" w:hanging="425"/>
        <w:jc w:val="both"/>
        <w:rPr>
          <w:rFonts w:ascii="Verdana" w:hAnsi="Verdana" w:cs="Calibri"/>
          <w:b/>
          <w:sz w:val="20"/>
          <w:szCs w:val="20"/>
        </w:rPr>
      </w:pPr>
    </w:p>
    <w:p w14:paraId="36015D78" w14:textId="77777777" w:rsidR="008B4ECD" w:rsidRPr="002A3D64" w:rsidRDefault="008B4ECD" w:rsidP="00720744">
      <w:pPr>
        <w:widowControl w:val="0"/>
        <w:suppressAutoHyphens/>
        <w:overflowPunct w:val="0"/>
        <w:spacing w:line="276" w:lineRule="auto"/>
        <w:ind w:left="284"/>
        <w:jc w:val="both"/>
        <w:textAlignment w:val="baseline"/>
        <w:rPr>
          <w:rFonts w:ascii="Verdana" w:hAnsi="Verdana" w:cs="TimesNewRoman"/>
          <w:sz w:val="20"/>
          <w:szCs w:val="20"/>
        </w:rPr>
      </w:pPr>
      <w:r w:rsidRPr="002A3D64">
        <w:rPr>
          <w:rFonts w:ascii="Verdana" w:hAnsi="Verdana" w:cs="Arial"/>
          <w:b/>
          <w:sz w:val="20"/>
          <w:szCs w:val="20"/>
        </w:rPr>
        <w:t>UWAGA:</w:t>
      </w:r>
      <w:r w:rsidRPr="002A3D64">
        <w:rPr>
          <w:rFonts w:ascii="Verdana" w:hAnsi="Verdana" w:cs="Arial"/>
          <w:sz w:val="20"/>
          <w:szCs w:val="20"/>
        </w:rPr>
        <w:t xml:space="preserve"> Dokumenty sporządzone w języku obcym są składane wr</w:t>
      </w:r>
      <w:r w:rsidR="00E669B0" w:rsidRPr="002A3D64">
        <w:rPr>
          <w:rFonts w:ascii="Verdana" w:hAnsi="Verdana" w:cs="Arial"/>
          <w:sz w:val="20"/>
          <w:szCs w:val="20"/>
        </w:rPr>
        <w:t xml:space="preserve">az z tłumaczeniem </w:t>
      </w:r>
      <w:r w:rsidRPr="002A3D64">
        <w:rPr>
          <w:rFonts w:ascii="Verdana" w:hAnsi="Verdana" w:cs="Arial"/>
          <w:sz w:val="20"/>
          <w:szCs w:val="20"/>
        </w:rPr>
        <w:t>na język polski.</w:t>
      </w:r>
    </w:p>
    <w:p w14:paraId="6D6B90CB" w14:textId="77777777" w:rsidR="00314E78" w:rsidRPr="002A3D64" w:rsidRDefault="00314E78" w:rsidP="00720744">
      <w:pPr>
        <w:pStyle w:val="Akapitzlist"/>
        <w:spacing w:line="276" w:lineRule="auto"/>
        <w:ind w:left="709" w:hanging="425"/>
        <w:jc w:val="both"/>
        <w:rPr>
          <w:rFonts w:ascii="Verdana" w:hAnsi="Verdana" w:cs="Calibri"/>
          <w:i/>
          <w:sz w:val="20"/>
          <w:szCs w:val="20"/>
        </w:rPr>
      </w:pPr>
    </w:p>
    <w:p w14:paraId="4302EA52" w14:textId="2BE7054A" w:rsidR="0044449C" w:rsidRPr="002A3D64" w:rsidRDefault="00F236C7" w:rsidP="00720744">
      <w:pPr>
        <w:pStyle w:val="Akapitzlist"/>
        <w:widowControl w:val="0"/>
        <w:numPr>
          <w:ilvl w:val="0"/>
          <w:numId w:val="37"/>
        </w:numPr>
        <w:suppressAutoHyphens/>
        <w:overflowPunct w:val="0"/>
        <w:autoSpaceDE w:val="0"/>
        <w:autoSpaceDN w:val="0"/>
        <w:adjustRightInd w:val="0"/>
        <w:spacing w:line="276" w:lineRule="auto"/>
        <w:jc w:val="both"/>
        <w:textAlignment w:val="baseline"/>
        <w:rPr>
          <w:rFonts w:ascii="Verdana" w:hAnsi="Verdana" w:cs="Arial"/>
          <w:bCs/>
          <w:sz w:val="20"/>
          <w:szCs w:val="20"/>
        </w:rPr>
      </w:pPr>
      <w:r w:rsidRPr="002A3D64">
        <w:rPr>
          <w:rFonts w:ascii="Verdana" w:hAnsi="Verdana" w:cs="Arial"/>
          <w:b/>
          <w:bCs/>
          <w:sz w:val="20"/>
          <w:szCs w:val="20"/>
        </w:rPr>
        <w:t>Nie złożenie oświadczeń lub dokumentów.</w:t>
      </w:r>
      <w:r w:rsidR="00303A8B" w:rsidRPr="002A3D64">
        <w:rPr>
          <w:rFonts w:ascii="Verdana" w:hAnsi="Verdana" w:cs="Arial"/>
          <w:bCs/>
          <w:sz w:val="20"/>
          <w:szCs w:val="20"/>
        </w:rPr>
        <w:t xml:space="preserve"> </w:t>
      </w:r>
      <w:r w:rsidR="00E8565E" w:rsidRPr="002A3D64">
        <w:rPr>
          <w:rFonts w:ascii="Verdana" w:hAnsi="Verdana" w:cs="Arial"/>
          <w:bCs/>
          <w:sz w:val="20"/>
          <w:szCs w:val="20"/>
        </w:rPr>
        <w:t>Jeżeli W</w:t>
      </w:r>
      <w:r w:rsidR="00673CAC" w:rsidRPr="002A3D64">
        <w:rPr>
          <w:rFonts w:ascii="Verdana" w:hAnsi="Verdana" w:cs="Arial"/>
          <w:bCs/>
          <w:sz w:val="20"/>
          <w:szCs w:val="20"/>
        </w:rPr>
        <w:t>ykonawca nie złożył oświadczeń, o któr</w:t>
      </w:r>
      <w:r w:rsidR="00D36D05" w:rsidRPr="002A3D64">
        <w:rPr>
          <w:rFonts w:ascii="Verdana" w:hAnsi="Verdana" w:cs="Arial"/>
          <w:bCs/>
          <w:sz w:val="20"/>
          <w:szCs w:val="20"/>
        </w:rPr>
        <w:t>yc</w:t>
      </w:r>
      <w:r w:rsidR="00673CAC" w:rsidRPr="002A3D64">
        <w:rPr>
          <w:rFonts w:ascii="Verdana" w:hAnsi="Verdana" w:cs="Arial"/>
          <w:bCs/>
          <w:sz w:val="20"/>
          <w:szCs w:val="20"/>
        </w:rPr>
        <w:t>h</w:t>
      </w:r>
      <w:r w:rsidR="00E8565E" w:rsidRPr="002A3D64">
        <w:rPr>
          <w:rFonts w:ascii="Verdana" w:hAnsi="Verdana" w:cs="Arial"/>
          <w:bCs/>
          <w:sz w:val="20"/>
          <w:szCs w:val="20"/>
        </w:rPr>
        <w:t xml:space="preserve"> mowa w pkt. 1</w:t>
      </w:r>
      <w:r w:rsidR="006D4C16" w:rsidRPr="002A3D64">
        <w:rPr>
          <w:rFonts w:ascii="Verdana" w:hAnsi="Verdana" w:cs="Arial"/>
          <w:bCs/>
          <w:sz w:val="20"/>
          <w:szCs w:val="20"/>
        </w:rPr>
        <w:t xml:space="preserve"> niniejszego rozd</w:t>
      </w:r>
      <w:r w:rsidR="000100FF" w:rsidRPr="002A3D64">
        <w:rPr>
          <w:rFonts w:ascii="Verdana" w:hAnsi="Verdana" w:cs="Arial"/>
          <w:bCs/>
          <w:sz w:val="20"/>
          <w:szCs w:val="20"/>
        </w:rPr>
        <w:t>z</w:t>
      </w:r>
      <w:r w:rsidR="006D4C16" w:rsidRPr="002A3D64">
        <w:rPr>
          <w:rFonts w:ascii="Verdana" w:hAnsi="Verdana" w:cs="Arial"/>
          <w:bCs/>
          <w:sz w:val="20"/>
          <w:szCs w:val="20"/>
        </w:rPr>
        <w:t>iału</w:t>
      </w:r>
      <w:r w:rsidR="0044449C" w:rsidRPr="002A3D64">
        <w:rPr>
          <w:rFonts w:ascii="Verdana" w:hAnsi="Verdana" w:cs="Arial"/>
          <w:bCs/>
          <w:sz w:val="20"/>
          <w:szCs w:val="20"/>
        </w:rPr>
        <w:t>, oświadczeń</w:t>
      </w:r>
      <w:r w:rsidR="0044449C" w:rsidRPr="002A3D64">
        <w:rPr>
          <w:rFonts w:ascii="Verdana" w:hAnsi="Verdana" w:cs="Arial"/>
          <w:bCs/>
          <w:sz w:val="20"/>
          <w:szCs w:val="20"/>
        </w:rPr>
        <w:br/>
      </w:r>
      <w:r w:rsidR="00E8565E" w:rsidRPr="002A3D64">
        <w:rPr>
          <w:rFonts w:ascii="Verdana" w:hAnsi="Verdana" w:cs="Arial"/>
          <w:bCs/>
          <w:sz w:val="20"/>
          <w:szCs w:val="20"/>
        </w:rPr>
        <w:t xml:space="preserve">lub dokumentów, o których mowa w </w:t>
      </w:r>
      <w:r w:rsidR="00793DCF" w:rsidRPr="002A3D64">
        <w:rPr>
          <w:rFonts w:ascii="Verdana" w:hAnsi="Verdana" w:cs="Arial"/>
          <w:bCs/>
          <w:sz w:val="20"/>
          <w:szCs w:val="20"/>
        </w:rPr>
        <w:t>pk</w:t>
      </w:r>
      <w:r w:rsidR="00E8565E" w:rsidRPr="002A3D64">
        <w:rPr>
          <w:rFonts w:ascii="Verdana" w:hAnsi="Verdana" w:cs="Arial"/>
          <w:bCs/>
          <w:sz w:val="20"/>
          <w:szCs w:val="20"/>
        </w:rPr>
        <w:t xml:space="preserve">t. </w:t>
      </w:r>
      <w:r w:rsidR="00793DCF" w:rsidRPr="002A3D64">
        <w:rPr>
          <w:rFonts w:ascii="Verdana" w:hAnsi="Verdana" w:cs="Arial"/>
          <w:bCs/>
          <w:sz w:val="20"/>
          <w:szCs w:val="20"/>
        </w:rPr>
        <w:t>1</w:t>
      </w:r>
      <w:r w:rsidR="008E6468" w:rsidRPr="002A3D64">
        <w:rPr>
          <w:rFonts w:ascii="Verdana" w:hAnsi="Verdana" w:cs="Arial"/>
          <w:bCs/>
          <w:sz w:val="20"/>
          <w:szCs w:val="20"/>
        </w:rPr>
        <w:t>1</w:t>
      </w:r>
      <w:r w:rsidR="00E8565E" w:rsidRPr="002A3D64">
        <w:rPr>
          <w:rFonts w:ascii="Verdana" w:hAnsi="Verdana" w:cs="Arial"/>
          <w:bCs/>
          <w:sz w:val="20"/>
          <w:szCs w:val="20"/>
        </w:rPr>
        <w:t>, lub innych dokumentów niezbędnych do przeprowadzenia postępowa</w:t>
      </w:r>
      <w:r w:rsidR="0044449C" w:rsidRPr="002A3D64">
        <w:rPr>
          <w:rFonts w:ascii="Verdana" w:hAnsi="Verdana" w:cs="Arial"/>
          <w:bCs/>
          <w:sz w:val="20"/>
          <w:szCs w:val="20"/>
        </w:rPr>
        <w:t>nia, oświadczenia lub dokumenty</w:t>
      </w:r>
      <w:r w:rsidR="0044449C" w:rsidRPr="002A3D64">
        <w:rPr>
          <w:rFonts w:ascii="Verdana" w:hAnsi="Verdana" w:cs="Arial"/>
          <w:bCs/>
          <w:sz w:val="20"/>
          <w:szCs w:val="20"/>
        </w:rPr>
        <w:br/>
      </w:r>
      <w:r w:rsidR="00E8565E" w:rsidRPr="002A3D64">
        <w:rPr>
          <w:rFonts w:ascii="Verdana" w:hAnsi="Verdana" w:cs="Arial"/>
          <w:bCs/>
          <w:sz w:val="20"/>
          <w:szCs w:val="20"/>
        </w:rPr>
        <w:t xml:space="preserve">są niekompletne, zawierają błędy lub budzą wskazane przez Zamawiającego wątpliwości, Zamawiający wezwie do ich złożenia, uzupełnienia lub poprawienia lub do udzielania wyjaśnień, </w:t>
      </w:r>
      <w:r w:rsidR="0055745F" w:rsidRPr="002A3D64">
        <w:rPr>
          <w:rFonts w:ascii="Verdana" w:hAnsi="Verdana" w:cs="Arial"/>
          <w:bCs/>
          <w:sz w:val="20"/>
          <w:szCs w:val="20"/>
          <w:u w:val="single"/>
        </w:rPr>
        <w:t>chyba, że</w:t>
      </w:r>
      <w:r w:rsidR="00E8565E" w:rsidRPr="002A3D64">
        <w:rPr>
          <w:rFonts w:ascii="Verdana" w:hAnsi="Verdana" w:cs="Arial"/>
          <w:bCs/>
          <w:sz w:val="20"/>
          <w:szCs w:val="20"/>
          <w:u w:val="single"/>
        </w:rPr>
        <w:t xml:space="preserve"> </w:t>
      </w:r>
      <w:r w:rsidR="0044449C" w:rsidRPr="002A3D64">
        <w:rPr>
          <w:rFonts w:ascii="Verdana" w:hAnsi="Verdana" w:cs="Arial"/>
          <w:bCs/>
          <w:sz w:val="20"/>
          <w:szCs w:val="20"/>
          <w:u w:val="single"/>
        </w:rPr>
        <w:t>mimo ich złożenia, uzupełnienia</w:t>
      </w:r>
      <w:r w:rsidR="0044449C" w:rsidRPr="002A3D64">
        <w:rPr>
          <w:rFonts w:ascii="Verdana" w:hAnsi="Verdana" w:cs="Arial"/>
          <w:bCs/>
          <w:sz w:val="20"/>
          <w:szCs w:val="20"/>
          <w:u w:val="single"/>
        </w:rPr>
        <w:br/>
      </w:r>
      <w:r w:rsidR="00E8565E" w:rsidRPr="002A3D64">
        <w:rPr>
          <w:rFonts w:ascii="Verdana" w:hAnsi="Verdana" w:cs="Arial"/>
          <w:bCs/>
          <w:sz w:val="20"/>
          <w:szCs w:val="20"/>
          <w:u w:val="single"/>
        </w:rPr>
        <w:t>lub poprawienia lub udzielenia wyjaśnień oferta Wykonawcy podlega odrzuceniu albo konieczne byłoby unieważnienie postępowania</w:t>
      </w:r>
      <w:r w:rsidR="009D7799" w:rsidRPr="002A3D64">
        <w:rPr>
          <w:rFonts w:ascii="Verdana" w:hAnsi="Verdana" w:cs="Arial"/>
          <w:bCs/>
          <w:sz w:val="20"/>
          <w:szCs w:val="20"/>
        </w:rPr>
        <w:t xml:space="preserve"> (art. 26 ust. </w:t>
      </w:r>
      <w:r w:rsidR="00314130" w:rsidRPr="002A3D64">
        <w:rPr>
          <w:rFonts w:ascii="Verdana" w:hAnsi="Verdana" w:cs="Arial"/>
          <w:bCs/>
          <w:sz w:val="20"/>
          <w:szCs w:val="20"/>
        </w:rPr>
        <w:t>3, 3a i 4 ustawy P</w:t>
      </w:r>
      <w:r w:rsidR="009D7799" w:rsidRPr="002A3D64">
        <w:rPr>
          <w:rFonts w:ascii="Verdana" w:hAnsi="Verdana" w:cs="Arial"/>
          <w:bCs/>
          <w:sz w:val="20"/>
          <w:szCs w:val="20"/>
        </w:rPr>
        <w:t>zp)</w:t>
      </w:r>
      <w:r w:rsidR="00E8565E" w:rsidRPr="002A3D64">
        <w:rPr>
          <w:rFonts w:ascii="Verdana" w:hAnsi="Verdana" w:cs="Arial"/>
          <w:bCs/>
          <w:sz w:val="20"/>
          <w:szCs w:val="20"/>
        </w:rPr>
        <w:t xml:space="preserve">. </w:t>
      </w:r>
    </w:p>
    <w:p w14:paraId="7E4A06DC" w14:textId="61E42A32" w:rsidR="00E8565E" w:rsidRPr="002A3D64" w:rsidRDefault="00E8565E" w:rsidP="00720744">
      <w:pPr>
        <w:pStyle w:val="Akapitzlist"/>
        <w:widowControl w:val="0"/>
        <w:numPr>
          <w:ilvl w:val="0"/>
          <w:numId w:val="37"/>
        </w:numPr>
        <w:tabs>
          <w:tab w:val="clear" w:pos="786"/>
          <w:tab w:val="num" w:pos="567"/>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2A3D64">
        <w:rPr>
          <w:rFonts w:ascii="Verdana" w:hAnsi="Verdana" w:cs="Arial"/>
          <w:b/>
          <w:bCs/>
          <w:sz w:val="20"/>
          <w:szCs w:val="20"/>
        </w:rPr>
        <w:t>Dyspono</w:t>
      </w:r>
      <w:r w:rsidR="000A6831" w:rsidRPr="002A3D64">
        <w:rPr>
          <w:rFonts w:ascii="Verdana" w:hAnsi="Verdana" w:cs="Arial"/>
          <w:b/>
          <w:bCs/>
          <w:sz w:val="20"/>
          <w:szCs w:val="20"/>
        </w:rPr>
        <w:t>wanie zasobami innego podmiotu:</w:t>
      </w:r>
    </w:p>
    <w:p w14:paraId="78F63329" w14:textId="48D7E7B4" w:rsidR="00E8565E" w:rsidRPr="002A3D64" w:rsidRDefault="00E8565E" w:rsidP="00720744">
      <w:pPr>
        <w:widowControl w:val="0"/>
        <w:numPr>
          <w:ilvl w:val="1"/>
          <w:numId w:val="24"/>
        </w:numPr>
        <w:tabs>
          <w:tab w:val="left" w:pos="709"/>
        </w:tabs>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2A3D64">
        <w:rPr>
          <w:rFonts w:ascii="Verdana" w:hAnsi="Verdana" w:cs="Arial"/>
          <w:bCs/>
          <w:sz w:val="20"/>
          <w:szCs w:val="20"/>
        </w:rPr>
        <w:t>Wykonawca w celu potwierdzen</w:t>
      </w:r>
      <w:r w:rsidR="00EB4E3A" w:rsidRPr="002A3D64">
        <w:rPr>
          <w:rFonts w:ascii="Verdana" w:hAnsi="Verdana" w:cs="Arial"/>
          <w:bCs/>
          <w:sz w:val="20"/>
          <w:szCs w:val="20"/>
        </w:rPr>
        <w:t xml:space="preserve">ia spełniania warunków udziału </w:t>
      </w:r>
      <w:r w:rsidRPr="002A3D64">
        <w:rPr>
          <w:rFonts w:ascii="Verdana" w:hAnsi="Verdana" w:cs="Arial"/>
          <w:bCs/>
          <w:sz w:val="20"/>
          <w:szCs w:val="20"/>
        </w:rPr>
        <w:t>w postępow</w:t>
      </w:r>
      <w:r w:rsidR="0044449C" w:rsidRPr="002A3D64">
        <w:rPr>
          <w:rFonts w:ascii="Verdana" w:hAnsi="Verdana" w:cs="Arial"/>
          <w:bCs/>
          <w:sz w:val="20"/>
          <w:szCs w:val="20"/>
        </w:rPr>
        <w:t xml:space="preserve">aniu o których mowa w </w:t>
      </w:r>
      <w:r w:rsidR="00811747">
        <w:rPr>
          <w:rFonts w:ascii="Verdana" w:hAnsi="Verdana" w:cs="Arial"/>
          <w:bCs/>
          <w:sz w:val="20"/>
          <w:szCs w:val="20"/>
        </w:rPr>
        <w:t>roz</w:t>
      </w:r>
      <w:r w:rsidR="0044449C" w:rsidRPr="002A3D64">
        <w:rPr>
          <w:rFonts w:ascii="Verdana" w:hAnsi="Verdana" w:cs="Arial"/>
          <w:bCs/>
          <w:sz w:val="20"/>
          <w:szCs w:val="20"/>
        </w:rPr>
        <w:t xml:space="preserve">dziale </w:t>
      </w:r>
      <w:r w:rsidR="00A73CE5" w:rsidRPr="002A3D64">
        <w:rPr>
          <w:rFonts w:ascii="Verdana" w:hAnsi="Verdana" w:cs="Arial"/>
          <w:bCs/>
          <w:sz w:val="20"/>
          <w:szCs w:val="20"/>
        </w:rPr>
        <w:t>VII</w:t>
      </w:r>
      <w:r w:rsidRPr="002A3D64">
        <w:rPr>
          <w:rFonts w:ascii="Verdana" w:hAnsi="Verdana" w:cs="Arial"/>
          <w:bCs/>
          <w:sz w:val="20"/>
          <w:szCs w:val="20"/>
        </w:rPr>
        <w:t xml:space="preserve"> SIWZ,</w:t>
      </w:r>
      <w:r w:rsidR="00267B74" w:rsidRPr="002A3D64">
        <w:rPr>
          <w:rFonts w:ascii="Verdana" w:hAnsi="Verdana" w:cs="Arial"/>
          <w:bCs/>
          <w:sz w:val="20"/>
          <w:szCs w:val="20"/>
        </w:rPr>
        <w:t xml:space="preserve"> </w:t>
      </w:r>
      <w:r w:rsidRPr="002A3D64">
        <w:rPr>
          <w:rFonts w:ascii="Verdana" w:hAnsi="Verdana" w:cs="Arial"/>
          <w:bCs/>
          <w:sz w:val="20"/>
          <w:szCs w:val="20"/>
        </w:rPr>
        <w:t>w stosownych sytuacjach oraz w odniesieniu do konkretn</w:t>
      </w:r>
      <w:r w:rsidR="00F13362" w:rsidRPr="002A3D64">
        <w:rPr>
          <w:rFonts w:ascii="Verdana" w:hAnsi="Verdana" w:cs="Arial"/>
          <w:bCs/>
          <w:sz w:val="20"/>
          <w:szCs w:val="20"/>
        </w:rPr>
        <w:t>ego zamówienia, lub jego części -</w:t>
      </w:r>
      <w:r w:rsidRPr="002A3D64">
        <w:rPr>
          <w:rFonts w:ascii="Verdana" w:hAnsi="Verdana" w:cs="Arial"/>
          <w:bCs/>
          <w:sz w:val="20"/>
          <w:szCs w:val="20"/>
        </w:rPr>
        <w:t xml:space="preserve"> </w:t>
      </w:r>
      <w:r w:rsidR="00F13362" w:rsidRPr="002A3D64">
        <w:rPr>
          <w:rFonts w:ascii="Verdana" w:hAnsi="Verdana" w:cs="Arial"/>
          <w:bCs/>
          <w:sz w:val="20"/>
          <w:szCs w:val="20"/>
        </w:rPr>
        <w:t xml:space="preserve">może </w:t>
      </w:r>
      <w:r w:rsidRPr="002A3D64">
        <w:rPr>
          <w:rFonts w:ascii="Verdana" w:hAnsi="Verdana" w:cs="Arial"/>
          <w:bCs/>
          <w:sz w:val="20"/>
          <w:szCs w:val="20"/>
        </w:rPr>
        <w:t>polegać na zdolnościach technicznych lub zawodowych lub sytuacji ekonomicznej innych podmiotów, niezależnie od charakteru prawnego łączących go z nim stosunków prawnych.</w:t>
      </w:r>
    </w:p>
    <w:p w14:paraId="181594DF" w14:textId="65354B50" w:rsidR="00E8565E" w:rsidRPr="002A3D64" w:rsidRDefault="00E8565E" w:rsidP="00720744">
      <w:pPr>
        <w:widowControl w:val="0"/>
        <w:numPr>
          <w:ilvl w:val="1"/>
          <w:numId w:val="24"/>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2A3D64">
        <w:rPr>
          <w:rFonts w:ascii="Verdana" w:hAnsi="Verdana" w:cs="Arial"/>
          <w:sz w:val="20"/>
          <w:szCs w:val="20"/>
        </w:rPr>
        <w:t>Zamawiający jednocześnie informuje, iż</w:t>
      </w:r>
      <w:r w:rsidR="005700F4" w:rsidRPr="002A3D64">
        <w:rPr>
          <w:rFonts w:ascii="Verdana" w:hAnsi="Verdana" w:cs="Arial"/>
          <w:sz w:val="20"/>
          <w:szCs w:val="20"/>
        </w:rPr>
        <w:t xml:space="preserve"> </w:t>
      </w:r>
      <w:r w:rsidRPr="002A3D64">
        <w:rPr>
          <w:rFonts w:ascii="Verdana" w:hAnsi="Verdana" w:cs="Arial"/>
          <w:sz w:val="20"/>
          <w:szCs w:val="20"/>
        </w:rPr>
        <w:t xml:space="preserve">„stosowna sytuacja” o </w:t>
      </w:r>
      <w:r w:rsidR="00267B74" w:rsidRPr="002A3D64">
        <w:rPr>
          <w:rFonts w:ascii="Verdana" w:hAnsi="Verdana" w:cs="Arial"/>
          <w:sz w:val="20"/>
          <w:szCs w:val="20"/>
        </w:rPr>
        <w:t>której mowa</w:t>
      </w:r>
      <w:r w:rsidR="00EB4E3A" w:rsidRPr="002A3D64">
        <w:rPr>
          <w:rFonts w:ascii="Verdana" w:hAnsi="Verdana" w:cs="Arial"/>
          <w:sz w:val="20"/>
          <w:szCs w:val="20"/>
        </w:rPr>
        <w:br/>
      </w:r>
      <w:r w:rsidR="00267B74" w:rsidRPr="002A3D64">
        <w:rPr>
          <w:rFonts w:ascii="Verdana" w:hAnsi="Verdana" w:cs="Arial"/>
          <w:sz w:val="20"/>
          <w:szCs w:val="20"/>
        </w:rPr>
        <w:t>w pkt. 1</w:t>
      </w:r>
      <w:r w:rsidR="003E0770" w:rsidRPr="002A3D64">
        <w:rPr>
          <w:rFonts w:ascii="Verdana" w:hAnsi="Verdana" w:cs="Arial"/>
          <w:sz w:val="20"/>
          <w:szCs w:val="20"/>
        </w:rPr>
        <w:t xml:space="preserve">) powyżej </w:t>
      </w:r>
      <w:r w:rsidRPr="002A3D64">
        <w:rPr>
          <w:rFonts w:ascii="Verdana" w:hAnsi="Verdana" w:cs="Arial"/>
          <w:sz w:val="20"/>
          <w:szCs w:val="20"/>
        </w:rPr>
        <w:t xml:space="preserve"> wystąpi wyłącznie w przypadku kiedy: </w:t>
      </w:r>
    </w:p>
    <w:p w14:paraId="0EFCF4EC" w14:textId="77777777" w:rsidR="00E8565E" w:rsidRPr="002A3D64" w:rsidRDefault="00E8565E" w:rsidP="00720744">
      <w:pPr>
        <w:widowControl w:val="0"/>
        <w:numPr>
          <w:ilvl w:val="0"/>
          <w:numId w:val="25"/>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2A3D64">
        <w:rPr>
          <w:rFonts w:ascii="Verdana" w:hAnsi="Verdana" w:cs="Arial"/>
          <w:bCs/>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2A3D64">
        <w:rPr>
          <w:rFonts w:ascii="Verdana" w:hAnsi="Verdana" w:cs="Arial"/>
          <w:sz w:val="20"/>
          <w:szCs w:val="20"/>
        </w:rPr>
        <w:t xml:space="preserve"> Zobowiązanie musi zawierać: </w:t>
      </w:r>
    </w:p>
    <w:p w14:paraId="194CC745" w14:textId="34B85320" w:rsidR="00E8565E" w:rsidRPr="002A3D64" w:rsidRDefault="00E8565E" w:rsidP="00720744">
      <w:pPr>
        <w:autoSpaceDE w:val="0"/>
        <w:autoSpaceDN w:val="0"/>
        <w:adjustRightInd w:val="0"/>
        <w:spacing w:line="276" w:lineRule="auto"/>
        <w:ind w:left="709"/>
        <w:jc w:val="both"/>
        <w:rPr>
          <w:rFonts w:ascii="Verdana" w:hAnsi="Verdana" w:cs="Arial"/>
          <w:sz w:val="20"/>
          <w:szCs w:val="20"/>
        </w:rPr>
      </w:pPr>
      <w:r w:rsidRPr="002A3D64">
        <w:rPr>
          <w:rFonts w:ascii="Verdana" w:hAnsi="Verdana" w:cs="Arial"/>
          <w:sz w:val="20"/>
          <w:szCs w:val="20"/>
        </w:rPr>
        <w:sym w:font="Symbol" w:char="F02D"/>
      </w:r>
      <w:r w:rsidRPr="002A3D64">
        <w:rPr>
          <w:rFonts w:ascii="Verdana" w:hAnsi="Verdana" w:cs="Arial"/>
          <w:sz w:val="20"/>
          <w:szCs w:val="20"/>
        </w:rPr>
        <w:t xml:space="preserve"> zakres dostępnych Wykonawcy zasobów innego podmiotu, </w:t>
      </w:r>
    </w:p>
    <w:p w14:paraId="31856B1F" w14:textId="228D1B61" w:rsidR="00E8565E" w:rsidRPr="002A3D64" w:rsidRDefault="00E8565E" w:rsidP="00720744">
      <w:pPr>
        <w:autoSpaceDE w:val="0"/>
        <w:autoSpaceDN w:val="0"/>
        <w:adjustRightInd w:val="0"/>
        <w:spacing w:line="276" w:lineRule="auto"/>
        <w:ind w:left="709"/>
        <w:jc w:val="both"/>
        <w:rPr>
          <w:rFonts w:ascii="Verdana" w:hAnsi="Verdana" w:cs="Arial"/>
          <w:sz w:val="20"/>
          <w:szCs w:val="20"/>
        </w:rPr>
      </w:pPr>
      <w:r w:rsidRPr="002A3D64">
        <w:rPr>
          <w:rFonts w:ascii="Verdana" w:hAnsi="Verdana" w:cs="Arial"/>
          <w:sz w:val="20"/>
          <w:szCs w:val="20"/>
        </w:rPr>
        <w:sym w:font="Symbol" w:char="F02D"/>
      </w:r>
      <w:r w:rsidRPr="002A3D64">
        <w:rPr>
          <w:rFonts w:ascii="Verdana" w:hAnsi="Verdana" w:cs="Arial"/>
          <w:sz w:val="20"/>
          <w:szCs w:val="20"/>
        </w:rPr>
        <w:t xml:space="preserve"> sposób wykorzystania zasobów innego podmiotu, przez Wykonawcę, przy wykonywaniu zamówienia publicznego,</w:t>
      </w:r>
    </w:p>
    <w:p w14:paraId="666B61EC" w14:textId="1E59BF94" w:rsidR="00E8565E" w:rsidRPr="002A3D64" w:rsidRDefault="00E8565E" w:rsidP="00720744">
      <w:pPr>
        <w:autoSpaceDE w:val="0"/>
        <w:autoSpaceDN w:val="0"/>
        <w:adjustRightInd w:val="0"/>
        <w:spacing w:line="276" w:lineRule="auto"/>
        <w:ind w:left="709"/>
        <w:jc w:val="both"/>
        <w:rPr>
          <w:rFonts w:ascii="Verdana" w:hAnsi="Verdana" w:cs="Arial"/>
          <w:sz w:val="20"/>
          <w:szCs w:val="20"/>
        </w:rPr>
      </w:pPr>
      <w:r w:rsidRPr="002A3D64">
        <w:rPr>
          <w:rFonts w:ascii="Verdana" w:hAnsi="Verdana" w:cs="Arial"/>
          <w:sz w:val="20"/>
          <w:szCs w:val="20"/>
        </w:rPr>
        <w:sym w:font="Symbol" w:char="F02D"/>
      </w:r>
      <w:r w:rsidRPr="002A3D64">
        <w:rPr>
          <w:rFonts w:ascii="Verdana" w:hAnsi="Verdana" w:cs="Arial"/>
          <w:sz w:val="20"/>
          <w:szCs w:val="20"/>
        </w:rPr>
        <w:t xml:space="preserve"> zakres i okres udziału innego podmiotu przy wykonywaniu zamówienia publicznego. </w:t>
      </w:r>
    </w:p>
    <w:p w14:paraId="40987686" w14:textId="77777777" w:rsidR="00E8565E" w:rsidRPr="002A3D64" w:rsidRDefault="00E8565E" w:rsidP="00720744">
      <w:pPr>
        <w:widowControl w:val="0"/>
        <w:numPr>
          <w:ilvl w:val="0"/>
          <w:numId w:val="25"/>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2A3D64">
        <w:rPr>
          <w:rFonts w:ascii="Verdana" w:hAnsi="Verdana" w:cs="Arial"/>
          <w:bCs/>
          <w:sz w:val="20"/>
          <w:szCs w:val="20"/>
        </w:rPr>
        <w:t>Zamawiający ocenia, czy udostępniane Wykonawcy przez inne podmioty zdolności techniczne lub zawodowe lub ich sytuacja ekonomiczna, pozwalają na wykazanie przez Wykonawcę spełniania warunków udziału w postępowaniu oraz bada, czy nie zachodzą wobec tego podmiotu podstawy wykluczenia, o których mowa w art. 24 ust. 1 pkt 13–22 i ust. 5 ustawy Pzp.</w:t>
      </w:r>
    </w:p>
    <w:p w14:paraId="3407B9B6" w14:textId="77777777" w:rsidR="00131504" w:rsidRPr="002A3D64" w:rsidRDefault="00E8565E" w:rsidP="00720744">
      <w:pPr>
        <w:widowControl w:val="0"/>
        <w:numPr>
          <w:ilvl w:val="0"/>
          <w:numId w:val="25"/>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2A3D64">
        <w:rPr>
          <w:rFonts w:ascii="Verdana" w:hAnsi="Verdana" w:cs="Arial"/>
          <w:bCs/>
          <w:sz w:val="20"/>
          <w:szCs w:val="20"/>
        </w:rPr>
        <w:t xml:space="preserve">W odniesieniu do warunków dotyczących wykształcenia, kwalifikacji zawodowych lub doświadczenia, Wykonawcy mogą polegać na zdolnościach innych podmiotów, jeśli podmioty te zrealizują </w:t>
      </w:r>
      <w:r w:rsidR="00A4035D" w:rsidRPr="002A3D64">
        <w:rPr>
          <w:rFonts w:ascii="Verdana" w:hAnsi="Verdana" w:cs="Arial"/>
          <w:bCs/>
          <w:sz w:val="20"/>
          <w:szCs w:val="20"/>
        </w:rPr>
        <w:t>roboty budowlane</w:t>
      </w:r>
      <w:r w:rsidRPr="002A3D64">
        <w:rPr>
          <w:rFonts w:ascii="Verdana" w:hAnsi="Verdana" w:cs="Arial"/>
          <w:bCs/>
          <w:sz w:val="20"/>
          <w:szCs w:val="20"/>
        </w:rPr>
        <w:t xml:space="preserve">, do </w:t>
      </w:r>
      <w:r w:rsidR="001A49D4" w:rsidRPr="002A3D64">
        <w:rPr>
          <w:rFonts w:ascii="Verdana" w:hAnsi="Verdana" w:cs="Arial"/>
          <w:bCs/>
          <w:sz w:val="20"/>
          <w:szCs w:val="20"/>
        </w:rPr>
        <w:t>realizacji, których</w:t>
      </w:r>
      <w:r w:rsidRPr="002A3D64">
        <w:rPr>
          <w:rFonts w:ascii="Verdana" w:hAnsi="Verdana" w:cs="Arial"/>
          <w:bCs/>
          <w:sz w:val="20"/>
          <w:szCs w:val="20"/>
        </w:rPr>
        <w:t xml:space="preserve"> te zdolności są wymagane.</w:t>
      </w:r>
    </w:p>
    <w:p w14:paraId="276C5C73" w14:textId="77777777" w:rsidR="00210DD6" w:rsidRPr="002A3D64" w:rsidRDefault="00210DD6" w:rsidP="00720744">
      <w:pPr>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p>
    <w:p w14:paraId="03237FBF" w14:textId="0576D1BB" w:rsidR="00E8565E" w:rsidRPr="002A3D64" w:rsidRDefault="00E8565E" w:rsidP="00720744">
      <w:pPr>
        <w:pStyle w:val="Akapitzlist"/>
        <w:widowControl w:val="0"/>
        <w:numPr>
          <w:ilvl w:val="0"/>
          <w:numId w:val="37"/>
        </w:numPr>
        <w:suppressAutoHyphens/>
        <w:overflowPunct w:val="0"/>
        <w:spacing w:line="276" w:lineRule="auto"/>
        <w:jc w:val="both"/>
        <w:textAlignment w:val="baseline"/>
        <w:rPr>
          <w:rFonts w:ascii="Verdana" w:hAnsi="Verdana" w:cs="Verdana"/>
          <w:bCs/>
          <w:sz w:val="20"/>
          <w:szCs w:val="20"/>
          <w:lang w:eastAsia="zh-CN"/>
        </w:rPr>
      </w:pPr>
      <w:r w:rsidRPr="002A3D64">
        <w:rPr>
          <w:rFonts w:ascii="Verdana" w:hAnsi="Verdana" w:cs="Arial"/>
          <w:b/>
          <w:bCs/>
          <w:sz w:val="20"/>
          <w:szCs w:val="20"/>
        </w:rPr>
        <w:t xml:space="preserve">Informacja dla Wykonawców wspólnie ubiegających się o udzielenie zamówienia publicznego. </w:t>
      </w:r>
    </w:p>
    <w:p w14:paraId="03E87F4F" w14:textId="74175925" w:rsidR="00327B54" w:rsidRPr="002A3D64" w:rsidRDefault="00327B54" w:rsidP="00720744">
      <w:pPr>
        <w:pStyle w:val="Akapitzlist"/>
        <w:widowControl w:val="0"/>
        <w:numPr>
          <w:ilvl w:val="0"/>
          <w:numId w:val="41"/>
        </w:numPr>
        <w:suppressAutoHyphens/>
        <w:overflowPunct w:val="0"/>
        <w:spacing w:line="276" w:lineRule="auto"/>
        <w:ind w:left="709" w:hanging="425"/>
        <w:jc w:val="both"/>
        <w:textAlignment w:val="baseline"/>
        <w:rPr>
          <w:rFonts w:ascii="Verdana" w:hAnsi="Verdana" w:cs="Verdana"/>
          <w:bCs/>
          <w:sz w:val="20"/>
          <w:szCs w:val="20"/>
          <w:lang w:eastAsia="zh-CN"/>
        </w:rPr>
      </w:pPr>
      <w:r w:rsidRPr="002A3D64">
        <w:rPr>
          <w:rFonts w:ascii="Verdana" w:hAnsi="Verdana" w:cs="Verdana"/>
          <w:bCs/>
          <w:sz w:val="20"/>
          <w:szCs w:val="20"/>
          <w:lang w:eastAsia="zh-CN"/>
        </w:rPr>
        <w:t xml:space="preserve">Wykonawcy mogą wspólnie ubiegać się o udzielenie zamówienia (art. 23 ust. 1 ustawy Pzp). </w:t>
      </w:r>
      <w:r w:rsidRPr="002A3D64">
        <w:rPr>
          <w:rFonts w:ascii="Verdana" w:hAnsi="Verdana"/>
          <w:bCs/>
          <w:sz w:val="20"/>
          <w:szCs w:val="20"/>
        </w:rPr>
        <w:t>W takim przypadku Wykonawcy ponoszą solidarną odpowiedzialność za wykonanie umowy.</w:t>
      </w:r>
    </w:p>
    <w:p w14:paraId="0968A0AB" w14:textId="77777777" w:rsidR="00E8565E" w:rsidRPr="002A3D64" w:rsidRDefault="00E8565E" w:rsidP="00720744">
      <w:pPr>
        <w:pStyle w:val="Akapitzlist"/>
        <w:widowControl w:val="0"/>
        <w:numPr>
          <w:ilvl w:val="0"/>
          <w:numId w:val="41"/>
        </w:numPr>
        <w:suppressAutoHyphens/>
        <w:overflowPunct w:val="0"/>
        <w:spacing w:line="276" w:lineRule="auto"/>
        <w:ind w:left="709" w:hanging="425"/>
        <w:jc w:val="both"/>
        <w:textAlignment w:val="baseline"/>
        <w:rPr>
          <w:rFonts w:ascii="Verdana" w:hAnsi="Verdana" w:cs="Verdana"/>
          <w:bCs/>
          <w:sz w:val="20"/>
          <w:szCs w:val="20"/>
          <w:lang w:eastAsia="zh-CN"/>
        </w:rPr>
      </w:pPr>
      <w:r w:rsidRPr="002A3D64">
        <w:rPr>
          <w:rFonts w:ascii="Verdana" w:hAnsi="Verdana" w:cs="Arial"/>
          <w:sz w:val="20"/>
          <w:szCs w:val="20"/>
        </w:rPr>
        <w:t xml:space="preserve">Wykonawcy występujący wspólnie, zgodnie z zapisami art. 23 ust. 2 ustawy Pzp ustanawiają pełnomocnika </w:t>
      </w:r>
      <w:r w:rsidRPr="002A3D64">
        <w:rPr>
          <w:rFonts w:ascii="Verdana" w:hAnsi="Verdana" w:cs="Arial"/>
          <w:sz w:val="20"/>
          <w:szCs w:val="20"/>
          <w:u w:val="single"/>
        </w:rPr>
        <w:t>do reprezentowania ich w postępowaniu o udzielenie zamówienia</w:t>
      </w:r>
      <w:r w:rsidRPr="002A3D64">
        <w:rPr>
          <w:rFonts w:ascii="Verdana" w:hAnsi="Verdana" w:cs="Arial"/>
          <w:sz w:val="20"/>
          <w:szCs w:val="20"/>
        </w:rPr>
        <w:t xml:space="preserve"> albo </w:t>
      </w:r>
      <w:r w:rsidRPr="002A3D64">
        <w:rPr>
          <w:rFonts w:ascii="Verdana" w:hAnsi="Verdana" w:cs="Arial"/>
          <w:sz w:val="20"/>
          <w:szCs w:val="20"/>
          <w:u w:val="single"/>
        </w:rPr>
        <w:t>reprezentowania w postępowaniu i zawarcia umowy</w:t>
      </w:r>
      <w:r w:rsidRPr="002A3D64">
        <w:rPr>
          <w:rFonts w:ascii="Verdana" w:hAnsi="Verdana" w:cs="Arial"/>
          <w:sz w:val="20"/>
          <w:szCs w:val="20"/>
        </w:rPr>
        <w:t xml:space="preserve"> w sprawie zamówienia publicznego. </w:t>
      </w:r>
    </w:p>
    <w:p w14:paraId="0DE8759D" w14:textId="77777777" w:rsidR="00E8565E" w:rsidRPr="002A3D64" w:rsidRDefault="00E8565E" w:rsidP="00720744">
      <w:pPr>
        <w:widowControl w:val="0"/>
        <w:numPr>
          <w:ilvl w:val="1"/>
          <w:numId w:val="24"/>
        </w:numPr>
        <w:suppressAutoHyphens/>
        <w:overflowPunct w:val="0"/>
        <w:spacing w:line="276" w:lineRule="auto"/>
        <w:ind w:left="709" w:hanging="425"/>
        <w:jc w:val="both"/>
        <w:textAlignment w:val="baseline"/>
        <w:rPr>
          <w:rFonts w:ascii="Verdana" w:hAnsi="Verdana" w:cs="Verdana"/>
          <w:bCs/>
          <w:sz w:val="20"/>
          <w:szCs w:val="20"/>
          <w:lang w:eastAsia="zh-CN"/>
        </w:rPr>
      </w:pPr>
      <w:r w:rsidRPr="002A3D64">
        <w:rPr>
          <w:rFonts w:ascii="Verdana" w:hAnsi="Verdana" w:cs="Arial"/>
          <w:sz w:val="20"/>
          <w:szCs w:val="20"/>
        </w:rPr>
        <w:lastRenderedPageBreak/>
        <w:t xml:space="preserve">Do oferty należy dołączyć </w:t>
      </w:r>
      <w:r w:rsidR="00F42384" w:rsidRPr="002A3D64">
        <w:rPr>
          <w:rFonts w:ascii="Verdana" w:hAnsi="Verdana" w:cs="Arial"/>
          <w:sz w:val="20"/>
          <w:szCs w:val="20"/>
        </w:rPr>
        <w:t xml:space="preserve">ww. </w:t>
      </w:r>
      <w:r w:rsidRPr="002A3D64">
        <w:rPr>
          <w:rFonts w:ascii="Verdana" w:hAnsi="Verdana" w:cs="Arial"/>
          <w:sz w:val="20"/>
          <w:szCs w:val="20"/>
        </w:rPr>
        <w:t>pełnomocnictwo, które powinno dokładnie określać zakres umocowania.</w:t>
      </w:r>
      <w:r w:rsidR="003D11E6" w:rsidRPr="002A3D64">
        <w:rPr>
          <w:rFonts w:ascii="Verdana" w:hAnsi="Verdana" w:cs="Arial"/>
          <w:sz w:val="20"/>
          <w:szCs w:val="20"/>
        </w:rPr>
        <w:t xml:space="preserve"> </w:t>
      </w:r>
    </w:p>
    <w:p w14:paraId="29F4C6C8" w14:textId="77777777" w:rsidR="00E8565E" w:rsidRPr="002A3D64" w:rsidRDefault="00E8565E" w:rsidP="00720744">
      <w:pPr>
        <w:widowControl w:val="0"/>
        <w:numPr>
          <w:ilvl w:val="1"/>
          <w:numId w:val="24"/>
        </w:numPr>
        <w:suppressAutoHyphens/>
        <w:overflowPunct w:val="0"/>
        <w:spacing w:line="276" w:lineRule="auto"/>
        <w:ind w:left="709" w:hanging="425"/>
        <w:jc w:val="both"/>
        <w:textAlignment w:val="baseline"/>
        <w:rPr>
          <w:rFonts w:ascii="Verdana" w:hAnsi="Verdana" w:cs="Verdana"/>
          <w:bCs/>
          <w:sz w:val="20"/>
          <w:szCs w:val="20"/>
          <w:lang w:eastAsia="zh-CN"/>
        </w:rPr>
      </w:pPr>
      <w:r w:rsidRPr="002A3D64">
        <w:rPr>
          <w:rFonts w:ascii="Verdana" w:hAnsi="Verdana" w:cs="Arial"/>
          <w:bCs/>
          <w:sz w:val="20"/>
          <w:szCs w:val="20"/>
        </w:rPr>
        <w:t>Jeżeli Wykonawca nie złożył wymaganych pełnomocnictw albo złożył wadliwe pełnomocnictwa, Zamawiający wezwie do ich złożenia, chyba że mimo ich złożenia oferta Wykonawcy podlega odrzuceniu albo konieczne byłoby unieważnienie postępowania.</w:t>
      </w:r>
    </w:p>
    <w:p w14:paraId="2E7AA2D3" w14:textId="77777777" w:rsidR="00D03889" w:rsidRPr="002A3D64" w:rsidRDefault="00E8565E" w:rsidP="00720744">
      <w:pPr>
        <w:widowControl w:val="0"/>
        <w:numPr>
          <w:ilvl w:val="1"/>
          <w:numId w:val="24"/>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2A3D64">
        <w:rPr>
          <w:rFonts w:ascii="Verdana" w:hAnsi="Verdana" w:cs="Arial"/>
          <w:sz w:val="20"/>
          <w:szCs w:val="20"/>
        </w:rPr>
        <w:t>W przypadku wspólnego ubiegania się o zamówien</w:t>
      </w:r>
      <w:r w:rsidR="000A6831" w:rsidRPr="002A3D64">
        <w:rPr>
          <w:rFonts w:ascii="Verdana" w:hAnsi="Verdana" w:cs="Arial"/>
          <w:sz w:val="20"/>
          <w:szCs w:val="20"/>
        </w:rPr>
        <w:t>ie przez Wykonawców oświadczenia</w:t>
      </w:r>
      <w:r w:rsidRPr="002A3D64">
        <w:rPr>
          <w:rFonts w:ascii="Verdana" w:hAnsi="Verdana" w:cs="Arial"/>
          <w:sz w:val="20"/>
          <w:szCs w:val="20"/>
        </w:rPr>
        <w:t xml:space="preserve">, o którym mowa w pkt. 1 </w:t>
      </w:r>
      <w:r w:rsidR="00EE62C5" w:rsidRPr="002A3D64">
        <w:rPr>
          <w:rFonts w:ascii="Verdana" w:hAnsi="Verdana" w:cs="Arial"/>
          <w:sz w:val="20"/>
          <w:szCs w:val="20"/>
        </w:rPr>
        <w:t xml:space="preserve">niniejszego rozdziału </w:t>
      </w:r>
      <w:r w:rsidRPr="002A3D64">
        <w:rPr>
          <w:rFonts w:ascii="Verdana" w:hAnsi="Verdana" w:cs="Arial"/>
          <w:sz w:val="20"/>
          <w:szCs w:val="20"/>
        </w:rPr>
        <w:t xml:space="preserve">składa każdy z Wykonawców wspólnie ubiegających się o zamówienie. </w:t>
      </w:r>
    </w:p>
    <w:p w14:paraId="2F3AD9C4" w14:textId="77777777" w:rsidR="0010449D" w:rsidRPr="002A3D64" w:rsidRDefault="0010449D" w:rsidP="00720744">
      <w:pPr>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p>
    <w:p w14:paraId="7928A6E2" w14:textId="29AAC2DF" w:rsidR="007C3FF3" w:rsidRPr="002A3D64" w:rsidRDefault="007C3FF3" w:rsidP="00720744">
      <w:pPr>
        <w:pStyle w:val="Akapitzlist"/>
        <w:widowControl w:val="0"/>
        <w:numPr>
          <w:ilvl w:val="0"/>
          <w:numId w:val="27"/>
        </w:numPr>
        <w:suppressAutoHyphens/>
        <w:overflowPunct w:val="0"/>
        <w:spacing w:line="276" w:lineRule="auto"/>
        <w:ind w:left="567" w:hanging="567"/>
        <w:jc w:val="both"/>
        <w:textAlignment w:val="baseline"/>
        <w:rPr>
          <w:rFonts w:ascii="Verdana" w:hAnsi="Verdana" w:cs="Verdana"/>
          <w:b/>
          <w:sz w:val="20"/>
          <w:szCs w:val="20"/>
          <w:u w:val="single"/>
          <w:lang w:eastAsia="zh-CN"/>
        </w:rPr>
      </w:pPr>
      <w:r w:rsidRPr="002A3D64">
        <w:rPr>
          <w:rFonts w:ascii="Verdana" w:hAnsi="Verdana" w:cs="Verdana"/>
          <w:b/>
          <w:bCs/>
          <w:sz w:val="20"/>
          <w:szCs w:val="20"/>
          <w:u w:val="single"/>
          <w:lang w:eastAsia="zh-CN"/>
        </w:rPr>
        <w:t>INFORMACJE O SPOSOBIE POROZUMIEWANIA SIĘ ZAMAWIAJĄCEGO</w:t>
      </w:r>
      <w:r w:rsidR="006F6787" w:rsidRPr="002A3D64">
        <w:rPr>
          <w:rFonts w:ascii="Verdana" w:hAnsi="Verdana" w:cs="Verdana"/>
          <w:b/>
          <w:bCs/>
          <w:sz w:val="20"/>
          <w:szCs w:val="20"/>
          <w:u w:val="single"/>
          <w:lang w:eastAsia="zh-CN"/>
        </w:rPr>
        <w:br/>
      </w:r>
      <w:r w:rsidRPr="002A3D64">
        <w:rPr>
          <w:rFonts w:ascii="Verdana" w:hAnsi="Verdana" w:cs="Verdana"/>
          <w:b/>
          <w:bCs/>
          <w:sz w:val="20"/>
          <w:szCs w:val="20"/>
          <w:u w:val="single"/>
          <w:lang w:eastAsia="zh-CN"/>
        </w:rPr>
        <w:t>Z WYKONAWCAMI</w:t>
      </w:r>
      <w:r w:rsidRPr="002A3D64">
        <w:rPr>
          <w:rFonts w:ascii="Verdana" w:hAnsi="Verdana" w:cs="Verdana"/>
          <w:bCs/>
          <w:sz w:val="20"/>
          <w:szCs w:val="20"/>
          <w:u w:val="single"/>
          <w:lang w:eastAsia="zh-CN"/>
        </w:rPr>
        <w:t xml:space="preserve"> </w:t>
      </w:r>
      <w:r w:rsidR="006F6787" w:rsidRPr="002A3D64">
        <w:rPr>
          <w:rFonts w:ascii="Verdana" w:hAnsi="Verdana" w:cs="Verdana"/>
          <w:b/>
          <w:sz w:val="20"/>
          <w:szCs w:val="20"/>
          <w:u w:val="single"/>
          <w:lang w:eastAsia="zh-CN"/>
        </w:rPr>
        <w:t>ORAZ PRZEKAZYWANIA OŚWIADCZEŃ</w:t>
      </w:r>
      <w:r w:rsidR="006F6787" w:rsidRPr="002A3D64">
        <w:rPr>
          <w:rFonts w:ascii="Verdana" w:hAnsi="Verdana" w:cs="Verdana"/>
          <w:b/>
          <w:sz w:val="20"/>
          <w:szCs w:val="20"/>
          <w:u w:val="single"/>
          <w:lang w:eastAsia="zh-CN"/>
        </w:rPr>
        <w:br/>
      </w:r>
      <w:r w:rsidRPr="002A3D64">
        <w:rPr>
          <w:rFonts w:ascii="Verdana" w:hAnsi="Verdana" w:cs="Verdana"/>
          <w:b/>
          <w:sz w:val="20"/>
          <w:szCs w:val="20"/>
          <w:u w:val="single"/>
          <w:lang w:eastAsia="zh-CN"/>
        </w:rPr>
        <w:t>LUB DOKUMENTÓW, A TA</w:t>
      </w:r>
      <w:r w:rsidR="006F6787" w:rsidRPr="002A3D64">
        <w:rPr>
          <w:rFonts w:ascii="Verdana" w:hAnsi="Verdana" w:cs="Verdana"/>
          <w:b/>
          <w:sz w:val="20"/>
          <w:szCs w:val="20"/>
          <w:u w:val="single"/>
          <w:lang w:eastAsia="zh-CN"/>
        </w:rPr>
        <w:t>KŻE WSKAZANIE OSÓB UPRAWNIONYCH</w:t>
      </w:r>
      <w:r w:rsidR="006F6787" w:rsidRPr="002A3D64">
        <w:rPr>
          <w:rFonts w:ascii="Verdana" w:hAnsi="Verdana" w:cs="Verdana"/>
          <w:b/>
          <w:sz w:val="20"/>
          <w:szCs w:val="20"/>
          <w:u w:val="single"/>
          <w:lang w:eastAsia="zh-CN"/>
        </w:rPr>
        <w:br/>
      </w:r>
      <w:r w:rsidRPr="002A3D64">
        <w:rPr>
          <w:rFonts w:ascii="Verdana" w:hAnsi="Verdana" w:cs="Verdana"/>
          <w:b/>
          <w:sz w:val="20"/>
          <w:szCs w:val="20"/>
          <w:u w:val="single"/>
          <w:lang w:eastAsia="zh-CN"/>
        </w:rPr>
        <w:t>DO POROZUMIEWANIA SIĘ Z WYKONAWCAMI</w:t>
      </w:r>
    </w:p>
    <w:p w14:paraId="13923C80" w14:textId="77777777" w:rsidR="00665B20" w:rsidRPr="002A3D64" w:rsidRDefault="00665B20" w:rsidP="00720744">
      <w:pPr>
        <w:pStyle w:val="Akapitzlist"/>
        <w:widowControl w:val="0"/>
        <w:suppressAutoHyphens/>
        <w:overflowPunct w:val="0"/>
        <w:spacing w:line="276" w:lineRule="auto"/>
        <w:ind w:left="284" w:hanging="426"/>
        <w:jc w:val="both"/>
        <w:textAlignment w:val="baseline"/>
        <w:rPr>
          <w:rFonts w:ascii="Verdana" w:hAnsi="Verdana" w:cs="Verdana"/>
          <w:b/>
          <w:sz w:val="20"/>
          <w:szCs w:val="20"/>
          <w:u w:val="single"/>
          <w:lang w:eastAsia="zh-CN"/>
        </w:rPr>
      </w:pPr>
    </w:p>
    <w:p w14:paraId="7FAA947E" w14:textId="7AF5F775" w:rsidR="004712E3" w:rsidRPr="002A3D64" w:rsidRDefault="004712E3" w:rsidP="00720744">
      <w:pPr>
        <w:pStyle w:val="Tekstpodstawowy3"/>
        <w:keepNext w:val="0"/>
        <w:numPr>
          <w:ilvl w:val="0"/>
          <w:numId w:val="42"/>
        </w:numPr>
        <w:spacing w:line="276" w:lineRule="auto"/>
        <w:ind w:left="426" w:hanging="426"/>
        <w:rPr>
          <w:rFonts w:ascii="Verdana" w:hAnsi="Verdana"/>
          <w:sz w:val="20"/>
          <w:szCs w:val="20"/>
        </w:rPr>
      </w:pPr>
      <w:r w:rsidRPr="002A3D64">
        <w:rPr>
          <w:rFonts w:ascii="Verdana" w:hAnsi="Verdana"/>
          <w:sz w:val="20"/>
          <w:szCs w:val="20"/>
        </w:rPr>
        <w:t>Komunikacja między Zamawiającym a Wykonawcami odbywa się zgodnie z wyborem Zamawiającego za pośrednictwem operatora pocztowego w rozumieniu ustawy z dnia 23 listopada 2012 r. – Prawo pocztowe, osobiś</w:t>
      </w:r>
      <w:r w:rsidR="006F6787" w:rsidRPr="002A3D64">
        <w:rPr>
          <w:rFonts w:ascii="Verdana" w:hAnsi="Verdana"/>
          <w:sz w:val="20"/>
          <w:szCs w:val="20"/>
        </w:rPr>
        <w:t>cie, za pośrednictwem posłańca</w:t>
      </w:r>
      <w:r w:rsidR="006F6787" w:rsidRPr="002A3D64">
        <w:rPr>
          <w:rFonts w:ascii="Verdana" w:hAnsi="Verdana"/>
          <w:sz w:val="20"/>
          <w:szCs w:val="20"/>
        </w:rPr>
        <w:br/>
      </w:r>
      <w:r w:rsidRPr="002A3D64">
        <w:rPr>
          <w:rFonts w:ascii="Verdana" w:hAnsi="Verdana"/>
          <w:sz w:val="20"/>
          <w:szCs w:val="20"/>
        </w:rPr>
        <w:t xml:space="preserve">lub przy użyciu środków komunikacji elektronicznej w rozumieniu ustawy z dnia 18 lipca 2002 r. o świadczeniu usług drogą elektroniczną. </w:t>
      </w:r>
    </w:p>
    <w:p w14:paraId="58A3C143" w14:textId="53759D84" w:rsidR="00A73CE5" w:rsidRPr="002A3D64" w:rsidRDefault="004712E3" w:rsidP="00720744">
      <w:pPr>
        <w:pStyle w:val="Tekstpodstawowy3"/>
        <w:keepNext w:val="0"/>
        <w:numPr>
          <w:ilvl w:val="0"/>
          <w:numId w:val="42"/>
        </w:numPr>
        <w:spacing w:line="276" w:lineRule="auto"/>
        <w:ind w:left="426" w:hanging="426"/>
        <w:rPr>
          <w:rFonts w:ascii="Verdana" w:hAnsi="Verdana"/>
          <w:sz w:val="20"/>
          <w:szCs w:val="20"/>
          <w:u w:val="single"/>
        </w:rPr>
      </w:pPr>
      <w:r w:rsidRPr="002A3D64">
        <w:rPr>
          <w:rFonts w:ascii="Verdana" w:hAnsi="Verdana" w:cs="Calibri"/>
          <w:sz w:val="20"/>
          <w:szCs w:val="20"/>
        </w:rPr>
        <w:t>Wszelkie zawiadomienia, oświadczenia, wnio</w:t>
      </w:r>
      <w:r w:rsidR="006F6787" w:rsidRPr="002A3D64">
        <w:rPr>
          <w:rFonts w:ascii="Verdana" w:hAnsi="Verdana" w:cs="Calibri"/>
          <w:sz w:val="20"/>
          <w:szCs w:val="20"/>
        </w:rPr>
        <w:t>ski oraz informacje Zamawiający</w:t>
      </w:r>
      <w:r w:rsidR="006F6787" w:rsidRPr="002A3D64">
        <w:rPr>
          <w:rFonts w:ascii="Verdana" w:hAnsi="Verdana" w:cs="Calibri"/>
          <w:sz w:val="20"/>
          <w:szCs w:val="20"/>
        </w:rPr>
        <w:br/>
      </w:r>
      <w:r w:rsidRPr="002A3D64">
        <w:rPr>
          <w:rFonts w:ascii="Verdana" w:hAnsi="Verdana" w:cs="Calibri"/>
          <w:sz w:val="20"/>
          <w:szCs w:val="20"/>
        </w:rPr>
        <w:t xml:space="preserve">a także Wykonawcy przekazują w ww. formach, </w:t>
      </w:r>
      <w:r w:rsidRPr="002A3D64">
        <w:rPr>
          <w:rFonts w:ascii="Verdana" w:hAnsi="Verdana" w:cs="Calibri"/>
          <w:sz w:val="20"/>
          <w:szCs w:val="20"/>
          <w:u w:val="single"/>
        </w:rPr>
        <w:t>z wyjątkiem drogi elektronicznej, której nie stosuje się</w:t>
      </w:r>
      <w:r w:rsidRPr="002A3D64">
        <w:rPr>
          <w:rFonts w:ascii="Verdana" w:hAnsi="Verdana" w:cs="Calibri"/>
          <w:sz w:val="20"/>
          <w:szCs w:val="20"/>
        </w:rPr>
        <w:t xml:space="preserve"> </w:t>
      </w:r>
      <w:r w:rsidRPr="002A3D64">
        <w:rPr>
          <w:rFonts w:ascii="Verdana" w:hAnsi="Verdana" w:cs="Calibri"/>
          <w:b/>
          <w:sz w:val="20"/>
          <w:szCs w:val="20"/>
        </w:rPr>
        <w:t>dla złożenia oferty oraz oświadczeń i dokumentów</w:t>
      </w:r>
      <w:r w:rsidRPr="002A3D64">
        <w:rPr>
          <w:rFonts w:ascii="Verdana" w:hAnsi="Verdana" w:cs="Calibri"/>
          <w:sz w:val="20"/>
          <w:szCs w:val="20"/>
        </w:rPr>
        <w:t xml:space="preserve"> </w:t>
      </w:r>
      <w:r w:rsidRPr="002A3D64">
        <w:rPr>
          <w:rFonts w:ascii="Verdana" w:hAnsi="Verdana" w:cs="Calibri"/>
          <w:b/>
          <w:sz w:val="20"/>
          <w:szCs w:val="20"/>
        </w:rPr>
        <w:t>wymienionych</w:t>
      </w:r>
      <w:r w:rsidR="00A73CE5" w:rsidRPr="002A3D64">
        <w:rPr>
          <w:rFonts w:ascii="Verdana" w:hAnsi="Verdana" w:cs="Calibri"/>
          <w:sz w:val="20"/>
          <w:szCs w:val="20"/>
        </w:rPr>
        <w:t xml:space="preserve">: w </w:t>
      </w:r>
      <w:r w:rsidR="00811747">
        <w:rPr>
          <w:rFonts w:ascii="Verdana" w:hAnsi="Verdana" w:cs="Calibri"/>
          <w:sz w:val="20"/>
          <w:szCs w:val="20"/>
        </w:rPr>
        <w:t>roz</w:t>
      </w:r>
      <w:r w:rsidR="00A73CE5" w:rsidRPr="002A3D64">
        <w:rPr>
          <w:rFonts w:ascii="Verdana" w:hAnsi="Verdana" w:cs="Calibri"/>
          <w:sz w:val="20"/>
          <w:szCs w:val="20"/>
        </w:rPr>
        <w:t xml:space="preserve">dziale </w:t>
      </w:r>
      <w:r w:rsidR="00811747">
        <w:rPr>
          <w:rFonts w:ascii="Verdana" w:hAnsi="Verdana" w:cs="Calibri"/>
          <w:sz w:val="20"/>
          <w:szCs w:val="20"/>
        </w:rPr>
        <w:t>I</w:t>
      </w:r>
      <w:r w:rsidRPr="002A3D64">
        <w:rPr>
          <w:rFonts w:ascii="Verdana" w:hAnsi="Verdana" w:cs="Calibri"/>
          <w:sz w:val="20"/>
          <w:szCs w:val="20"/>
        </w:rPr>
        <w:t>X SIWZ, oraz</w:t>
      </w:r>
      <w:r w:rsidRPr="002A3D64">
        <w:rPr>
          <w:rFonts w:ascii="Verdana" w:hAnsi="Verdana" w:cs="Arial"/>
          <w:sz w:val="20"/>
          <w:szCs w:val="20"/>
        </w:rPr>
        <w:t xml:space="preserve"> tych które należy uzup</w:t>
      </w:r>
      <w:r w:rsidR="006F6787" w:rsidRPr="002A3D64">
        <w:rPr>
          <w:rFonts w:ascii="Verdana" w:hAnsi="Verdana" w:cs="Arial"/>
          <w:sz w:val="20"/>
          <w:szCs w:val="20"/>
        </w:rPr>
        <w:t>ełnić na wezwania Zamawiającego</w:t>
      </w:r>
      <w:r w:rsidR="00312050" w:rsidRPr="002A3D64">
        <w:rPr>
          <w:rFonts w:ascii="Verdana" w:hAnsi="Verdana" w:cs="Arial"/>
          <w:sz w:val="20"/>
          <w:szCs w:val="20"/>
        </w:rPr>
        <w:t xml:space="preserve"> </w:t>
      </w:r>
      <w:r w:rsidRPr="002A3D64">
        <w:rPr>
          <w:rFonts w:ascii="Verdana" w:hAnsi="Verdana" w:cs="Arial"/>
          <w:sz w:val="20"/>
          <w:szCs w:val="20"/>
        </w:rPr>
        <w:t xml:space="preserve">w trybie art. 26 ust. 3 ustawy Pzp – </w:t>
      </w:r>
      <w:r w:rsidRPr="002A3D64">
        <w:rPr>
          <w:rFonts w:ascii="Verdana" w:hAnsi="Verdana" w:cs="Arial"/>
          <w:sz w:val="20"/>
          <w:szCs w:val="20"/>
          <w:u w:val="single"/>
        </w:rPr>
        <w:t xml:space="preserve">i składane są wyznaczonym terminie w formach </w:t>
      </w:r>
      <w:r w:rsidRPr="002A3D64">
        <w:rPr>
          <w:rFonts w:ascii="Verdana" w:hAnsi="Verdana" w:cs="Arial"/>
          <w:sz w:val="20"/>
          <w:szCs w:val="20"/>
        </w:rPr>
        <w:t>określonych w pkt 3 poniżej za</w:t>
      </w:r>
      <w:r w:rsidRPr="002A3D64">
        <w:rPr>
          <w:rFonts w:ascii="Verdana" w:hAnsi="Verdana"/>
          <w:sz w:val="20"/>
          <w:szCs w:val="20"/>
        </w:rPr>
        <w:t xml:space="preserve"> pośrednictwem operatora pocztowego w rozumieniu ustawy z dnia 23 listopada 2012</w:t>
      </w:r>
      <w:r w:rsidR="00A73CE5" w:rsidRPr="002A3D64">
        <w:rPr>
          <w:rFonts w:ascii="Verdana" w:hAnsi="Verdana"/>
          <w:sz w:val="20"/>
          <w:szCs w:val="20"/>
        </w:rPr>
        <w:t xml:space="preserve"> r. – Prawo pocztowe, osobiście</w:t>
      </w:r>
      <w:r w:rsidR="00312050" w:rsidRPr="002A3D64">
        <w:rPr>
          <w:rFonts w:ascii="Verdana" w:hAnsi="Verdana"/>
          <w:sz w:val="20"/>
          <w:szCs w:val="20"/>
        </w:rPr>
        <w:t xml:space="preserve"> </w:t>
      </w:r>
      <w:r w:rsidRPr="002A3D64">
        <w:rPr>
          <w:rFonts w:ascii="Verdana" w:hAnsi="Verdana"/>
          <w:sz w:val="20"/>
          <w:szCs w:val="20"/>
        </w:rPr>
        <w:t>lub za pośrednictwem posłańca</w:t>
      </w:r>
      <w:r w:rsidRPr="002A3D64">
        <w:rPr>
          <w:rFonts w:ascii="Verdana" w:hAnsi="Verdana" w:cs="Calibri"/>
          <w:sz w:val="20"/>
          <w:szCs w:val="20"/>
        </w:rPr>
        <w:t>.</w:t>
      </w:r>
    </w:p>
    <w:p w14:paraId="296AAF53" w14:textId="4F5AA654" w:rsidR="00A73CE5" w:rsidRPr="002A3D64" w:rsidRDefault="004712E3" w:rsidP="00720744">
      <w:pPr>
        <w:pStyle w:val="Tekstpodstawowy3"/>
        <w:keepNext w:val="0"/>
        <w:numPr>
          <w:ilvl w:val="0"/>
          <w:numId w:val="42"/>
        </w:numPr>
        <w:spacing w:line="276" w:lineRule="auto"/>
        <w:ind w:left="426" w:hanging="426"/>
        <w:rPr>
          <w:rFonts w:ascii="Verdana" w:hAnsi="Verdana"/>
          <w:sz w:val="20"/>
          <w:szCs w:val="20"/>
          <w:u w:val="single"/>
        </w:rPr>
      </w:pPr>
      <w:r w:rsidRPr="002A3D64">
        <w:rPr>
          <w:rFonts w:ascii="Verdana" w:hAnsi="Verdana" w:cs="Arial"/>
          <w:sz w:val="20"/>
          <w:szCs w:val="20"/>
        </w:rPr>
        <w:t xml:space="preserve">Dokumenty </w:t>
      </w:r>
      <w:r w:rsidR="00A73CE5" w:rsidRPr="002A3D64">
        <w:rPr>
          <w:rFonts w:ascii="Verdana" w:hAnsi="Verdana" w:cs="Calibri"/>
          <w:sz w:val="20"/>
          <w:szCs w:val="20"/>
        </w:rPr>
        <w:t xml:space="preserve">wymienione w </w:t>
      </w:r>
      <w:r w:rsidR="00811747">
        <w:rPr>
          <w:rFonts w:ascii="Verdana" w:hAnsi="Verdana" w:cs="Calibri"/>
          <w:sz w:val="20"/>
          <w:szCs w:val="20"/>
        </w:rPr>
        <w:t>roz</w:t>
      </w:r>
      <w:r w:rsidR="00A73CE5" w:rsidRPr="002A3D64">
        <w:rPr>
          <w:rFonts w:ascii="Verdana" w:hAnsi="Verdana" w:cs="Calibri"/>
          <w:sz w:val="20"/>
          <w:szCs w:val="20"/>
        </w:rPr>
        <w:t xml:space="preserve">dziale </w:t>
      </w:r>
      <w:r w:rsidR="00811747">
        <w:rPr>
          <w:rFonts w:ascii="Verdana" w:hAnsi="Verdana" w:cs="Calibri"/>
          <w:sz w:val="20"/>
          <w:szCs w:val="20"/>
        </w:rPr>
        <w:t>I</w:t>
      </w:r>
      <w:r w:rsidRPr="002A3D64">
        <w:rPr>
          <w:rFonts w:ascii="Verdana" w:hAnsi="Verdana" w:cs="Calibri"/>
          <w:sz w:val="20"/>
          <w:szCs w:val="20"/>
        </w:rPr>
        <w:t>X SIWZ</w:t>
      </w:r>
      <w:r w:rsidRPr="002A3D64">
        <w:rPr>
          <w:rFonts w:ascii="Verdana" w:hAnsi="Verdana" w:cs="Arial"/>
          <w:sz w:val="20"/>
          <w:szCs w:val="20"/>
        </w:rPr>
        <w:t xml:space="preserve">, i które należy uzupełnić na wezwania Zamawiającego w trybie art. 26 ust. 3 ustawy Pzp, mające potwierdzać spełnienie warunków udziału w postępowaniu lub brak podstaw do wykluczenia z postępowania albo dotyczące przedmiotu zamówienia – składane są </w:t>
      </w:r>
      <w:r w:rsidRPr="002A3D64">
        <w:rPr>
          <w:rFonts w:ascii="Verdana" w:hAnsi="Verdana" w:cs="Arial"/>
          <w:sz w:val="20"/>
          <w:szCs w:val="20"/>
          <w:u w:val="single"/>
        </w:rPr>
        <w:t>w oryginale</w:t>
      </w:r>
      <w:r w:rsidRPr="002A3D64">
        <w:rPr>
          <w:rFonts w:ascii="Verdana" w:hAnsi="Verdana" w:cs="Arial"/>
          <w:sz w:val="20"/>
          <w:szCs w:val="20"/>
        </w:rPr>
        <w:t xml:space="preserve"> lub </w:t>
      </w:r>
      <w:r w:rsidRPr="002A3D64">
        <w:rPr>
          <w:rFonts w:ascii="Verdana" w:hAnsi="Verdana" w:cs="Arial"/>
          <w:sz w:val="20"/>
          <w:szCs w:val="20"/>
          <w:u w:val="single"/>
        </w:rPr>
        <w:t>kopii poświadczonej za zgodność z oryginałem przez Wykonawcę (osoby upoważnione</w:t>
      </w:r>
      <w:r w:rsidR="006F6787" w:rsidRPr="002A3D64">
        <w:rPr>
          <w:rFonts w:ascii="Verdana" w:hAnsi="Verdana" w:cs="Arial"/>
          <w:sz w:val="20"/>
          <w:szCs w:val="20"/>
          <w:u w:val="single"/>
        </w:rPr>
        <w:br/>
      </w:r>
      <w:r w:rsidRPr="002A3D64">
        <w:rPr>
          <w:rFonts w:ascii="Verdana" w:hAnsi="Verdana" w:cs="Arial"/>
          <w:sz w:val="20"/>
          <w:szCs w:val="20"/>
          <w:u w:val="single"/>
        </w:rPr>
        <w:t xml:space="preserve">z jego strony). </w:t>
      </w:r>
      <w:r w:rsidR="00A73CE5" w:rsidRPr="00B12DE2">
        <w:rPr>
          <w:rFonts w:ascii="Verdana" w:hAnsi="Verdana" w:cs="Arial"/>
          <w:sz w:val="20"/>
          <w:szCs w:val="20"/>
        </w:rPr>
        <w:t xml:space="preserve">W przypadku polegania za zasobach innych podmiotów lub wykonawców wspólnie ubiegających się o udzielenie zamówienia, dokumenty składane są </w:t>
      </w:r>
      <w:r w:rsidR="00A73CE5" w:rsidRPr="002A3D64">
        <w:rPr>
          <w:rFonts w:ascii="Verdana" w:hAnsi="Verdana" w:cs="Arial"/>
          <w:sz w:val="20"/>
          <w:szCs w:val="20"/>
          <w:u w:val="single"/>
        </w:rPr>
        <w:t>w oryginale lub kopii poświadczonej za zgodność z oryginałem przez ww. podmioty.</w:t>
      </w:r>
    </w:p>
    <w:p w14:paraId="7B150597" w14:textId="1157C17C" w:rsidR="004712E3" w:rsidRPr="002A3D64" w:rsidRDefault="004712E3" w:rsidP="00720744">
      <w:pPr>
        <w:pStyle w:val="Tekstpodstawowy3"/>
        <w:keepNext w:val="0"/>
        <w:numPr>
          <w:ilvl w:val="0"/>
          <w:numId w:val="42"/>
        </w:numPr>
        <w:spacing w:line="276" w:lineRule="auto"/>
        <w:ind w:left="426" w:hanging="426"/>
        <w:rPr>
          <w:rFonts w:ascii="Verdana" w:hAnsi="Verdana"/>
          <w:sz w:val="20"/>
          <w:szCs w:val="20"/>
        </w:rPr>
      </w:pPr>
      <w:r w:rsidRPr="002A3D64">
        <w:rPr>
          <w:rFonts w:ascii="Verdana" w:hAnsi="Verdana"/>
          <w:sz w:val="20"/>
          <w:szCs w:val="20"/>
        </w:rPr>
        <w:t xml:space="preserve">Dokumenty przesyłane drogą elektroniczną muszą mieć </w:t>
      </w:r>
      <w:r w:rsidRPr="002A3D64">
        <w:rPr>
          <w:rFonts w:ascii="Verdana" w:hAnsi="Verdana"/>
          <w:sz w:val="20"/>
          <w:szCs w:val="20"/>
          <w:u w:val="single"/>
        </w:rPr>
        <w:t>formę skanu dokumentu podpisanego przez osobę uprawnioną do reprezentacji</w:t>
      </w:r>
      <w:r w:rsidRPr="002A3D64">
        <w:rPr>
          <w:rFonts w:ascii="Verdana" w:hAnsi="Verdana"/>
          <w:sz w:val="20"/>
          <w:szCs w:val="20"/>
        </w:rPr>
        <w:t xml:space="preserve"> (</w:t>
      </w:r>
      <w:r w:rsidR="009877C6" w:rsidRPr="002A3D64">
        <w:rPr>
          <w:rFonts w:ascii="Verdana" w:hAnsi="Verdana"/>
          <w:sz w:val="20"/>
          <w:szCs w:val="20"/>
        </w:rPr>
        <w:t xml:space="preserve">za wyjątkiem </w:t>
      </w:r>
      <w:r w:rsidR="00B12DE2">
        <w:rPr>
          <w:rFonts w:ascii="Verdana" w:hAnsi="Verdana"/>
          <w:sz w:val="20"/>
          <w:szCs w:val="20"/>
        </w:rPr>
        <w:t>wniosków</w:t>
      </w:r>
      <w:r w:rsidR="00B12DE2">
        <w:rPr>
          <w:rFonts w:ascii="Verdana" w:hAnsi="Verdana"/>
          <w:sz w:val="20"/>
          <w:szCs w:val="20"/>
        </w:rPr>
        <w:br/>
      </w:r>
      <w:r w:rsidRPr="002A3D64">
        <w:rPr>
          <w:rFonts w:ascii="Verdana" w:hAnsi="Verdana"/>
          <w:sz w:val="20"/>
          <w:szCs w:val="20"/>
        </w:rPr>
        <w:t>o wyjaśnienie treści SIWZ).</w:t>
      </w:r>
    </w:p>
    <w:p w14:paraId="70845A3A" w14:textId="77777777" w:rsidR="004712E3" w:rsidRPr="002A3D64" w:rsidRDefault="004712E3" w:rsidP="00720744">
      <w:pPr>
        <w:pStyle w:val="Tekstpodstawowy3"/>
        <w:keepNext w:val="0"/>
        <w:numPr>
          <w:ilvl w:val="0"/>
          <w:numId w:val="42"/>
        </w:numPr>
        <w:spacing w:line="276" w:lineRule="auto"/>
        <w:ind w:left="426" w:hanging="426"/>
        <w:rPr>
          <w:rFonts w:ascii="Verdana" w:hAnsi="Verdana"/>
          <w:bCs/>
          <w:sz w:val="20"/>
          <w:szCs w:val="20"/>
        </w:rPr>
      </w:pPr>
      <w:r w:rsidRPr="002A3D64">
        <w:rPr>
          <w:rFonts w:ascii="Verdana" w:hAnsi="Verdana" w:cs="Calibri"/>
          <w:bCs/>
          <w:sz w:val="20"/>
          <w:szCs w:val="20"/>
        </w:rPr>
        <w:t>Oświadczenia, wnioski, zawiadomienia oraz informacje przekazane za pomocą drogi elektronicznej uważa się za złożone w terminie, jeżeli ich treść dotarła do adresata przed upływem wyznaczonego terminu.</w:t>
      </w:r>
    </w:p>
    <w:p w14:paraId="20866453" w14:textId="3203F88F" w:rsidR="004712E3" w:rsidRPr="002A3D64" w:rsidRDefault="004712E3" w:rsidP="00720744">
      <w:pPr>
        <w:pStyle w:val="Tekstpodstawowy3"/>
        <w:keepNext w:val="0"/>
        <w:numPr>
          <w:ilvl w:val="0"/>
          <w:numId w:val="42"/>
        </w:numPr>
        <w:spacing w:line="276" w:lineRule="auto"/>
        <w:ind w:left="426" w:hanging="426"/>
        <w:rPr>
          <w:rFonts w:ascii="Verdana" w:hAnsi="Verdana"/>
          <w:sz w:val="20"/>
          <w:szCs w:val="20"/>
        </w:rPr>
      </w:pPr>
      <w:r w:rsidRPr="002A3D64">
        <w:rPr>
          <w:rFonts w:ascii="Verdana" w:hAnsi="Verdana"/>
          <w:sz w:val="20"/>
          <w:szCs w:val="20"/>
        </w:rPr>
        <w:t xml:space="preserve">Jeżeli Zamawiający lub Wykonawca przekazują oświadczenia, wnioski, zawiadomienia oraz informacje przy użyciu środków komunikacji elektronicznej w rozumieniu ustawy z dnia 18 lipca 2002 r. o świadczeniu usług drogą </w:t>
      </w:r>
      <w:r w:rsidR="006F6787" w:rsidRPr="002A3D64">
        <w:rPr>
          <w:rFonts w:ascii="Verdana" w:hAnsi="Verdana"/>
          <w:sz w:val="20"/>
          <w:szCs w:val="20"/>
        </w:rPr>
        <w:t>elektroniczną, każda ze stron</w:t>
      </w:r>
      <w:r w:rsidR="006F6787" w:rsidRPr="002A3D64">
        <w:rPr>
          <w:rFonts w:ascii="Verdana" w:hAnsi="Verdana"/>
          <w:sz w:val="20"/>
          <w:szCs w:val="20"/>
        </w:rPr>
        <w:br/>
      </w:r>
      <w:r w:rsidRPr="002A3D64">
        <w:rPr>
          <w:rFonts w:ascii="Verdana" w:hAnsi="Verdana"/>
          <w:sz w:val="20"/>
          <w:szCs w:val="20"/>
        </w:rPr>
        <w:t>na żądanie drugiej strony niezwłocznie potwierdza fakt ich otrzymania.</w:t>
      </w:r>
    </w:p>
    <w:p w14:paraId="65B2283D" w14:textId="77777777" w:rsidR="00FF4C80" w:rsidRPr="002A3D64" w:rsidRDefault="004712E3" w:rsidP="00720744">
      <w:pPr>
        <w:pStyle w:val="Tekstpodstawowy3"/>
        <w:keepNext w:val="0"/>
        <w:numPr>
          <w:ilvl w:val="0"/>
          <w:numId w:val="42"/>
        </w:numPr>
        <w:spacing w:line="276" w:lineRule="auto"/>
        <w:ind w:left="426" w:hanging="426"/>
        <w:rPr>
          <w:rFonts w:ascii="Verdana" w:hAnsi="Verdana"/>
          <w:sz w:val="20"/>
          <w:szCs w:val="20"/>
        </w:rPr>
      </w:pPr>
      <w:r w:rsidRPr="002A3D64">
        <w:rPr>
          <w:rFonts w:ascii="Verdana" w:hAnsi="Verdana" w:cs="Verdana"/>
          <w:bCs/>
          <w:sz w:val="20"/>
          <w:szCs w:val="20"/>
          <w:u w:val="single"/>
          <w:lang w:eastAsia="zh-CN"/>
        </w:rPr>
        <w:t>Adres mailowy</w:t>
      </w:r>
      <w:r w:rsidRPr="002A3D64">
        <w:rPr>
          <w:rFonts w:ascii="Verdana" w:hAnsi="Verdana" w:cs="Verdana"/>
          <w:bCs/>
          <w:sz w:val="20"/>
          <w:szCs w:val="20"/>
          <w:lang w:eastAsia="zh-CN"/>
        </w:rPr>
        <w:t xml:space="preserve"> niezbędny do zachowania formy elektronicznej w niniejszym postępowaniu przetargowym to: </w:t>
      </w:r>
    </w:p>
    <w:p w14:paraId="709463BC" w14:textId="4842E424" w:rsidR="00FF4C80" w:rsidRPr="002A3D64" w:rsidRDefault="000A1F97" w:rsidP="00720744">
      <w:pPr>
        <w:pStyle w:val="Tekstpodstawowy3"/>
        <w:keepNext w:val="0"/>
        <w:numPr>
          <w:ilvl w:val="0"/>
          <w:numId w:val="54"/>
        </w:numPr>
        <w:spacing w:line="276" w:lineRule="auto"/>
        <w:rPr>
          <w:rStyle w:val="Hipercze"/>
          <w:rFonts w:ascii="Verdana" w:hAnsi="Verdana"/>
          <w:b/>
          <w:color w:val="auto"/>
          <w:sz w:val="20"/>
          <w:szCs w:val="20"/>
        </w:rPr>
      </w:pPr>
      <w:hyperlink r:id="rId13" w:history="1">
        <w:r w:rsidR="004712E3" w:rsidRPr="002A3D64">
          <w:rPr>
            <w:rStyle w:val="Hipercze"/>
            <w:rFonts w:ascii="Verdana" w:hAnsi="Verdana"/>
            <w:b/>
            <w:color w:val="auto"/>
            <w:sz w:val="20"/>
            <w:szCs w:val="20"/>
          </w:rPr>
          <w:t>sekretariat@zzm.wroc.pl</w:t>
        </w:r>
      </w:hyperlink>
    </w:p>
    <w:p w14:paraId="62FF4536" w14:textId="61A9A9DC" w:rsidR="00FF4C80" w:rsidRPr="002A3D64" w:rsidRDefault="000A1F97" w:rsidP="00720744">
      <w:pPr>
        <w:pStyle w:val="Tekstpodstawowy3"/>
        <w:keepNext w:val="0"/>
        <w:numPr>
          <w:ilvl w:val="0"/>
          <w:numId w:val="54"/>
        </w:numPr>
        <w:spacing w:line="276" w:lineRule="auto"/>
        <w:rPr>
          <w:rStyle w:val="Hipercze"/>
          <w:rFonts w:ascii="Verdana" w:hAnsi="Verdana" w:cs="Verdana"/>
          <w:b/>
          <w:bCs/>
          <w:color w:val="auto"/>
          <w:sz w:val="20"/>
          <w:szCs w:val="20"/>
          <w:lang w:eastAsia="zh-CN"/>
        </w:rPr>
      </w:pPr>
      <w:hyperlink r:id="rId14" w:history="1">
        <w:r w:rsidR="004712E3" w:rsidRPr="002A3D64">
          <w:rPr>
            <w:rStyle w:val="Hipercze"/>
            <w:rFonts w:ascii="Verdana" w:hAnsi="Verdana" w:cs="Verdana"/>
            <w:b/>
            <w:bCs/>
            <w:color w:val="auto"/>
            <w:sz w:val="20"/>
            <w:szCs w:val="20"/>
            <w:lang w:eastAsia="zh-CN"/>
          </w:rPr>
          <w:t>agnieszka.jurgielaniec@zzm.wroc.pl</w:t>
        </w:r>
      </w:hyperlink>
    </w:p>
    <w:p w14:paraId="30CCAEF4" w14:textId="3CDCFB3A" w:rsidR="006F6787" w:rsidRPr="002A3D64" w:rsidRDefault="006F6787" w:rsidP="00720744">
      <w:pPr>
        <w:pStyle w:val="Tekstpodstawowy3"/>
        <w:keepNext w:val="0"/>
        <w:numPr>
          <w:ilvl w:val="0"/>
          <w:numId w:val="54"/>
        </w:numPr>
        <w:spacing w:line="276" w:lineRule="auto"/>
        <w:rPr>
          <w:rFonts w:ascii="Verdana" w:hAnsi="Verdana"/>
          <w:b/>
          <w:sz w:val="20"/>
          <w:szCs w:val="20"/>
          <w:u w:val="single"/>
        </w:rPr>
      </w:pPr>
      <w:r w:rsidRPr="002A3D64">
        <w:rPr>
          <w:rFonts w:ascii="Verdana" w:hAnsi="Verdana"/>
          <w:b/>
          <w:sz w:val="20"/>
          <w:szCs w:val="20"/>
          <w:u w:val="single"/>
        </w:rPr>
        <w:t>aleksandra.hanczyn@zzm.wroc.pl</w:t>
      </w:r>
    </w:p>
    <w:p w14:paraId="0DB9D72E" w14:textId="00A7D907" w:rsidR="004712E3" w:rsidRPr="002A3D64" w:rsidRDefault="004712E3" w:rsidP="00720744">
      <w:pPr>
        <w:pStyle w:val="Tekstpodstawowy3"/>
        <w:keepNext w:val="0"/>
        <w:numPr>
          <w:ilvl w:val="0"/>
          <w:numId w:val="42"/>
        </w:numPr>
        <w:spacing w:line="276" w:lineRule="auto"/>
        <w:ind w:left="426" w:hanging="426"/>
        <w:rPr>
          <w:rFonts w:ascii="Verdana" w:hAnsi="Verdana"/>
          <w:bCs/>
          <w:sz w:val="20"/>
          <w:szCs w:val="20"/>
        </w:rPr>
      </w:pPr>
      <w:r w:rsidRPr="002A3D64">
        <w:rPr>
          <w:rFonts w:ascii="Verdana" w:hAnsi="Verdana" w:cs="Verdana"/>
          <w:bCs/>
          <w:sz w:val="20"/>
          <w:szCs w:val="20"/>
          <w:lang w:eastAsia="zh-CN"/>
        </w:rPr>
        <w:lastRenderedPageBreak/>
        <w:t xml:space="preserve">Postępowanie, którego dotyczy niniejszą SIWZ, oznaczone jest symbolem </w:t>
      </w:r>
      <w:r w:rsidRPr="002A3D64">
        <w:rPr>
          <w:rFonts w:ascii="Verdana" w:hAnsi="Verdana" w:cs="Verdana"/>
          <w:bCs/>
          <w:sz w:val="20"/>
          <w:szCs w:val="20"/>
          <w:lang w:eastAsia="zh-CN"/>
        </w:rPr>
        <w:br/>
      </w:r>
      <w:r w:rsidRPr="002A3D64">
        <w:rPr>
          <w:rFonts w:ascii="Verdana" w:hAnsi="Verdana" w:cs="Verdana"/>
          <w:b/>
          <w:bCs/>
          <w:sz w:val="20"/>
          <w:szCs w:val="20"/>
          <w:lang w:eastAsia="zh-CN"/>
        </w:rPr>
        <w:t>ZP/PN/</w:t>
      </w:r>
      <w:r w:rsidR="00BB0D36">
        <w:rPr>
          <w:rFonts w:ascii="Verdana" w:hAnsi="Verdana" w:cs="Verdana"/>
          <w:b/>
          <w:bCs/>
          <w:sz w:val="20"/>
          <w:szCs w:val="20"/>
          <w:lang w:eastAsia="zh-CN"/>
        </w:rPr>
        <w:t>43</w:t>
      </w:r>
      <w:r w:rsidRPr="002A3D64">
        <w:rPr>
          <w:rFonts w:ascii="Verdana" w:hAnsi="Verdana" w:cs="Verdana"/>
          <w:b/>
          <w:bCs/>
          <w:sz w:val="20"/>
          <w:szCs w:val="20"/>
          <w:lang w:eastAsia="zh-CN"/>
        </w:rPr>
        <w:t>/201</w:t>
      </w:r>
      <w:r w:rsidR="004D5E61" w:rsidRPr="002A3D64">
        <w:rPr>
          <w:rFonts w:ascii="Verdana" w:hAnsi="Verdana" w:cs="Verdana"/>
          <w:b/>
          <w:bCs/>
          <w:sz w:val="20"/>
          <w:szCs w:val="20"/>
          <w:lang w:eastAsia="zh-CN"/>
        </w:rPr>
        <w:t>9</w:t>
      </w:r>
      <w:r w:rsidRPr="002A3D64">
        <w:rPr>
          <w:rFonts w:ascii="Verdana" w:hAnsi="Verdana" w:cs="Verdana"/>
          <w:b/>
          <w:bCs/>
          <w:sz w:val="20"/>
          <w:szCs w:val="20"/>
          <w:lang w:eastAsia="zh-CN"/>
        </w:rPr>
        <w:t>/</w:t>
      </w:r>
      <w:r w:rsidR="00815576">
        <w:rPr>
          <w:rFonts w:ascii="Verdana" w:hAnsi="Verdana" w:cs="Verdana"/>
          <w:b/>
          <w:bCs/>
          <w:sz w:val="20"/>
          <w:szCs w:val="20"/>
          <w:lang w:eastAsia="zh-CN"/>
        </w:rPr>
        <w:t>DPIR</w:t>
      </w:r>
      <w:r w:rsidRPr="002A3D64">
        <w:rPr>
          <w:rFonts w:ascii="Verdana" w:hAnsi="Verdana" w:cs="Verdana"/>
          <w:b/>
          <w:bCs/>
          <w:sz w:val="20"/>
          <w:szCs w:val="20"/>
          <w:lang w:eastAsia="zh-CN"/>
        </w:rPr>
        <w:t xml:space="preserve">. </w:t>
      </w:r>
      <w:r w:rsidRPr="002A3D64">
        <w:rPr>
          <w:rFonts w:ascii="Verdana" w:hAnsi="Verdana" w:cs="Verdana"/>
          <w:bCs/>
          <w:sz w:val="20"/>
          <w:szCs w:val="20"/>
          <w:lang w:eastAsia="zh-CN"/>
        </w:rPr>
        <w:t>Wykonawcy proszeni są o powoływanie się na ten symbol we wszystkich kontaktach z Zamawiającym.</w:t>
      </w:r>
    </w:p>
    <w:p w14:paraId="2D80A8B3" w14:textId="77777777" w:rsidR="004712E3" w:rsidRPr="002A3D64" w:rsidRDefault="004712E3" w:rsidP="00720744">
      <w:pPr>
        <w:pStyle w:val="Tekstpodstawowy3"/>
        <w:keepNext w:val="0"/>
        <w:numPr>
          <w:ilvl w:val="0"/>
          <w:numId w:val="42"/>
        </w:numPr>
        <w:spacing w:line="276" w:lineRule="auto"/>
        <w:ind w:left="426" w:hanging="426"/>
        <w:rPr>
          <w:rFonts w:ascii="Verdana" w:hAnsi="Verdana"/>
          <w:bCs/>
          <w:sz w:val="20"/>
          <w:szCs w:val="20"/>
        </w:rPr>
      </w:pPr>
      <w:r w:rsidRPr="002A3D64">
        <w:rPr>
          <w:rFonts w:ascii="Verdana" w:hAnsi="Verdana" w:cs="Arial"/>
          <w:sz w:val="20"/>
          <w:szCs w:val="20"/>
        </w:rPr>
        <w:t>Każdy Wykonawca może zwrócić się do Zamawiającego z wnioskiem o wyjaśnienie treści SIWZ.</w:t>
      </w:r>
    </w:p>
    <w:p w14:paraId="3BD49C37" w14:textId="1E0B99F3" w:rsidR="004712E3" w:rsidRPr="002A3D64" w:rsidRDefault="004712E3" w:rsidP="00720744">
      <w:pPr>
        <w:pStyle w:val="Tekstpodstawowy3"/>
        <w:keepNext w:val="0"/>
        <w:numPr>
          <w:ilvl w:val="0"/>
          <w:numId w:val="42"/>
        </w:numPr>
        <w:spacing w:line="276" w:lineRule="auto"/>
        <w:ind w:left="426" w:hanging="426"/>
        <w:rPr>
          <w:rFonts w:ascii="Verdana" w:hAnsi="Verdana"/>
          <w:bCs/>
          <w:sz w:val="20"/>
          <w:szCs w:val="20"/>
        </w:rPr>
      </w:pPr>
      <w:r w:rsidRPr="002A3D64">
        <w:rPr>
          <w:rFonts w:ascii="Verdana" w:hAnsi="Verdana" w:cs="Verdana"/>
          <w:bCs/>
          <w:sz w:val="20"/>
          <w:szCs w:val="20"/>
          <w:lang w:eastAsia="zh-CN"/>
        </w:rPr>
        <w:t xml:space="preserve">Zamawiający niezwłocznie i w terminie wynikającym z przepisu art. 38 ust. 1 ustawy Pzp udzieli odpowiedzi na wszelkie zapytania związane z prowadzonym postępowaniem pod warunkiem, że wniosek o </w:t>
      </w:r>
      <w:r w:rsidR="006F6787" w:rsidRPr="002A3D64">
        <w:rPr>
          <w:rFonts w:ascii="Verdana" w:hAnsi="Verdana" w:cs="Verdana"/>
          <w:bCs/>
          <w:sz w:val="20"/>
          <w:szCs w:val="20"/>
          <w:lang w:eastAsia="zh-CN"/>
        </w:rPr>
        <w:t>wyjaśnienie treści SIWZ wpłynie</w:t>
      </w:r>
      <w:r w:rsidR="006F6787" w:rsidRPr="002A3D64">
        <w:rPr>
          <w:rFonts w:ascii="Verdana" w:hAnsi="Verdana" w:cs="Verdana"/>
          <w:bCs/>
          <w:sz w:val="20"/>
          <w:szCs w:val="20"/>
          <w:lang w:eastAsia="zh-CN"/>
        </w:rPr>
        <w:br/>
      </w:r>
      <w:r w:rsidRPr="002A3D64">
        <w:rPr>
          <w:rFonts w:ascii="Verdana" w:hAnsi="Verdana" w:cs="Verdana"/>
          <w:bCs/>
          <w:sz w:val="20"/>
          <w:szCs w:val="20"/>
          <w:lang w:eastAsia="zh-CN"/>
        </w:rPr>
        <w:t>do Zamawiającego nie później niż do końca dnia, w którym upływa połowa wyznaczonego terminu składania ofert.</w:t>
      </w:r>
    </w:p>
    <w:p w14:paraId="6679C4DE" w14:textId="77777777" w:rsidR="004712E3" w:rsidRPr="002A3D64" w:rsidRDefault="004712E3" w:rsidP="00720744">
      <w:pPr>
        <w:pStyle w:val="Tekstpodstawowy3"/>
        <w:keepNext w:val="0"/>
        <w:numPr>
          <w:ilvl w:val="0"/>
          <w:numId w:val="42"/>
        </w:numPr>
        <w:spacing w:line="276" w:lineRule="auto"/>
        <w:ind w:left="426" w:hanging="426"/>
        <w:rPr>
          <w:rFonts w:ascii="Verdana" w:hAnsi="Verdana"/>
          <w:bCs/>
          <w:sz w:val="20"/>
          <w:szCs w:val="20"/>
        </w:rPr>
      </w:pPr>
      <w:r w:rsidRPr="002A3D64">
        <w:rPr>
          <w:rFonts w:ascii="Verdana" w:hAnsi="Verdana" w:cs="Verdana"/>
          <w:bCs/>
          <w:sz w:val="20"/>
          <w:szCs w:val="20"/>
          <w:lang w:eastAsia="zh-CN"/>
        </w:rPr>
        <w:t>Treść wyjaśnienia zostanie przekazana jednocześnie wszystkim Wykonawcom, którym przekazano SIWZ, bez wskazania źródła zapytania oraz zostanie zamieszczona na stronie internetowej Zamawiającego.</w:t>
      </w:r>
    </w:p>
    <w:p w14:paraId="68825F26" w14:textId="77777777" w:rsidR="004712E3" w:rsidRPr="002A3D64" w:rsidRDefault="004712E3" w:rsidP="00720744">
      <w:pPr>
        <w:pStyle w:val="Tekstpodstawowy3"/>
        <w:keepNext w:val="0"/>
        <w:numPr>
          <w:ilvl w:val="0"/>
          <w:numId w:val="42"/>
        </w:numPr>
        <w:spacing w:line="276" w:lineRule="auto"/>
        <w:ind w:left="426" w:hanging="426"/>
        <w:rPr>
          <w:rFonts w:ascii="Verdana" w:hAnsi="Verdana"/>
          <w:bCs/>
          <w:sz w:val="20"/>
          <w:szCs w:val="20"/>
        </w:rPr>
      </w:pPr>
      <w:r w:rsidRPr="002A3D64">
        <w:rPr>
          <w:rFonts w:ascii="Verdana" w:hAnsi="Verdana" w:cs="Verdana"/>
          <w:bCs/>
          <w:sz w:val="20"/>
          <w:szCs w:val="20"/>
          <w:lang w:eastAsia="zh-CN"/>
        </w:rPr>
        <w:t>Zamawiający oświadcza, że nie zamierza zwoływać zebrania z Wykonawcami.</w:t>
      </w:r>
    </w:p>
    <w:p w14:paraId="6C892139" w14:textId="77777777" w:rsidR="004712E3" w:rsidRPr="002A3D64" w:rsidRDefault="004712E3" w:rsidP="00720744">
      <w:pPr>
        <w:pStyle w:val="Tekstpodstawowy3"/>
        <w:keepNext w:val="0"/>
        <w:numPr>
          <w:ilvl w:val="0"/>
          <w:numId w:val="42"/>
        </w:numPr>
        <w:spacing w:line="276" w:lineRule="auto"/>
        <w:ind w:left="426" w:hanging="426"/>
        <w:rPr>
          <w:rFonts w:ascii="Verdana" w:hAnsi="Verdana"/>
          <w:bCs/>
          <w:sz w:val="20"/>
          <w:szCs w:val="20"/>
        </w:rPr>
      </w:pPr>
      <w:r w:rsidRPr="002A3D64">
        <w:rPr>
          <w:rFonts w:ascii="Verdana" w:hAnsi="Verdana" w:cs="Verdana"/>
          <w:bCs/>
          <w:sz w:val="20"/>
          <w:szCs w:val="20"/>
          <w:lang w:eastAsia="zh-CN"/>
        </w:rPr>
        <w:t xml:space="preserve">W uzasadnionych przypadkach Zamawiający może przed upływem terminu składania ofert zmienić treść SIWZ. Dokonaną zmianę treści specyfikacji Zamawiający udostępni na stronie internetowej </w:t>
      </w:r>
      <w:hyperlink r:id="rId15" w:history="1">
        <w:r w:rsidRPr="002A3D64">
          <w:rPr>
            <w:rFonts w:ascii="Verdana" w:hAnsi="Verdana" w:cs="Verdana"/>
            <w:b/>
            <w:bCs/>
            <w:sz w:val="20"/>
            <w:szCs w:val="20"/>
            <w:u w:val="single"/>
            <w:lang w:eastAsia="zh-CN"/>
          </w:rPr>
          <w:t>www.zzm.wroc.pl</w:t>
        </w:r>
      </w:hyperlink>
      <w:r w:rsidRPr="002A3D64">
        <w:rPr>
          <w:rFonts w:ascii="Verdana" w:hAnsi="Verdana" w:cs="Verdana"/>
          <w:b/>
          <w:bCs/>
          <w:sz w:val="20"/>
          <w:szCs w:val="20"/>
          <w:u w:val="single"/>
          <w:lang w:eastAsia="zh-CN"/>
        </w:rPr>
        <w:t xml:space="preserve"> </w:t>
      </w:r>
    </w:p>
    <w:p w14:paraId="63CC818A" w14:textId="219A32F5" w:rsidR="004712E3" w:rsidRPr="002A3D64" w:rsidRDefault="004712E3" w:rsidP="00720744">
      <w:pPr>
        <w:pStyle w:val="Tekstpodstawowy3"/>
        <w:keepNext w:val="0"/>
        <w:numPr>
          <w:ilvl w:val="0"/>
          <w:numId w:val="42"/>
        </w:numPr>
        <w:spacing w:line="276" w:lineRule="auto"/>
        <w:ind w:left="426" w:hanging="426"/>
        <w:rPr>
          <w:rFonts w:ascii="Verdana" w:hAnsi="Verdana"/>
          <w:bCs/>
          <w:sz w:val="20"/>
          <w:szCs w:val="20"/>
        </w:rPr>
      </w:pPr>
      <w:r w:rsidRPr="002A3D64">
        <w:rPr>
          <w:rFonts w:ascii="Verdana" w:hAnsi="Verdana" w:cs="Arial"/>
          <w:bCs/>
          <w:sz w:val="20"/>
        </w:rPr>
        <w:t>Jeżeli zmiana treści specyfikacji istotnych warun</w:t>
      </w:r>
      <w:r w:rsidR="006F6787" w:rsidRPr="002A3D64">
        <w:rPr>
          <w:rFonts w:ascii="Verdana" w:hAnsi="Verdana" w:cs="Arial"/>
          <w:bCs/>
          <w:sz w:val="20"/>
        </w:rPr>
        <w:t>ków zamówienia prowadzić będzie</w:t>
      </w:r>
      <w:r w:rsidR="006F6787" w:rsidRPr="002A3D64">
        <w:rPr>
          <w:rFonts w:ascii="Verdana" w:hAnsi="Verdana" w:cs="Arial"/>
          <w:bCs/>
          <w:sz w:val="20"/>
        </w:rPr>
        <w:br/>
      </w:r>
      <w:r w:rsidRPr="002A3D64">
        <w:rPr>
          <w:rFonts w:ascii="Verdana" w:hAnsi="Verdana" w:cs="Arial"/>
          <w:bCs/>
          <w:sz w:val="20"/>
        </w:rPr>
        <w:t>do zmiany treści ogłoszenia o za</w:t>
      </w:r>
      <w:r w:rsidRPr="002A3D64">
        <w:rPr>
          <w:rFonts w:ascii="Verdana" w:hAnsi="Verdana" w:cs="Arial"/>
          <w:bCs/>
          <w:sz w:val="20"/>
        </w:rPr>
        <w:softHyphen/>
        <w:t>mówie</w:t>
      </w:r>
      <w:r w:rsidRPr="002A3D64">
        <w:rPr>
          <w:rFonts w:ascii="Verdana" w:hAnsi="Verdana" w:cs="Arial"/>
          <w:bCs/>
          <w:sz w:val="20"/>
        </w:rPr>
        <w:softHyphen/>
        <w:t xml:space="preserve">niu, </w:t>
      </w:r>
      <w:r w:rsidR="006F6787" w:rsidRPr="002A3D64">
        <w:rPr>
          <w:rFonts w:ascii="Verdana" w:hAnsi="Verdana" w:cs="Arial"/>
          <w:bCs/>
          <w:sz w:val="20"/>
        </w:rPr>
        <w:t>Zamawiający zamieści ogłoszenie</w:t>
      </w:r>
      <w:r w:rsidR="006F6787" w:rsidRPr="002A3D64">
        <w:rPr>
          <w:rFonts w:ascii="Verdana" w:hAnsi="Verdana" w:cs="Arial"/>
          <w:bCs/>
          <w:sz w:val="20"/>
        </w:rPr>
        <w:br/>
      </w:r>
      <w:r w:rsidRPr="002A3D64">
        <w:rPr>
          <w:rFonts w:ascii="Verdana" w:hAnsi="Verdana" w:cs="Arial"/>
          <w:bCs/>
          <w:sz w:val="20"/>
        </w:rPr>
        <w:t>o zmianie ogłoszenia w  BZP, na stronie internetowej i w swojej siedzibie.</w:t>
      </w:r>
    </w:p>
    <w:p w14:paraId="37927276" w14:textId="77777777" w:rsidR="004712E3" w:rsidRPr="002A3D64" w:rsidRDefault="004712E3" w:rsidP="00720744">
      <w:pPr>
        <w:pStyle w:val="Tekstpodstawowy3"/>
        <w:keepNext w:val="0"/>
        <w:numPr>
          <w:ilvl w:val="0"/>
          <w:numId w:val="42"/>
        </w:numPr>
        <w:spacing w:line="276" w:lineRule="auto"/>
        <w:ind w:left="426" w:hanging="426"/>
        <w:rPr>
          <w:rFonts w:ascii="Verdana" w:hAnsi="Verdana"/>
          <w:bCs/>
          <w:sz w:val="20"/>
          <w:szCs w:val="20"/>
        </w:rPr>
      </w:pPr>
      <w:r w:rsidRPr="002A3D64">
        <w:rPr>
          <w:rFonts w:ascii="Verdana" w:hAnsi="Verdana" w:cs="Verdana"/>
          <w:bCs/>
          <w:sz w:val="20"/>
          <w:szCs w:val="20"/>
          <w:lang w:eastAsia="zh-CN"/>
        </w:rPr>
        <w:t>Jeżeli w wyniku zmiany treści specyfikacji istotnych warunków zamówienia nieprowadzącej do zmiany treści ogłoszenia o zamówieniu niezbędny okaże się dodatkowy czas na wprowadzenie zmian w ofertach, Zamawiający przedłuży termin składania ofert i poinformuje o tym Wykonawców, którym przekazano specyfikację istotnych warunków zamówienia, oraz na stronie internetowej, na której udostępniana jest SIWZ.</w:t>
      </w:r>
    </w:p>
    <w:p w14:paraId="083DDEDB" w14:textId="070D7212" w:rsidR="004712E3" w:rsidRPr="00673470" w:rsidRDefault="004712E3" w:rsidP="00720744">
      <w:pPr>
        <w:pStyle w:val="Tekstpodstawowy3"/>
        <w:keepNext w:val="0"/>
        <w:numPr>
          <w:ilvl w:val="0"/>
          <w:numId w:val="42"/>
        </w:numPr>
        <w:spacing w:line="276" w:lineRule="auto"/>
        <w:ind w:left="426" w:hanging="426"/>
        <w:rPr>
          <w:rFonts w:ascii="Verdana" w:hAnsi="Verdana"/>
          <w:bCs/>
          <w:sz w:val="20"/>
          <w:szCs w:val="20"/>
        </w:rPr>
      </w:pPr>
      <w:r w:rsidRPr="002A3D64">
        <w:rPr>
          <w:rFonts w:ascii="Verdana" w:hAnsi="Verdana" w:cs="Arial"/>
          <w:sz w:val="20"/>
          <w:szCs w:val="22"/>
        </w:rPr>
        <w:t xml:space="preserve">Osobą  upoważnioną do kontaktów </w:t>
      </w:r>
      <w:r w:rsidRPr="00673470">
        <w:rPr>
          <w:rFonts w:ascii="Verdana" w:hAnsi="Verdana" w:cs="Arial"/>
          <w:sz w:val="20"/>
          <w:szCs w:val="22"/>
        </w:rPr>
        <w:t>z Wykonawcami jest:</w:t>
      </w:r>
    </w:p>
    <w:p w14:paraId="1A7805B7" w14:textId="40FCD0C7" w:rsidR="00673470" w:rsidRPr="006D4DB7" w:rsidRDefault="004712E3" w:rsidP="006D4DB7">
      <w:pPr>
        <w:widowControl w:val="0"/>
        <w:numPr>
          <w:ilvl w:val="0"/>
          <w:numId w:val="19"/>
        </w:numPr>
        <w:tabs>
          <w:tab w:val="left" w:pos="540"/>
          <w:tab w:val="left" w:pos="720"/>
        </w:tabs>
        <w:spacing w:line="276" w:lineRule="auto"/>
        <w:ind w:left="567"/>
        <w:contextualSpacing/>
        <w:jc w:val="both"/>
        <w:rPr>
          <w:rFonts w:ascii="Verdana" w:hAnsi="Verdana"/>
          <w:snapToGrid w:val="0"/>
          <w:sz w:val="20"/>
          <w:szCs w:val="20"/>
        </w:rPr>
      </w:pPr>
      <w:r w:rsidRPr="006D4DB7">
        <w:rPr>
          <w:rFonts w:ascii="Verdana" w:hAnsi="Verdana"/>
          <w:snapToGrid w:val="0"/>
          <w:sz w:val="20"/>
          <w:szCs w:val="20"/>
          <w:u w:val="single"/>
        </w:rPr>
        <w:t>W zakresie merytorycznym</w:t>
      </w:r>
      <w:r w:rsidRPr="006D4DB7">
        <w:rPr>
          <w:rFonts w:ascii="Verdana" w:hAnsi="Verdana"/>
          <w:snapToGrid w:val="0"/>
          <w:sz w:val="20"/>
          <w:szCs w:val="20"/>
        </w:rPr>
        <w:t xml:space="preserve"> –</w:t>
      </w:r>
      <w:r w:rsidR="006D4DB7" w:rsidRPr="006D4DB7">
        <w:rPr>
          <w:rFonts w:ascii="Verdana" w:hAnsi="Verdana"/>
          <w:snapToGrid w:val="0"/>
          <w:sz w:val="20"/>
          <w:szCs w:val="20"/>
        </w:rPr>
        <w:t xml:space="preserve"> Marta Kubiak</w:t>
      </w:r>
      <w:r w:rsidR="006D4DB7">
        <w:rPr>
          <w:rFonts w:ascii="Verdana" w:hAnsi="Verdana"/>
          <w:snapToGrid w:val="0"/>
          <w:sz w:val="20"/>
          <w:szCs w:val="20"/>
        </w:rPr>
        <w:t xml:space="preserve"> </w:t>
      </w:r>
      <w:r w:rsidRPr="006D4DB7">
        <w:rPr>
          <w:rFonts w:ascii="Verdana" w:hAnsi="Verdana" w:cs="Arial"/>
          <w:sz w:val="20"/>
        </w:rPr>
        <w:t xml:space="preserve">tel. +48 </w:t>
      </w:r>
      <w:r w:rsidR="00FF4C80" w:rsidRPr="006D4DB7">
        <w:rPr>
          <w:rFonts w:ascii="Verdana" w:hAnsi="Verdana" w:cs="Arial"/>
          <w:sz w:val="20"/>
        </w:rPr>
        <w:t xml:space="preserve">71 323 50 </w:t>
      </w:r>
      <w:r w:rsidR="006D4DB7">
        <w:rPr>
          <w:rFonts w:ascii="Verdana" w:hAnsi="Verdana" w:cs="Arial"/>
          <w:sz w:val="20"/>
        </w:rPr>
        <w:t xml:space="preserve">22, </w:t>
      </w:r>
      <w:r w:rsidR="006D4DB7">
        <w:rPr>
          <w:rFonts w:ascii="Verdana" w:hAnsi="Verdana"/>
          <w:snapToGrid w:val="0"/>
          <w:sz w:val="20"/>
          <w:szCs w:val="20"/>
        </w:rPr>
        <w:br/>
      </w:r>
      <w:r w:rsidR="006D4DB7" w:rsidRPr="006D4DB7">
        <w:rPr>
          <w:rFonts w:ascii="Verdana" w:hAnsi="Verdana"/>
          <w:snapToGrid w:val="0"/>
          <w:sz w:val="20"/>
          <w:szCs w:val="20"/>
        </w:rPr>
        <w:t>Anna Ostrowska</w:t>
      </w:r>
      <w:r w:rsidR="006D4DB7">
        <w:rPr>
          <w:rFonts w:ascii="Verdana" w:hAnsi="Verdana"/>
          <w:snapToGrid w:val="0"/>
          <w:sz w:val="20"/>
          <w:szCs w:val="20"/>
        </w:rPr>
        <w:t xml:space="preserve"> </w:t>
      </w:r>
      <w:r w:rsidR="006D4DB7" w:rsidRPr="006D4DB7">
        <w:rPr>
          <w:rFonts w:ascii="Verdana" w:hAnsi="Verdana" w:cs="Arial"/>
          <w:sz w:val="20"/>
        </w:rPr>
        <w:t xml:space="preserve">+48 71 323 50 </w:t>
      </w:r>
      <w:r w:rsidR="006D4DB7">
        <w:rPr>
          <w:rFonts w:ascii="Verdana" w:hAnsi="Verdana" w:cs="Arial"/>
          <w:sz w:val="20"/>
        </w:rPr>
        <w:t>21.</w:t>
      </w:r>
    </w:p>
    <w:p w14:paraId="53F35B54" w14:textId="09800CFC" w:rsidR="00312050" w:rsidRPr="00673470" w:rsidRDefault="004712E3" w:rsidP="00673470">
      <w:pPr>
        <w:widowControl w:val="0"/>
        <w:numPr>
          <w:ilvl w:val="0"/>
          <w:numId w:val="19"/>
        </w:numPr>
        <w:tabs>
          <w:tab w:val="left" w:pos="540"/>
          <w:tab w:val="left" w:pos="720"/>
        </w:tabs>
        <w:spacing w:line="276" w:lineRule="auto"/>
        <w:ind w:left="567"/>
        <w:contextualSpacing/>
        <w:jc w:val="both"/>
        <w:rPr>
          <w:rFonts w:ascii="Verdana" w:hAnsi="Verdana"/>
          <w:snapToGrid w:val="0"/>
          <w:sz w:val="20"/>
          <w:szCs w:val="20"/>
        </w:rPr>
      </w:pPr>
      <w:r w:rsidRPr="00673470">
        <w:rPr>
          <w:rFonts w:ascii="Verdana" w:hAnsi="Verdana"/>
          <w:snapToGrid w:val="0"/>
          <w:sz w:val="20"/>
          <w:szCs w:val="20"/>
          <w:u w:val="single"/>
        </w:rPr>
        <w:t>W zakresie  zamówień publicznych</w:t>
      </w:r>
      <w:r w:rsidRPr="00673470">
        <w:rPr>
          <w:rFonts w:ascii="Verdana" w:hAnsi="Verdana"/>
          <w:snapToGrid w:val="0"/>
          <w:sz w:val="20"/>
          <w:szCs w:val="20"/>
        </w:rPr>
        <w:t xml:space="preserve"> - </w:t>
      </w:r>
      <w:r w:rsidR="002A3D64" w:rsidRPr="00673470">
        <w:rPr>
          <w:rFonts w:ascii="Verdana" w:hAnsi="Verdana"/>
          <w:snapToGrid w:val="0"/>
          <w:sz w:val="20"/>
          <w:szCs w:val="20"/>
        </w:rPr>
        <w:t xml:space="preserve">Aleksandra </w:t>
      </w:r>
      <w:proofErr w:type="spellStart"/>
      <w:r w:rsidR="002A3D64" w:rsidRPr="00673470">
        <w:rPr>
          <w:rFonts w:ascii="Verdana" w:hAnsi="Verdana"/>
          <w:snapToGrid w:val="0"/>
          <w:sz w:val="20"/>
          <w:szCs w:val="20"/>
        </w:rPr>
        <w:t>Hanczyn</w:t>
      </w:r>
      <w:proofErr w:type="spellEnd"/>
      <w:r w:rsidR="002A3D64" w:rsidRPr="00673470">
        <w:rPr>
          <w:rFonts w:ascii="Verdana" w:hAnsi="Verdana"/>
          <w:snapToGrid w:val="0"/>
          <w:sz w:val="20"/>
          <w:szCs w:val="20"/>
        </w:rPr>
        <w:t xml:space="preserve"> </w:t>
      </w:r>
      <w:r w:rsidR="00312050" w:rsidRPr="00673470">
        <w:rPr>
          <w:rFonts w:ascii="Verdana" w:hAnsi="Verdana" w:cs="Arial"/>
          <w:sz w:val="20"/>
        </w:rPr>
        <w:t xml:space="preserve">tel. +48 71 323 50 16, </w:t>
      </w:r>
      <w:r w:rsidRPr="00673470">
        <w:rPr>
          <w:rFonts w:ascii="Verdana" w:hAnsi="Verdana"/>
          <w:snapToGrid w:val="0"/>
          <w:sz w:val="20"/>
          <w:szCs w:val="20"/>
        </w:rPr>
        <w:t xml:space="preserve">Agnieszka Jurgielaniec </w:t>
      </w:r>
      <w:r w:rsidR="00FF4C80" w:rsidRPr="00673470">
        <w:rPr>
          <w:rFonts w:ascii="Verdana" w:hAnsi="Verdana" w:cs="Arial"/>
          <w:sz w:val="20"/>
        </w:rPr>
        <w:t>tel. +48 71 32</w:t>
      </w:r>
      <w:r w:rsidR="00312050" w:rsidRPr="00673470">
        <w:rPr>
          <w:rFonts w:ascii="Verdana" w:hAnsi="Verdana" w:cs="Arial"/>
          <w:sz w:val="20"/>
        </w:rPr>
        <w:t>3 50 14.</w:t>
      </w:r>
    </w:p>
    <w:p w14:paraId="02305B68" w14:textId="3A037624" w:rsidR="004712E3" w:rsidRPr="002A3D64" w:rsidRDefault="004712E3" w:rsidP="00720744">
      <w:pPr>
        <w:widowControl w:val="0"/>
        <w:numPr>
          <w:ilvl w:val="0"/>
          <w:numId w:val="42"/>
        </w:numPr>
        <w:tabs>
          <w:tab w:val="left" w:pos="540"/>
          <w:tab w:val="left" w:pos="720"/>
          <w:tab w:val="num" w:pos="1560"/>
        </w:tabs>
        <w:suppressAutoHyphens/>
        <w:overflowPunct w:val="0"/>
        <w:spacing w:line="276" w:lineRule="auto"/>
        <w:ind w:left="426" w:hanging="426"/>
        <w:contextualSpacing/>
        <w:jc w:val="both"/>
        <w:textAlignment w:val="baseline"/>
        <w:rPr>
          <w:rFonts w:ascii="Verdana" w:hAnsi="Verdana" w:cs="Verdana"/>
          <w:bCs/>
          <w:sz w:val="20"/>
          <w:szCs w:val="20"/>
          <w:lang w:eastAsia="zh-CN"/>
        </w:rPr>
      </w:pPr>
      <w:r w:rsidRPr="002A3D64">
        <w:rPr>
          <w:rFonts w:ascii="Verdana" w:hAnsi="Verdana" w:cs="Verdana"/>
          <w:bCs/>
          <w:sz w:val="20"/>
          <w:szCs w:val="20"/>
          <w:lang w:eastAsia="zh-CN"/>
        </w:rPr>
        <w:t>Każdy Wykonawca ponosi ryzyko związane z ewentualną wadliwością informacji  uzyskanych od osób trzecich.</w:t>
      </w:r>
    </w:p>
    <w:p w14:paraId="64CCFCEB" w14:textId="77777777" w:rsidR="00AB332B" w:rsidRPr="002A3D64" w:rsidRDefault="00AB332B" w:rsidP="00720744">
      <w:pPr>
        <w:widowControl w:val="0"/>
        <w:tabs>
          <w:tab w:val="num" w:pos="1560"/>
        </w:tabs>
        <w:suppressAutoHyphens/>
        <w:overflowPunct w:val="0"/>
        <w:spacing w:line="276" w:lineRule="auto"/>
        <w:ind w:left="426" w:hanging="426"/>
        <w:jc w:val="both"/>
        <w:textAlignment w:val="baseline"/>
        <w:rPr>
          <w:rFonts w:ascii="Verdana" w:hAnsi="Verdana" w:cs="Verdana"/>
          <w:bCs/>
          <w:sz w:val="20"/>
          <w:szCs w:val="20"/>
          <w:lang w:eastAsia="zh-CN"/>
        </w:rPr>
      </w:pPr>
    </w:p>
    <w:p w14:paraId="78BD25AF" w14:textId="7D939F08" w:rsidR="006F2612" w:rsidRPr="002A3D64" w:rsidRDefault="006F2612" w:rsidP="00720744">
      <w:pPr>
        <w:pStyle w:val="Tekstpodstawowy"/>
        <w:numPr>
          <w:ilvl w:val="0"/>
          <w:numId w:val="27"/>
        </w:numPr>
        <w:tabs>
          <w:tab w:val="left" w:pos="540"/>
          <w:tab w:val="left" w:pos="720"/>
        </w:tabs>
        <w:spacing w:line="276" w:lineRule="auto"/>
        <w:ind w:left="567" w:hanging="567"/>
        <w:jc w:val="both"/>
        <w:rPr>
          <w:rFonts w:ascii="Verdana" w:hAnsi="Verdana"/>
          <w:sz w:val="20"/>
          <w:u w:val="single"/>
        </w:rPr>
      </w:pPr>
      <w:r w:rsidRPr="002A3D64">
        <w:rPr>
          <w:rFonts w:ascii="Verdana" w:hAnsi="Verdana"/>
          <w:sz w:val="20"/>
        </w:rPr>
        <w:t xml:space="preserve"> </w:t>
      </w:r>
      <w:r w:rsidRPr="002A3D64">
        <w:rPr>
          <w:rFonts w:ascii="Verdana" w:hAnsi="Verdana"/>
          <w:sz w:val="20"/>
          <w:u w:val="single"/>
        </w:rPr>
        <w:t>TERMIN  ZWIĄZANIA  OFERTĄ</w:t>
      </w:r>
    </w:p>
    <w:p w14:paraId="0B5BB02D" w14:textId="77777777" w:rsidR="005F541B" w:rsidRPr="002A3D64" w:rsidRDefault="005F541B" w:rsidP="00720744">
      <w:pPr>
        <w:pStyle w:val="Tekstpodstawowy"/>
        <w:tabs>
          <w:tab w:val="left" w:pos="540"/>
          <w:tab w:val="left" w:pos="720"/>
        </w:tabs>
        <w:spacing w:line="276" w:lineRule="auto"/>
        <w:jc w:val="both"/>
        <w:rPr>
          <w:rFonts w:ascii="Verdana" w:hAnsi="Verdana"/>
          <w:sz w:val="20"/>
        </w:rPr>
      </w:pPr>
    </w:p>
    <w:p w14:paraId="57825CBA" w14:textId="0C493AB2" w:rsidR="006F2612" w:rsidRPr="002A3D64" w:rsidRDefault="006F2612" w:rsidP="007B54EA">
      <w:pPr>
        <w:pStyle w:val="Akapitzlist"/>
        <w:numPr>
          <w:ilvl w:val="3"/>
          <w:numId w:val="64"/>
        </w:numPr>
        <w:spacing w:line="276" w:lineRule="auto"/>
        <w:ind w:left="567"/>
        <w:jc w:val="both"/>
        <w:rPr>
          <w:rFonts w:ascii="Verdana" w:hAnsi="Verdana" w:cs="Arial"/>
          <w:sz w:val="20"/>
          <w:szCs w:val="22"/>
        </w:rPr>
      </w:pPr>
      <w:r w:rsidRPr="002A3D64">
        <w:rPr>
          <w:rFonts w:ascii="Verdana" w:hAnsi="Verdana" w:cs="Arial"/>
          <w:sz w:val="20"/>
          <w:szCs w:val="22"/>
        </w:rPr>
        <w:t xml:space="preserve">Termin związania ofertą wynosi </w:t>
      </w:r>
      <w:r w:rsidR="00600243" w:rsidRPr="002A3D64">
        <w:rPr>
          <w:rFonts w:ascii="Verdana" w:hAnsi="Verdana" w:cs="Arial"/>
          <w:b/>
          <w:bCs/>
          <w:sz w:val="20"/>
          <w:szCs w:val="22"/>
        </w:rPr>
        <w:t>3</w:t>
      </w:r>
      <w:r w:rsidRPr="002A3D64">
        <w:rPr>
          <w:rFonts w:ascii="Verdana" w:hAnsi="Verdana" w:cs="Arial"/>
          <w:b/>
          <w:bCs/>
          <w:sz w:val="20"/>
          <w:szCs w:val="22"/>
        </w:rPr>
        <w:t>0 dni</w:t>
      </w:r>
      <w:r w:rsidRPr="002A3D64">
        <w:rPr>
          <w:rFonts w:ascii="Verdana" w:hAnsi="Verdana" w:cs="Arial"/>
          <w:sz w:val="20"/>
          <w:szCs w:val="22"/>
        </w:rPr>
        <w:t>.</w:t>
      </w:r>
    </w:p>
    <w:p w14:paraId="3F2C361E" w14:textId="02AB81C6" w:rsidR="006F2612" w:rsidRPr="002A3D64" w:rsidRDefault="006F2612" w:rsidP="007B54EA">
      <w:pPr>
        <w:pStyle w:val="Tekstpodstawowy3"/>
        <w:keepNext w:val="0"/>
        <w:numPr>
          <w:ilvl w:val="3"/>
          <w:numId w:val="64"/>
        </w:numPr>
        <w:spacing w:line="276" w:lineRule="auto"/>
        <w:ind w:left="567"/>
        <w:rPr>
          <w:rFonts w:ascii="Verdana" w:hAnsi="Verdana" w:cs="Arial"/>
          <w:sz w:val="20"/>
          <w:szCs w:val="22"/>
        </w:rPr>
      </w:pPr>
      <w:r w:rsidRPr="002A3D64">
        <w:rPr>
          <w:rFonts w:ascii="Verdana" w:hAnsi="Verdana" w:cs="Arial"/>
          <w:sz w:val="20"/>
          <w:szCs w:val="22"/>
        </w:rPr>
        <w:t xml:space="preserve">Bieg terminu </w:t>
      </w:r>
      <w:r w:rsidR="00776901" w:rsidRPr="002A3D64">
        <w:rPr>
          <w:rFonts w:ascii="Verdana" w:hAnsi="Verdana" w:cs="Arial"/>
          <w:sz w:val="20"/>
          <w:szCs w:val="22"/>
        </w:rPr>
        <w:t xml:space="preserve">związania ofertą </w:t>
      </w:r>
      <w:r w:rsidRPr="002A3D64">
        <w:rPr>
          <w:rFonts w:ascii="Verdana" w:hAnsi="Verdana" w:cs="Arial"/>
          <w:sz w:val="20"/>
          <w:szCs w:val="22"/>
        </w:rPr>
        <w:t>rozpoczyna się wraz z upływem terminu składania ofert.</w:t>
      </w:r>
    </w:p>
    <w:p w14:paraId="1E2501FB" w14:textId="089E3537" w:rsidR="006F2612" w:rsidRPr="002A3D64" w:rsidRDefault="006F2612" w:rsidP="007B54EA">
      <w:pPr>
        <w:pStyle w:val="Akapitzlist"/>
        <w:numPr>
          <w:ilvl w:val="3"/>
          <w:numId w:val="64"/>
        </w:numPr>
        <w:spacing w:line="276" w:lineRule="auto"/>
        <w:ind w:left="567"/>
        <w:jc w:val="both"/>
        <w:rPr>
          <w:rFonts w:ascii="Verdana" w:hAnsi="Verdana" w:cs="Arial"/>
          <w:sz w:val="20"/>
          <w:szCs w:val="22"/>
        </w:rPr>
      </w:pPr>
      <w:r w:rsidRPr="002A3D64">
        <w:rPr>
          <w:rFonts w:ascii="Verdana" w:hAnsi="Verdana" w:cs="Arial"/>
          <w:sz w:val="20"/>
          <w:szCs w:val="22"/>
        </w:rPr>
        <w:t xml:space="preserve">Wykonawca samodzielnie lub na wniosek Zamawiającego może przedłużyć termin związania ofertą, z tym że Zamawiający może tylko raz, co najmniej na 3 dni przed upływem terminu związania ofertą, zwrócić się </w:t>
      </w:r>
      <w:r w:rsidR="006F6787" w:rsidRPr="002A3D64">
        <w:rPr>
          <w:rFonts w:ascii="Verdana" w:hAnsi="Verdana" w:cs="Arial"/>
          <w:sz w:val="20"/>
          <w:szCs w:val="22"/>
        </w:rPr>
        <w:t>do Wykonawców o wyrażenie zgody</w:t>
      </w:r>
      <w:r w:rsidR="006F6787" w:rsidRPr="002A3D64">
        <w:rPr>
          <w:rFonts w:ascii="Verdana" w:hAnsi="Verdana" w:cs="Arial"/>
          <w:sz w:val="20"/>
          <w:szCs w:val="22"/>
        </w:rPr>
        <w:br/>
      </w:r>
      <w:r w:rsidRPr="002A3D64">
        <w:rPr>
          <w:rFonts w:ascii="Verdana" w:hAnsi="Verdana" w:cs="Arial"/>
          <w:sz w:val="20"/>
          <w:szCs w:val="22"/>
        </w:rPr>
        <w:t>na przedłużenie tego terminu o oznaczony okres, nie dłuższy jednak niż 60 dni.</w:t>
      </w:r>
    </w:p>
    <w:p w14:paraId="0CC9AEF0" w14:textId="4F6CECDC" w:rsidR="00336D7D" w:rsidRPr="002A3D64" w:rsidRDefault="00336D7D" w:rsidP="007B54EA">
      <w:pPr>
        <w:pStyle w:val="Akapitzlist"/>
        <w:numPr>
          <w:ilvl w:val="3"/>
          <w:numId w:val="64"/>
        </w:numPr>
        <w:suppressAutoHyphens/>
        <w:spacing w:line="276" w:lineRule="auto"/>
        <w:ind w:left="567"/>
        <w:jc w:val="both"/>
        <w:rPr>
          <w:rFonts w:ascii="Verdana" w:hAnsi="Verdana"/>
          <w:sz w:val="20"/>
          <w:szCs w:val="20"/>
        </w:rPr>
      </w:pPr>
      <w:r w:rsidRPr="002A3D64">
        <w:rPr>
          <w:rFonts w:ascii="Verdana" w:hAnsi="Verdana"/>
          <w:sz w:val="20"/>
          <w:szCs w:val="20"/>
        </w:rPr>
        <w:t xml:space="preserve">Odmowa wyrażenia zgody, o której mowa w pkt 3 powyżej, nie powoduje utraty wadium. </w:t>
      </w:r>
    </w:p>
    <w:p w14:paraId="3048DBDE" w14:textId="0E36FE23" w:rsidR="00EF3D1F" w:rsidRPr="002A3D64" w:rsidRDefault="00EF3D1F" w:rsidP="007B54EA">
      <w:pPr>
        <w:pStyle w:val="Akapitzlist"/>
        <w:numPr>
          <w:ilvl w:val="3"/>
          <w:numId w:val="64"/>
        </w:numPr>
        <w:suppressAutoHyphens/>
        <w:spacing w:line="276" w:lineRule="auto"/>
        <w:ind w:left="567"/>
        <w:jc w:val="both"/>
        <w:rPr>
          <w:rFonts w:ascii="Verdana" w:hAnsi="Verdana" w:cs="Arial"/>
          <w:sz w:val="20"/>
        </w:rPr>
      </w:pPr>
      <w:r w:rsidRPr="002A3D64">
        <w:rPr>
          <w:rFonts w:ascii="Verdana" w:hAnsi="Verdana" w:cs="Arial"/>
          <w:sz w:val="20"/>
          <w:u w:val="single"/>
        </w:rPr>
        <w:t>Brak wyrażenia zgody, o której</w:t>
      </w:r>
      <w:r w:rsidR="007F6969" w:rsidRPr="002A3D64">
        <w:rPr>
          <w:rFonts w:ascii="Verdana" w:hAnsi="Verdana" w:cs="Arial"/>
          <w:sz w:val="20"/>
          <w:u w:val="single"/>
        </w:rPr>
        <w:t xml:space="preserve"> mowa w pkt 3 powyżej</w:t>
      </w:r>
      <w:r w:rsidR="007F6969" w:rsidRPr="002A3D64">
        <w:rPr>
          <w:rFonts w:ascii="Verdana" w:hAnsi="Verdana" w:cs="Arial"/>
          <w:sz w:val="20"/>
        </w:rPr>
        <w:t xml:space="preserve"> skutkuje </w:t>
      </w:r>
      <w:r w:rsidR="007F6969" w:rsidRPr="002A3D64">
        <w:rPr>
          <w:rFonts w:ascii="Verdana" w:hAnsi="Verdana" w:cs="Arial"/>
          <w:b/>
          <w:sz w:val="20"/>
        </w:rPr>
        <w:t>odrzuceniem oferty Wykonawcy</w:t>
      </w:r>
      <w:r w:rsidR="007F6969" w:rsidRPr="002A3D64">
        <w:rPr>
          <w:rFonts w:ascii="Verdana" w:hAnsi="Verdana" w:cs="Arial"/>
          <w:sz w:val="20"/>
        </w:rPr>
        <w:t xml:space="preserve"> na podstawie przepisu art. 89 ust. 1 pkt 7a) ustawy PZP. </w:t>
      </w:r>
    </w:p>
    <w:p w14:paraId="7627B3B4" w14:textId="65453AA3" w:rsidR="006F2612" w:rsidRPr="002A3D64" w:rsidRDefault="001B53EB" w:rsidP="007B54EA">
      <w:pPr>
        <w:pStyle w:val="Akapitzlist"/>
        <w:numPr>
          <w:ilvl w:val="3"/>
          <w:numId w:val="64"/>
        </w:numPr>
        <w:suppressAutoHyphens/>
        <w:spacing w:line="276" w:lineRule="auto"/>
        <w:ind w:left="567"/>
        <w:jc w:val="both"/>
        <w:rPr>
          <w:rFonts w:ascii="Verdana" w:hAnsi="Verdana" w:cs="Arial"/>
          <w:sz w:val="20"/>
        </w:rPr>
      </w:pPr>
      <w:r w:rsidRPr="002A3D64">
        <w:rPr>
          <w:rFonts w:ascii="Verdana" w:hAnsi="Verdana" w:cs="Arial"/>
          <w:sz w:val="20"/>
        </w:rPr>
        <w:t>P</w:t>
      </w:r>
      <w:r w:rsidR="006F2612" w:rsidRPr="002A3D64">
        <w:rPr>
          <w:rFonts w:ascii="Verdana" w:hAnsi="Verdana" w:cs="Arial"/>
          <w:sz w:val="20"/>
        </w:rPr>
        <w:t>rzedłużenie terminu związania ofertą jest dopuszczalne tylko z jednoczesnym przedłużeniem okresu ważności wadium al</w:t>
      </w:r>
      <w:r w:rsidR="006F6787" w:rsidRPr="002A3D64">
        <w:rPr>
          <w:rFonts w:ascii="Verdana" w:hAnsi="Verdana" w:cs="Arial"/>
          <w:sz w:val="20"/>
        </w:rPr>
        <w:t>bo, jeżeli nie jest to możliwe,</w:t>
      </w:r>
      <w:r w:rsidR="006F6787" w:rsidRPr="002A3D64">
        <w:rPr>
          <w:rFonts w:ascii="Verdana" w:hAnsi="Verdana" w:cs="Arial"/>
          <w:sz w:val="20"/>
        </w:rPr>
        <w:br/>
      </w:r>
      <w:r w:rsidR="006F2612" w:rsidRPr="002A3D64">
        <w:rPr>
          <w:rFonts w:ascii="Verdana" w:hAnsi="Verdana" w:cs="Arial"/>
          <w:sz w:val="20"/>
        </w:rPr>
        <w:t xml:space="preserve">z wniesieniem nowego wadium na przedłużony okres związania ofertą. Jeżeli przedłużenie terminu związania ofertą dokonywane jest po wyborze oferty najkorzystniejszej, obowiązek wniesienia nowego wadium lub jego przedłużenia </w:t>
      </w:r>
      <w:r w:rsidR="006F2612" w:rsidRPr="002A3D64">
        <w:rPr>
          <w:rFonts w:ascii="Verdana" w:hAnsi="Verdana" w:cs="Arial"/>
          <w:sz w:val="20"/>
        </w:rPr>
        <w:lastRenderedPageBreak/>
        <w:t>dotyczy jedynie Wykonawcy, którego oferta została wybrana jako najkorzystniejsza.</w:t>
      </w:r>
    </w:p>
    <w:p w14:paraId="6C25FB58" w14:textId="77777777" w:rsidR="00C453FF" w:rsidRPr="002A3D64" w:rsidRDefault="00C453FF" w:rsidP="00720744">
      <w:pPr>
        <w:spacing w:line="276" w:lineRule="auto"/>
        <w:ind w:left="426" w:hanging="426"/>
        <w:jc w:val="both"/>
        <w:rPr>
          <w:rFonts w:ascii="Verdana" w:hAnsi="Verdana" w:cs="Arial"/>
          <w:sz w:val="20"/>
          <w:szCs w:val="22"/>
        </w:rPr>
      </w:pPr>
    </w:p>
    <w:p w14:paraId="08286206" w14:textId="61560836" w:rsidR="006F2612" w:rsidRPr="002A3D64" w:rsidRDefault="006F2612" w:rsidP="00720744">
      <w:pPr>
        <w:pStyle w:val="Tekstpodstawowy3"/>
        <w:numPr>
          <w:ilvl w:val="0"/>
          <w:numId w:val="27"/>
        </w:numPr>
        <w:spacing w:line="276" w:lineRule="auto"/>
        <w:ind w:left="567" w:hanging="567"/>
        <w:rPr>
          <w:rFonts w:ascii="Verdana" w:hAnsi="Verdana" w:cs="Arial"/>
          <w:b/>
          <w:bCs/>
          <w:sz w:val="20"/>
          <w:szCs w:val="18"/>
          <w:u w:val="single"/>
        </w:rPr>
      </w:pPr>
      <w:r w:rsidRPr="002A3D64">
        <w:rPr>
          <w:rFonts w:ascii="Verdana" w:hAnsi="Verdana" w:cs="Arial"/>
          <w:b/>
          <w:bCs/>
          <w:sz w:val="20"/>
          <w:szCs w:val="18"/>
          <w:u w:val="single"/>
        </w:rPr>
        <w:t>WYMAGANIA DOTYCZĄCE WADIUM</w:t>
      </w:r>
    </w:p>
    <w:p w14:paraId="104527D2" w14:textId="77777777" w:rsidR="001C5EBD" w:rsidRPr="002A3D64" w:rsidRDefault="001C5EBD" w:rsidP="00720744">
      <w:pPr>
        <w:pStyle w:val="Tekstpodstawowy3"/>
        <w:spacing w:line="276" w:lineRule="auto"/>
        <w:rPr>
          <w:rFonts w:ascii="Verdana" w:hAnsi="Verdana" w:cs="Arial"/>
          <w:b/>
          <w:bCs/>
          <w:sz w:val="20"/>
          <w:szCs w:val="18"/>
          <w:u w:val="single"/>
        </w:rPr>
      </w:pPr>
    </w:p>
    <w:p w14:paraId="1BA4F787" w14:textId="2F11AE89" w:rsidR="009D7692" w:rsidRPr="00B071C1" w:rsidRDefault="001C5EBD" w:rsidP="00720744">
      <w:pPr>
        <w:numPr>
          <w:ilvl w:val="0"/>
          <w:numId w:val="15"/>
        </w:numPr>
        <w:tabs>
          <w:tab w:val="num" w:pos="284"/>
        </w:tabs>
        <w:spacing w:line="276" w:lineRule="auto"/>
        <w:ind w:left="567" w:hanging="426"/>
        <w:jc w:val="both"/>
        <w:rPr>
          <w:rFonts w:ascii="Verdana" w:hAnsi="Verdana" w:cs="Arial"/>
          <w:sz w:val="20"/>
          <w:szCs w:val="20"/>
        </w:rPr>
      </w:pPr>
      <w:r w:rsidRPr="002A3D64">
        <w:rPr>
          <w:rFonts w:ascii="Verdana" w:hAnsi="Verdana"/>
          <w:sz w:val="20"/>
          <w:szCs w:val="20"/>
        </w:rPr>
        <w:t xml:space="preserve">Wykonawca </w:t>
      </w:r>
      <w:r w:rsidRPr="00B071C1">
        <w:rPr>
          <w:rFonts w:ascii="Verdana" w:hAnsi="Verdana"/>
          <w:sz w:val="20"/>
          <w:szCs w:val="20"/>
        </w:rPr>
        <w:t>zobowiązany jest do wniesienia wadium w wysokości</w:t>
      </w:r>
      <w:r w:rsidR="00006820" w:rsidRPr="00B071C1">
        <w:rPr>
          <w:rFonts w:ascii="Verdana" w:hAnsi="Verdana"/>
          <w:sz w:val="20"/>
          <w:szCs w:val="20"/>
        </w:rPr>
        <w:t>:</w:t>
      </w:r>
      <w:r w:rsidR="005809DE" w:rsidRPr="00B071C1">
        <w:rPr>
          <w:rFonts w:ascii="Verdana" w:hAnsi="Verdana" w:cs="Arial"/>
          <w:sz w:val="20"/>
          <w:szCs w:val="20"/>
        </w:rPr>
        <w:t xml:space="preserve"> </w:t>
      </w:r>
      <w:r w:rsidR="006D4DB7" w:rsidRPr="00B071C1">
        <w:rPr>
          <w:rFonts w:ascii="Verdana" w:hAnsi="Verdana" w:cs="Arial"/>
          <w:b/>
          <w:sz w:val="20"/>
          <w:szCs w:val="20"/>
        </w:rPr>
        <w:t>6</w:t>
      </w:r>
      <w:r w:rsidR="00673470" w:rsidRPr="00B071C1">
        <w:rPr>
          <w:rFonts w:ascii="Verdana" w:hAnsi="Verdana" w:cs="Arial"/>
          <w:b/>
          <w:sz w:val="20"/>
          <w:szCs w:val="20"/>
        </w:rPr>
        <w:t xml:space="preserve"> 00</w:t>
      </w:r>
      <w:r w:rsidR="009D7692" w:rsidRPr="00B071C1">
        <w:rPr>
          <w:rFonts w:ascii="Verdana" w:hAnsi="Verdana" w:cs="Arial"/>
          <w:b/>
          <w:sz w:val="20"/>
          <w:szCs w:val="20"/>
        </w:rPr>
        <w:t>0,00</w:t>
      </w:r>
      <w:r w:rsidR="009D7692" w:rsidRPr="00B071C1">
        <w:rPr>
          <w:rFonts w:ascii="Verdana" w:hAnsi="Verdana" w:cs="Arial"/>
          <w:sz w:val="20"/>
          <w:szCs w:val="20"/>
        </w:rPr>
        <w:t xml:space="preserve"> </w:t>
      </w:r>
      <w:r w:rsidR="009D7692" w:rsidRPr="00B071C1">
        <w:rPr>
          <w:rFonts w:ascii="Verdana" w:hAnsi="Verdana" w:cs="Arial"/>
          <w:b/>
          <w:sz w:val="20"/>
          <w:szCs w:val="20"/>
        </w:rPr>
        <w:t xml:space="preserve">zł </w:t>
      </w:r>
      <w:r w:rsidR="009D7692" w:rsidRPr="00B071C1">
        <w:rPr>
          <w:rFonts w:ascii="Verdana" w:hAnsi="Verdana" w:cs="Arial"/>
          <w:sz w:val="20"/>
          <w:szCs w:val="20"/>
        </w:rPr>
        <w:t xml:space="preserve">(słownie złotych: </w:t>
      </w:r>
      <w:r w:rsidR="006D4DB7" w:rsidRPr="00B071C1">
        <w:rPr>
          <w:rFonts w:ascii="Verdana" w:hAnsi="Verdana" w:cs="Arial"/>
          <w:sz w:val="20"/>
          <w:szCs w:val="20"/>
        </w:rPr>
        <w:t>sześć</w:t>
      </w:r>
      <w:r w:rsidR="008E26A6" w:rsidRPr="00B071C1">
        <w:rPr>
          <w:rFonts w:ascii="Verdana" w:hAnsi="Verdana" w:cs="Arial"/>
          <w:sz w:val="20"/>
          <w:szCs w:val="20"/>
        </w:rPr>
        <w:t xml:space="preserve"> tysię</w:t>
      </w:r>
      <w:r w:rsidR="009D7692" w:rsidRPr="00B071C1">
        <w:rPr>
          <w:rFonts w:ascii="Verdana" w:hAnsi="Verdana" w:cs="Arial"/>
          <w:sz w:val="20"/>
          <w:szCs w:val="20"/>
        </w:rPr>
        <w:t>c</w:t>
      </w:r>
      <w:r w:rsidR="006D4DB7" w:rsidRPr="00B071C1">
        <w:rPr>
          <w:rFonts w:ascii="Verdana" w:hAnsi="Verdana" w:cs="Arial"/>
          <w:sz w:val="20"/>
          <w:szCs w:val="20"/>
        </w:rPr>
        <w:t>y</w:t>
      </w:r>
      <w:r w:rsidR="009D7692" w:rsidRPr="00B071C1">
        <w:rPr>
          <w:rFonts w:ascii="Verdana" w:hAnsi="Verdana" w:cs="Arial"/>
          <w:sz w:val="20"/>
          <w:szCs w:val="20"/>
        </w:rPr>
        <w:t xml:space="preserve"> 00/100)</w:t>
      </w:r>
    </w:p>
    <w:p w14:paraId="2240FDD9" w14:textId="77777777" w:rsidR="001C5EBD" w:rsidRPr="002A3D64" w:rsidRDefault="001C5EBD" w:rsidP="00720744">
      <w:pPr>
        <w:numPr>
          <w:ilvl w:val="0"/>
          <w:numId w:val="15"/>
        </w:numPr>
        <w:spacing w:line="276" w:lineRule="auto"/>
        <w:ind w:left="567" w:hanging="426"/>
        <w:jc w:val="both"/>
        <w:rPr>
          <w:rFonts w:ascii="Verdana" w:hAnsi="Verdana" w:cs="Arial"/>
          <w:sz w:val="20"/>
          <w:szCs w:val="20"/>
        </w:rPr>
      </w:pPr>
      <w:r w:rsidRPr="00B071C1">
        <w:rPr>
          <w:rFonts w:ascii="Verdana" w:hAnsi="Verdana"/>
          <w:sz w:val="20"/>
          <w:szCs w:val="20"/>
        </w:rPr>
        <w:t>W przypadku Wykonawców</w:t>
      </w:r>
      <w:r w:rsidRPr="002A3D64">
        <w:rPr>
          <w:rFonts w:ascii="Verdana" w:hAnsi="Verdana"/>
          <w:sz w:val="20"/>
          <w:szCs w:val="20"/>
        </w:rPr>
        <w:t xml:space="preserve"> ubiegających się wspólnie o udzielenie zamówienia, wadium (w każdej z dopuszczalnych form) może być wniesione przez jednego, kilku lub wszystkich Wykonawców, pod warunkiem, iż łączna wysokość wniesionego wadium odpowiadać będzie wymaganej kwocie. W takim przypadku składając wadium należy wskazać tytułem jakiego postępowania jest wnoszone.</w:t>
      </w:r>
    </w:p>
    <w:p w14:paraId="325726B4" w14:textId="77777777" w:rsidR="001C5EBD" w:rsidRPr="002A3D64" w:rsidRDefault="001C5EBD" w:rsidP="00720744">
      <w:pPr>
        <w:numPr>
          <w:ilvl w:val="0"/>
          <w:numId w:val="15"/>
        </w:numPr>
        <w:spacing w:line="276" w:lineRule="auto"/>
        <w:ind w:left="567" w:hanging="426"/>
        <w:jc w:val="both"/>
        <w:rPr>
          <w:rFonts w:ascii="Verdana" w:hAnsi="Verdana" w:cs="Arial"/>
          <w:sz w:val="20"/>
          <w:szCs w:val="20"/>
        </w:rPr>
      </w:pPr>
      <w:r w:rsidRPr="002A3D64">
        <w:rPr>
          <w:rFonts w:ascii="Verdana" w:hAnsi="Verdana"/>
          <w:sz w:val="20"/>
          <w:szCs w:val="20"/>
        </w:rPr>
        <w:t>Wadium może być wniesione w następujących formach:</w:t>
      </w:r>
    </w:p>
    <w:p w14:paraId="54749C0F" w14:textId="77777777" w:rsidR="001C5EBD" w:rsidRPr="002A3D64" w:rsidRDefault="001C5EBD" w:rsidP="00720744">
      <w:pPr>
        <w:numPr>
          <w:ilvl w:val="0"/>
          <w:numId w:val="16"/>
        </w:numPr>
        <w:spacing w:line="276" w:lineRule="auto"/>
        <w:ind w:left="993" w:hanging="426"/>
        <w:jc w:val="both"/>
        <w:rPr>
          <w:rFonts w:ascii="Verdana" w:hAnsi="Verdana" w:cs="Arial"/>
          <w:sz w:val="20"/>
          <w:szCs w:val="20"/>
        </w:rPr>
      </w:pPr>
      <w:r w:rsidRPr="002A3D64">
        <w:rPr>
          <w:rFonts w:ascii="Verdana" w:hAnsi="Verdana" w:cs="Arial"/>
          <w:sz w:val="20"/>
        </w:rPr>
        <w:t xml:space="preserve">pieniądzu - przelewem na rachunek bankowy w </w:t>
      </w:r>
      <w:r w:rsidRPr="002A3D64">
        <w:rPr>
          <w:rFonts w:ascii="Verdana" w:hAnsi="Verdana" w:cs="Arial"/>
          <w:sz w:val="20"/>
          <w:szCs w:val="20"/>
        </w:rPr>
        <w:t>PKO BP SA</w:t>
      </w:r>
      <w:r w:rsidRPr="002A3D64">
        <w:rPr>
          <w:rFonts w:ascii="Arial" w:hAnsi="Arial" w:cs="Arial"/>
          <w:b/>
          <w:szCs w:val="22"/>
        </w:rPr>
        <w:t xml:space="preserve"> </w:t>
      </w:r>
      <w:r w:rsidRPr="002A3D64">
        <w:rPr>
          <w:rFonts w:ascii="Verdana" w:hAnsi="Verdana" w:cs="Arial"/>
          <w:sz w:val="20"/>
        </w:rPr>
        <w:t xml:space="preserve">nr </w:t>
      </w:r>
      <w:r w:rsidRPr="002A3D64">
        <w:rPr>
          <w:rFonts w:ascii="Verdana" w:hAnsi="Verdana" w:cs="Arial"/>
          <w:b/>
          <w:sz w:val="20"/>
          <w:szCs w:val="20"/>
        </w:rPr>
        <w:t>86 1020 5226 0000 6802 0416 5452,</w:t>
      </w:r>
    </w:p>
    <w:p w14:paraId="1893CF08" w14:textId="77777777" w:rsidR="001C5EBD" w:rsidRPr="002A3D64" w:rsidRDefault="001C5EBD" w:rsidP="00720744">
      <w:pPr>
        <w:numPr>
          <w:ilvl w:val="0"/>
          <w:numId w:val="16"/>
        </w:numPr>
        <w:spacing w:line="276" w:lineRule="auto"/>
        <w:ind w:left="993" w:hanging="426"/>
        <w:jc w:val="both"/>
        <w:rPr>
          <w:rFonts w:ascii="Verdana" w:hAnsi="Verdana" w:cs="Arial"/>
          <w:sz w:val="20"/>
          <w:szCs w:val="20"/>
        </w:rPr>
      </w:pPr>
      <w:r w:rsidRPr="002A3D64">
        <w:rPr>
          <w:rFonts w:ascii="Verdana" w:hAnsi="Verdana" w:cs="Arial"/>
          <w:sz w:val="20"/>
        </w:rPr>
        <w:t>poręczeniach bankowych lub poręczeniach spółdzielczej kasy oszczędnościowo – kredytowej, z tym że poręczenie kasy jest zawsze poręczeniem pieniężnym,</w:t>
      </w:r>
    </w:p>
    <w:p w14:paraId="797A28BD" w14:textId="77777777" w:rsidR="001C5EBD" w:rsidRPr="002A3D64" w:rsidRDefault="001C5EBD" w:rsidP="00720744">
      <w:pPr>
        <w:numPr>
          <w:ilvl w:val="0"/>
          <w:numId w:val="16"/>
        </w:numPr>
        <w:spacing w:line="276" w:lineRule="auto"/>
        <w:ind w:left="993" w:hanging="426"/>
        <w:jc w:val="both"/>
        <w:rPr>
          <w:rFonts w:ascii="Verdana" w:hAnsi="Verdana" w:cs="Arial"/>
          <w:sz w:val="20"/>
          <w:szCs w:val="20"/>
        </w:rPr>
      </w:pPr>
      <w:r w:rsidRPr="002A3D64">
        <w:rPr>
          <w:rFonts w:ascii="Verdana" w:hAnsi="Verdana" w:cs="Arial"/>
          <w:sz w:val="20"/>
        </w:rPr>
        <w:t>gwarancjach bankowych,</w:t>
      </w:r>
    </w:p>
    <w:p w14:paraId="5E79DBC3" w14:textId="77777777" w:rsidR="001C5EBD" w:rsidRPr="002A3D64" w:rsidRDefault="001C5EBD" w:rsidP="00720744">
      <w:pPr>
        <w:numPr>
          <w:ilvl w:val="0"/>
          <w:numId w:val="16"/>
        </w:numPr>
        <w:spacing w:line="276" w:lineRule="auto"/>
        <w:ind w:left="993" w:hanging="426"/>
        <w:jc w:val="both"/>
        <w:rPr>
          <w:rFonts w:ascii="Verdana" w:hAnsi="Verdana" w:cs="Arial"/>
          <w:sz w:val="20"/>
          <w:szCs w:val="20"/>
        </w:rPr>
      </w:pPr>
      <w:r w:rsidRPr="002A3D64">
        <w:rPr>
          <w:rFonts w:ascii="Verdana" w:hAnsi="Verdana" w:cs="Arial"/>
          <w:sz w:val="20"/>
        </w:rPr>
        <w:t>gwarancjach ubezpieczeniowych,</w:t>
      </w:r>
    </w:p>
    <w:p w14:paraId="03F0A07C" w14:textId="2EAB8988" w:rsidR="008C1D9B" w:rsidRPr="002A3D64" w:rsidRDefault="001C5EBD" w:rsidP="00720744">
      <w:pPr>
        <w:numPr>
          <w:ilvl w:val="0"/>
          <w:numId w:val="16"/>
        </w:numPr>
        <w:spacing w:line="276" w:lineRule="auto"/>
        <w:ind w:left="993" w:hanging="426"/>
        <w:jc w:val="both"/>
        <w:rPr>
          <w:rFonts w:ascii="Verdana" w:hAnsi="Verdana" w:cs="Arial"/>
          <w:sz w:val="20"/>
          <w:szCs w:val="20"/>
        </w:rPr>
      </w:pPr>
      <w:r w:rsidRPr="002A3D64">
        <w:rPr>
          <w:rFonts w:ascii="Verdana" w:hAnsi="Verdana" w:cs="Arial"/>
          <w:sz w:val="20"/>
        </w:rPr>
        <w:t>poręczeniach udzielanych przez podmioty, o których mowa w art. 6b ust. 5 pkt 2 ustawy z dnia 9 listopada 2000</w:t>
      </w:r>
      <w:r w:rsidR="00C30E49" w:rsidRPr="002A3D64">
        <w:rPr>
          <w:rFonts w:ascii="Verdana" w:hAnsi="Verdana" w:cs="Arial"/>
          <w:sz w:val="20"/>
        </w:rPr>
        <w:t xml:space="preserve"> </w:t>
      </w:r>
      <w:r w:rsidRPr="002A3D64">
        <w:rPr>
          <w:rFonts w:ascii="Verdana" w:hAnsi="Verdana" w:cs="Arial"/>
          <w:sz w:val="20"/>
        </w:rPr>
        <w:t>r. o utworzeniu Polskiej Agencji Rozwoju P</w:t>
      </w:r>
      <w:r w:rsidR="002E31CB" w:rsidRPr="002A3D64">
        <w:rPr>
          <w:rFonts w:ascii="Verdana" w:hAnsi="Verdana" w:cs="Arial"/>
          <w:sz w:val="20"/>
        </w:rPr>
        <w:t>rzedsiębiorczości.</w:t>
      </w:r>
    </w:p>
    <w:p w14:paraId="414963F4" w14:textId="77777777" w:rsidR="001C5EBD" w:rsidRPr="002A3D64" w:rsidRDefault="001C5EBD" w:rsidP="00720744">
      <w:pPr>
        <w:numPr>
          <w:ilvl w:val="0"/>
          <w:numId w:val="17"/>
        </w:numPr>
        <w:spacing w:line="276" w:lineRule="auto"/>
        <w:ind w:left="426" w:hanging="426"/>
        <w:jc w:val="both"/>
        <w:rPr>
          <w:rFonts w:ascii="Verdana" w:hAnsi="Verdana" w:cs="Arial"/>
          <w:sz w:val="20"/>
          <w:szCs w:val="20"/>
        </w:rPr>
      </w:pPr>
      <w:r w:rsidRPr="002A3D64">
        <w:rPr>
          <w:rFonts w:ascii="Verdana" w:hAnsi="Verdana"/>
          <w:sz w:val="20"/>
          <w:szCs w:val="20"/>
        </w:rPr>
        <w:t>Wadium należy wnieść przed upływem terminu składania ofert, przy czym wniesienie wadium w pieniądzu za pomocą przelewu bankowego, Zamawiający będzie uważał za wniesione w terminie tylko wówczas, gdy bank prowadzący rachunek Zamawiającego potwierdzi, że środki zostały zaksięgowane na koncie Zamawiającego przed upływem terminu składania ofert.</w:t>
      </w:r>
    </w:p>
    <w:p w14:paraId="378C563E" w14:textId="77777777" w:rsidR="001C5EBD" w:rsidRPr="002A3D64" w:rsidRDefault="001C5EBD" w:rsidP="00720744">
      <w:pPr>
        <w:numPr>
          <w:ilvl w:val="0"/>
          <w:numId w:val="17"/>
        </w:numPr>
        <w:spacing w:line="276" w:lineRule="auto"/>
        <w:ind w:left="426" w:hanging="426"/>
        <w:jc w:val="both"/>
        <w:rPr>
          <w:rFonts w:ascii="Verdana" w:hAnsi="Verdana" w:cs="Arial"/>
          <w:sz w:val="20"/>
          <w:szCs w:val="20"/>
        </w:rPr>
      </w:pPr>
      <w:r w:rsidRPr="002A3D64">
        <w:rPr>
          <w:rFonts w:ascii="Verdana" w:hAnsi="Verdana"/>
          <w:sz w:val="20"/>
          <w:szCs w:val="20"/>
        </w:rPr>
        <w:t>Gwarancje i poręczenia należy wystawić na Gminę Wrocław - Zarząd Zieleni Miejskiej, ul. Trzebnicka 33, 50-231 Wrocław.</w:t>
      </w:r>
    </w:p>
    <w:p w14:paraId="1DD550C2" w14:textId="77777777" w:rsidR="001C5EBD" w:rsidRPr="002A3D64" w:rsidRDefault="001C5EBD" w:rsidP="00720744">
      <w:pPr>
        <w:numPr>
          <w:ilvl w:val="0"/>
          <w:numId w:val="17"/>
        </w:numPr>
        <w:spacing w:line="276" w:lineRule="auto"/>
        <w:ind w:left="426" w:hanging="426"/>
        <w:jc w:val="both"/>
        <w:rPr>
          <w:rFonts w:ascii="Verdana" w:hAnsi="Verdana" w:cs="Arial"/>
          <w:sz w:val="20"/>
          <w:szCs w:val="20"/>
        </w:rPr>
      </w:pPr>
      <w:r w:rsidRPr="002A3D64">
        <w:rPr>
          <w:rFonts w:ascii="Verdana" w:hAnsi="Verdana"/>
          <w:sz w:val="20"/>
          <w:szCs w:val="20"/>
        </w:rPr>
        <w:t>W przypadku:</w:t>
      </w:r>
    </w:p>
    <w:p w14:paraId="1B87D9DA" w14:textId="37FEA29A" w:rsidR="001C5EBD" w:rsidRPr="002A3D64" w:rsidRDefault="001C5EBD" w:rsidP="00720744">
      <w:pPr>
        <w:spacing w:line="276" w:lineRule="auto"/>
        <w:ind w:left="709" w:hanging="284"/>
        <w:jc w:val="both"/>
        <w:rPr>
          <w:rFonts w:ascii="Verdana" w:hAnsi="Verdana"/>
          <w:sz w:val="20"/>
          <w:szCs w:val="20"/>
        </w:rPr>
      </w:pPr>
      <w:r w:rsidRPr="002A3D64">
        <w:rPr>
          <w:rFonts w:ascii="Verdana" w:hAnsi="Verdana"/>
          <w:sz w:val="20"/>
          <w:szCs w:val="20"/>
        </w:rPr>
        <w:t xml:space="preserve">- przesłania gwarancji lub poręczenia pocztą </w:t>
      </w:r>
      <w:r w:rsidRPr="002A3D64">
        <w:rPr>
          <w:rFonts w:ascii="Verdana" w:hAnsi="Verdana"/>
          <w:b/>
          <w:sz w:val="20"/>
          <w:szCs w:val="20"/>
        </w:rPr>
        <w:t>oryginał gwarancji/poręczenia</w:t>
      </w:r>
      <w:r w:rsidRPr="002A3D64">
        <w:rPr>
          <w:rFonts w:ascii="Verdana" w:hAnsi="Verdana"/>
          <w:sz w:val="20"/>
          <w:szCs w:val="20"/>
        </w:rPr>
        <w:t xml:space="preserve"> należy przesłać na adres Zarządu Zieleni Miejskiej, ul. Trzebnicka 33, 50-231 Wrocław – pok. nr 16, </w:t>
      </w:r>
    </w:p>
    <w:p w14:paraId="45BD3C96" w14:textId="405B1375" w:rsidR="001C5EBD" w:rsidRPr="002A3D64" w:rsidRDefault="001C5EBD" w:rsidP="00720744">
      <w:pPr>
        <w:spacing w:line="276" w:lineRule="auto"/>
        <w:ind w:left="709" w:hanging="284"/>
        <w:jc w:val="both"/>
        <w:rPr>
          <w:rFonts w:ascii="Verdana" w:hAnsi="Verdana"/>
          <w:sz w:val="20"/>
          <w:szCs w:val="20"/>
        </w:rPr>
      </w:pPr>
      <w:r w:rsidRPr="002A3D64">
        <w:rPr>
          <w:rFonts w:ascii="Verdana" w:hAnsi="Verdana"/>
          <w:sz w:val="20"/>
          <w:szCs w:val="20"/>
        </w:rPr>
        <w:t xml:space="preserve">- osobistego składania </w:t>
      </w:r>
      <w:r w:rsidRPr="002A3D64">
        <w:rPr>
          <w:rFonts w:ascii="Verdana" w:hAnsi="Verdana"/>
          <w:b/>
          <w:sz w:val="20"/>
          <w:szCs w:val="20"/>
        </w:rPr>
        <w:t>oryginału gwarancji/poręczenia</w:t>
      </w:r>
      <w:r w:rsidRPr="002A3D64">
        <w:rPr>
          <w:rFonts w:ascii="Verdana" w:hAnsi="Verdana"/>
          <w:sz w:val="20"/>
          <w:szCs w:val="20"/>
        </w:rPr>
        <w:t xml:space="preserve"> należy zdeponować</w:t>
      </w:r>
      <w:r w:rsidR="00A15890" w:rsidRPr="002A3D64">
        <w:rPr>
          <w:rFonts w:ascii="Verdana" w:hAnsi="Verdana"/>
          <w:sz w:val="20"/>
          <w:szCs w:val="20"/>
        </w:rPr>
        <w:br/>
      </w:r>
      <w:r w:rsidRPr="002A3D64">
        <w:rPr>
          <w:rFonts w:ascii="Verdana" w:hAnsi="Verdana"/>
          <w:sz w:val="20"/>
          <w:szCs w:val="20"/>
        </w:rPr>
        <w:t>w kasie Zamawiającego (pok. nr 16)</w:t>
      </w:r>
      <w:r w:rsidR="00B51E04" w:rsidRPr="002A3D64">
        <w:rPr>
          <w:rFonts w:ascii="Verdana" w:hAnsi="Verdana"/>
          <w:sz w:val="20"/>
          <w:szCs w:val="20"/>
        </w:rPr>
        <w:t>.</w:t>
      </w:r>
    </w:p>
    <w:p w14:paraId="07CA2FC5" w14:textId="21258943" w:rsidR="001C5EBD" w:rsidRPr="002A3D64" w:rsidRDefault="001C5EBD" w:rsidP="00720744">
      <w:pPr>
        <w:numPr>
          <w:ilvl w:val="0"/>
          <w:numId w:val="17"/>
        </w:numPr>
        <w:spacing w:line="276" w:lineRule="auto"/>
        <w:ind w:left="426" w:hanging="426"/>
        <w:jc w:val="both"/>
        <w:rPr>
          <w:rFonts w:ascii="Verdana" w:hAnsi="Verdana"/>
          <w:sz w:val="20"/>
          <w:szCs w:val="20"/>
        </w:rPr>
      </w:pPr>
      <w:r w:rsidRPr="002A3D64">
        <w:rPr>
          <w:rFonts w:ascii="Verdana" w:hAnsi="Verdana"/>
          <w:sz w:val="20"/>
          <w:szCs w:val="20"/>
        </w:rPr>
        <w:t xml:space="preserve">Z treści gwarancji, poręczenia winno wynikać nieodwołalne i bezwarunkowe, </w:t>
      </w:r>
      <w:r w:rsidR="004246D9" w:rsidRPr="002A3D64">
        <w:rPr>
          <w:rFonts w:ascii="Verdana" w:hAnsi="Verdana"/>
          <w:sz w:val="20"/>
          <w:szCs w:val="20"/>
        </w:rPr>
        <w:t xml:space="preserve">płatne </w:t>
      </w:r>
      <w:r w:rsidRPr="002A3D64">
        <w:rPr>
          <w:rFonts w:ascii="Verdana" w:hAnsi="Verdana"/>
          <w:sz w:val="20"/>
          <w:szCs w:val="20"/>
        </w:rPr>
        <w:t xml:space="preserve">na </w:t>
      </w:r>
      <w:r w:rsidR="004246D9" w:rsidRPr="002A3D64">
        <w:rPr>
          <w:rFonts w:ascii="Verdana" w:hAnsi="Verdana"/>
          <w:sz w:val="20"/>
          <w:szCs w:val="20"/>
        </w:rPr>
        <w:t xml:space="preserve">pierwsze </w:t>
      </w:r>
      <w:r w:rsidRPr="002A3D64">
        <w:rPr>
          <w:rFonts w:ascii="Verdana" w:hAnsi="Verdana"/>
          <w:sz w:val="20"/>
          <w:szCs w:val="20"/>
        </w:rPr>
        <w:t xml:space="preserve">pisemne żądanie zgłoszone przez Zamawiającego </w:t>
      </w:r>
      <w:r w:rsidR="00A15890" w:rsidRPr="002A3D64">
        <w:rPr>
          <w:rFonts w:ascii="Verdana" w:hAnsi="Verdana" w:cs="Calibri"/>
          <w:sz w:val="20"/>
          <w:szCs w:val="20"/>
        </w:rPr>
        <w:t>oraz być wykonalne</w:t>
      </w:r>
      <w:r w:rsidR="00A15890" w:rsidRPr="002A3D64">
        <w:rPr>
          <w:rFonts w:ascii="Verdana" w:hAnsi="Verdana" w:cs="Calibri"/>
          <w:sz w:val="20"/>
          <w:szCs w:val="20"/>
        </w:rPr>
        <w:br/>
      </w:r>
      <w:r w:rsidR="004E78BA" w:rsidRPr="002A3D64">
        <w:rPr>
          <w:rFonts w:ascii="Verdana" w:hAnsi="Verdana" w:cs="Calibri"/>
          <w:sz w:val="20"/>
          <w:szCs w:val="20"/>
        </w:rPr>
        <w:t>na terytorium Rzeczypospolitej Polskiej</w:t>
      </w:r>
      <w:r w:rsidR="004E78BA" w:rsidRPr="002A3D64">
        <w:rPr>
          <w:rFonts w:ascii="Verdana" w:hAnsi="Verdana"/>
          <w:sz w:val="20"/>
          <w:szCs w:val="20"/>
        </w:rPr>
        <w:t xml:space="preserve"> </w:t>
      </w:r>
      <w:r w:rsidRPr="002A3D64">
        <w:rPr>
          <w:rFonts w:ascii="Verdana" w:hAnsi="Verdana"/>
          <w:sz w:val="20"/>
          <w:szCs w:val="20"/>
        </w:rPr>
        <w:t>- zobowiązanie gwaran</w:t>
      </w:r>
      <w:r w:rsidR="00A15890" w:rsidRPr="002A3D64">
        <w:rPr>
          <w:rFonts w:ascii="Verdana" w:hAnsi="Verdana"/>
          <w:sz w:val="20"/>
          <w:szCs w:val="20"/>
        </w:rPr>
        <w:t>ta, poręczyciela</w:t>
      </w:r>
      <w:r w:rsidR="00A15890" w:rsidRPr="002A3D64">
        <w:rPr>
          <w:rFonts w:ascii="Verdana" w:hAnsi="Verdana"/>
          <w:sz w:val="20"/>
          <w:szCs w:val="20"/>
        </w:rPr>
        <w:br/>
      </w:r>
      <w:r w:rsidRPr="002A3D64">
        <w:rPr>
          <w:rFonts w:ascii="Verdana" w:hAnsi="Verdana"/>
          <w:sz w:val="20"/>
          <w:szCs w:val="20"/>
        </w:rPr>
        <w:t>do wypłaty Zamawiającemu pełnej kwoty wadiu</w:t>
      </w:r>
      <w:r w:rsidR="00A15890" w:rsidRPr="002A3D64">
        <w:rPr>
          <w:rFonts w:ascii="Verdana" w:hAnsi="Verdana"/>
          <w:sz w:val="20"/>
          <w:szCs w:val="20"/>
        </w:rPr>
        <w:t>m w okolicznościach określonych</w:t>
      </w:r>
      <w:r w:rsidR="00A15890" w:rsidRPr="002A3D64">
        <w:rPr>
          <w:rFonts w:ascii="Verdana" w:hAnsi="Verdana"/>
          <w:sz w:val="20"/>
          <w:szCs w:val="20"/>
        </w:rPr>
        <w:br/>
      </w:r>
      <w:r w:rsidRPr="002A3D64">
        <w:rPr>
          <w:rFonts w:ascii="Verdana" w:hAnsi="Verdana"/>
          <w:sz w:val="20"/>
          <w:szCs w:val="20"/>
        </w:rPr>
        <w:t xml:space="preserve">w przepisie art. 46 ust. </w:t>
      </w:r>
      <w:r w:rsidR="00E14B77" w:rsidRPr="002A3D64">
        <w:rPr>
          <w:rFonts w:ascii="Verdana" w:hAnsi="Verdana"/>
          <w:sz w:val="20"/>
          <w:szCs w:val="20"/>
        </w:rPr>
        <w:t xml:space="preserve">4a i ust. </w:t>
      </w:r>
      <w:r w:rsidRPr="002A3D64">
        <w:rPr>
          <w:rFonts w:ascii="Verdana" w:hAnsi="Verdana"/>
          <w:sz w:val="20"/>
          <w:szCs w:val="20"/>
        </w:rPr>
        <w:t>5 ustawy Pzp.</w:t>
      </w:r>
    </w:p>
    <w:p w14:paraId="729753E8" w14:textId="77777777" w:rsidR="00620213" w:rsidRPr="002A3D64" w:rsidRDefault="00620213" w:rsidP="00720744">
      <w:pPr>
        <w:numPr>
          <w:ilvl w:val="0"/>
          <w:numId w:val="17"/>
        </w:numPr>
        <w:spacing w:line="276" w:lineRule="auto"/>
        <w:ind w:left="426" w:hanging="426"/>
        <w:jc w:val="both"/>
        <w:rPr>
          <w:rFonts w:ascii="Verdana" w:hAnsi="Verdana"/>
          <w:sz w:val="20"/>
          <w:szCs w:val="20"/>
        </w:rPr>
      </w:pPr>
      <w:r w:rsidRPr="002A3D64">
        <w:rPr>
          <w:rFonts w:ascii="Verdana" w:hAnsi="Verdana"/>
          <w:sz w:val="20"/>
          <w:szCs w:val="20"/>
        </w:rPr>
        <w:t>Zamawiający nie później niż na 7 dni przed upływem ważności wadium, wzywa Wykonawców, pod rygorem wykluczenia z postępowania do przedłużenia ważności wadium albo wniesienia nowego wadium na okres niezbędny do zabezpieczenia postępowania do zawarcia umowy. Jeżeli wniesiono odwołanie po wyborze oferty najkorzystniejszej, wezwanie kieruje się jedynie do Wykonawcy, którego ofertę wybrano jako najkorzystniejszą.</w:t>
      </w:r>
    </w:p>
    <w:p w14:paraId="327AE617" w14:textId="77777777" w:rsidR="00960874" w:rsidRPr="002A3D64" w:rsidRDefault="00960874" w:rsidP="00720744">
      <w:pPr>
        <w:numPr>
          <w:ilvl w:val="0"/>
          <w:numId w:val="17"/>
        </w:numPr>
        <w:spacing w:line="276" w:lineRule="auto"/>
        <w:ind w:left="426" w:hanging="426"/>
        <w:jc w:val="both"/>
        <w:rPr>
          <w:rFonts w:ascii="Verdana" w:hAnsi="Verdana"/>
          <w:sz w:val="20"/>
          <w:szCs w:val="20"/>
        </w:rPr>
      </w:pPr>
      <w:r w:rsidRPr="002A3D64">
        <w:rPr>
          <w:rFonts w:ascii="Verdana" w:hAnsi="Verdana"/>
          <w:sz w:val="20"/>
          <w:szCs w:val="20"/>
        </w:rPr>
        <w:t>Oferta W</w:t>
      </w:r>
      <w:r w:rsidR="00703CED" w:rsidRPr="002A3D64">
        <w:rPr>
          <w:rFonts w:ascii="Verdana" w:hAnsi="Verdana"/>
          <w:sz w:val="20"/>
          <w:szCs w:val="20"/>
        </w:rPr>
        <w:t>y</w:t>
      </w:r>
      <w:r w:rsidR="001C5EBD" w:rsidRPr="002A3D64">
        <w:rPr>
          <w:rFonts w:ascii="Verdana" w:hAnsi="Verdana"/>
          <w:sz w:val="20"/>
          <w:szCs w:val="20"/>
        </w:rPr>
        <w:t>konawc</w:t>
      </w:r>
      <w:r w:rsidRPr="002A3D64">
        <w:rPr>
          <w:rFonts w:ascii="Verdana" w:hAnsi="Verdana"/>
          <w:sz w:val="20"/>
          <w:szCs w:val="20"/>
        </w:rPr>
        <w:t>y</w:t>
      </w:r>
      <w:r w:rsidR="001C5EBD" w:rsidRPr="002A3D64">
        <w:rPr>
          <w:rFonts w:ascii="Verdana" w:hAnsi="Verdana"/>
          <w:sz w:val="20"/>
          <w:szCs w:val="20"/>
        </w:rPr>
        <w:t xml:space="preserve">, </w:t>
      </w:r>
      <w:r w:rsidR="001C5EBD" w:rsidRPr="002A3D64">
        <w:rPr>
          <w:rFonts w:ascii="Verdana" w:hAnsi="Verdana"/>
          <w:sz w:val="20"/>
          <w:szCs w:val="20"/>
          <w:u w:val="single"/>
        </w:rPr>
        <w:t>który nie wni</w:t>
      </w:r>
      <w:r w:rsidRPr="002A3D64">
        <w:rPr>
          <w:rFonts w:ascii="Verdana" w:hAnsi="Verdana"/>
          <w:sz w:val="20"/>
          <w:szCs w:val="20"/>
          <w:u w:val="single"/>
        </w:rPr>
        <w:t xml:space="preserve">ósł </w:t>
      </w:r>
      <w:r w:rsidR="001C5EBD" w:rsidRPr="002A3D64">
        <w:rPr>
          <w:rFonts w:ascii="Verdana" w:hAnsi="Verdana"/>
          <w:sz w:val="20"/>
          <w:szCs w:val="20"/>
          <w:u w:val="single"/>
        </w:rPr>
        <w:t xml:space="preserve">wadium </w:t>
      </w:r>
      <w:r w:rsidRPr="002A3D64">
        <w:rPr>
          <w:rFonts w:ascii="Verdana" w:hAnsi="Verdana"/>
          <w:sz w:val="20"/>
          <w:szCs w:val="20"/>
          <w:u w:val="single"/>
        </w:rPr>
        <w:t>lub wni</w:t>
      </w:r>
      <w:r w:rsidR="008F556C" w:rsidRPr="002A3D64">
        <w:rPr>
          <w:rFonts w:ascii="Verdana" w:hAnsi="Verdana"/>
          <w:sz w:val="20"/>
          <w:szCs w:val="20"/>
          <w:u w:val="single"/>
        </w:rPr>
        <w:t>ó</w:t>
      </w:r>
      <w:r w:rsidR="00716582" w:rsidRPr="002A3D64">
        <w:rPr>
          <w:rFonts w:ascii="Verdana" w:hAnsi="Verdana"/>
          <w:sz w:val="20"/>
          <w:szCs w:val="20"/>
          <w:u w:val="single"/>
        </w:rPr>
        <w:t>s</w:t>
      </w:r>
      <w:r w:rsidR="005873EC" w:rsidRPr="002A3D64">
        <w:rPr>
          <w:rFonts w:ascii="Verdana" w:hAnsi="Verdana"/>
          <w:sz w:val="20"/>
          <w:szCs w:val="20"/>
          <w:u w:val="single"/>
        </w:rPr>
        <w:t>ł wadium w sposób nieprawidł</w:t>
      </w:r>
      <w:r w:rsidRPr="002A3D64">
        <w:rPr>
          <w:rFonts w:ascii="Verdana" w:hAnsi="Verdana"/>
          <w:sz w:val="20"/>
          <w:szCs w:val="20"/>
          <w:u w:val="single"/>
        </w:rPr>
        <w:t>o</w:t>
      </w:r>
      <w:r w:rsidR="005873EC" w:rsidRPr="002A3D64">
        <w:rPr>
          <w:rFonts w:ascii="Verdana" w:hAnsi="Verdana"/>
          <w:sz w:val="20"/>
          <w:szCs w:val="20"/>
          <w:u w:val="single"/>
        </w:rPr>
        <w:t>w</w:t>
      </w:r>
      <w:r w:rsidRPr="002A3D64">
        <w:rPr>
          <w:rFonts w:ascii="Verdana" w:hAnsi="Verdana"/>
          <w:sz w:val="20"/>
          <w:szCs w:val="20"/>
          <w:u w:val="single"/>
        </w:rPr>
        <w:t>y</w:t>
      </w:r>
      <w:r w:rsidR="005873EC" w:rsidRPr="002A3D64">
        <w:rPr>
          <w:rFonts w:ascii="Verdana" w:hAnsi="Verdana"/>
          <w:sz w:val="20"/>
          <w:szCs w:val="20"/>
        </w:rPr>
        <w:t xml:space="preserve"> –</w:t>
      </w:r>
      <w:r w:rsidR="008F556C" w:rsidRPr="002A3D64">
        <w:rPr>
          <w:rFonts w:ascii="Verdana" w:hAnsi="Verdana"/>
          <w:sz w:val="20"/>
          <w:szCs w:val="20"/>
        </w:rPr>
        <w:t xml:space="preserve"> </w:t>
      </w:r>
      <w:r w:rsidR="008F556C" w:rsidRPr="002A3D64">
        <w:rPr>
          <w:rFonts w:ascii="Verdana" w:hAnsi="Verdana"/>
          <w:b/>
          <w:sz w:val="20"/>
          <w:szCs w:val="20"/>
        </w:rPr>
        <w:t>zostan</w:t>
      </w:r>
      <w:r w:rsidR="005873EC" w:rsidRPr="002A3D64">
        <w:rPr>
          <w:rFonts w:ascii="Verdana" w:hAnsi="Verdana"/>
          <w:b/>
          <w:sz w:val="20"/>
          <w:szCs w:val="20"/>
        </w:rPr>
        <w:t>i</w:t>
      </w:r>
      <w:r w:rsidR="008F556C" w:rsidRPr="002A3D64">
        <w:rPr>
          <w:rFonts w:ascii="Verdana" w:hAnsi="Verdana"/>
          <w:b/>
          <w:sz w:val="20"/>
          <w:szCs w:val="20"/>
        </w:rPr>
        <w:t>e</w:t>
      </w:r>
      <w:r w:rsidR="005873EC" w:rsidRPr="002A3D64">
        <w:rPr>
          <w:rFonts w:ascii="Verdana" w:hAnsi="Verdana"/>
          <w:b/>
          <w:sz w:val="20"/>
          <w:szCs w:val="20"/>
        </w:rPr>
        <w:t xml:space="preserve"> odrzucona</w:t>
      </w:r>
      <w:r w:rsidR="005873EC" w:rsidRPr="002A3D64">
        <w:rPr>
          <w:rFonts w:ascii="Verdana" w:hAnsi="Verdana"/>
          <w:sz w:val="20"/>
          <w:szCs w:val="20"/>
        </w:rPr>
        <w:t xml:space="preserve"> </w:t>
      </w:r>
      <w:r w:rsidR="00775682" w:rsidRPr="002A3D64">
        <w:rPr>
          <w:rFonts w:ascii="Verdana" w:hAnsi="Verdana"/>
          <w:sz w:val="20"/>
          <w:szCs w:val="20"/>
        </w:rPr>
        <w:t xml:space="preserve">na podstawie </w:t>
      </w:r>
      <w:r w:rsidR="005873EC" w:rsidRPr="002A3D64">
        <w:rPr>
          <w:rFonts w:ascii="Verdana" w:hAnsi="Verdana"/>
          <w:sz w:val="20"/>
          <w:szCs w:val="20"/>
        </w:rPr>
        <w:t>art. 89 ust. 1 pkt 7b</w:t>
      </w:r>
      <w:r w:rsidR="00F31EFB" w:rsidRPr="002A3D64">
        <w:rPr>
          <w:rFonts w:ascii="Verdana" w:hAnsi="Verdana"/>
          <w:sz w:val="20"/>
          <w:szCs w:val="20"/>
        </w:rPr>
        <w:t>)</w:t>
      </w:r>
      <w:r w:rsidR="005873EC" w:rsidRPr="002A3D64">
        <w:rPr>
          <w:rFonts w:ascii="Verdana" w:hAnsi="Verdana"/>
          <w:sz w:val="20"/>
          <w:szCs w:val="20"/>
        </w:rPr>
        <w:t xml:space="preserve"> ustawy </w:t>
      </w:r>
      <w:r w:rsidR="00775682" w:rsidRPr="002A3D64">
        <w:rPr>
          <w:rFonts w:ascii="Verdana" w:hAnsi="Verdana"/>
          <w:sz w:val="20"/>
          <w:szCs w:val="20"/>
        </w:rPr>
        <w:t>PZP</w:t>
      </w:r>
      <w:r w:rsidR="005873EC" w:rsidRPr="002A3D64">
        <w:rPr>
          <w:rFonts w:ascii="Verdana" w:hAnsi="Verdana"/>
          <w:sz w:val="20"/>
          <w:szCs w:val="20"/>
        </w:rPr>
        <w:t>.</w:t>
      </w:r>
      <w:r w:rsidRPr="002A3D64">
        <w:rPr>
          <w:rFonts w:ascii="Verdana" w:hAnsi="Verdana"/>
          <w:sz w:val="20"/>
          <w:szCs w:val="20"/>
        </w:rPr>
        <w:t xml:space="preserve"> </w:t>
      </w:r>
    </w:p>
    <w:p w14:paraId="2FD9CF1B" w14:textId="77777777" w:rsidR="001C5EBD" w:rsidRPr="002A3D64" w:rsidRDefault="000F3D96" w:rsidP="00720744">
      <w:pPr>
        <w:spacing w:line="276" w:lineRule="auto"/>
        <w:ind w:left="426" w:hanging="426"/>
        <w:jc w:val="both"/>
        <w:rPr>
          <w:rFonts w:ascii="Verdana" w:hAnsi="Verdana"/>
          <w:sz w:val="20"/>
          <w:szCs w:val="20"/>
        </w:rPr>
      </w:pPr>
      <w:r w:rsidRPr="002A3D64">
        <w:rPr>
          <w:rFonts w:ascii="Verdana" w:hAnsi="Verdana"/>
          <w:sz w:val="20"/>
          <w:szCs w:val="20"/>
        </w:rPr>
        <w:t xml:space="preserve">10. </w:t>
      </w:r>
      <w:r w:rsidR="001C5EBD" w:rsidRPr="002A3D64">
        <w:rPr>
          <w:rFonts w:ascii="Verdana" w:hAnsi="Verdana"/>
          <w:sz w:val="20"/>
          <w:szCs w:val="20"/>
        </w:rPr>
        <w:t xml:space="preserve">Terminowe wniesienie wadium (w każdej </w:t>
      </w:r>
      <w:r w:rsidR="00960874" w:rsidRPr="002A3D64">
        <w:rPr>
          <w:rFonts w:ascii="Verdana" w:hAnsi="Verdana"/>
          <w:sz w:val="20"/>
          <w:szCs w:val="20"/>
        </w:rPr>
        <w:t xml:space="preserve">z </w:t>
      </w:r>
      <w:r w:rsidR="001C5EBD" w:rsidRPr="002A3D64">
        <w:rPr>
          <w:rFonts w:ascii="Verdana" w:hAnsi="Verdana"/>
          <w:sz w:val="20"/>
          <w:szCs w:val="20"/>
        </w:rPr>
        <w:t>dopuszczonych form</w:t>
      </w:r>
      <w:r w:rsidR="00960874" w:rsidRPr="002A3D64">
        <w:rPr>
          <w:rFonts w:ascii="Verdana" w:hAnsi="Verdana"/>
          <w:sz w:val="20"/>
          <w:szCs w:val="20"/>
        </w:rPr>
        <w:t xml:space="preserve"> j</w:t>
      </w:r>
      <w:r w:rsidR="001C5EBD" w:rsidRPr="002A3D64">
        <w:rPr>
          <w:rFonts w:ascii="Verdana" w:hAnsi="Verdana"/>
          <w:sz w:val="20"/>
          <w:szCs w:val="20"/>
        </w:rPr>
        <w:t>ego wniesienia) Zamawiający sprawdzi w ramach własnych czynności proceduralnych.</w:t>
      </w:r>
    </w:p>
    <w:p w14:paraId="51EB14FA" w14:textId="77777777" w:rsidR="00A24595" w:rsidRPr="002A3D64" w:rsidRDefault="00CD4E22" w:rsidP="00720744">
      <w:pPr>
        <w:spacing w:line="276" w:lineRule="auto"/>
        <w:ind w:left="426" w:hanging="426"/>
        <w:jc w:val="both"/>
        <w:rPr>
          <w:rFonts w:ascii="Verdana" w:hAnsi="Verdana"/>
          <w:sz w:val="20"/>
          <w:szCs w:val="20"/>
        </w:rPr>
      </w:pPr>
      <w:r w:rsidRPr="002A3D64">
        <w:rPr>
          <w:rFonts w:ascii="Verdana" w:hAnsi="Verdana"/>
          <w:sz w:val="20"/>
          <w:szCs w:val="20"/>
        </w:rPr>
        <w:lastRenderedPageBreak/>
        <w:t xml:space="preserve">11. </w:t>
      </w:r>
      <w:r w:rsidR="001C5EBD" w:rsidRPr="002A3D64">
        <w:rPr>
          <w:rFonts w:ascii="Verdana" w:hAnsi="Verdana"/>
          <w:sz w:val="20"/>
          <w:szCs w:val="20"/>
        </w:rPr>
        <w:t>Zamawiający zwraca wadium wszystkim wykonawcom niezwłocznie po wyborze oferty najkorzystniejszej lub unieważnieniu postępowania, z wyjątkiem Wykonawcy, którego oferta została wybrana jako najkorzystniejsza, z zastrze</w:t>
      </w:r>
      <w:r w:rsidR="00A24595" w:rsidRPr="002A3D64">
        <w:rPr>
          <w:rFonts w:ascii="Verdana" w:hAnsi="Verdana"/>
          <w:sz w:val="20"/>
          <w:szCs w:val="20"/>
        </w:rPr>
        <w:t>żeniem art.46 ust 4a ustawy Pzp.</w:t>
      </w:r>
    </w:p>
    <w:p w14:paraId="42909050" w14:textId="77777777" w:rsidR="001C5EBD" w:rsidRPr="002A3D64" w:rsidRDefault="00CD4E22" w:rsidP="00720744">
      <w:pPr>
        <w:spacing w:line="276" w:lineRule="auto"/>
        <w:ind w:left="426" w:hanging="426"/>
        <w:jc w:val="both"/>
        <w:rPr>
          <w:rFonts w:ascii="Verdana" w:hAnsi="Verdana"/>
          <w:sz w:val="20"/>
          <w:szCs w:val="20"/>
        </w:rPr>
      </w:pPr>
      <w:r w:rsidRPr="002A3D64">
        <w:rPr>
          <w:rFonts w:ascii="Verdana" w:hAnsi="Verdana"/>
          <w:sz w:val="20"/>
          <w:szCs w:val="20"/>
        </w:rPr>
        <w:t xml:space="preserve">12. </w:t>
      </w:r>
      <w:r w:rsidR="001C5EBD" w:rsidRPr="002A3D64">
        <w:rPr>
          <w:rFonts w:ascii="Verdana" w:hAnsi="Verdana"/>
          <w:sz w:val="20"/>
          <w:szCs w:val="20"/>
        </w:rPr>
        <w:t>Wykonawcy, którego oferta została wybrana jako najkorzystniejsza, Zamawiający zwraca wadium niezwłocznie po zawarciu umowy w sprawie zamówienia publicznego.</w:t>
      </w:r>
    </w:p>
    <w:p w14:paraId="3EFD3091" w14:textId="77777777" w:rsidR="001C5EBD" w:rsidRPr="002A3D64" w:rsidRDefault="00CD4E22" w:rsidP="00720744">
      <w:pPr>
        <w:spacing w:line="276" w:lineRule="auto"/>
        <w:ind w:left="426" w:hanging="426"/>
        <w:jc w:val="both"/>
        <w:rPr>
          <w:rFonts w:ascii="Verdana" w:hAnsi="Verdana"/>
          <w:sz w:val="20"/>
          <w:szCs w:val="20"/>
        </w:rPr>
      </w:pPr>
      <w:r w:rsidRPr="002A3D64">
        <w:rPr>
          <w:rFonts w:ascii="Verdana" w:hAnsi="Verdana"/>
          <w:sz w:val="20"/>
          <w:szCs w:val="20"/>
        </w:rPr>
        <w:t xml:space="preserve">13. </w:t>
      </w:r>
      <w:r w:rsidR="001C5EBD" w:rsidRPr="002A3D64">
        <w:rPr>
          <w:rFonts w:ascii="Verdana" w:hAnsi="Verdana"/>
          <w:sz w:val="20"/>
          <w:szCs w:val="20"/>
        </w:rPr>
        <w:t>Zamawiający zwraca niezwłocznie wadium na wniosek Wykonawcy, który wycofał ofertę przed upływem terminu składania ofert.</w:t>
      </w:r>
    </w:p>
    <w:p w14:paraId="123D0CE9" w14:textId="77777777" w:rsidR="001C5EBD" w:rsidRPr="002A3D64" w:rsidRDefault="00CD4E22" w:rsidP="00720744">
      <w:pPr>
        <w:spacing w:line="276" w:lineRule="auto"/>
        <w:ind w:left="426" w:hanging="426"/>
        <w:jc w:val="both"/>
        <w:rPr>
          <w:rFonts w:ascii="Verdana" w:hAnsi="Verdana"/>
          <w:sz w:val="20"/>
          <w:szCs w:val="20"/>
        </w:rPr>
      </w:pPr>
      <w:r w:rsidRPr="002A3D64">
        <w:rPr>
          <w:rFonts w:ascii="Verdana" w:hAnsi="Verdana"/>
          <w:sz w:val="20"/>
          <w:szCs w:val="20"/>
        </w:rPr>
        <w:t xml:space="preserve">14. </w:t>
      </w:r>
      <w:r w:rsidR="001C5EBD" w:rsidRPr="002A3D64">
        <w:rPr>
          <w:rFonts w:ascii="Verdana" w:hAnsi="Verdana"/>
          <w:sz w:val="20"/>
          <w:szCs w:val="20"/>
        </w:rPr>
        <w:t>Zamawiający zatrzymuje wadium wraz z odsetkami, jeżeli Wykonawca, którego oferta została wybrana:</w:t>
      </w:r>
    </w:p>
    <w:p w14:paraId="4B24FF24" w14:textId="77777777" w:rsidR="001C5EBD" w:rsidRPr="002A3D64" w:rsidRDefault="001C5EBD" w:rsidP="00720744">
      <w:pPr>
        <w:numPr>
          <w:ilvl w:val="0"/>
          <w:numId w:val="7"/>
        </w:numPr>
        <w:autoSpaceDE w:val="0"/>
        <w:autoSpaceDN w:val="0"/>
        <w:adjustRightInd w:val="0"/>
        <w:spacing w:line="276" w:lineRule="auto"/>
        <w:ind w:left="426" w:hanging="426"/>
        <w:jc w:val="both"/>
        <w:rPr>
          <w:rFonts w:ascii="Verdana" w:hAnsi="Verdana" w:cs="Arial"/>
          <w:sz w:val="20"/>
          <w:szCs w:val="22"/>
        </w:rPr>
      </w:pPr>
      <w:r w:rsidRPr="002A3D64">
        <w:rPr>
          <w:rFonts w:ascii="Verdana" w:hAnsi="Verdana" w:cs="Arial"/>
          <w:sz w:val="20"/>
          <w:szCs w:val="22"/>
        </w:rPr>
        <w:t>odmówił podpisania umowy w sprawie zamówienia publicznego na warunkach  określonych w ofercie,</w:t>
      </w:r>
    </w:p>
    <w:p w14:paraId="655CE044" w14:textId="77777777" w:rsidR="001C5EBD" w:rsidRPr="002A3D64" w:rsidRDefault="001C5EBD" w:rsidP="00720744">
      <w:pPr>
        <w:numPr>
          <w:ilvl w:val="0"/>
          <w:numId w:val="7"/>
        </w:numPr>
        <w:tabs>
          <w:tab w:val="left" w:pos="993"/>
        </w:tabs>
        <w:autoSpaceDE w:val="0"/>
        <w:autoSpaceDN w:val="0"/>
        <w:adjustRightInd w:val="0"/>
        <w:spacing w:line="276" w:lineRule="auto"/>
        <w:ind w:left="426" w:hanging="426"/>
        <w:jc w:val="both"/>
        <w:rPr>
          <w:rFonts w:ascii="Verdana" w:hAnsi="Verdana" w:cs="Arial"/>
          <w:sz w:val="20"/>
          <w:szCs w:val="22"/>
        </w:rPr>
      </w:pPr>
      <w:r w:rsidRPr="002A3D64">
        <w:rPr>
          <w:rFonts w:ascii="Verdana" w:hAnsi="Verdana" w:cs="Arial"/>
          <w:sz w:val="20"/>
          <w:szCs w:val="22"/>
        </w:rPr>
        <w:t>nie wniósł zabezpieczenia należytego wykonania umowy,</w:t>
      </w:r>
    </w:p>
    <w:p w14:paraId="371488E4" w14:textId="77777777" w:rsidR="001C5EBD" w:rsidRPr="002A3D64" w:rsidRDefault="001C5EBD" w:rsidP="00720744">
      <w:pPr>
        <w:numPr>
          <w:ilvl w:val="0"/>
          <w:numId w:val="7"/>
        </w:numPr>
        <w:tabs>
          <w:tab w:val="left" w:pos="993"/>
        </w:tabs>
        <w:autoSpaceDE w:val="0"/>
        <w:autoSpaceDN w:val="0"/>
        <w:adjustRightInd w:val="0"/>
        <w:spacing w:line="276" w:lineRule="auto"/>
        <w:ind w:left="426" w:hanging="426"/>
        <w:jc w:val="both"/>
        <w:rPr>
          <w:rFonts w:ascii="Verdana" w:hAnsi="Verdana" w:cs="Arial"/>
          <w:sz w:val="20"/>
          <w:szCs w:val="22"/>
        </w:rPr>
      </w:pPr>
      <w:r w:rsidRPr="002A3D64">
        <w:rPr>
          <w:rFonts w:ascii="Verdana" w:hAnsi="Verdana" w:cs="Arial"/>
          <w:sz w:val="20"/>
        </w:rPr>
        <w:t>zawarcie umowy stało się niemożliwe z przyczyn leżących po stronie Wykonawcy.</w:t>
      </w:r>
    </w:p>
    <w:p w14:paraId="29D453CB" w14:textId="77777777" w:rsidR="00364CF4" w:rsidRPr="002A3D64" w:rsidRDefault="00CD4E22" w:rsidP="00720744">
      <w:pPr>
        <w:autoSpaceDE w:val="0"/>
        <w:autoSpaceDN w:val="0"/>
        <w:adjustRightInd w:val="0"/>
        <w:spacing w:line="276" w:lineRule="auto"/>
        <w:ind w:left="426" w:hanging="426"/>
        <w:jc w:val="both"/>
        <w:rPr>
          <w:rFonts w:ascii="Verdana" w:hAnsi="Verdana" w:cs="Arial"/>
          <w:sz w:val="20"/>
          <w:szCs w:val="20"/>
        </w:rPr>
      </w:pPr>
      <w:r w:rsidRPr="002A3D64">
        <w:rPr>
          <w:rFonts w:ascii="Verdana" w:hAnsi="Verdana"/>
          <w:sz w:val="20"/>
          <w:szCs w:val="20"/>
        </w:rPr>
        <w:t xml:space="preserve">15. </w:t>
      </w:r>
      <w:r w:rsidR="00364CF4" w:rsidRPr="002A3D64">
        <w:rPr>
          <w:rFonts w:ascii="Verdana" w:hAnsi="Verdana"/>
          <w:sz w:val="20"/>
          <w:szCs w:val="20"/>
        </w:rPr>
        <w:t>Zamawiający zatrzymuje wadium wraz z odsetkami, jeżeli Wykonawca w odpowiedzi na wezwanie, o którym mowa w art. 26 ust. 3 i 3a ustawy Pzp, z przyczyn leżących po jego stronie, nie złożył oświadczeń lub dokumentów, potwierdzających okoliczności o których mowa w art. 25a ust. 1 ustawy Pzp, pełnomocnictw lub nie wyraził zgody na poprawienie omyłki, o której mowa w art. 87 ust. 2 pkt 3 ustawy Pzp, co spowodowało brak możliwości wybrania oferty złożonej przez Wykonawcę jako najkorzystniejszej.</w:t>
      </w:r>
    </w:p>
    <w:p w14:paraId="519F58BA" w14:textId="77777777" w:rsidR="00364CF4" w:rsidRPr="002A3D64" w:rsidRDefault="00CD4E22" w:rsidP="00720744">
      <w:pPr>
        <w:autoSpaceDE w:val="0"/>
        <w:autoSpaceDN w:val="0"/>
        <w:adjustRightInd w:val="0"/>
        <w:spacing w:line="276" w:lineRule="auto"/>
        <w:ind w:left="426" w:hanging="426"/>
        <w:jc w:val="both"/>
        <w:rPr>
          <w:rFonts w:ascii="Verdana" w:hAnsi="Verdana" w:cs="Arial"/>
          <w:sz w:val="20"/>
          <w:szCs w:val="20"/>
        </w:rPr>
      </w:pPr>
      <w:r w:rsidRPr="002A3D64">
        <w:rPr>
          <w:rFonts w:ascii="Verdana" w:hAnsi="Verdana"/>
          <w:sz w:val="20"/>
          <w:szCs w:val="20"/>
        </w:rPr>
        <w:t xml:space="preserve">16. </w:t>
      </w:r>
      <w:r w:rsidR="00364CF4" w:rsidRPr="002A3D64">
        <w:rPr>
          <w:rFonts w:ascii="Verdana" w:hAnsi="Verdana"/>
          <w:sz w:val="20"/>
          <w:szCs w:val="20"/>
        </w:rPr>
        <w:t>Zamawiający żąda ponownego wniesienia wadium przez Wykonawcę, któremu zwrócono wadium na podstawie art. 46 ust. 1 ustawy Pzp, jeżeli w wyniku rozstrzygnięcia odwołania jego oferta została wybrana jako najkorzystniejsza. Wykonawca wnosi wadium w terminie określonym przez Zamawiającego.</w:t>
      </w:r>
    </w:p>
    <w:p w14:paraId="691BCA6F" w14:textId="2205B416" w:rsidR="00D329D4" w:rsidRPr="002A3D64" w:rsidRDefault="009B136D" w:rsidP="00720744">
      <w:pPr>
        <w:autoSpaceDE w:val="0"/>
        <w:autoSpaceDN w:val="0"/>
        <w:adjustRightInd w:val="0"/>
        <w:spacing w:line="276" w:lineRule="auto"/>
        <w:ind w:left="426" w:hanging="426"/>
        <w:jc w:val="both"/>
        <w:rPr>
          <w:rFonts w:ascii="Verdana" w:hAnsi="Verdana" w:cs="Verdana"/>
          <w:sz w:val="20"/>
          <w:szCs w:val="20"/>
        </w:rPr>
      </w:pPr>
      <w:r w:rsidRPr="002A3D64">
        <w:rPr>
          <w:rFonts w:ascii="Verdana" w:hAnsi="Verdana" w:cs="Verdana"/>
          <w:sz w:val="20"/>
          <w:szCs w:val="20"/>
        </w:rPr>
        <w:t>17.</w:t>
      </w:r>
      <w:r w:rsidR="00653C87" w:rsidRPr="002A3D64">
        <w:rPr>
          <w:rFonts w:ascii="Verdana" w:hAnsi="Verdana" w:cs="Verdana"/>
          <w:sz w:val="20"/>
          <w:szCs w:val="20"/>
        </w:rPr>
        <w:t xml:space="preserve"> </w:t>
      </w:r>
      <w:r w:rsidR="00D329D4" w:rsidRPr="002A3D64">
        <w:rPr>
          <w:rFonts w:ascii="Verdana" w:hAnsi="Verdana" w:cs="Verdana"/>
          <w:sz w:val="20"/>
          <w:szCs w:val="20"/>
        </w:rPr>
        <w:t xml:space="preserve">Jeżeli </w:t>
      </w:r>
      <w:r w:rsidR="00791932" w:rsidRPr="002A3D64">
        <w:rPr>
          <w:rFonts w:ascii="Verdana" w:hAnsi="Verdana" w:cs="Verdana"/>
          <w:sz w:val="20"/>
          <w:szCs w:val="20"/>
        </w:rPr>
        <w:t xml:space="preserve">wadium </w:t>
      </w:r>
      <w:r w:rsidR="00D329D4" w:rsidRPr="002A3D64">
        <w:rPr>
          <w:rFonts w:ascii="Verdana" w:hAnsi="Verdana" w:cs="Verdana"/>
          <w:sz w:val="20"/>
          <w:szCs w:val="20"/>
        </w:rPr>
        <w:t>wniesiono w pienią</w:t>
      </w:r>
      <w:r w:rsidR="00A15890" w:rsidRPr="002A3D64">
        <w:rPr>
          <w:rFonts w:ascii="Verdana" w:hAnsi="Verdana" w:cs="Verdana"/>
          <w:sz w:val="20"/>
          <w:szCs w:val="20"/>
        </w:rPr>
        <w:t>dzu, Zamawiający przechowuje je</w:t>
      </w:r>
      <w:r w:rsidR="00A15890" w:rsidRPr="002A3D64">
        <w:rPr>
          <w:rFonts w:ascii="Verdana" w:hAnsi="Verdana" w:cs="Verdana"/>
          <w:sz w:val="20"/>
          <w:szCs w:val="20"/>
        </w:rPr>
        <w:br/>
      </w:r>
      <w:r w:rsidR="00D329D4" w:rsidRPr="002A3D64">
        <w:rPr>
          <w:rFonts w:ascii="Verdana" w:hAnsi="Verdana" w:cs="Verdana"/>
          <w:sz w:val="20"/>
          <w:szCs w:val="20"/>
        </w:rPr>
        <w:t xml:space="preserve">na oprocentowanym rachunku bankowym. Zamawiający zwraca </w:t>
      </w:r>
      <w:r w:rsidR="00115A1B" w:rsidRPr="002A3D64">
        <w:rPr>
          <w:rFonts w:ascii="Verdana" w:hAnsi="Verdana" w:cs="Verdana"/>
          <w:sz w:val="20"/>
          <w:szCs w:val="20"/>
        </w:rPr>
        <w:t xml:space="preserve">wadium </w:t>
      </w:r>
      <w:r w:rsidR="00A15890" w:rsidRPr="002A3D64">
        <w:rPr>
          <w:rFonts w:ascii="Verdana" w:hAnsi="Verdana" w:cs="Verdana"/>
          <w:sz w:val="20"/>
          <w:szCs w:val="20"/>
        </w:rPr>
        <w:t>wniesione</w:t>
      </w:r>
      <w:r w:rsidR="00A15890" w:rsidRPr="002A3D64">
        <w:rPr>
          <w:rFonts w:ascii="Verdana" w:hAnsi="Verdana" w:cs="Verdana"/>
          <w:sz w:val="20"/>
          <w:szCs w:val="20"/>
        </w:rPr>
        <w:br/>
      </w:r>
      <w:r w:rsidR="00D329D4" w:rsidRPr="002A3D64">
        <w:rPr>
          <w:rFonts w:ascii="Verdana" w:hAnsi="Verdana" w:cs="Verdana"/>
          <w:sz w:val="20"/>
          <w:szCs w:val="20"/>
        </w:rPr>
        <w:t xml:space="preserve">w pieniądzu z odsetkami wynikającymi z umowy rachunku bankowego, na którym było ono przechowywane, pomniejszone o </w:t>
      </w:r>
      <w:r w:rsidR="00A15890" w:rsidRPr="002A3D64">
        <w:rPr>
          <w:rFonts w:ascii="Verdana" w:hAnsi="Verdana" w:cs="Verdana"/>
          <w:sz w:val="20"/>
          <w:szCs w:val="20"/>
        </w:rPr>
        <w:t>koszt prowadzenia tego rachunku</w:t>
      </w:r>
      <w:r w:rsidR="00A15890" w:rsidRPr="002A3D64">
        <w:rPr>
          <w:rFonts w:ascii="Verdana" w:hAnsi="Verdana" w:cs="Verdana"/>
          <w:sz w:val="20"/>
          <w:szCs w:val="20"/>
        </w:rPr>
        <w:br/>
      </w:r>
      <w:r w:rsidR="00D329D4" w:rsidRPr="002A3D64">
        <w:rPr>
          <w:rFonts w:ascii="Verdana" w:hAnsi="Verdana" w:cs="Verdana"/>
          <w:sz w:val="20"/>
          <w:szCs w:val="20"/>
        </w:rPr>
        <w:t>oraz prowizji bankowej za przelew pieniędzy na rachunek bankowy Wykonawcy.</w:t>
      </w:r>
    </w:p>
    <w:p w14:paraId="692A0376" w14:textId="77777777" w:rsidR="009D7692" w:rsidRPr="002A3D64" w:rsidRDefault="009D7692" w:rsidP="00720744">
      <w:pPr>
        <w:autoSpaceDE w:val="0"/>
        <w:autoSpaceDN w:val="0"/>
        <w:adjustRightInd w:val="0"/>
        <w:spacing w:line="276" w:lineRule="auto"/>
        <w:ind w:left="426" w:hanging="426"/>
        <w:jc w:val="both"/>
        <w:rPr>
          <w:rFonts w:ascii="Verdana" w:hAnsi="Verdana" w:cs="Arial"/>
          <w:sz w:val="20"/>
          <w:szCs w:val="20"/>
        </w:rPr>
      </w:pPr>
    </w:p>
    <w:p w14:paraId="6A31EF9F" w14:textId="3747E163" w:rsidR="006F2612" w:rsidRDefault="006F2612" w:rsidP="00720744">
      <w:pPr>
        <w:pStyle w:val="Nagwek1"/>
        <w:numPr>
          <w:ilvl w:val="0"/>
          <w:numId w:val="27"/>
        </w:numPr>
        <w:spacing w:before="0" w:after="0" w:line="276" w:lineRule="auto"/>
        <w:ind w:left="567" w:hanging="567"/>
        <w:jc w:val="both"/>
        <w:rPr>
          <w:rFonts w:ascii="Verdana" w:hAnsi="Verdana"/>
          <w:sz w:val="20"/>
        </w:rPr>
      </w:pPr>
      <w:r w:rsidRPr="002A3D64">
        <w:rPr>
          <w:rFonts w:ascii="Verdana" w:hAnsi="Verdana"/>
          <w:sz w:val="20"/>
        </w:rPr>
        <w:t>OPIS SPOSOBU PRZYGOTOWANIA OFERT</w:t>
      </w:r>
    </w:p>
    <w:p w14:paraId="18C284CD" w14:textId="77777777" w:rsidR="002D3B12" w:rsidRPr="002A3D64" w:rsidRDefault="002D3B12" w:rsidP="00720744">
      <w:pPr>
        <w:numPr>
          <w:ilvl w:val="0"/>
          <w:numId w:val="4"/>
        </w:numPr>
        <w:spacing w:line="276" w:lineRule="auto"/>
        <w:ind w:left="426" w:hanging="426"/>
        <w:jc w:val="both"/>
        <w:rPr>
          <w:rFonts w:ascii="Verdana" w:hAnsi="Verdana"/>
          <w:sz w:val="20"/>
        </w:rPr>
      </w:pPr>
      <w:r w:rsidRPr="002A3D64">
        <w:rPr>
          <w:rFonts w:ascii="Verdana" w:hAnsi="Verdana"/>
          <w:sz w:val="20"/>
        </w:rPr>
        <w:t>Wykonawcy przygotują i przedstawią swoje oferty zgodnie z wymaganiami SIWZ.</w:t>
      </w:r>
    </w:p>
    <w:p w14:paraId="796D5E5F" w14:textId="77777777" w:rsidR="002D3B12" w:rsidRPr="002A3D64" w:rsidRDefault="002D3B12" w:rsidP="00720744">
      <w:pPr>
        <w:numPr>
          <w:ilvl w:val="0"/>
          <w:numId w:val="4"/>
        </w:numPr>
        <w:spacing w:line="276" w:lineRule="auto"/>
        <w:ind w:left="426" w:hanging="426"/>
        <w:jc w:val="both"/>
        <w:rPr>
          <w:rFonts w:ascii="Verdana" w:hAnsi="Verdana"/>
          <w:sz w:val="20"/>
        </w:rPr>
      </w:pPr>
      <w:r w:rsidRPr="002A3D64">
        <w:rPr>
          <w:rFonts w:ascii="Verdana" w:hAnsi="Verdana"/>
          <w:sz w:val="20"/>
        </w:rPr>
        <w:t>Oferta musi zawierać</w:t>
      </w:r>
      <w:r w:rsidR="00297DE6" w:rsidRPr="002A3D64">
        <w:rPr>
          <w:rFonts w:ascii="Verdana" w:hAnsi="Verdana"/>
          <w:sz w:val="20"/>
        </w:rPr>
        <w:t xml:space="preserve"> i do ofert należy załączyć</w:t>
      </w:r>
      <w:r w:rsidRPr="002A3D64">
        <w:rPr>
          <w:rFonts w:ascii="Verdana" w:hAnsi="Verdana"/>
          <w:sz w:val="20"/>
        </w:rPr>
        <w:t>:</w:t>
      </w:r>
    </w:p>
    <w:p w14:paraId="73CA61AA" w14:textId="77777777" w:rsidR="00A21812" w:rsidRPr="002A3D64" w:rsidRDefault="0057632B" w:rsidP="00720744">
      <w:pPr>
        <w:spacing w:line="276" w:lineRule="auto"/>
        <w:ind w:left="709" w:hanging="284"/>
        <w:jc w:val="both"/>
        <w:rPr>
          <w:rFonts w:ascii="Verdana" w:hAnsi="Verdana"/>
          <w:bCs/>
          <w:sz w:val="20"/>
        </w:rPr>
      </w:pPr>
      <w:r w:rsidRPr="002A3D64">
        <w:rPr>
          <w:rFonts w:ascii="Verdana" w:hAnsi="Verdana"/>
          <w:b/>
          <w:bCs/>
          <w:sz w:val="20"/>
        </w:rPr>
        <w:t xml:space="preserve">- </w:t>
      </w:r>
      <w:r w:rsidR="00297DE6" w:rsidRPr="002A3D64">
        <w:rPr>
          <w:rFonts w:ascii="Verdana" w:hAnsi="Verdana"/>
          <w:bCs/>
          <w:sz w:val="20"/>
        </w:rPr>
        <w:t>wypełniony</w:t>
      </w:r>
      <w:r w:rsidR="00297DE6" w:rsidRPr="002A3D64">
        <w:rPr>
          <w:rFonts w:ascii="Verdana" w:hAnsi="Verdana"/>
          <w:b/>
          <w:bCs/>
          <w:sz w:val="20"/>
        </w:rPr>
        <w:t xml:space="preserve"> Formularz ofert</w:t>
      </w:r>
      <w:r w:rsidR="00A01E9E" w:rsidRPr="002A3D64">
        <w:rPr>
          <w:rFonts w:ascii="Verdana" w:hAnsi="Verdana"/>
          <w:b/>
          <w:bCs/>
          <w:sz w:val="20"/>
        </w:rPr>
        <w:t>ow</w:t>
      </w:r>
      <w:r w:rsidR="00297DE6" w:rsidRPr="002A3D64">
        <w:rPr>
          <w:rFonts w:ascii="Verdana" w:hAnsi="Verdana"/>
          <w:b/>
          <w:bCs/>
          <w:sz w:val="20"/>
        </w:rPr>
        <w:t xml:space="preserve">y </w:t>
      </w:r>
      <w:r w:rsidR="00297DE6" w:rsidRPr="002A3D64">
        <w:rPr>
          <w:rFonts w:ascii="Verdana" w:hAnsi="Verdana"/>
          <w:bCs/>
          <w:sz w:val="20"/>
        </w:rPr>
        <w:t>(wg Za</w:t>
      </w:r>
      <w:r w:rsidR="007A5561" w:rsidRPr="002A3D64">
        <w:rPr>
          <w:rFonts w:ascii="Verdana" w:hAnsi="Verdana"/>
          <w:bCs/>
          <w:sz w:val="20"/>
        </w:rPr>
        <w:t>łącznika nr 1 do SIWZ)</w:t>
      </w:r>
    </w:p>
    <w:p w14:paraId="36119A0A" w14:textId="35E6D7D1" w:rsidR="00297DE6" w:rsidRPr="002A3D64" w:rsidRDefault="00EB51F8" w:rsidP="00720744">
      <w:pPr>
        <w:spacing w:line="276" w:lineRule="auto"/>
        <w:ind w:left="709" w:hanging="284"/>
        <w:jc w:val="both"/>
        <w:rPr>
          <w:rFonts w:ascii="Verdana" w:hAnsi="Verdana"/>
          <w:bCs/>
          <w:sz w:val="20"/>
        </w:rPr>
      </w:pPr>
      <w:r w:rsidRPr="002A3D64">
        <w:rPr>
          <w:rFonts w:ascii="Verdana" w:hAnsi="Verdana"/>
          <w:b/>
          <w:bCs/>
          <w:sz w:val="20"/>
        </w:rPr>
        <w:t xml:space="preserve">- </w:t>
      </w:r>
      <w:r w:rsidR="00295732" w:rsidRPr="002A3D64">
        <w:rPr>
          <w:rFonts w:ascii="Verdana" w:hAnsi="Verdana"/>
          <w:bCs/>
          <w:sz w:val="20"/>
        </w:rPr>
        <w:t>wypełnione</w:t>
      </w:r>
      <w:r w:rsidR="00295732" w:rsidRPr="002A3D64">
        <w:rPr>
          <w:rFonts w:ascii="Verdana" w:hAnsi="Verdana"/>
          <w:b/>
          <w:bCs/>
          <w:sz w:val="20"/>
        </w:rPr>
        <w:t xml:space="preserve"> </w:t>
      </w:r>
      <w:r w:rsidR="00297DE6" w:rsidRPr="002A3D64">
        <w:rPr>
          <w:rFonts w:ascii="Verdana" w:hAnsi="Verdana"/>
          <w:b/>
          <w:bCs/>
          <w:sz w:val="20"/>
        </w:rPr>
        <w:t xml:space="preserve">Oświadczenie o braku podstaw do wykluczenia z postępowania </w:t>
      </w:r>
      <w:r w:rsidR="00297DE6" w:rsidRPr="002A3D64">
        <w:rPr>
          <w:rFonts w:ascii="Verdana" w:hAnsi="Verdana"/>
          <w:bCs/>
          <w:sz w:val="20"/>
        </w:rPr>
        <w:t>(Załącznik nr 2</w:t>
      </w:r>
      <w:r w:rsidR="00124DBB" w:rsidRPr="002A3D64">
        <w:rPr>
          <w:rFonts w:ascii="Verdana" w:hAnsi="Verdana"/>
          <w:bCs/>
          <w:sz w:val="20"/>
        </w:rPr>
        <w:t xml:space="preserve"> </w:t>
      </w:r>
      <w:r w:rsidR="00124DBB" w:rsidRPr="002A3D64">
        <w:rPr>
          <w:rFonts w:ascii="Verdana" w:hAnsi="Verdana" w:cs="Calibri"/>
          <w:bCs/>
          <w:sz w:val="20"/>
          <w:szCs w:val="20"/>
        </w:rPr>
        <w:t>do SIWZ</w:t>
      </w:r>
      <w:r w:rsidR="00297DE6" w:rsidRPr="002A3D64">
        <w:rPr>
          <w:rFonts w:ascii="Verdana" w:hAnsi="Verdana"/>
          <w:bCs/>
          <w:sz w:val="20"/>
        </w:rPr>
        <w:t>)</w:t>
      </w:r>
      <w:r w:rsidR="00950DF4" w:rsidRPr="002A3D64">
        <w:rPr>
          <w:rFonts w:ascii="Verdana" w:hAnsi="Verdana"/>
          <w:bCs/>
          <w:sz w:val="20"/>
        </w:rPr>
        <w:t>,</w:t>
      </w:r>
      <w:r w:rsidR="0085184C" w:rsidRPr="002A3D64">
        <w:rPr>
          <w:rFonts w:ascii="Verdana" w:hAnsi="Verdana"/>
          <w:bCs/>
          <w:sz w:val="20"/>
        </w:rPr>
        <w:t xml:space="preserve"> </w:t>
      </w:r>
    </w:p>
    <w:p w14:paraId="5C4F3F08" w14:textId="30160470" w:rsidR="00297DE6" w:rsidRPr="002A3D64" w:rsidRDefault="00EB51F8" w:rsidP="00720744">
      <w:pPr>
        <w:spacing w:line="276" w:lineRule="auto"/>
        <w:ind w:left="709" w:hanging="284"/>
        <w:jc w:val="both"/>
        <w:rPr>
          <w:rFonts w:ascii="Verdana" w:hAnsi="Verdana"/>
          <w:bCs/>
          <w:sz w:val="20"/>
        </w:rPr>
      </w:pPr>
      <w:r w:rsidRPr="002A3D64">
        <w:rPr>
          <w:rFonts w:ascii="Verdana" w:hAnsi="Verdana"/>
          <w:b/>
          <w:bCs/>
          <w:sz w:val="20"/>
        </w:rPr>
        <w:t xml:space="preserve">- </w:t>
      </w:r>
      <w:r w:rsidR="00295732" w:rsidRPr="002A3D64">
        <w:rPr>
          <w:rFonts w:ascii="Verdana" w:hAnsi="Verdana"/>
          <w:bCs/>
          <w:sz w:val="20"/>
        </w:rPr>
        <w:t>wypełnione</w:t>
      </w:r>
      <w:r w:rsidR="00295732" w:rsidRPr="002A3D64">
        <w:rPr>
          <w:rFonts w:ascii="Verdana" w:hAnsi="Verdana"/>
          <w:b/>
          <w:bCs/>
          <w:sz w:val="20"/>
        </w:rPr>
        <w:t xml:space="preserve"> </w:t>
      </w:r>
      <w:r w:rsidR="00297DE6" w:rsidRPr="002A3D64">
        <w:rPr>
          <w:rFonts w:ascii="Verdana" w:hAnsi="Verdana"/>
          <w:b/>
          <w:bCs/>
          <w:sz w:val="20"/>
        </w:rPr>
        <w:t xml:space="preserve">Oświadczenie o spełnianiu warunków udziału w postępowaniu </w:t>
      </w:r>
      <w:r w:rsidR="00297DE6" w:rsidRPr="002A3D64">
        <w:rPr>
          <w:rFonts w:ascii="Verdana" w:hAnsi="Verdana"/>
          <w:bCs/>
          <w:sz w:val="20"/>
        </w:rPr>
        <w:t>(Załącznik nr 3</w:t>
      </w:r>
      <w:r w:rsidR="00124DBB" w:rsidRPr="002A3D64">
        <w:rPr>
          <w:rFonts w:ascii="Verdana" w:hAnsi="Verdana"/>
          <w:bCs/>
          <w:sz w:val="20"/>
        </w:rPr>
        <w:t xml:space="preserve"> </w:t>
      </w:r>
      <w:r w:rsidR="00124DBB" w:rsidRPr="002A3D64">
        <w:rPr>
          <w:rFonts w:ascii="Verdana" w:hAnsi="Verdana" w:cs="Calibri"/>
          <w:bCs/>
          <w:sz w:val="20"/>
          <w:szCs w:val="20"/>
        </w:rPr>
        <w:t>do SIWZ</w:t>
      </w:r>
      <w:r w:rsidR="00297DE6" w:rsidRPr="002A3D64">
        <w:rPr>
          <w:rFonts w:ascii="Verdana" w:hAnsi="Verdana"/>
          <w:bCs/>
          <w:sz w:val="20"/>
        </w:rPr>
        <w:t>)</w:t>
      </w:r>
      <w:r w:rsidR="00950DF4" w:rsidRPr="002A3D64">
        <w:rPr>
          <w:rFonts w:ascii="Verdana" w:hAnsi="Verdana"/>
          <w:bCs/>
          <w:sz w:val="20"/>
        </w:rPr>
        <w:t>,</w:t>
      </w:r>
      <w:r w:rsidR="00297DE6" w:rsidRPr="002A3D64">
        <w:rPr>
          <w:rFonts w:ascii="Verdana" w:hAnsi="Verdana"/>
          <w:bCs/>
          <w:sz w:val="20"/>
        </w:rPr>
        <w:t xml:space="preserve"> </w:t>
      </w:r>
    </w:p>
    <w:p w14:paraId="67320818" w14:textId="1DE7A68E" w:rsidR="0057632B" w:rsidRPr="002A3D64" w:rsidRDefault="00EB51F8" w:rsidP="00720744">
      <w:pPr>
        <w:spacing w:line="276" w:lineRule="auto"/>
        <w:ind w:left="709" w:hanging="284"/>
        <w:jc w:val="both"/>
        <w:rPr>
          <w:rFonts w:ascii="Verdana" w:hAnsi="Verdana"/>
          <w:bCs/>
          <w:sz w:val="20"/>
        </w:rPr>
      </w:pPr>
      <w:r w:rsidRPr="002A3D64">
        <w:rPr>
          <w:rFonts w:ascii="Verdana" w:hAnsi="Verdana"/>
          <w:b/>
          <w:bCs/>
          <w:sz w:val="20"/>
        </w:rPr>
        <w:t xml:space="preserve">- </w:t>
      </w:r>
      <w:r w:rsidR="0057632B" w:rsidRPr="002A3D64">
        <w:rPr>
          <w:rFonts w:ascii="Verdana" w:hAnsi="Verdana"/>
          <w:b/>
          <w:bCs/>
          <w:sz w:val="20"/>
        </w:rPr>
        <w:t xml:space="preserve">Pisemne </w:t>
      </w:r>
      <w:r w:rsidR="0057632B" w:rsidRPr="002A3D64">
        <w:rPr>
          <w:rFonts w:ascii="Verdana" w:hAnsi="Verdana" w:cs="Calibri"/>
          <w:b/>
          <w:sz w:val="20"/>
          <w:szCs w:val="20"/>
        </w:rPr>
        <w:t>zobowiązanie podmiotu trzeciego do oddania do dyspozycji Wykonawcy niezbędnych zasobów na potrzeby realizacji zamówienia</w:t>
      </w:r>
      <w:r w:rsidR="0057632B" w:rsidRPr="002A3D64">
        <w:rPr>
          <w:rFonts w:ascii="Verdana" w:hAnsi="Verdana" w:cs="Calibri"/>
          <w:sz w:val="20"/>
          <w:szCs w:val="20"/>
        </w:rPr>
        <w:t xml:space="preserve"> (art. 22a ust. 2 ustawy Pzp)</w:t>
      </w:r>
      <w:r w:rsidR="00B1426E" w:rsidRPr="002A3D64">
        <w:rPr>
          <w:rFonts w:ascii="Verdana" w:hAnsi="Verdana" w:cs="Calibri"/>
          <w:sz w:val="20"/>
          <w:szCs w:val="20"/>
        </w:rPr>
        <w:t xml:space="preserve"> – w przypadku W</w:t>
      </w:r>
      <w:r w:rsidR="0057632B" w:rsidRPr="002A3D64">
        <w:rPr>
          <w:rFonts w:ascii="Verdana" w:hAnsi="Verdana" w:cs="Calibri"/>
          <w:sz w:val="20"/>
          <w:szCs w:val="20"/>
        </w:rPr>
        <w:t>ykonawc</w:t>
      </w:r>
      <w:r w:rsidR="00B1426E" w:rsidRPr="002A3D64">
        <w:rPr>
          <w:rFonts w:ascii="Verdana" w:hAnsi="Verdana" w:cs="Calibri"/>
          <w:sz w:val="20"/>
          <w:szCs w:val="20"/>
        </w:rPr>
        <w:t>y</w:t>
      </w:r>
      <w:r w:rsidR="0057632B" w:rsidRPr="002A3D64">
        <w:rPr>
          <w:rFonts w:ascii="Verdana" w:hAnsi="Verdana" w:cs="Calibri"/>
          <w:sz w:val="20"/>
          <w:szCs w:val="20"/>
        </w:rPr>
        <w:t xml:space="preserve">, który polega </w:t>
      </w:r>
      <w:r w:rsidR="0057632B" w:rsidRPr="002A3D64">
        <w:rPr>
          <w:rFonts w:ascii="Verdana" w:hAnsi="Verdana" w:cs="Calibri"/>
          <w:bCs/>
          <w:sz w:val="20"/>
          <w:szCs w:val="20"/>
        </w:rPr>
        <w:t>na zdolnościach innych podmiotów</w:t>
      </w:r>
      <w:r w:rsidR="00DF16A5" w:rsidRPr="002A3D64">
        <w:rPr>
          <w:rFonts w:ascii="Verdana" w:hAnsi="Verdana" w:cs="Calibri"/>
          <w:bCs/>
          <w:sz w:val="20"/>
          <w:szCs w:val="20"/>
        </w:rPr>
        <w:t xml:space="preserve"> (</w:t>
      </w:r>
      <w:r w:rsidR="00193094" w:rsidRPr="002A3D64">
        <w:rPr>
          <w:rFonts w:ascii="Verdana" w:hAnsi="Verdana" w:cs="Calibri"/>
          <w:b/>
          <w:bCs/>
          <w:sz w:val="20"/>
          <w:szCs w:val="20"/>
        </w:rPr>
        <w:t>Zał</w:t>
      </w:r>
      <w:r w:rsidR="00C84099" w:rsidRPr="002A3D64">
        <w:rPr>
          <w:rFonts w:ascii="Verdana" w:hAnsi="Verdana" w:cs="Calibri"/>
          <w:b/>
          <w:bCs/>
          <w:sz w:val="20"/>
          <w:szCs w:val="20"/>
        </w:rPr>
        <w:t xml:space="preserve">ącznik nr </w:t>
      </w:r>
      <w:r w:rsidR="006D4DB7">
        <w:rPr>
          <w:rFonts w:ascii="Verdana" w:hAnsi="Verdana" w:cs="Calibri"/>
          <w:b/>
          <w:bCs/>
          <w:sz w:val="20"/>
          <w:szCs w:val="20"/>
        </w:rPr>
        <w:t>9</w:t>
      </w:r>
      <w:r w:rsidR="00DF16A5" w:rsidRPr="002A3D64">
        <w:rPr>
          <w:rFonts w:ascii="Verdana" w:hAnsi="Verdana" w:cs="Calibri"/>
          <w:bCs/>
          <w:sz w:val="20"/>
          <w:szCs w:val="20"/>
        </w:rPr>
        <w:t xml:space="preserve"> do SIWZ)</w:t>
      </w:r>
      <w:r w:rsidR="00C94AB7" w:rsidRPr="002A3D64">
        <w:rPr>
          <w:rFonts w:ascii="Verdana" w:hAnsi="Verdana" w:cs="Calibri"/>
          <w:bCs/>
          <w:sz w:val="20"/>
          <w:szCs w:val="20"/>
        </w:rPr>
        <w:t>,</w:t>
      </w:r>
      <w:r w:rsidR="00613512" w:rsidRPr="002A3D64">
        <w:rPr>
          <w:rFonts w:ascii="Verdana" w:hAnsi="Verdana" w:cs="Calibri"/>
          <w:bCs/>
          <w:sz w:val="20"/>
          <w:szCs w:val="20"/>
        </w:rPr>
        <w:t xml:space="preserve">  </w:t>
      </w:r>
    </w:p>
    <w:p w14:paraId="0A83FFD7" w14:textId="77777777" w:rsidR="00C97C1A" w:rsidRDefault="00950DF4" w:rsidP="00C97C1A">
      <w:pPr>
        <w:numPr>
          <w:ilvl w:val="0"/>
          <w:numId w:val="20"/>
        </w:numPr>
        <w:spacing w:line="276" w:lineRule="auto"/>
        <w:ind w:left="709" w:hanging="284"/>
        <w:jc w:val="both"/>
        <w:rPr>
          <w:rFonts w:ascii="Verdana" w:hAnsi="Verdana"/>
          <w:bCs/>
          <w:sz w:val="20"/>
        </w:rPr>
      </w:pPr>
      <w:r w:rsidRPr="002A3D64">
        <w:rPr>
          <w:rFonts w:ascii="Verdana" w:hAnsi="Verdana"/>
          <w:b/>
          <w:bCs/>
          <w:sz w:val="20"/>
        </w:rPr>
        <w:t>P</w:t>
      </w:r>
      <w:r w:rsidR="008C0158" w:rsidRPr="002A3D64">
        <w:rPr>
          <w:rFonts w:ascii="Verdana" w:hAnsi="Verdana"/>
          <w:b/>
          <w:bCs/>
          <w:sz w:val="20"/>
        </w:rPr>
        <w:t xml:space="preserve">ełnomocnictwo </w:t>
      </w:r>
      <w:r w:rsidR="008C0158" w:rsidRPr="002A3D64">
        <w:rPr>
          <w:rFonts w:ascii="Verdana" w:hAnsi="Verdana"/>
          <w:bCs/>
          <w:sz w:val="20"/>
        </w:rPr>
        <w:t>(jeżeli dotyczy).</w:t>
      </w:r>
    </w:p>
    <w:p w14:paraId="305F05AE" w14:textId="7E48D4AB" w:rsidR="00C97C1A" w:rsidRPr="00C97C1A" w:rsidRDefault="00C97C1A" w:rsidP="00C97C1A">
      <w:pPr>
        <w:numPr>
          <w:ilvl w:val="0"/>
          <w:numId w:val="20"/>
        </w:numPr>
        <w:spacing w:line="276" w:lineRule="auto"/>
        <w:ind w:left="709" w:hanging="284"/>
        <w:jc w:val="both"/>
        <w:rPr>
          <w:rFonts w:ascii="Verdana" w:hAnsi="Verdana"/>
          <w:bCs/>
          <w:sz w:val="20"/>
        </w:rPr>
      </w:pPr>
      <w:r w:rsidRPr="00C97C1A">
        <w:rPr>
          <w:rFonts w:ascii="Verdana" w:eastAsia="Calibri" w:hAnsi="Verdana" w:cs="Arial"/>
          <w:b/>
          <w:sz w:val="20"/>
          <w:szCs w:val="20"/>
        </w:rPr>
        <w:t xml:space="preserve">Zestawienie zaproponowanych przez Wykonawcę urządzeń równoważnych -  </w:t>
      </w:r>
      <w:r w:rsidRPr="00C97C1A">
        <w:rPr>
          <w:rFonts w:ascii="Verdana" w:eastAsia="Calibri" w:hAnsi="Verdana" w:cs="Arial"/>
          <w:sz w:val="20"/>
          <w:szCs w:val="20"/>
          <w:u w:val="single"/>
        </w:rPr>
        <w:t>o ile Wykonawca chce zaproponować sprzęt równoważny</w:t>
      </w:r>
      <w:r w:rsidRPr="00C97C1A">
        <w:rPr>
          <w:rFonts w:ascii="Verdana" w:hAnsi="Verdana" w:cs="Verdana"/>
          <w:sz w:val="20"/>
          <w:szCs w:val="20"/>
        </w:rPr>
        <w:t xml:space="preserve"> (Załącznik nr </w:t>
      </w:r>
      <w:r>
        <w:rPr>
          <w:rFonts w:ascii="Verdana" w:hAnsi="Verdana" w:cs="Verdana"/>
          <w:sz w:val="20"/>
          <w:szCs w:val="20"/>
        </w:rPr>
        <w:t>7</w:t>
      </w:r>
      <w:r w:rsidRPr="00C97C1A">
        <w:rPr>
          <w:rFonts w:ascii="Verdana" w:hAnsi="Verdana" w:cs="Verdana"/>
          <w:sz w:val="20"/>
          <w:szCs w:val="20"/>
        </w:rPr>
        <w:t>),</w:t>
      </w:r>
    </w:p>
    <w:p w14:paraId="1BC2F43B" w14:textId="77777777" w:rsidR="002D3B12" w:rsidRPr="002A3D64" w:rsidRDefault="002D3B12" w:rsidP="00720744">
      <w:pPr>
        <w:numPr>
          <w:ilvl w:val="0"/>
          <w:numId w:val="4"/>
        </w:numPr>
        <w:spacing w:line="276" w:lineRule="auto"/>
        <w:ind w:left="426" w:hanging="426"/>
        <w:jc w:val="both"/>
        <w:rPr>
          <w:rFonts w:ascii="Verdana" w:hAnsi="Verdana"/>
          <w:sz w:val="20"/>
          <w:szCs w:val="22"/>
        </w:rPr>
      </w:pPr>
      <w:r w:rsidRPr="002A3D64">
        <w:rPr>
          <w:rFonts w:ascii="Verdana" w:hAnsi="Verdana"/>
          <w:sz w:val="20"/>
          <w:szCs w:val="22"/>
        </w:rPr>
        <w:t xml:space="preserve">Załączone przez Wykonawcę do oferty oświadczenia muszą odpowiadać swoją treścią treści zaproponowanych przez Zamawiającego wzorów tychże oświadczeń będących </w:t>
      </w:r>
      <w:r w:rsidR="001A49D4" w:rsidRPr="002A3D64">
        <w:rPr>
          <w:rFonts w:ascii="Verdana" w:hAnsi="Verdana"/>
          <w:sz w:val="20"/>
          <w:szCs w:val="22"/>
        </w:rPr>
        <w:t>załącznikami do niniejszej SIWZ</w:t>
      </w:r>
      <w:r w:rsidRPr="002A3D64">
        <w:rPr>
          <w:rFonts w:ascii="Verdana" w:hAnsi="Verdana"/>
          <w:sz w:val="20"/>
          <w:szCs w:val="22"/>
        </w:rPr>
        <w:t xml:space="preserve">. </w:t>
      </w:r>
    </w:p>
    <w:p w14:paraId="21204D8F" w14:textId="44F0FB4F" w:rsidR="002D3B12" w:rsidRPr="002A3D64" w:rsidRDefault="008C43E9" w:rsidP="00720744">
      <w:pPr>
        <w:numPr>
          <w:ilvl w:val="0"/>
          <w:numId w:val="4"/>
        </w:numPr>
        <w:spacing w:line="276" w:lineRule="auto"/>
        <w:ind w:left="426" w:hanging="426"/>
        <w:jc w:val="both"/>
        <w:rPr>
          <w:rFonts w:ascii="Verdana" w:hAnsi="Verdana"/>
          <w:sz w:val="20"/>
          <w:szCs w:val="22"/>
        </w:rPr>
      </w:pPr>
      <w:r w:rsidRPr="002A3D64">
        <w:rPr>
          <w:rFonts w:ascii="Verdana" w:hAnsi="Verdana"/>
          <w:sz w:val="20"/>
          <w:szCs w:val="22"/>
        </w:rPr>
        <w:t>Oferta powinna być sporządzona pod rygorem nieważności w formie pisemnej</w:t>
      </w:r>
      <w:r w:rsidR="00B92159" w:rsidRPr="002A3D64">
        <w:rPr>
          <w:rFonts w:ascii="Verdana" w:hAnsi="Verdana"/>
          <w:sz w:val="20"/>
          <w:szCs w:val="22"/>
        </w:rPr>
        <w:t>,</w:t>
      </w:r>
      <w:r w:rsidR="002A3D64" w:rsidRPr="002A3D64">
        <w:rPr>
          <w:rFonts w:ascii="Verdana" w:hAnsi="Verdana"/>
          <w:sz w:val="20"/>
          <w:szCs w:val="22"/>
        </w:rPr>
        <w:br/>
      </w:r>
      <w:r w:rsidR="002D3B12" w:rsidRPr="002A3D64">
        <w:rPr>
          <w:rFonts w:ascii="Verdana" w:hAnsi="Verdana"/>
          <w:sz w:val="20"/>
          <w:szCs w:val="22"/>
        </w:rPr>
        <w:t>w języku polskim</w:t>
      </w:r>
      <w:r w:rsidR="00DB1C2A" w:rsidRPr="002A3D64">
        <w:rPr>
          <w:rFonts w:ascii="Verdana" w:hAnsi="Verdana"/>
          <w:sz w:val="20"/>
          <w:szCs w:val="22"/>
        </w:rPr>
        <w:t>,</w:t>
      </w:r>
      <w:r w:rsidR="002D3B12" w:rsidRPr="002A3D64">
        <w:rPr>
          <w:rFonts w:ascii="Verdana" w:hAnsi="Verdana"/>
          <w:sz w:val="20"/>
          <w:szCs w:val="22"/>
        </w:rPr>
        <w:t xml:space="preserve"> w sposób czytelny.</w:t>
      </w:r>
    </w:p>
    <w:p w14:paraId="6F4C1D6B" w14:textId="77777777" w:rsidR="002D3B12" w:rsidRPr="002A3D64" w:rsidRDefault="002D3B12" w:rsidP="00720744">
      <w:pPr>
        <w:numPr>
          <w:ilvl w:val="0"/>
          <w:numId w:val="4"/>
        </w:numPr>
        <w:spacing w:line="276" w:lineRule="auto"/>
        <w:ind w:left="426" w:hanging="426"/>
        <w:jc w:val="both"/>
        <w:rPr>
          <w:rFonts w:ascii="Verdana" w:hAnsi="Verdana"/>
          <w:sz w:val="20"/>
          <w:szCs w:val="22"/>
        </w:rPr>
      </w:pPr>
      <w:r w:rsidRPr="002A3D64">
        <w:rPr>
          <w:rFonts w:ascii="Verdana" w:hAnsi="Verdana"/>
          <w:sz w:val="20"/>
          <w:szCs w:val="22"/>
        </w:rPr>
        <w:lastRenderedPageBreak/>
        <w:t>Wykonawca może złożyć tylko jedną ofertę w niniejszym postępowaniu.</w:t>
      </w:r>
    </w:p>
    <w:p w14:paraId="56119418" w14:textId="24F1463C" w:rsidR="002D3B12" w:rsidRPr="002A3D64" w:rsidRDefault="002D3B12" w:rsidP="00720744">
      <w:pPr>
        <w:numPr>
          <w:ilvl w:val="0"/>
          <w:numId w:val="4"/>
        </w:numPr>
        <w:spacing w:line="276" w:lineRule="auto"/>
        <w:ind w:left="426" w:hanging="426"/>
        <w:jc w:val="both"/>
        <w:rPr>
          <w:rFonts w:ascii="Verdana" w:hAnsi="Verdana"/>
          <w:sz w:val="20"/>
        </w:rPr>
      </w:pPr>
      <w:r w:rsidRPr="002A3D64">
        <w:rPr>
          <w:rFonts w:ascii="Verdana" w:hAnsi="Verdana"/>
          <w:sz w:val="20"/>
        </w:rPr>
        <w:t xml:space="preserve">Oferta nie powinna zawierać żadnych nieczytelnych lub nieautoryzowanych poprawek </w:t>
      </w:r>
      <w:r w:rsidRPr="002A3D64">
        <w:rPr>
          <w:rFonts w:ascii="Verdana" w:hAnsi="Verdana"/>
          <w:sz w:val="20"/>
        </w:rPr>
        <w:br/>
        <w:t xml:space="preserve">i skreśleń. Ewentualne poprawki lub korekty </w:t>
      </w:r>
      <w:r w:rsidR="00A15890" w:rsidRPr="002A3D64">
        <w:rPr>
          <w:rFonts w:ascii="Verdana" w:hAnsi="Verdana"/>
          <w:sz w:val="20"/>
        </w:rPr>
        <w:t>błędów należy nanieść czytelnie</w:t>
      </w:r>
      <w:r w:rsidR="00A15890" w:rsidRPr="002A3D64">
        <w:rPr>
          <w:rFonts w:ascii="Verdana" w:hAnsi="Verdana"/>
          <w:sz w:val="20"/>
        </w:rPr>
        <w:br/>
      </w:r>
      <w:r w:rsidRPr="002A3D64">
        <w:rPr>
          <w:rFonts w:ascii="Verdana" w:hAnsi="Verdana"/>
          <w:sz w:val="20"/>
        </w:rPr>
        <w:t>oraz datować i zaopatrzyć podpisem co najmniej jednej z osób podpisujących ofertę.</w:t>
      </w:r>
    </w:p>
    <w:p w14:paraId="7B6B513B" w14:textId="77777777" w:rsidR="006F2612" w:rsidRPr="002A3D64" w:rsidRDefault="006F2612" w:rsidP="00720744">
      <w:pPr>
        <w:numPr>
          <w:ilvl w:val="0"/>
          <w:numId w:val="4"/>
        </w:numPr>
        <w:spacing w:line="276" w:lineRule="auto"/>
        <w:ind w:left="426" w:hanging="426"/>
        <w:jc w:val="both"/>
        <w:rPr>
          <w:rFonts w:ascii="Verdana" w:hAnsi="Verdana"/>
          <w:sz w:val="20"/>
        </w:rPr>
      </w:pPr>
      <w:r w:rsidRPr="002A3D64">
        <w:rPr>
          <w:rFonts w:ascii="Verdana" w:hAnsi="Verdana"/>
          <w:sz w:val="20"/>
        </w:rPr>
        <w:t>Oferta (oraz załączniki do niej) musi być podpisana (podpis i imienna pieczątka) przez Wykonawcę zgodnie z zasadami reprezentacji określonymi w dokumencie rejestrowym Wykonawcy, lub przez osobę upoważnioną do składania oświadczeń woli w jego imieniu, a w przypadku Wykonawców ubiegających się wspólnie o udzielenie zamówienia przez ustanowionego pełnomocnika.</w:t>
      </w:r>
    </w:p>
    <w:p w14:paraId="5F182F94" w14:textId="0DF09C83" w:rsidR="006F2612" w:rsidRPr="002A3D64" w:rsidRDefault="006F2612" w:rsidP="00720744">
      <w:pPr>
        <w:numPr>
          <w:ilvl w:val="0"/>
          <w:numId w:val="4"/>
        </w:numPr>
        <w:spacing w:line="276" w:lineRule="auto"/>
        <w:ind w:left="426" w:hanging="426"/>
        <w:jc w:val="both"/>
        <w:rPr>
          <w:rFonts w:ascii="Verdana" w:hAnsi="Verdana"/>
          <w:sz w:val="20"/>
        </w:rPr>
      </w:pPr>
      <w:r w:rsidRPr="002A3D64">
        <w:rPr>
          <w:rFonts w:ascii="Verdana" w:hAnsi="Verdana"/>
          <w:sz w:val="20"/>
        </w:rPr>
        <w:t xml:space="preserve">W przypadku pełnomocnictwa - powinno </w:t>
      </w:r>
      <w:r w:rsidR="000625DE" w:rsidRPr="002A3D64">
        <w:rPr>
          <w:rFonts w:ascii="Verdana" w:hAnsi="Verdana"/>
          <w:sz w:val="20"/>
        </w:rPr>
        <w:t>ono</w:t>
      </w:r>
      <w:r w:rsidR="00A15890" w:rsidRPr="002A3D64">
        <w:rPr>
          <w:rFonts w:ascii="Verdana" w:hAnsi="Verdana"/>
          <w:sz w:val="20"/>
        </w:rPr>
        <w:t xml:space="preserve"> określać zakres pełnomocnictwa</w:t>
      </w:r>
      <w:r w:rsidR="00A15890" w:rsidRPr="002A3D64">
        <w:rPr>
          <w:rFonts w:ascii="Verdana" w:hAnsi="Verdana"/>
          <w:sz w:val="20"/>
        </w:rPr>
        <w:br/>
      </w:r>
      <w:r w:rsidR="000625DE" w:rsidRPr="002A3D64">
        <w:rPr>
          <w:rFonts w:ascii="Verdana" w:hAnsi="Verdana"/>
          <w:sz w:val="20"/>
        </w:rPr>
        <w:t>i</w:t>
      </w:r>
      <w:r w:rsidRPr="002A3D64">
        <w:rPr>
          <w:rFonts w:ascii="Verdana" w:hAnsi="Verdana"/>
          <w:sz w:val="20"/>
        </w:rPr>
        <w:t xml:space="preserve"> </w:t>
      </w:r>
      <w:r w:rsidR="00D73877" w:rsidRPr="002A3D64">
        <w:rPr>
          <w:rFonts w:ascii="Verdana" w:hAnsi="Verdana"/>
          <w:sz w:val="20"/>
        </w:rPr>
        <w:t xml:space="preserve">być </w:t>
      </w:r>
      <w:r w:rsidRPr="002A3D64">
        <w:rPr>
          <w:rFonts w:ascii="Verdana" w:hAnsi="Verdana"/>
          <w:sz w:val="20"/>
        </w:rPr>
        <w:t xml:space="preserve">załączone do oferty </w:t>
      </w:r>
      <w:r w:rsidRPr="002A3D64">
        <w:rPr>
          <w:rFonts w:ascii="Verdana" w:hAnsi="Verdana"/>
          <w:sz w:val="20"/>
          <w:u w:val="single"/>
        </w:rPr>
        <w:t>w formie oryginału</w:t>
      </w:r>
      <w:r w:rsidRPr="002A3D64">
        <w:rPr>
          <w:rFonts w:ascii="Verdana" w:hAnsi="Verdana"/>
          <w:sz w:val="20"/>
        </w:rPr>
        <w:t xml:space="preserve"> lub </w:t>
      </w:r>
      <w:r w:rsidRPr="002A3D64">
        <w:rPr>
          <w:rFonts w:ascii="Verdana" w:hAnsi="Verdana"/>
          <w:sz w:val="20"/>
          <w:u w:val="single"/>
        </w:rPr>
        <w:t xml:space="preserve">kopii poświadczonej </w:t>
      </w:r>
      <w:r w:rsidR="00BF3E32" w:rsidRPr="002A3D64">
        <w:rPr>
          <w:rFonts w:ascii="Verdana" w:hAnsi="Verdana" w:cs="Calibri"/>
          <w:sz w:val="20"/>
          <w:szCs w:val="20"/>
          <w:u w:val="single"/>
        </w:rPr>
        <w:t>notarialnie</w:t>
      </w:r>
      <w:r w:rsidR="00BF3E32" w:rsidRPr="002A3D64">
        <w:rPr>
          <w:rFonts w:ascii="Verdana" w:hAnsi="Verdana" w:cs="Calibri"/>
          <w:sz w:val="20"/>
          <w:szCs w:val="20"/>
        </w:rPr>
        <w:t xml:space="preserve">. Pełnomocnictwo musi być podpisane przez osoby uprawnione do reprezentowania podmiotu, </w:t>
      </w:r>
      <w:r w:rsidR="00BF3E32" w:rsidRPr="002A3D64">
        <w:rPr>
          <w:rFonts w:ascii="Verdana" w:hAnsi="Verdana" w:cs="Calibri"/>
          <w:sz w:val="20"/>
          <w:szCs w:val="20"/>
          <w:u w:val="single"/>
        </w:rPr>
        <w:t>chyba</w:t>
      </w:r>
      <w:r w:rsidR="0047686C" w:rsidRPr="002A3D64">
        <w:rPr>
          <w:rFonts w:ascii="Verdana" w:hAnsi="Verdana" w:cs="Calibri"/>
          <w:sz w:val="20"/>
          <w:szCs w:val="20"/>
          <w:u w:val="single"/>
        </w:rPr>
        <w:t xml:space="preserve"> </w:t>
      </w:r>
      <w:r w:rsidR="00BF3E32" w:rsidRPr="002A3D64">
        <w:rPr>
          <w:rFonts w:ascii="Verdana" w:hAnsi="Verdana" w:cs="Calibri"/>
          <w:sz w:val="20"/>
          <w:szCs w:val="20"/>
          <w:u w:val="single"/>
        </w:rPr>
        <w:t>że pełnomocnictwo wynika z innych załączonych do oferty dokumentów.</w:t>
      </w:r>
    </w:p>
    <w:p w14:paraId="3DE63761" w14:textId="77777777" w:rsidR="00C64EC0" w:rsidRPr="002A3D64" w:rsidRDefault="006F2612" w:rsidP="00720744">
      <w:pPr>
        <w:numPr>
          <w:ilvl w:val="0"/>
          <w:numId w:val="4"/>
        </w:numPr>
        <w:spacing w:line="276" w:lineRule="auto"/>
        <w:ind w:left="426" w:hanging="426"/>
        <w:jc w:val="both"/>
        <w:rPr>
          <w:rFonts w:ascii="Verdana" w:hAnsi="Verdana"/>
          <w:sz w:val="20"/>
        </w:rPr>
      </w:pPr>
      <w:r w:rsidRPr="002A3D64">
        <w:rPr>
          <w:rFonts w:ascii="Verdana" w:hAnsi="Verdana"/>
          <w:sz w:val="20"/>
        </w:rPr>
        <w:t xml:space="preserve">Zamawiający nie zwraca Wykonawcom dokumentów zawartych w ofercie, </w:t>
      </w:r>
      <w:r w:rsidR="00E8519A" w:rsidRPr="002A3D64">
        <w:rPr>
          <w:rFonts w:ascii="Verdana" w:hAnsi="Verdana"/>
          <w:sz w:val="20"/>
        </w:rPr>
        <w:br/>
      </w:r>
      <w:r w:rsidRPr="002A3D64">
        <w:rPr>
          <w:rFonts w:ascii="Verdana" w:hAnsi="Verdana"/>
          <w:sz w:val="20"/>
        </w:rPr>
        <w:t>za wyjątkiem materiałów określonych w art. 97 ust. 2 ustawy Pzp (na pisemny wniosek Wykonawcy, którego oferta nie została wybrana).</w:t>
      </w:r>
    </w:p>
    <w:p w14:paraId="43E74C52" w14:textId="77777777" w:rsidR="006F2612" w:rsidRPr="002A3D64" w:rsidRDefault="006F2612" w:rsidP="00720744">
      <w:pPr>
        <w:numPr>
          <w:ilvl w:val="0"/>
          <w:numId w:val="4"/>
        </w:numPr>
        <w:spacing w:line="276" w:lineRule="auto"/>
        <w:ind w:left="426" w:hanging="426"/>
        <w:jc w:val="both"/>
        <w:rPr>
          <w:rFonts w:ascii="Verdana" w:hAnsi="Verdana"/>
          <w:sz w:val="20"/>
          <w:szCs w:val="22"/>
        </w:rPr>
      </w:pPr>
      <w:r w:rsidRPr="002A3D64">
        <w:rPr>
          <w:rFonts w:ascii="Verdana" w:hAnsi="Verdana"/>
          <w:sz w:val="20"/>
          <w:szCs w:val="22"/>
        </w:rPr>
        <w:t>Koszty przygotowania oferty ponosi Wykonawca z zastrzeżeniem art. 93 ust. 4 ustawy Pzp.</w:t>
      </w:r>
    </w:p>
    <w:p w14:paraId="1B67B597" w14:textId="77777777" w:rsidR="005828C1" w:rsidRPr="002A3D64" w:rsidRDefault="005828C1" w:rsidP="00720744">
      <w:pPr>
        <w:numPr>
          <w:ilvl w:val="0"/>
          <w:numId w:val="4"/>
        </w:numPr>
        <w:spacing w:line="276" w:lineRule="auto"/>
        <w:ind w:left="426" w:hanging="426"/>
        <w:jc w:val="both"/>
        <w:rPr>
          <w:rFonts w:ascii="Verdana" w:hAnsi="Verdana"/>
          <w:sz w:val="20"/>
          <w:szCs w:val="22"/>
        </w:rPr>
      </w:pPr>
      <w:r w:rsidRPr="002A3D64">
        <w:rPr>
          <w:rFonts w:ascii="Verdana" w:hAnsi="Verdana"/>
          <w:sz w:val="20"/>
          <w:szCs w:val="20"/>
        </w:rPr>
        <w:t>Wykonawca powinien umieścić ofertę w zamkniętej kopercie. Koperta ma być oznaczona według poniższego wzoru:</w:t>
      </w:r>
    </w:p>
    <w:p w14:paraId="74AE267D" w14:textId="77777777" w:rsidR="00C30F58" w:rsidRPr="002A3D64" w:rsidRDefault="00C30F58" w:rsidP="00720744">
      <w:pPr>
        <w:spacing w:line="276" w:lineRule="auto"/>
        <w:ind w:left="426" w:hanging="426"/>
        <w:jc w:val="both"/>
        <w:rPr>
          <w:rFonts w:ascii="Verdana" w:hAnsi="Verdana"/>
          <w:sz w:val="20"/>
          <w:szCs w:val="20"/>
        </w:rPr>
      </w:pPr>
    </w:p>
    <w:p w14:paraId="580771EF" w14:textId="77777777" w:rsidR="006F2612" w:rsidRPr="002A3D64" w:rsidRDefault="006F2612" w:rsidP="00720744">
      <w:pPr>
        <w:widowControl w:val="0"/>
        <w:tabs>
          <w:tab w:val="num" w:pos="360"/>
        </w:tabs>
        <w:spacing w:line="276" w:lineRule="auto"/>
        <w:ind w:left="426" w:hanging="426"/>
        <w:jc w:val="center"/>
        <w:rPr>
          <w:rFonts w:ascii="Verdana" w:hAnsi="Verdana" w:cs="Arial"/>
          <w:b/>
          <w:bCs/>
          <w:snapToGrid w:val="0"/>
          <w:sz w:val="20"/>
        </w:rPr>
      </w:pPr>
      <w:r w:rsidRPr="002A3D64">
        <w:rPr>
          <w:rFonts w:ascii="Verdana" w:hAnsi="Verdana" w:cs="Arial"/>
          <w:b/>
          <w:bCs/>
          <w:snapToGrid w:val="0"/>
          <w:sz w:val="20"/>
        </w:rPr>
        <w:t>&lt;DOKŁADNA NAZWA i ADRES ZAMAWIAJĄCEGO&gt;</w:t>
      </w:r>
    </w:p>
    <w:p w14:paraId="30AAC6A6" w14:textId="77777777" w:rsidR="006F2612" w:rsidRPr="002A3D64" w:rsidRDefault="006F2612" w:rsidP="00720744">
      <w:pPr>
        <w:widowControl w:val="0"/>
        <w:tabs>
          <w:tab w:val="num" w:pos="360"/>
        </w:tabs>
        <w:spacing w:line="276" w:lineRule="auto"/>
        <w:ind w:left="426" w:hanging="426"/>
        <w:jc w:val="center"/>
        <w:rPr>
          <w:rFonts w:ascii="Verdana" w:hAnsi="Verdana" w:cs="Arial"/>
          <w:b/>
          <w:bCs/>
          <w:snapToGrid w:val="0"/>
          <w:sz w:val="20"/>
        </w:rPr>
      </w:pPr>
      <w:r w:rsidRPr="002A3D64">
        <w:rPr>
          <w:rFonts w:ascii="Verdana" w:hAnsi="Verdana" w:cs="Arial"/>
          <w:b/>
          <w:bCs/>
          <w:snapToGrid w:val="0"/>
          <w:sz w:val="20"/>
        </w:rPr>
        <w:t>ZAMÓWIENIE NA &lt;PRZEDMIOT ZAMÓWIENIA&gt;</w:t>
      </w:r>
    </w:p>
    <w:p w14:paraId="2293AC91" w14:textId="77777777" w:rsidR="006F2612" w:rsidRPr="002A3D64" w:rsidRDefault="006F2612" w:rsidP="00720744">
      <w:pPr>
        <w:widowControl w:val="0"/>
        <w:tabs>
          <w:tab w:val="num" w:pos="360"/>
        </w:tabs>
        <w:spacing w:line="276" w:lineRule="auto"/>
        <w:ind w:left="426" w:hanging="426"/>
        <w:jc w:val="center"/>
        <w:rPr>
          <w:rFonts w:ascii="Verdana" w:hAnsi="Verdana" w:cs="Arial"/>
          <w:b/>
          <w:bCs/>
          <w:snapToGrid w:val="0"/>
          <w:sz w:val="20"/>
        </w:rPr>
      </w:pPr>
      <w:r w:rsidRPr="002A3D64">
        <w:rPr>
          <w:rFonts w:ascii="Verdana" w:hAnsi="Verdana" w:cs="Arial"/>
          <w:b/>
          <w:bCs/>
          <w:snapToGrid w:val="0"/>
          <w:sz w:val="20"/>
        </w:rPr>
        <w:t>NIE OTWIERAĆ PRZED &lt;TERMIN OTWARCIA OFERT&gt;</w:t>
      </w:r>
    </w:p>
    <w:p w14:paraId="15BC4A7A" w14:textId="77777777" w:rsidR="006F2612" w:rsidRPr="002A3D64" w:rsidRDefault="005828C1" w:rsidP="00720744">
      <w:pPr>
        <w:tabs>
          <w:tab w:val="num" w:pos="360"/>
          <w:tab w:val="left" w:pos="1021"/>
        </w:tabs>
        <w:spacing w:line="276" w:lineRule="auto"/>
        <w:ind w:left="426" w:hanging="426"/>
        <w:jc w:val="both"/>
        <w:rPr>
          <w:rFonts w:ascii="Verdana" w:hAnsi="Verdana"/>
          <w:sz w:val="20"/>
          <w:szCs w:val="20"/>
        </w:rPr>
      </w:pPr>
      <w:r w:rsidRPr="002A3D64">
        <w:rPr>
          <w:rFonts w:ascii="Verdana" w:hAnsi="Verdana"/>
          <w:sz w:val="20"/>
          <w:szCs w:val="20"/>
        </w:rPr>
        <w:t>Koperta, poza oznakowaniem jak wyżej, musi być opisana nazwą i adresem Wykonawcy.</w:t>
      </w:r>
    </w:p>
    <w:p w14:paraId="7381E848" w14:textId="5090BA5A" w:rsidR="006F2612" w:rsidRPr="002A3D64" w:rsidRDefault="006F2612" w:rsidP="00720744">
      <w:pPr>
        <w:numPr>
          <w:ilvl w:val="0"/>
          <w:numId w:val="4"/>
        </w:numPr>
        <w:spacing w:line="276" w:lineRule="auto"/>
        <w:ind w:left="426" w:hanging="426"/>
        <w:jc w:val="both"/>
        <w:rPr>
          <w:rFonts w:ascii="Verdana" w:hAnsi="Verdana" w:cs="Arial"/>
          <w:sz w:val="20"/>
        </w:rPr>
      </w:pPr>
      <w:r w:rsidRPr="002A3D64">
        <w:rPr>
          <w:rFonts w:ascii="Verdana" w:hAnsi="Verdana" w:cs="Arial"/>
          <w:sz w:val="20"/>
        </w:rPr>
        <w:t>Wykonawca może wprowadzić zmiany, poprawki, modyfikacje i</w:t>
      </w:r>
      <w:r w:rsidR="00A15890" w:rsidRPr="002A3D64">
        <w:rPr>
          <w:rFonts w:ascii="Verdana" w:hAnsi="Verdana" w:cs="Arial"/>
          <w:sz w:val="20"/>
        </w:rPr>
        <w:t xml:space="preserve"> uzupełnienia</w:t>
      </w:r>
      <w:r w:rsidR="00A15890" w:rsidRPr="002A3D64">
        <w:rPr>
          <w:rFonts w:ascii="Verdana" w:hAnsi="Verdana" w:cs="Arial"/>
          <w:sz w:val="20"/>
        </w:rPr>
        <w:br/>
      </w:r>
      <w:r w:rsidRPr="002A3D64">
        <w:rPr>
          <w:rFonts w:ascii="Verdana" w:hAnsi="Verdana" w:cs="Arial"/>
          <w:sz w:val="20"/>
        </w:rPr>
        <w:t>do złożonych ofert pod warunkiem, że Zamawiający otrzyma pisemne powiadomienie o wprowadzeniu zmian, poprawek itp. przed upływem</w:t>
      </w:r>
      <w:r w:rsidR="0047686C" w:rsidRPr="002A3D64">
        <w:rPr>
          <w:rFonts w:ascii="Verdana" w:hAnsi="Verdana" w:cs="Arial"/>
          <w:sz w:val="20"/>
        </w:rPr>
        <w:t xml:space="preserve"> </w:t>
      </w:r>
      <w:r w:rsidRPr="002A3D64">
        <w:rPr>
          <w:rFonts w:ascii="Verdana" w:hAnsi="Verdana" w:cs="Arial"/>
          <w:sz w:val="20"/>
        </w:rPr>
        <w:t xml:space="preserve">terminu do składania ofert. </w:t>
      </w:r>
    </w:p>
    <w:p w14:paraId="59B91AAD" w14:textId="77777777" w:rsidR="006F2612" w:rsidRPr="002A3D64" w:rsidRDefault="006F2612" w:rsidP="00720744">
      <w:pPr>
        <w:numPr>
          <w:ilvl w:val="0"/>
          <w:numId w:val="4"/>
        </w:numPr>
        <w:spacing w:line="276" w:lineRule="auto"/>
        <w:ind w:left="426" w:hanging="426"/>
        <w:jc w:val="both"/>
        <w:rPr>
          <w:rFonts w:ascii="Verdana" w:hAnsi="Verdana" w:cs="Arial"/>
          <w:sz w:val="20"/>
          <w:szCs w:val="22"/>
        </w:rPr>
      </w:pPr>
      <w:r w:rsidRPr="002A3D64">
        <w:rPr>
          <w:rFonts w:ascii="Verdana" w:hAnsi="Verdana" w:cs="Arial"/>
          <w:sz w:val="20"/>
          <w:szCs w:val="22"/>
        </w:rPr>
        <w:t xml:space="preserve">Powiadomienie o wprowadzeniu zmian musi być złożone według </w:t>
      </w:r>
      <w:r w:rsidR="001A49D4" w:rsidRPr="002A3D64">
        <w:rPr>
          <w:rFonts w:ascii="Verdana" w:hAnsi="Verdana" w:cs="Arial"/>
          <w:sz w:val="20"/>
          <w:szCs w:val="22"/>
        </w:rPr>
        <w:t>takich samych</w:t>
      </w:r>
      <w:r w:rsidRPr="002A3D64">
        <w:rPr>
          <w:rFonts w:ascii="Verdana" w:hAnsi="Verdana" w:cs="Arial"/>
          <w:sz w:val="20"/>
          <w:szCs w:val="22"/>
        </w:rPr>
        <w:t xml:space="preserve"> </w:t>
      </w:r>
      <w:r w:rsidR="00E54194" w:rsidRPr="002A3D64">
        <w:rPr>
          <w:rFonts w:ascii="Verdana" w:hAnsi="Verdana" w:cs="Arial"/>
          <w:sz w:val="20"/>
          <w:szCs w:val="22"/>
        </w:rPr>
        <w:t xml:space="preserve">wymagań jak składana oferta tj. w odpowiednio oznakowanej kopercie z </w:t>
      </w:r>
      <w:r w:rsidRPr="002A3D64">
        <w:rPr>
          <w:rFonts w:ascii="Verdana" w:hAnsi="Verdana" w:cs="Arial"/>
          <w:sz w:val="20"/>
          <w:szCs w:val="22"/>
        </w:rPr>
        <w:t xml:space="preserve">dopiskiem „ZMIANA”. </w:t>
      </w:r>
    </w:p>
    <w:p w14:paraId="2D4136E4" w14:textId="70B610B3" w:rsidR="006F2612" w:rsidRPr="002A3D64" w:rsidRDefault="006F2612" w:rsidP="00720744">
      <w:pPr>
        <w:numPr>
          <w:ilvl w:val="0"/>
          <w:numId w:val="4"/>
        </w:numPr>
        <w:spacing w:line="276" w:lineRule="auto"/>
        <w:ind w:left="426" w:hanging="426"/>
        <w:jc w:val="both"/>
        <w:rPr>
          <w:rFonts w:ascii="Verdana" w:hAnsi="Verdana" w:cs="Arial"/>
          <w:sz w:val="20"/>
          <w:szCs w:val="22"/>
        </w:rPr>
      </w:pPr>
      <w:r w:rsidRPr="002A3D64">
        <w:rPr>
          <w:rFonts w:ascii="Verdana" w:hAnsi="Verdana" w:cs="Arial"/>
          <w:sz w:val="20"/>
          <w:szCs w:val="22"/>
        </w:rPr>
        <w:t xml:space="preserve">Wykonawca ma </w:t>
      </w:r>
      <w:r w:rsidR="00F132B3" w:rsidRPr="002A3D64">
        <w:rPr>
          <w:rFonts w:ascii="Verdana" w:hAnsi="Verdana" w:cs="Arial"/>
          <w:sz w:val="20"/>
          <w:szCs w:val="22"/>
        </w:rPr>
        <w:t xml:space="preserve">również </w:t>
      </w:r>
      <w:r w:rsidRPr="002A3D64">
        <w:rPr>
          <w:rFonts w:ascii="Verdana" w:hAnsi="Verdana" w:cs="Arial"/>
          <w:sz w:val="20"/>
          <w:szCs w:val="22"/>
        </w:rPr>
        <w:t xml:space="preserve">prawo przed upływem terminu składania </w:t>
      </w:r>
      <w:r w:rsidR="001A49D4" w:rsidRPr="002A3D64">
        <w:rPr>
          <w:rFonts w:ascii="Verdana" w:hAnsi="Verdana" w:cs="Arial"/>
          <w:sz w:val="20"/>
          <w:szCs w:val="22"/>
        </w:rPr>
        <w:t>ofert wycofać</w:t>
      </w:r>
      <w:r w:rsidR="00A15890" w:rsidRPr="002A3D64">
        <w:rPr>
          <w:rFonts w:ascii="Verdana" w:hAnsi="Verdana" w:cs="Arial"/>
          <w:sz w:val="20"/>
          <w:szCs w:val="22"/>
        </w:rPr>
        <w:br/>
      </w:r>
      <w:r w:rsidRPr="002A3D64">
        <w:rPr>
          <w:rFonts w:ascii="Verdana" w:hAnsi="Verdana" w:cs="Arial"/>
          <w:sz w:val="20"/>
          <w:szCs w:val="22"/>
        </w:rPr>
        <w:t>się</w:t>
      </w:r>
      <w:r w:rsidR="00A15890" w:rsidRPr="002A3D64">
        <w:rPr>
          <w:rFonts w:ascii="Verdana" w:hAnsi="Verdana" w:cs="Arial"/>
          <w:sz w:val="20"/>
          <w:szCs w:val="22"/>
        </w:rPr>
        <w:t xml:space="preserve"> </w:t>
      </w:r>
      <w:r w:rsidRPr="002A3D64">
        <w:rPr>
          <w:rFonts w:ascii="Verdana" w:hAnsi="Verdana" w:cs="Arial"/>
          <w:sz w:val="20"/>
          <w:szCs w:val="22"/>
        </w:rPr>
        <w:t>z postępowania poprzez złożenie pisemnego powiadomienia /według takich samych zasad jak wprowadzenie zmian i poprawek/ z napi</w:t>
      </w:r>
      <w:r w:rsidR="00E54194" w:rsidRPr="002A3D64">
        <w:rPr>
          <w:rFonts w:ascii="Verdana" w:hAnsi="Verdana" w:cs="Arial"/>
          <w:sz w:val="20"/>
          <w:szCs w:val="22"/>
        </w:rPr>
        <w:t>sem na kopercie</w:t>
      </w:r>
      <w:r w:rsidRPr="002A3D64">
        <w:rPr>
          <w:rFonts w:ascii="Verdana" w:hAnsi="Verdana" w:cs="Arial"/>
          <w:sz w:val="20"/>
          <w:szCs w:val="22"/>
        </w:rPr>
        <w:t xml:space="preserve"> „WYCOFANE”. </w:t>
      </w:r>
    </w:p>
    <w:p w14:paraId="39E38CB7" w14:textId="77777777" w:rsidR="006F2612" w:rsidRPr="002A3D64" w:rsidRDefault="006F2612" w:rsidP="00720744">
      <w:pPr>
        <w:numPr>
          <w:ilvl w:val="0"/>
          <w:numId w:val="4"/>
        </w:numPr>
        <w:spacing w:line="276" w:lineRule="auto"/>
        <w:ind w:left="426" w:hanging="426"/>
        <w:jc w:val="both"/>
        <w:rPr>
          <w:rFonts w:ascii="Verdana" w:hAnsi="Verdana" w:cs="Arial"/>
          <w:sz w:val="20"/>
          <w:szCs w:val="22"/>
        </w:rPr>
      </w:pPr>
      <w:r w:rsidRPr="002A3D64">
        <w:rPr>
          <w:rFonts w:ascii="Verdana" w:hAnsi="Verdana" w:cs="Arial"/>
          <w:sz w:val="20"/>
          <w:szCs w:val="22"/>
        </w:rPr>
        <w:t xml:space="preserve">W przypadku złożenia oferty po terminie składania ofert, Zamawiający </w:t>
      </w:r>
      <w:r w:rsidR="00A17D90" w:rsidRPr="002A3D64">
        <w:rPr>
          <w:rFonts w:ascii="Verdana" w:hAnsi="Verdana" w:cs="Arial"/>
          <w:sz w:val="20"/>
          <w:szCs w:val="22"/>
        </w:rPr>
        <w:t xml:space="preserve">powiadamia Wykonawcę i dokonuje zwrotu oferty, zgodnie z postanowieniami przepisu art. 84 ust. 2 ustawy Pzp. </w:t>
      </w:r>
    </w:p>
    <w:p w14:paraId="699A11AF" w14:textId="77777777" w:rsidR="00895036" w:rsidRPr="002A3D64" w:rsidRDefault="006F2612" w:rsidP="00720744">
      <w:pPr>
        <w:numPr>
          <w:ilvl w:val="0"/>
          <w:numId w:val="4"/>
        </w:numPr>
        <w:spacing w:line="276" w:lineRule="auto"/>
        <w:ind w:left="426" w:hanging="426"/>
        <w:jc w:val="both"/>
        <w:rPr>
          <w:rFonts w:ascii="Verdana" w:hAnsi="Verdana" w:cs="Arial"/>
          <w:sz w:val="20"/>
          <w:szCs w:val="22"/>
        </w:rPr>
      </w:pPr>
      <w:r w:rsidRPr="002A3D64">
        <w:rPr>
          <w:rFonts w:ascii="Verdana" w:hAnsi="Verdana" w:cs="Arial"/>
          <w:sz w:val="20"/>
          <w:szCs w:val="22"/>
        </w:rPr>
        <w:t xml:space="preserve">Koperty </w:t>
      </w:r>
      <w:r w:rsidR="00895036" w:rsidRPr="002A3D64">
        <w:rPr>
          <w:rFonts w:ascii="Verdana" w:hAnsi="Verdana" w:cs="Arial"/>
          <w:sz w:val="20"/>
          <w:szCs w:val="22"/>
          <w:u w:val="single"/>
        </w:rPr>
        <w:t>ofert wycofanych</w:t>
      </w:r>
      <w:r w:rsidR="00895036" w:rsidRPr="002A3D64">
        <w:rPr>
          <w:rFonts w:ascii="Verdana" w:hAnsi="Verdana" w:cs="Arial"/>
          <w:sz w:val="20"/>
          <w:szCs w:val="22"/>
        </w:rPr>
        <w:t xml:space="preserve"> nie będą otwierane.</w:t>
      </w:r>
    </w:p>
    <w:p w14:paraId="56A5522C" w14:textId="77777777" w:rsidR="006F2612" w:rsidRPr="002A3D64" w:rsidRDefault="006F2612" w:rsidP="00720744">
      <w:pPr>
        <w:numPr>
          <w:ilvl w:val="0"/>
          <w:numId w:val="4"/>
        </w:numPr>
        <w:spacing w:line="276" w:lineRule="auto"/>
        <w:ind w:left="426" w:hanging="426"/>
        <w:jc w:val="both"/>
        <w:rPr>
          <w:rFonts w:ascii="Verdana" w:hAnsi="Verdana" w:cs="Arial"/>
          <w:sz w:val="20"/>
          <w:szCs w:val="22"/>
        </w:rPr>
      </w:pPr>
      <w:r w:rsidRPr="002A3D64">
        <w:rPr>
          <w:rFonts w:ascii="Verdana" w:hAnsi="Verdana" w:cs="Arial"/>
          <w:sz w:val="20"/>
          <w:szCs w:val="22"/>
        </w:rPr>
        <w:t>Koperty oznaczone dopiskiem „ZMIANA” zostaną otwarte przy otwieraniu oferty Wykonawcy, który wprowadził z</w:t>
      </w:r>
      <w:r w:rsidR="00A72F43" w:rsidRPr="002A3D64">
        <w:rPr>
          <w:rFonts w:ascii="Verdana" w:hAnsi="Verdana" w:cs="Arial"/>
          <w:sz w:val="20"/>
          <w:szCs w:val="22"/>
        </w:rPr>
        <w:t>miany</w:t>
      </w:r>
      <w:r w:rsidR="001B3C62" w:rsidRPr="002A3D64">
        <w:rPr>
          <w:rFonts w:ascii="Verdana" w:hAnsi="Verdana" w:cs="Arial"/>
          <w:sz w:val="20"/>
          <w:szCs w:val="22"/>
        </w:rPr>
        <w:t xml:space="preserve"> i po stwierdzeniu poprawności procedury dokonywania zmian </w:t>
      </w:r>
      <w:r w:rsidRPr="002A3D64">
        <w:rPr>
          <w:rFonts w:ascii="Verdana" w:hAnsi="Verdana" w:cs="Arial"/>
          <w:sz w:val="20"/>
          <w:szCs w:val="22"/>
        </w:rPr>
        <w:t xml:space="preserve">zostaną dołączone do oferty. </w:t>
      </w:r>
    </w:p>
    <w:p w14:paraId="03CAC1D9" w14:textId="70E00BEA" w:rsidR="00124DBB" w:rsidRPr="002A3D64" w:rsidRDefault="006F2612" w:rsidP="00720744">
      <w:pPr>
        <w:numPr>
          <w:ilvl w:val="0"/>
          <w:numId w:val="4"/>
        </w:numPr>
        <w:spacing w:line="276" w:lineRule="auto"/>
        <w:ind w:left="426" w:hanging="426"/>
        <w:jc w:val="both"/>
        <w:rPr>
          <w:rFonts w:ascii="Verdana" w:hAnsi="Verdana" w:cs="Arial"/>
          <w:snapToGrid w:val="0"/>
          <w:sz w:val="20"/>
          <w:szCs w:val="22"/>
        </w:rPr>
      </w:pPr>
      <w:r w:rsidRPr="002A3D64">
        <w:rPr>
          <w:rFonts w:ascii="Verdana" w:hAnsi="Verdana" w:cs="Arial"/>
          <w:sz w:val="20"/>
          <w:szCs w:val="22"/>
        </w:rPr>
        <w:t xml:space="preserve">Zamawiający </w:t>
      </w:r>
      <w:r w:rsidR="00124DBB" w:rsidRPr="002A3D64">
        <w:rPr>
          <w:rFonts w:ascii="Verdana" w:hAnsi="Verdana" w:cs="Verdana"/>
          <w:sz w:val="20"/>
          <w:szCs w:val="20"/>
        </w:rPr>
        <w:t>zobowiązuje Wykonawców, aby w przypadku pojawienia się w ofercie informacji stanowiących tajemnicę przedsiębiorstwa w rozumieniu przepisów art. 11 ust. 2 ustawy z dnia 16.04.1993 r. o zwalczaniu nieuczciwej konkurencji, które Wykonawca będzie chciał zastrzec przed dostępe</w:t>
      </w:r>
      <w:r w:rsidR="00C30E49" w:rsidRPr="002A3D64">
        <w:rPr>
          <w:rFonts w:ascii="Verdana" w:hAnsi="Verdana" w:cs="Verdana"/>
          <w:sz w:val="20"/>
          <w:szCs w:val="20"/>
        </w:rPr>
        <w:t>m - zostały załączone do oferty</w:t>
      </w:r>
      <w:r w:rsidR="00C30E49" w:rsidRPr="002A3D64">
        <w:rPr>
          <w:rFonts w:ascii="Verdana" w:hAnsi="Verdana" w:cs="Verdana"/>
          <w:sz w:val="20"/>
          <w:szCs w:val="20"/>
        </w:rPr>
        <w:br/>
      </w:r>
      <w:r w:rsidR="00124DBB" w:rsidRPr="002A3D64">
        <w:rPr>
          <w:rFonts w:ascii="Verdana" w:hAnsi="Verdana" w:cs="Verdana"/>
          <w:sz w:val="20"/>
          <w:szCs w:val="20"/>
        </w:rPr>
        <w:t>w osobnym opakowaniu (kopercie) z dopiskiem: „Informacje stanowiące tajemnicę przedsiębiorstwa”:</w:t>
      </w:r>
    </w:p>
    <w:p w14:paraId="12A747A7" w14:textId="7EAB756F" w:rsidR="00124DBB" w:rsidRPr="002A3D64" w:rsidRDefault="00124DBB" w:rsidP="00720744">
      <w:pPr>
        <w:pStyle w:val="Tekstpodstawowy3"/>
        <w:keepNext w:val="0"/>
        <w:numPr>
          <w:ilvl w:val="0"/>
          <w:numId w:val="5"/>
        </w:numPr>
        <w:tabs>
          <w:tab w:val="clear" w:pos="906"/>
          <w:tab w:val="num" w:pos="720"/>
        </w:tabs>
        <w:spacing w:line="276" w:lineRule="auto"/>
        <w:ind w:left="426" w:hanging="426"/>
        <w:rPr>
          <w:rFonts w:ascii="Verdana" w:hAnsi="Verdana" w:cs="Arial"/>
          <w:bCs/>
          <w:sz w:val="20"/>
          <w:szCs w:val="22"/>
        </w:rPr>
      </w:pPr>
      <w:r w:rsidRPr="002A3D64">
        <w:rPr>
          <w:rFonts w:ascii="Verdana" w:hAnsi="Verdana" w:cs="Verdana"/>
          <w:sz w:val="20"/>
          <w:szCs w:val="20"/>
        </w:rPr>
        <w:t xml:space="preserve">Przez tajemnicę przedsiębiorstwa w rozumieniu art. 11 ust. 2 w/w ustawy - rozumie się informacje techniczne, technologiczne, organizacyjne przedsiębiorstwa lub inne informacje posiadające wartość gospodarczą, które jako całość lub w szczególnym </w:t>
      </w:r>
      <w:r w:rsidRPr="002A3D64">
        <w:rPr>
          <w:rFonts w:ascii="Verdana" w:hAnsi="Verdana" w:cs="Verdana"/>
          <w:sz w:val="20"/>
          <w:szCs w:val="20"/>
        </w:rPr>
        <w:lastRenderedPageBreak/>
        <w:t>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14:paraId="36749FF8" w14:textId="2FD12524" w:rsidR="00124DBB" w:rsidRPr="002A3D64" w:rsidRDefault="00124DBB" w:rsidP="00720744">
      <w:pPr>
        <w:pStyle w:val="Tekstpodstawowy3"/>
        <w:keepNext w:val="0"/>
        <w:numPr>
          <w:ilvl w:val="0"/>
          <w:numId w:val="5"/>
        </w:numPr>
        <w:tabs>
          <w:tab w:val="clear" w:pos="906"/>
          <w:tab w:val="num" w:pos="720"/>
        </w:tabs>
        <w:spacing w:line="276" w:lineRule="auto"/>
        <w:ind w:left="426" w:hanging="426"/>
        <w:rPr>
          <w:rFonts w:ascii="Verdana" w:hAnsi="Verdana" w:cs="Arial"/>
          <w:bCs/>
          <w:sz w:val="20"/>
          <w:szCs w:val="22"/>
        </w:rPr>
      </w:pPr>
      <w:r w:rsidRPr="002A3D64">
        <w:rPr>
          <w:rFonts w:ascii="Verdana" w:hAnsi="Verdana" w:cs="Verdana"/>
          <w:sz w:val="20"/>
          <w:szCs w:val="20"/>
        </w:rPr>
        <w:t>Zgodnie z art. 8 ust. 3 ustawy Pzp - nie ujawnia się informacji stanowiących tajemnicę przedsiębiorstwa w rozumieniu przepisów o zwalczaniu nieuczciwej konkurencji,</w:t>
      </w:r>
      <w:r w:rsidRPr="002A3D64">
        <w:rPr>
          <w:rFonts w:ascii="Verdana" w:hAnsi="Verdana" w:cs="Verdana"/>
          <w:b/>
          <w:bCs/>
          <w:sz w:val="20"/>
          <w:szCs w:val="20"/>
        </w:rPr>
        <w:t xml:space="preserve"> jeżeli Wykonawca, nie później niż w terminie składania ofert</w:t>
      </w:r>
      <w:r w:rsidRPr="002A3D64">
        <w:rPr>
          <w:rFonts w:ascii="Verdana" w:hAnsi="Verdana" w:cs="Verdana"/>
          <w:sz w:val="20"/>
          <w:szCs w:val="20"/>
        </w:rPr>
        <w:t xml:space="preserve"> lub wniosków o dopuszczenie do udziału w postępowaniu, </w:t>
      </w:r>
      <w:r w:rsidRPr="002A3D64">
        <w:rPr>
          <w:rFonts w:ascii="Verdana" w:hAnsi="Verdana" w:cs="Verdana"/>
          <w:sz w:val="20"/>
          <w:szCs w:val="20"/>
          <w:u w:val="single"/>
        </w:rPr>
        <w:t>zastrzegł, że nie mogą być one udostępniane</w:t>
      </w:r>
      <w:r w:rsidRPr="002A3D64">
        <w:rPr>
          <w:rFonts w:ascii="Verdana" w:hAnsi="Verdana" w:cs="Verdana"/>
          <w:b/>
          <w:bCs/>
          <w:sz w:val="20"/>
          <w:szCs w:val="20"/>
          <w:u w:val="single"/>
        </w:rPr>
        <w:t xml:space="preserve"> </w:t>
      </w:r>
      <w:r w:rsidRPr="002A3D64">
        <w:rPr>
          <w:rFonts w:ascii="Verdana" w:hAnsi="Verdana" w:cs="Verdana"/>
          <w:b/>
          <w:bCs/>
          <w:sz w:val="20"/>
          <w:szCs w:val="20"/>
        </w:rPr>
        <w:t xml:space="preserve">oraz wykazał </w:t>
      </w:r>
      <w:r w:rsidRPr="002A3D64">
        <w:rPr>
          <w:rFonts w:ascii="Verdana" w:hAnsi="Verdana" w:cs="Verdana"/>
          <w:b/>
          <w:bCs/>
          <w:sz w:val="20"/>
          <w:szCs w:val="20"/>
          <w:u w:val="single"/>
        </w:rPr>
        <w:t>(dowodami</w:t>
      </w:r>
      <w:r w:rsidRPr="002A3D64">
        <w:rPr>
          <w:rFonts w:ascii="Verdana" w:hAnsi="Verdana" w:cs="Verdana"/>
          <w:b/>
          <w:bCs/>
          <w:sz w:val="20"/>
          <w:szCs w:val="20"/>
        </w:rPr>
        <w:t>), iż zastrzeżone informacje stanowią tajemnicę przedsiębiorstwa.</w:t>
      </w:r>
    </w:p>
    <w:p w14:paraId="16686A31" w14:textId="77777777" w:rsidR="006F2612" w:rsidRPr="002A3D64" w:rsidRDefault="006F2612" w:rsidP="00720744">
      <w:pPr>
        <w:pStyle w:val="Tekstpodstawowy3"/>
        <w:keepNext w:val="0"/>
        <w:numPr>
          <w:ilvl w:val="0"/>
          <w:numId w:val="5"/>
        </w:numPr>
        <w:tabs>
          <w:tab w:val="clear" w:pos="906"/>
          <w:tab w:val="num" w:pos="720"/>
        </w:tabs>
        <w:spacing w:line="276" w:lineRule="auto"/>
        <w:ind w:left="426" w:hanging="426"/>
        <w:rPr>
          <w:rFonts w:ascii="Verdana" w:hAnsi="Verdana" w:cs="Arial"/>
          <w:bCs/>
          <w:sz w:val="20"/>
          <w:szCs w:val="22"/>
        </w:rPr>
      </w:pPr>
      <w:r w:rsidRPr="002A3D64">
        <w:rPr>
          <w:rFonts w:ascii="Verdana" w:hAnsi="Verdana" w:cs="Arial"/>
          <w:bCs/>
          <w:sz w:val="20"/>
          <w:szCs w:val="22"/>
        </w:rPr>
        <w:t>Przez tajemnicę przedsiębiorstwa w rozumieniu art. 11 ust. 4 w/w ustawy -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3EBE8DBA" w14:textId="77777777" w:rsidR="00604E7C" w:rsidRPr="002A3D64" w:rsidRDefault="000A0F38" w:rsidP="00720744">
      <w:pPr>
        <w:numPr>
          <w:ilvl w:val="0"/>
          <w:numId w:val="5"/>
        </w:numPr>
        <w:suppressAutoHyphens/>
        <w:spacing w:line="276" w:lineRule="auto"/>
        <w:ind w:left="426" w:hanging="426"/>
        <w:jc w:val="both"/>
        <w:rPr>
          <w:rFonts w:ascii="Verdana" w:hAnsi="Verdana"/>
          <w:sz w:val="20"/>
          <w:szCs w:val="20"/>
        </w:rPr>
      </w:pPr>
      <w:r w:rsidRPr="002A3D64">
        <w:rPr>
          <w:rFonts w:ascii="Verdana" w:hAnsi="Verdana"/>
          <w:sz w:val="20"/>
          <w:szCs w:val="20"/>
        </w:rPr>
        <w:t xml:space="preserve">Zgodnie z art. 8 ust. 3 </w:t>
      </w:r>
      <w:r w:rsidR="002C2CEB" w:rsidRPr="002A3D64">
        <w:rPr>
          <w:rFonts w:ascii="Verdana" w:hAnsi="Verdana"/>
          <w:sz w:val="20"/>
          <w:szCs w:val="20"/>
        </w:rPr>
        <w:t>ustawy Pzp</w:t>
      </w:r>
      <w:r w:rsidRPr="002A3D64">
        <w:rPr>
          <w:rFonts w:ascii="Verdana" w:hAnsi="Verdana"/>
          <w:sz w:val="20"/>
          <w:szCs w:val="20"/>
        </w:rPr>
        <w:t xml:space="preserve"> - nie ujawnia się informacji stanowiących tajemnicę przedsiębiorstwa w rozumieniu przepisów o zwalczaniu nieuczciwej konkurencji, </w:t>
      </w:r>
      <w:r w:rsidRPr="002A3D64">
        <w:rPr>
          <w:rFonts w:ascii="Verdana" w:hAnsi="Verdana"/>
          <w:b/>
          <w:sz w:val="20"/>
          <w:szCs w:val="20"/>
        </w:rPr>
        <w:t>jeżeli Wykonawca, nie później niż w terminie składania ofert</w:t>
      </w:r>
      <w:r w:rsidRPr="002A3D64">
        <w:rPr>
          <w:rFonts w:ascii="Verdana" w:hAnsi="Verdana"/>
          <w:sz w:val="20"/>
          <w:szCs w:val="20"/>
        </w:rPr>
        <w:t xml:space="preserve"> lub wniosków o dopuszczenie do udziału w postępowaniu, z</w:t>
      </w:r>
      <w:r w:rsidRPr="002A3D64">
        <w:rPr>
          <w:rFonts w:ascii="Verdana" w:hAnsi="Verdana"/>
          <w:sz w:val="20"/>
          <w:szCs w:val="20"/>
          <w:u w:val="single"/>
        </w:rPr>
        <w:t>astrzegł, że nie mogą być one udostępniane</w:t>
      </w:r>
      <w:r w:rsidRPr="002A3D64">
        <w:rPr>
          <w:rFonts w:ascii="Verdana" w:hAnsi="Verdana"/>
          <w:sz w:val="20"/>
          <w:szCs w:val="20"/>
        </w:rPr>
        <w:t xml:space="preserve"> </w:t>
      </w:r>
      <w:r w:rsidRPr="002A3D64">
        <w:rPr>
          <w:rFonts w:ascii="Verdana" w:hAnsi="Verdana"/>
          <w:b/>
          <w:sz w:val="20"/>
          <w:szCs w:val="20"/>
        </w:rPr>
        <w:t>oraz wykazał (</w:t>
      </w:r>
      <w:r w:rsidRPr="002A3D64">
        <w:rPr>
          <w:rFonts w:ascii="Verdana" w:hAnsi="Verdana"/>
          <w:b/>
          <w:sz w:val="20"/>
          <w:szCs w:val="20"/>
          <w:u w:val="single"/>
        </w:rPr>
        <w:t>dowodami</w:t>
      </w:r>
      <w:r w:rsidRPr="002A3D64">
        <w:rPr>
          <w:rFonts w:ascii="Verdana" w:hAnsi="Verdana"/>
          <w:b/>
          <w:sz w:val="20"/>
          <w:szCs w:val="20"/>
        </w:rPr>
        <w:t>), iż zastrzeżone informacje stanowią tajemnicę przedsiębiorstwa.</w:t>
      </w:r>
    </w:p>
    <w:p w14:paraId="2F4FEDB1" w14:textId="77777777" w:rsidR="000A0F38" w:rsidRPr="002A3D64" w:rsidRDefault="000A0F38" w:rsidP="00720744">
      <w:pPr>
        <w:numPr>
          <w:ilvl w:val="0"/>
          <w:numId w:val="5"/>
        </w:numPr>
        <w:suppressAutoHyphens/>
        <w:spacing w:line="276" w:lineRule="auto"/>
        <w:ind w:left="426" w:hanging="426"/>
        <w:jc w:val="both"/>
        <w:rPr>
          <w:rFonts w:ascii="Verdana" w:hAnsi="Verdana"/>
          <w:sz w:val="20"/>
          <w:szCs w:val="20"/>
        </w:rPr>
      </w:pPr>
      <w:r w:rsidRPr="002A3D64">
        <w:rPr>
          <w:rFonts w:ascii="Verdana" w:hAnsi="Verdana"/>
          <w:sz w:val="20"/>
          <w:szCs w:val="20"/>
        </w:rPr>
        <w:t>Wykonawca nie może zastrzec informacji, o których mowa w art. 86 ust. 4</w:t>
      </w:r>
      <w:r w:rsidR="00604E7C" w:rsidRPr="002A3D64">
        <w:rPr>
          <w:rFonts w:ascii="Verdana" w:hAnsi="Verdana"/>
          <w:sz w:val="20"/>
          <w:szCs w:val="20"/>
        </w:rPr>
        <w:t xml:space="preserve"> ustawy Pzp</w:t>
      </w:r>
      <w:r w:rsidRPr="002A3D64">
        <w:rPr>
          <w:rFonts w:ascii="Verdana" w:hAnsi="Verdana"/>
          <w:sz w:val="20"/>
          <w:szCs w:val="20"/>
        </w:rPr>
        <w:t xml:space="preserve">. </w:t>
      </w:r>
    </w:p>
    <w:p w14:paraId="285E5FF7" w14:textId="63F706E6" w:rsidR="000A0F38" w:rsidRPr="002A3D64" w:rsidRDefault="006F2612" w:rsidP="00720744">
      <w:pPr>
        <w:numPr>
          <w:ilvl w:val="0"/>
          <w:numId w:val="5"/>
        </w:numPr>
        <w:tabs>
          <w:tab w:val="left" w:pos="426"/>
          <w:tab w:val="left" w:pos="567"/>
        </w:tabs>
        <w:suppressAutoHyphens/>
        <w:autoSpaceDE w:val="0"/>
        <w:spacing w:line="276" w:lineRule="auto"/>
        <w:ind w:left="426" w:hanging="426"/>
        <w:jc w:val="both"/>
        <w:rPr>
          <w:rFonts w:ascii="Verdana" w:hAnsi="Verdana" w:cs="Calibri"/>
          <w:sz w:val="20"/>
          <w:szCs w:val="20"/>
          <w:u w:val="single"/>
        </w:rPr>
      </w:pPr>
      <w:r w:rsidRPr="002A3D64">
        <w:rPr>
          <w:rFonts w:ascii="Verdana" w:hAnsi="Verdana" w:cs="Arial"/>
          <w:sz w:val="20"/>
        </w:rPr>
        <w:t xml:space="preserve">Nie ujawnia się informacji stanowiących tajemnicę przedsiębiorstwa w rozumieniu przepisów o zwalczaniu nieuczciwej konkurencji, jeżeli Wykonawca, </w:t>
      </w:r>
      <w:r w:rsidRPr="002A3D64">
        <w:rPr>
          <w:rFonts w:ascii="Verdana" w:hAnsi="Verdana" w:cs="Arial"/>
          <w:b/>
          <w:sz w:val="20"/>
        </w:rPr>
        <w:t>nie później niż w terminie składania ofert</w:t>
      </w:r>
      <w:r w:rsidRPr="002A3D64">
        <w:rPr>
          <w:rFonts w:ascii="Verdana" w:hAnsi="Verdana" w:cs="Arial"/>
          <w:sz w:val="20"/>
        </w:rPr>
        <w:t>, zastrzegł, ż</w:t>
      </w:r>
      <w:r w:rsidR="007A5561" w:rsidRPr="002A3D64">
        <w:rPr>
          <w:rFonts w:ascii="Verdana" w:hAnsi="Verdana" w:cs="Arial"/>
          <w:sz w:val="20"/>
        </w:rPr>
        <w:t xml:space="preserve">e nie mogą one być udostępniane </w:t>
      </w:r>
      <w:r w:rsidR="007A5561" w:rsidRPr="002A3D64">
        <w:rPr>
          <w:rFonts w:ascii="Verdana" w:hAnsi="Verdana"/>
          <w:sz w:val="20"/>
          <w:szCs w:val="20"/>
        </w:rPr>
        <w:t xml:space="preserve">oraz </w:t>
      </w:r>
      <w:r w:rsidR="007A5561" w:rsidRPr="002A3D64">
        <w:rPr>
          <w:rFonts w:ascii="Verdana" w:hAnsi="Verdana"/>
          <w:b/>
          <w:sz w:val="20"/>
          <w:szCs w:val="20"/>
        </w:rPr>
        <w:t>wykazał, iż zastrzeżone informacje stanowią tajemnicę przedsiębiorstwa.</w:t>
      </w:r>
      <w:r w:rsidR="00A15890" w:rsidRPr="002A3D64">
        <w:rPr>
          <w:rFonts w:ascii="Verdana" w:hAnsi="Verdana"/>
          <w:sz w:val="20"/>
          <w:szCs w:val="20"/>
        </w:rPr>
        <w:br/>
      </w:r>
      <w:r w:rsidR="000A0F38" w:rsidRPr="002A3D64">
        <w:rPr>
          <w:rFonts w:ascii="Verdana" w:hAnsi="Verdana" w:cs="Calibri"/>
          <w:sz w:val="20"/>
          <w:szCs w:val="20"/>
        </w:rPr>
        <w:t xml:space="preserve">W tym celu Wykonawca powinien zastrzeżoną część oferty oznaczyć w sposób niebudzący wątpliwości, iż stanowi ona zastrzeżoną tajemnicę przedsiębiorstwa np. umieścić ją w odrębnym (wydzielonym) opakowaniu oznaczonym napisem: „TAJEMNICA PRZEDSIĘBIORSTWA - NIE UDOSTĘPNIAĆ” </w:t>
      </w:r>
      <w:r w:rsidR="000A0F38" w:rsidRPr="002A3D64">
        <w:rPr>
          <w:rFonts w:ascii="Verdana" w:hAnsi="Verdana" w:cs="Calibri"/>
          <w:sz w:val="20"/>
          <w:szCs w:val="20"/>
          <w:u w:val="single"/>
        </w:rPr>
        <w:t>oraz dołączyć pisemne UZASADNIENIE objęcia informacji klauzulą tajemnicy przedsiębiorstwa.</w:t>
      </w:r>
    </w:p>
    <w:p w14:paraId="47945734" w14:textId="58EA8965" w:rsidR="000A0F38" w:rsidRPr="002A3D64" w:rsidRDefault="000A0F38" w:rsidP="00720744">
      <w:pPr>
        <w:numPr>
          <w:ilvl w:val="0"/>
          <w:numId w:val="5"/>
        </w:numPr>
        <w:tabs>
          <w:tab w:val="left" w:pos="426"/>
          <w:tab w:val="left" w:pos="567"/>
        </w:tabs>
        <w:suppressAutoHyphens/>
        <w:autoSpaceDE w:val="0"/>
        <w:spacing w:line="276" w:lineRule="auto"/>
        <w:ind w:left="426" w:hanging="426"/>
        <w:jc w:val="both"/>
        <w:rPr>
          <w:rFonts w:ascii="Verdana" w:hAnsi="Verdana" w:cs="Calibri"/>
          <w:sz w:val="20"/>
          <w:szCs w:val="20"/>
        </w:rPr>
      </w:pPr>
      <w:r w:rsidRPr="002A3D64">
        <w:rPr>
          <w:rFonts w:ascii="Verdana" w:hAnsi="Verdana" w:cs="Calibri"/>
          <w:sz w:val="20"/>
          <w:szCs w:val="20"/>
        </w:rPr>
        <w:t>Zastrzeżenie informacji, które nie stanowią tajemnicy przedsiębiorstwa w rozumieniu ustawy o zwalczaniu nieuczciwej konkurencji będzie traktowane, jako bezskuteczne</w:t>
      </w:r>
      <w:r w:rsidR="00A15890" w:rsidRPr="002A3D64">
        <w:rPr>
          <w:rFonts w:ascii="Verdana" w:hAnsi="Verdana" w:cs="Calibri"/>
          <w:sz w:val="20"/>
          <w:szCs w:val="20"/>
        </w:rPr>
        <w:br/>
      </w:r>
      <w:r w:rsidRPr="002A3D64">
        <w:rPr>
          <w:rFonts w:ascii="Verdana" w:hAnsi="Verdana" w:cs="Calibri"/>
          <w:sz w:val="20"/>
          <w:szCs w:val="20"/>
        </w:rPr>
        <w:t>i skutkować będzie zgodnie z uchwałą SN z 21 października 2005 (sygn. III CZP 74/05</w:t>
      </w:r>
      <w:r w:rsidR="0023407C" w:rsidRPr="002A3D64">
        <w:rPr>
          <w:rFonts w:ascii="Verdana" w:hAnsi="Verdana" w:cs="Calibri"/>
          <w:sz w:val="20"/>
          <w:szCs w:val="20"/>
        </w:rPr>
        <w:t>, Orzecznictwo Sądu Najwyższego 2006/7-8/122</w:t>
      </w:r>
      <w:r w:rsidRPr="002A3D64">
        <w:rPr>
          <w:rFonts w:ascii="Verdana" w:hAnsi="Verdana" w:cs="Calibri"/>
          <w:sz w:val="20"/>
          <w:szCs w:val="20"/>
        </w:rPr>
        <w:t xml:space="preserve">) - </w:t>
      </w:r>
      <w:r w:rsidRPr="002A3D64">
        <w:rPr>
          <w:rFonts w:ascii="Verdana" w:hAnsi="Verdana" w:cs="Calibri"/>
          <w:sz w:val="20"/>
          <w:szCs w:val="20"/>
          <w:u w:val="single"/>
        </w:rPr>
        <w:t>ich odtajnieniem</w:t>
      </w:r>
      <w:r w:rsidRPr="002A3D64">
        <w:rPr>
          <w:rFonts w:ascii="Verdana" w:hAnsi="Verdana" w:cs="Calibri"/>
          <w:sz w:val="20"/>
          <w:szCs w:val="20"/>
        </w:rPr>
        <w:t>.</w:t>
      </w:r>
    </w:p>
    <w:p w14:paraId="7AE6C579" w14:textId="77777777" w:rsidR="00BE21A7" w:rsidRPr="002A3D64" w:rsidRDefault="00BE21A7" w:rsidP="00720744">
      <w:pPr>
        <w:tabs>
          <w:tab w:val="left" w:pos="426"/>
          <w:tab w:val="left" w:pos="567"/>
        </w:tabs>
        <w:suppressAutoHyphens/>
        <w:autoSpaceDE w:val="0"/>
        <w:spacing w:line="276" w:lineRule="auto"/>
        <w:ind w:left="426"/>
        <w:jc w:val="both"/>
        <w:rPr>
          <w:rFonts w:ascii="Verdana" w:hAnsi="Verdana" w:cs="Calibri"/>
          <w:sz w:val="20"/>
          <w:szCs w:val="20"/>
        </w:rPr>
      </w:pPr>
    </w:p>
    <w:p w14:paraId="20E242E1" w14:textId="4938C48D" w:rsidR="006F2612" w:rsidRDefault="006F2612" w:rsidP="00720744">
      <w:pPr>
        <w:pStyle w:val="Nagwek1"/>
        <w:numPr>
          <w:ilvl w:val="0"/>
          <w:numId w:val="27"/>
        </w:numPr>
        <w:tabs>
          <w:tab w:val="left" w:pos="567"/>
        </w:tabs>
        <w:spacing w:before="0" w:after="0" w:line="276" w:lineRule="auto"/>
        <w:ind w:left="709"/>
        <w:jc w:val="both"/>
        <w:rPr>
          <w:rFonts w:ascii="Verdana" w:hAnsi="Verdana" w:cs="Arial"/>
          <w:sz w:val="20"/>
          <w:szCs w:val="22"/>
        </w:rPr>
      </w:pPr>
      <w:r w:rsidRPr="002A3D64">
        <w:rPr>
          <w:rFonts w:ascii="Verdana" w:hAnsi="Verdana" w:cs="Arial"/>
          <w:sz w:val="20"/>
          <w:szCs w:val="22"/>
        </w:rPr>
        <w:t xml:space="preserve"> MIEJSCE  ORAZ  TERMIN  SKŁADANIA  I  OTWARCIA  OFERT</w:t>
      </w:r>
    </w:p>
    <w:p w14:paraId="6AFCAFBD" w14:textId="77777777" w:rsidR="00DD106C" w:rsidRPr="00DD106C" w:rsidRDefault="00DD106C" w:rsidP="00DD106C"/>
    <w:p w14:paraId="232C752D" w14:textId="5285947F" w:rsidR="006F2612" w:rsidRPr="001956E5" w:rsidRDefault="007A5C55" w:rsidP="00720744">
      <w:pPr>
        <w:pStyle w:val="Tekstpodstawowy3"/>
        <w:keepNext w:val="0"/>
        <w:widowControl w:val="0"/>
        <w:numPr>
          <w:ilvl w:val="0"/>
          <w:numId w:val="3"/>
        </w:numPr>
        <w:tabs>
          <w:tab w:val="clear" w:pos="717"/>
          <w:tab w:val="num" w:pos="426"/>
        </w:tabs>
        <w:spacing w:line="276" w:lineRule="auto"/>
        <w:ind w:left="426" w:hanging="426"/>
        <w:rPr>
          <w:rFonts w:ascii="Verdana" w:hAnsi="Verdana" w:cs="Arial"/>
          <w:snapToGrid w:val="0"/>
          <w:sz w:val="20"/>
          <w:szCs w:val="22"/>
        </w:rPr>
      </w:pPr>
      <w:r w:rsidRPr="002A3D64">
        <w:rPr>
          <w:rFonts w:ascii="Verdana" w:hAnsi="Verdana" w:cs="Arial"/>
          <w:snapToGrid w:val="0"/>
          <w:sz w:val="20"/>
          <w:szCs w:val="22"/>
        </w:rPr>
        <w:t xml:space="preserve">Ofertę należy złożyć </w:t>
      </w:r>
      <w:r w:rsidR="006F2612" w:rsidRPr="001956E5">
        <w:rPr>
          <w:rFonts w:ascii="Verdana" w:hAnsi="Verdana" w:cs="Arial"/>
          <w:snapToGrid w:val="0"/>
          <w:sz w:val="20"/>
          <w:szCs w:val="22"/>
        </w:rPr>
        <w:t>osobiście lub za pośrednictw</w:t>
      </w:r>
      <w:r w:rsidR="00A15890" w:rsidRPr="001956E5">
        <w:rPr>
          <w:rFonts w:ascii="Verdana" w:hAnsi="Verdana" w:cs="Arial"/>
          <w:snapToGrid w:val="0"/>
          <w:sz w:val="20"/>
          <w:szCs w:val="22"/>
        </w:rPr>
        <w:t>em usług pocztowych</w:t>
      </w:r>
      <w:r w:rsidR="00A15890" w:rsidRPr="001956E5">
        <w:rPr>
          <w:rFonts w:ascii="Verdana" w:hAnsi="Verdana" w:cs="Arial"/>
          <w:snapToGrid w:val="0"/>
          <w:sz w:val="20"/>
          <w:szCs w:val="22"/>
        </w:rPr>
        <w:br/>
      </w:r>
      <w:r w:rsidR="002264CD" w:rsidRPr="001956E5">
        <w:rPr>
          <w:rFonts w:ascii="Verdana" w:hAnsi="Verdana" w:cs="Arial"/>
          <w:snapToGrid w:val="0"/>
          <w:sz w:val="20"/>
          <w:szCs w:val="22"/>
        </w:rPr>
        <w:t xml:space="preserve">lub kurierskich </w:t>
      </w:r>
      <w:r w:rsidR="006F2612" w:rsidRPr="001956E5">
        <w:rPr>
          <w:rFonts w:ascii="Verdana" w:hAnsi="Verdana" w:cs="Arial"/>
          <w:snapToGrid w:val="0"/>
          <w:sz w:val="20"/>
          <w:szCs w:val="22"/>
        </w:rPr>
        <w:t xml:space="preserve">na adres:  </w:t>
      </w:r>
    </w:p>
    <w:p w14:paraId="7B98051A" w14:textId="77777777" w:rsidR="006F2612" w:rsidRPr="001956E5" w:rsidRDefault="00921624" w:rsidP="00720744">
      <w:pPr>
        <w:pStyle w:val="Nagwek9"/>
        <w:tabs>
          <w:tab w:val="num" w:pos="426"/>
        </w:tabs>
        <w:spacing w:after="0" w:line="276" w:lineRule="auto"/>
        <w:ind w:left="426"/>
        <w:jc w:val="both"/>
        <w:rPr>
          <w:rFonts w:ascii="Verdana" w:hAnsi="Verdana" w:cs="Arial"/>
          <w:sz w:val="20"/>
          <w:szCs w:val="24"/>
        </w:rPr>
      </w:pPr>
      <w:r w:rsidRPr="001956E5">
        <w:rPr>
          <w:rFonts w:ascii="Verdana" w:hAnsi="Verdana" w:cs="Arial"/>
          <w:sz w:val="20"/>
          <w:szCs w:val="24"/>
        </w:rPr>
        <w:t>Zarząd Zieleni Miejskiej</w:t>
      </w:r>
    </w:p>
    <w:p w14:paraId="1208BAC6" w14:textId="77777777" w:rsidR="006F2612" w:rsidRPr="001956E5" w:rsidRDefault="00921624" w:rsidP="00720744">
      <w:pPr>
        <w:pStyle w:val="Nagwek9"/>
        <w:tabs>
          <w:tab w:val="num" w:pos="426"/>
        </w:tabs>
        <w:spacing w:after="0" w:line="276" w:lineRule="auto"/>
        <w:ind w:left="426"/>
        <w:jc w:val="both"/>
        <w:rPr>
          <w:rFonts w:ascii="Verdana" w:hAnsi="Verdana" w:cs="Arial"/>
          <w:sz w:val="20"/>
          <w:szCs w:val="24"/>
        </w:rPr>
      </w:pPr>
      <w:r w:rsidRPr="001956E5">
        <w:rPr>
          <w:rFonts w:ascii="Verdana" w:hAnsi="Verdana" w:cs="Arial"/>
          <w:sz w:val="20"/>
          <w:szCs w:val="24"/>
        </w:rPr>
        <w:t>ul. Trzebnicka 33</w:t>
      </w:r>
    </w:p>
    <w:p w14:paraId="3B3B803C" w14:textId="77777777" w:rsidR="00A15890" w:rsidRPr="001956E5" w:rsidRDefault="00921624" w:rsidP="00720744">
      <w:pPr>
        <w:tabs>
          <w:tab w:val="num" w:pos="426"/>
        </w:tabs>
        <w:spacing w:line="276" w:lineRule="auto"/>
        <w:ind w:left="426"/>
        <w:jc w:val="both"/>
        <w:rPr>
          <w:rFonts w:ascii="Verdana" w:hAnsi="Verdana" w:cs="Arial"/>
          <w:b/>
          <w:sz w:val="20"/>
        </w:rPr>
      </w:pPr>
      <w:r w:rsidRPr="001956E5">
        <w:rPr>
          <w:rFonts w:ascii="Verdana" w:hAnsi="Verdana" w:cs="Arial"/>
          <w:b/>
          <w:sz w:val="20"/>
        </w:rPr>
        <w:t>50-231</w:t>
      </w:r>
      <w:r w:rsidR="006F2612" w:rsidRPr="001956E5">
        <w:rPr>
          <w:rFonts w:ascii="Verdana" w:hAnsi="Verdana" w:cs="Arial"/>
          <w:b/>
          <w:sz w:val="20"/>
        </w:rPr>
        <w:t xml:space="preserve"> Wrocław</w:t>
      </w:r>
    </w:p>
    <w:p w14:paraId="67F3C183" w14:textId="3B73F279" w:rsidR="00114521" w:rsidRPr="00B071C1" w:rsidRDefault="00114521" w:rsidP="00720744">
      <w:pPr>
        <w:tabs>
          <w:tab w:val="num" w:pos="426"/>
        </w:tabs>
        <w:spacing w:line="276" w:lineRule="auto"/>
        <w:ind w:left="426"/>
        <w:jc w:val="both"/>
        <w:rPr>
          <w:rFonts w:ascii="Verdana" w:hAnsi="Verdana" w:cs="Arial"/>
          <w:b/>
          <w:sz w:val="20"/>
        </w:rPr>
      </w:pPr>
      <w:r w:rsidRPr="001956E5">
        <w:rPr>
          <w:rFonts w:ascii="Verdana" w:hAnsi="Verdana" w:cs="Arial"/>
          <w:sz w:val="20"/>
          <w:szCs w:val="22"/>
        </w:rPr>
        <w:t xml:space="preserve">nie później niż </w:t>
      </w:r>
      <w:r w:rsidRPr="00B071C1">
        <w:rPr>
          <w:rFonts w:ascii="Verdana" w:hAnsi="Verdana" w:cs="Arial"/>
          <w:sz w:val="20"/>
          <w:szCs w:val="22"/>
        </w:rPr>
        <w:t>do dnia:</w:t>
      </w:r>
      <w:r w:rsidR="001956E5" w:rsidRPr="00B071C1">
        <w:rPr>
          <w:rFonts w:ascii="Verdana" w:hAnsi="Verdana" w:cs="Arial"/>
          <w:b/>
          <w:sz w:val="20"/>
          <w:szCs w:val="22"/>
        </w:rPr>
        <w:t>2</w:t>
      </w:r>
      <w:r w:rsidR="004A3BF4">
        <w:rPr>
          <w:rFonts w:ascii="Verdana" w:hAnsi="Verdana" w:cs="Arial"/>
          <w:b/>
          <w:sz w:val="20"/>
          <w:szCs w:val="22"/>
        </w:rPr>
        <w:t>6</w:t>
      </w:r>
      <w:r w:rsidR="001F60BB" w:rsidRPr="00B071C1">
        <w:rPr>
          <w:rFonts w:ascii="Verdana" w:hAnsi="Verdana" w:cs="Arial"/>
          <w:b/>
          <w:sz w:val="20"/>
          <w:szCs w:val="22"/>
        </w:rPr>
        <w:t>.0</w:t>
      </w:r>
      <w:r w:rsidR="00D30E27" w:rsidRPr="00B071C1">
        <w:rPr>
          <w:rFonts w:ascii="Verdana" w:hAnsi="Verdana" w:cs="Arial"/>
          <w:b/>
          <w:sz w:val="20"/>
          <w:szCs w:val="22"/>
        </w:rPr>
        <w:t>6</w:t>
      </w:r>
      <w:r w:rsidR="00450786" w:rsidRPr="00B071C1">
        <w:rPr>
          <w:rFonts w:ascii="Verdana" w:hAnsi="Verdana" w:cs="Arial"/>
          <w:b/>
          <w:sz w:val="20"/>
          <w:szCs w:val="22"/>
        </w:rPr>
        <w:t>.</w:t>
      </w:r>
      <w:r w:rsidRPr="00B071C1">
        <w:rPr>
          <w:rFonts w:ascii="Verdana" w:hAnsi="Verdana" w:cs="Arial"/>
          <w:b/>
          <w:sz w:val="20"/>
          <w:szCs w:val="22"/>
        </w:rPr>
        <w:t xml:space="preserve">2019 r. </w:t>
      </w:r>
      <w:r w:rsidRPr="00B071C1">
        <w:rPr>
          <w:rFonts w:ascii="Verdana" w:hAnsi="Verdana" w:cs="Arial"/>
          <w:b/>
          <w:sz w:val="20"/>
        </w:rPr>
        <w:t>do godz. 09:45</w:t>
      </w:r>
    </w:p>
    <w:p w14:paraId="0D539A88" w14:textId="77777777" w:rsidR="00114521" w:rsidRPr="00B071C1" w:rsidRDefault="00114521" w:rsidP="00720744">
      <w:pPr>
        <w:pStyle w:val="Tekstpodstawowy"/>
        <w:numPr>
          <w:ilvl w:val="0"/>
          <w:numId w:val="3"/>
        </w:numPr>
        <w:tabs>
          <w:tab w:val="clear" w:pos="717"/>
          <w:tab w:val="num" w:pos="426"/>
        </w:tabs>
        <w:spacing w:line="276" w:lineRule="auto"/>
        <w:ind w:left="426" w:hanging="426"/>
        <w:jc w:val="both"/>
        <w:rPr>
          <w:rFonts w:ascii="Verdana" w:hAnsi="Verdana" w:cs="Arial"/>
          <w:b w:val="0"/>
          <w:bCs/>
          <w:sz w:val="20"/>
          <w:szCs w:val="22"/>
        </w:rPr>
      </w:pPr>
      <w:r w:rsidRPr="00B071C1">
        <w:rPr>
          <w:rFonts w:ascii="Verdana" w:hAnsi="Verdana" w:cs="Arial"/>
          <w:b w:val="0"/>
          <w:bCs/>
          <w:sz w:val="20"/>
          <w:szCs w:val="22"/>
        </w:rPr>
        <w:t>Oferty powinny być dostarczone za zwrotnym potwierdzeniem przyjęcia ich przez Zamawiającego. W przypadku korzystania z usług pocztowych lub kurierskich, Zamawiający uznaje za termin złożenia oferty – termin i godzinę potwierdzenia odbioru przesyłki przez Zamawiającego.</w:t>
      </w:r>
    </w:p>
    <w:p w14:paraId="3A3F254E" w14:textId="6125BA06" w:rsidR="00A15890" w:rsidRPr="00B071C1" w:rsidRDefault="00114521" w:rsidP="00720744">
      <w:pPr>
        <w:pStyle w:val="Tekstpodstawowy"/>
        <w:numPr>
          <w:ilvl w:val="0"/>
          <w:numId w:val="3"/>
        </w:numPr>
        <w:tabs>
          <w:tab w:val="clear" w:pos="717"/>
          <w:tab w:val="num" w:pos="426"/>
        </w:tabs>
        <w:spacing w:line="276" w:lineRule="auto"/>
        <w:ind w:left="426" w:hanging="426"/>
        <w:jc w:val="both"/>
        <w:rPr>
          <w:rFonts w:ascii="Verdana" w:hAnsi="Verdana" w:cs="Arial"/>
          <w:b w:val="0"/>
          <w:bCs/>
          <w:sz w:val="20"/>
          <w:szCs w:val="22"/>
        </w:rPr>
      </w:pPr>
      <w:r w:rsidRPr="00B071C1">
        <w:rPr>
          <w:rFonts w:ascii="Verdana" w:hAnsi="Verdana" w:cs="Arial"/>
          <w:b w:val="0"/>
          <w:bCs/>
          <w:sz w:val="20"/>
          <w:szCs w:val="22"/>
        </w:rPr>
        <w:t xml:space="preserve">Otwarcie ofert nastąpi w dniu: </w:t>
      </w:r>
      <w:r w:rsidR="001956E5" w:rsidRPr="00B071C1">
        <w:rPr>
          <w:rFonts w:ascii="Verdana" w:hAnsi="Verdana" w:cs="Arial"/>
          <w:bCs/>
          <w:sz w:val="20"/>
          <w:szCs w:val="22"/>
        </w:rPr>
        <w:t>2</w:t>
      </w:r>
      <w:r w:rsidR="004A3BF4">
        <w:rPr>
          <w:rFonts w:ascii="Verdana" w:hAnsi="Verdana" w:cs="Arial"/>
          <w:bCs/>
          <w:sz w:val="20"/>
          <w:szCs w:val="22"/>
        </w:rPr>
        <w:t>6</w:t>
      </w:r>
      <w:r w:rsidR="00450786" w:rsidRPr="00B071C1">
        <w:rPr>
          <w:rFonts w:ascii="Verdana" w:hAnsi="Verdana" w:cs="Arial"/>
          <w:bCs/>
          <w:sz w:val="20"/>
          <w:szCs w:val="22"/>
        </w:rPr>
        <w:t>.0</w:t>
      </w:r>
      <w:r w:rsidR="00D30E27" w:rsidRPr="00B071C1">
        <w:rPr>
          <w:rFonts w:ascii="Verdana" w:hAnsi="Verdana" w:cs="Arial"/>
          <w:bCs/>
          <w:sz w:val="20"/>
          <w:szCs w:val="22"/>
        </w:rPr>
        <w:t>6</w:t>
      </w:r>
      <w:r w:rsidR="00450786" w:rsidRPr="00B071C1">
        <w:rPr>
          <w:rFonts w:ascii="Verdana" w:hAnsi="Verdana" w:cs="Arial"/>
          <w:bCs/>
          <w:sz w:val="20"/>
          <w:szCs w:val="22"/>
        </w:rPr>
        <w:t>.</w:t>
      </w:r>
      <w:r w:rsidRPr="00B071C1">
        <w:rPr>
          <w:rFonts w:ascii="Verdana" w:hAnsi="Verdana" w:cs="Arial"/>
          <w:sz w:val="20"/>
          <w:szCs w:val="22"/>
        </w:rPr>
        <w:t xml:space="preserve">2019 r. </w:t>
      </w:r>
      <w:r w:rsidRPr="00B071C1">
        <w:rPr>
          <w:rFonts w:ascii="Verdana" w:hAnsi="Verdana" w:cs="Arial"/>
          <w:sz w:val="20"/>
        </w:rPr>
        <w:t xml:space="preserve">o godz. </w:t>
      </w:r>
      <w:r w:rsidR="00B40487" w:rsidRPr="00B071C1">
        <w:rPr>
          <w:rFonts w:ascii="Verdana" w:hAnsi="Verdana" w:cs="Arial"/>
          <w:sz w:val="20"/>
        </w:rPr>
        <w:t>10:</w:t>
      </w:r>
      <w:r w:rsidR="002D3D71" w:rsidRPr="00B071C1">
        <w:rPr>
          <w:rFonts w:ascii="Verdana" w:hAnsi="Verdana" w:cs="Arial"/>
          <w:sz w:val="20"/>
        </w:rPr>
        <w:t>00</w:t>
      </w:r>
    </w:p>
    <w:p w14:paraId="3829D70F" w14:textId="2386FDB9" w:rsidR="006F2612" w:rsidRPr="00B071C1" w:rsidRDefault="00FE3FEC" w:rsidP="00720744">
      <w:pPr>
        <w:pStyle w:val="Tekstpodstawowy"/>
        <w:tabs>
          <w:tab w:val="num" w:pos="426"/>
        </w:tabs>
        <w:spacing w:line="276" w:lineRule="auto"/>
        <w:ind w:left="426"/>
        <w:jc w:val="both"/>
        <w:rPr>
          <w:rFonts w:ascii="Verdana" w:hAnsi="Verdana" w:cs="Arial"/>
          <w:b w:val="0"/>
          <w:bCs/>
          <w:sz w:val="20"/>
          <w:szCs w:val="22"/>
        </w:rPr>
      </w:pPr>
      <w:r w:rsidRPr="00B071C1">
        <w:rPr>
          <w:rFonts w:ascii="Verdana" w:hAnsi="Verdana" w:cs="Arial"/>
          <w:b w:val="0"/>
          <w:bCs/>
          <w:sz w:val="20"/>
          <w:szCs w:val="22"/>
        </w:rPr>
        <w:t xml:space="preserve">- w </w:t>
      </w:r>
      <w:r w:rsidR="006F2612" w:rsidRPr="00B071C1">
        <w:rPr>
          <w:rFonts w:ascii="Verdana" w:hAnsi="Verdana" w:cs="Arial"/>
          <w:b w:val="0"/>
          <w:bCs/>
          <w:sz w:val="20"/>
          <w:szCs w:val="22"/>
        </w:rPr>
        <w:t>sie</w:t>
      </w:r>
      <w:r w:rsidR="00921624" w:rsidRPr="00B071C1">
        <w:rPr>
          <w:rFonts w:ascii="Verdana" w:hAnsi="Verdana" w:cs="Arial"/>
          <w:b w:val="0"/>
          <w:bCs/>
          <w:sz w:val="20"/>
          <w:szCs w:val="22"/>
        </w:rPr>
        <w:t xml:space="preserve">dzibie Zamawiającego </w:t>
      </w:r>
      <w:r w:rsidR="006F2612" w:rsidRPr="00B071C1">
        <w:rPr>
          <w:rFonts w:ascii="Verdana" w:hAnsi="Verdana" w:cs="Arial"/>
          <w:b w:val="0"/>
          <w:bCs/>
          <w:sz w:val="20"/>
          <w:szCs w:val="22"/>
        </w:rPr>
        <w:t xml:space="preserve">przy </w:t>
      </w:r>
      <w:r w:rsidR="00921624" w:rsidRPr="00B071C1">
        <w:rPr>
          <w:rFonts w:ascii="Verdana" w:hAnsi="Verdana" w:cs="Arial"/>
          <w:b w:val="0"/>
          <w:bCs/>
          <w:sz w:val="20"/>
        </w:rPr>
        <w:t>ul. Trzebnickiej 33, w sali konferencyjnej, parter</w:t>
      </w:r>
      <w:r w:rsidR="006F2612" w:rsidRPr="00B071C1">
        <w:rPr>
          <w:rFonts w:ascii="Verdana" w:hAnsi="Verdana" w:cs="Arial"/>
          <w:b w:val="0"/>
          <w:bCs/>
          <w:sz w:val="20"/>
        </w:rPr>
        <w:t>.</w:t>
      </w:r>
    </w:p>
    <w:p w14:paraId="382C2D2C" w14:textId="77777777" w:rsidR="006F2612" w:rsidRPr="00B071C1" w:rsidRDefault="006F2612" w:rsidP="00720744">
      <w:pPr>
        <w:pStyle w:val="Tekstpodstawowy"/>
        <w:numPr>
          <w:ilvl w:val="0"/>
          <w:numId w:val="3"/>
        </w:numPr>
        <w:tabs>
          <w:tab w:val="clear" w:pos="717"/>
          <w:tab w:val="num" w:pos="426"/>
          <w:tab w:val="num" w:pos="2340"/>
        </w:tabs>
        <w:spacing w:line="276" w:lineRule="auto"/>
        <w:ind w:left="426" w:hanging="426"/>
        <w:jc w:val="both"/>
        <w:rPr>
          <w:rFonts w:ascii="Verdana" w:hAnsi="Verdana" w:cs="Arial"/>
          <w:b w:val="0"/>
          <w:bCs/>
          <w:sz w:val="20"/>
          <w:szCs w:val="22"/>
        </w:rPr>
      </w:pPr>
      <w:r w:rsidRPr="00B071C1">
        <w:rPr>
          <w:rFonts w:ascii="Verdana" w:hAnsi="Verdana" w:cs="Arial"/>
          <w:b w:val="0"/>
          <w:bCs/>
          <w:sz w:val="20"/>
          <w:szCs w:val="22"/>
        </w:rPr>
        <w:t>Otwarcie ofert jest jawne.</w:t>
      </w:r>
    </w:p>
    <w:p w14:paraId="11CDB8D8" w14:textId="77777777" w:rsidR="006F2612" w:rsidRPr="00EC46E2" w:rsidRDefault="006F2612" w:rsidP="00720744">
      <w:pPr>
        <w:pStyle w:val="Tekstpodstawowy"/>
        <w:numPr>
          <w:ilvl w:val="0"/>
          <w:numId w:val="3"/>
        </w:numPr>
        <w:tabs>
          <w:tab w:val="clear" w:pos="717"/>
          <w:tab w:val="num" w:pos="426"/>
          <w:tab w:val="num" w:pos="2340"/>
        </w:tabs>
        <w:spacing w:line="276" w:lineRule="auto"/>
        <w:ind w:left="426" w:hanging="426"/>
        <w:jc w:val="both"/>
        <w:rPr>
          <w:rFonts w:ascii="Verdana" w:hAnsi="Verdana" w:cs="Arial"/>
          <w:b w:val="0"/>
          <w:bCs/>
          <w:sz w:val="20"/>
          <w:szCs w:val="22"/>
        </w:rPr>
      </w:pPr>
      <w:r w:rsidRPr="00EC46E2">
        <w:rPr>
          <w:rFonts w:ascii="Verdana" w:hAnsi="Verdana" w:cs="Arial"/>
          <w:b w:val="0"/>
          <w:sz w:val="20"/>
          <w:szCs w:val="22"/>
        </w:rPr>
        <w:lastRenderedPageBreak/>
        <w:t>Bezpośrednio przed otwarciem ofert Zamawiający podaje kwotę, jaką zamierza przeznaczyć na sfinansowanie zamówienia.</w:t>
      </w:r>
    </w:p>
    <w:p w14:paraId="1C38F15D" w14:textId="77777777" w:rsidR="009D0B27" w:rsidRPr="002A3D64" w:rsidRDefault="006F2612" w:rsidP="00720744">
      <w:pPr>
        <w:pStyle w:val="Tekstpodstawowy3"/>
        <w:keepNext w:val="0"/>
        <w:numPr>
          <w:ilvl w:val="0"/>
          <w:numId w:val="3"/>
        </w:numPr>
        <w:tabs>
          <w:tab w:val="clear" w:pos="717"/>
          <w:tab w:val="num" w:pos="426"/>
        </w:tabs>
        <w:spacing w:line="276" w:lineRule="auto"/>
        <w:ind w:left="426" w:hanging="426"/>
        <w:rPr>
          <w:rFonts w:ascii="Verdana" w:hAnsi="Verdana" w:cs="Arial"/>
          <w:bCs/>
          <w:sz w:val="20"/>
        </w:rPr>
      </w:pPr>
      <w:r w:rsidRPr="002A3D64">
        <w:rPr>
          <w:rFonts w:ascii="Verdana" w:hAnsi="Verdana" w:cs="Arial"/>
          <w:bCs/>
          <w:sz w:val="20"/>
        </w:rPr>
        <w:t>Podczas otwarcia ofert podaje się do wiadomości nazwy (firmy) oraz adresy Wykonawców, a takż</w:t>
      </w:r>
      <w:r w:rsidR="007A5C55" w:rsidRPr="002A3D64">
        <w:rPr>
          <w:rFonts w:ascii="Verdana" w:hAnsi="Verdana" w:cs="Arial"/>
          <w:bCs/>
          <w:sz w:val="20"/>
        </w:rPr>
        <w:t>e inf</w:t>
      </w:r>
      <w:r w:rsidR="00691EBA" w:rsidRPr="002A3D64">
        <w:rPr>
          <w:rFonts w:ascii="Verdana" w:hAnsi="Verdana" w:cs="Arial"/>
          <w:bCs/>
          <w:sz w:val="20"/>
        </w:rPr>
        <w:t>ormacje dotyczące ceny ofertowej</w:t>
      </w:r>
      <w:r w:rsidR="00FF6EC2" w:rsidRPr="002A3D64">
        <w:rPr>
          <w:rFonts w:ascii="Verdana" w:hAnsi="Verdana" w:cs="Arial"/>
          <w:bCs/>
          <w:sz w:val="20"/>
        </w:rPr>
        <w:t xml:space="preserve">, </w:t>
      </w:r>
      <w:r w:rsidR="00FF6EC2" w:rsidRPr="002A3D64">
        <w:rPr>
          <w:rFonts w:ascii="Verdana" w:hAnsi="Verdana"/>
          <w:sz w:val="20"/>
          <w:szCs w:val="20"/>
        </w:rPr>
        <w:t>okresu gwarancji, terminu wykonania zamówienia, warunków płatności zawartych w ofertach</w:t>
      </w:r>
      <w:r w:rsidR="00250383" w:rsidRPr="002A3D64">
        <w:rPr>
          <w:rFonts w:ascii="Verdana" w:hAnsi="Verdana"/>
          <w:sz w:val="20"/>
          <w:szCs w:val="20"/>
        </w:rPr>
        <w:t>.</w:t>
      </w:r>
    </w:p>
    <w:p w14:paraId="4F904DC8" w14:textId="77777777" w:rsidR="006F2612" w:rsidRPr="002A3D64" w:rsidRDefault="006F2612" w:rsidP="00720744">
      <w:pPr>
        <w:pStyle w:val="Tekstpodstawowy"/>
        <w:numPr>
          <w:ilvl w:val="0"/>
          <w:numId w:val="3"/>
        </w:numPr>
        <w:tabs>
          <w:tab w:val="clear" w:pos="717"/>
          <w:tab w:val="num" w:pos="426"/>
          <w:tab w:val="num" w:pos="2340"/>
        </w:tabs>
        <w:spacing w:line="276" w:lineRule="auto"/>
        <w:ind w:left="426" w:hanging="426"/>
        <w:jc w:val="both"/>
        <w:rPr>
          <w:rFonts w:ascii="Verdana" w:hAnsi="Verdana" w:cs="Arial"/>
          <w:b w:val="0"/>
          <w:bCs/>
          <w:sz w:val="20"/>
          <w:szCs w:val="22"/>
        </w:rPr>
      </w:pPr>
      <w:r w:rsidRPr="002A3D64">
        <w:rPr>
          <w:rFonts w:ascii="Verdana" w:hAnsi="Verdana" w:cs="Arial"/>
          <w:b w:val="0"/>
          <w:bCs/>
          <w:sz w:val="20"/>
          <w:szCs w:val="22"/>
        </w:rPr>
        <w:t xml:space="preserve">Zgodnie z przepisem art. 96 ust. 3 ustawy Pzp, protokół wraz z załącznikami jest jawny. Załączniki do protokołu udostępnia się po dokonaniu wyboru najkorzystniejszej oferty lub unieważnieniu postępowania, z tym, że oferty udostępnia się od chwili ich otwarcia. </w:t>
      </w:r>
    </w:p>
    <w:p w14:paraId="6E04D90E" w14:textId="0CC07AA0" w:rsidR="006F2612" w:rsidRPr="002A3D64" w:rsidRDefault="006F2612" w:rsidP="00720744">
      <w:pPr>
        <w:pStyle w:val="Tekstpodstawowy"/>
        <w:numPr>
          <w:ilvl w:val="0"/>
          <w:numId w:val="3"/>
        </w:numPr>
        <w:tabs>
          <w:tab w:val="clear" w:pos="717"/>
          <w:tab w:val="num" w:pos="426"/>
          <w:tab w:val="num" w:pos="2340"/>
        </w:tabs>
        <w:spacing w:line="276" w:lineRule="auto"/>
        <w:ind w:left="426" w:hanging="426"/>
        <w:jc w:val="both"/>
        <w:rPr>
          <w:rFonts w:ascii="Verdana" w:hAnsi="Verdana" w:cs="Arial"/>
          <w:b w:val="0"/>
          <w:bCs/>
          <w:sz w:val="20"/>
          <w:szCs w:val="22"/>
        </w:rPr>
      </w:pPr>
      <w:r w:rsidRPr="002A3D64">
        <w:rPr>
          <w:rFonts w:ascii="Verdana" w:hAnsi="Verdana" w:cs="Arial"/>
          <w:b w:val="0"/>
          <w:bCs/>
          <w:sz w:val="20"/>
          <w:szCs w:val="22"/>
        </w:rPr>
        <w:t>Nie ujawnia się informacji stanowiących tajemnicę przedsiębiorstwa w rozumieniu przepisów ustawy o zwalczaniu nieuczciwej konkurencji, jeżeli Wykonawca, nie później niż w terminie składania ofert, zastrzegł, że nie mogą one być udostępniane.</w:t>
      </w:r>
    </w:p>
    <w:p w14:paraId="02329E7C" w14:textId="77777777" w:rsidR="00BE21A7" w:rsidRPr="002A3D64" w:rsidRDefault="00BE21A7" w:rsidP="00720744">
      <w:pPr>
        <w:pStyle w:val="Tekstpodstawowy"/>
        <w:tabs>
          <w:tab w:val="num" w:pos="2340"/>
        </w:tabs>
        <w:spacing w:line="276" w:lineRule="auto"/>
        <w:ind w:left="426"/>
        <w:jc w:val="both"/>
        <w:rPr>
          <w:rFonts w:ascii="Verdana" w:hAnsi="Verdana" w:cs="Arial"/>
          <w:b w:val="0"/>
          <w:bCs/>
          <w:sz w:val="20"/>
          <w:szCs w:val="22"/>
        </w:rPr>
      </w:pPr>
    </w:p>
    <w:p w14:paraId="085EF4E1" w14:textId="04F62DF0" w:rsidR="00C80642" w:rsidRDefault="006F2612" w:rsidP="00720744">
      <w:pPr>
        <w:pStyle w:val="Nagwek1"/>
        <w:numPr>
          <w:ilvl w:val="0"/>
          <w:numId w:val="27"/>
        </w:numPr>
        <w:spacing w:before="0" w:after="0" w:line="276" w:lineRule="auto"/>
        <w:ind w:left="567" w:hanging="567"/>
        <w:jc w:val="both"/>
        <w:rPr>
          <w:rFonts w:ascii="Verdana" w:hAnsi="Verdana" w:cs="Arial"/>
          <w:sz w:val="20"/>
          <w:szCs w:val="22"/>
        </w:rPr>
      </w:pPr>
      <w:r w:rsidRPr="002A3D64">
        <w:rPr>
          <w:rFonts w:ascii="Verdana" w:hAnsi="Verdana" w:cs="Arial"/>
          <w:sz w:val="20"/>
          <w:szCs w:val="22"/>
          <w:u w:val="none"/>
        </w:rPr>
        <w:t xml:space="preserve"> </w:t>
      </w:r>
      <w:r w:rsidRPr="002A3D64">
        <w:rPr>
          <w:rFonts w:ascii="Verdana" w:hAnsi="Verdana" w:cs="Arial"/>
          <w:sz w:val="20"/>
          <w:szCs w:val="22"/>
        </w:rPr>
        <w:t xml:space="preserve">OPIS  SPOSOBU  OBLICZENIA  </w:t>
      </w:r>
      <w:r w:rsidR="0049592E" w:rsidRPr="002A3D64">
        <w:rPr>
          <w:rFonts w:ascii="Verdana" w:hAnsi="Verdana" w:cs="Arial"/>
          <w:sz w:val="20"/>
          <w:szCs w:val="22"/>
        </w:rPr>
        <w:t>c</w:t>
      </w:r>
      <w:r w:rsidRPr="002A3D64">
        <w:rPr>
          <w:rFonts w:ascii="Verdana" w:hAnsi="Verdana" w:cs="Arial"/>
          <w:sz w:val="20"/>
          <w:szCs w:val="22"/>
        </w:rPr>
        <w:t>ENY</w:t>
      </w:r>
      <w:r w:rsidR="007E39CE" w:rsidRPr="002A3D64">
        <w:rPr>
          <w:rFonts w:ascii="Verdana" w:hAnsi="Verdana" w:cs="Arial"/>
          <w:sz w:val="20"/>
          <w:szCs w:val="22"/>
        </w:rPr>
        <w:t xml:space="preserve"> </w:t>
      </w:r>
    </w:p>
    <w:p w14:paraId="7AEEDF6A" w14:textId="77777777" w:rsidR="00DD106C" w:rsidRPr="00DD106C" w:rsidRDefault="00DD106C" w:rsidP="00DD106C"/>
    <w:p w14:paraId="7D9D7A71" w14:textId="60905F20" w:rsidR="00C5378B" w:rsidRPr="00C5378B" w:rsidRDefault="00C5378B" w:rsidP="00346D80">
      <w:pPr>
        <w:numPr>
          <w:ilvl w:val="1"/>
          <w:numId w:val="75"/>
        </w:numPr>
        <w:spacing w:line="276" w:lineRule="auto"/>
        <w:ind w:left="426" w:hanging="426"/>
        <w:jc w:val="both"/>
        <w:rPr>
          <w:rFonts w:ascii="Verdana" w:hAnsi="Verdana"/>
          <w:b/>
          <w:sz w:val="20"/>
          <w:szCs w:val="20"/>
          <w:u w:val="single"/>
        </w:rPr>
      </w:pPr>
      <w:r w:rsidRPr="00916A95">
        <w:rPr>
          <w:rFonts w:ascii="Verdana" w:hAnsi="Verdana"/>
          <w:sz w:val="20"/>
          <w:szCs w:val="20"/>
        </w:rPr>
        <w:t xml:space="preserve">W </w:t>
      </w:r>
      <w:r w:rsidRPr="00916A95">
        <w:rPr>
          <w:rFonts w:ascii="Verdana" w:hAnsi="Verdana"/>
          <w:b/>
          <w:sz w:val="20"/>
          <w:szCs w:val="20"/>
        </w:rPr>
        <w:t xml:space="preserve">Formularzu ofertowym </w:t>
      </w:r>
      <w:r w:rsidRPr="00916A95">
        <w:rPr>
          <w:rFonts w:ascii="Verdana" w:hAnsi="Verdana"/>
          <w:sz w:val="20"/>
          <w:szCs w:val="20"/>
        </w:rPr>
        <w:t xml:space="preserve">- należy podać </w:t>
      </w:r>
      <w:r w:rsidRPr="00916A95">
        <w:rPr>
          <w:rFonts w:ascii="Verdana" w:hAnsi="Verdana"/>
          <w:b/>
          <w:sz w:val="20"/>
          <w:szCs w:val="20"/>
          <w:u w:val="single"/>
        </w:rPr>
        <w:t>wynagrodzenie ryczałtowe</w:t>
      </w:r>
      <w:r w:rsidRPr="00916A95">
        <w:rPr>
          <w:rFonts w:ascii="Verdana" w:hAnsi="Verdana"/>
          <w:b/>
          <w:sz w:val="20"/>
          <w:szCs w:val="20"/>
        </w:rPr>
        <w:t xml:space="preserve"> </w:t>
      </w:r>
      <w:r w:rsidRPr="00916A95">
        <w:rPr>
          <w:rFonts w:ascii="Verdana" w:hAnsi="Verdana"/>
          <w:sz w:val="20"/>
          <w:szCs w:val="20"/>
        </w:rPr>
        <w:t xml:space="preserve">tj. cenę ofertową za wykonanie całego przedmiotu zamówienia, w tym wykonanie robót budowlanych, uzyskanie </w:t>
      </w:r>
      <w:r>
        <w:rPr>
          <w:rFonts w:ascii="Verdana" w:hAnsi="Verdana"/>
          <w:sz w:val="20"/>
          <w:szCs w:val="20"/>
        </w:rPr>
        <w:t xml:space="preserve">w imieniu Zamawiającego, na podstawie udzielonego przez niego </w:t>
      </w:r>
      <w:r w:rsidRPr="00B071C1">
        <w:rPr>
          <w:rFonts w:ascii="Verdana" w:hAnsi="Verdana"/>
          <w:sz w:val="20"/>
          <w:szCs w:val="20"/>
        </w:rPr>
        <w:t xml:space="preserve">pełnomocnictwa, pozwolenia na użytkowanie lub zawiadomienie o zakończeniu budowy oraz wykonanie prac </w:t>
      </w:r>
      <w:r w:rsidR="00B071C1" w:rsidRPr="00B071C1">
        <w:rPr>
          <w:rFonts w:ascii="Verdana" w:hAnsi="Verdana"/>
          <w:sz w:val="20"/>
          <w:szCs w:val="20"/>
        </w:rPr>
        <w:t>ogrodniczyc</w:t>
      </w:r>
      <w:r w:rsidR="00B071C1">
        <w:rPr>
          <w:rFonts w:ascii="Verdana" w:hAnsi="Verdana"/>
          <w:sz w:val="20"/>
          <w:szCs w:val="20"/>
        </w:rPr>
        <w:t>h</w:t>
      </w:r>
      <w:r w:rsidRPr="00B071C1">
        <w:rPr>
          <w:rFonts w:ascii="Verdana" w:hAnsi="Verdana"/>
          <w:sz w:val="20"/>
          <w:szCs w:val="20"/>
        </w:rPr>
        <w:t>, a także</w:t>
      </w:r>
      <w:r w:rsidRPr="00916A95">
        <w:rPr>
          <w:rFonts w:ascii="Verdana" w:hAnsi="Verdana"/>
          <w:sz w:val="20"/>
          <w:szCs w:val="20"/>
        </w:rPr>
        <w:t xml:space="preserve"> wykonanie w okresie 36 miesięcy od protokolarnego odbioru końcowego robót budowlanych</w:t>
      </w:r>
      <w:r w:rsidRPr="00916A95">
        <w:rPr>
          <w:rFonts w:ascii="Verdana" w:eastAsiaTheme="minorHAnsi" w:hAnsi="Verdana"/>
          <w:sz w:val="20"/>
          <w:szCs w:val="20"/>
          <w:lang w:eastAsia="en-US"/>
        </w:rPr>
        <w:t xml:space="preserve"> i </w:t>
      </w:r>
      <w:r>
        <w:rPr>
          <w:rFonts w:ascii="Verdana" w:hAnsi="Verdana"/>
          <w:sz w:val="20"/>
          <w:szCs w:val="20"/>
        </w:rPr>
        <w:t>usług związanych z założeniem zieleni</w:t>
      </w:r>
      <w:r w:rsidRPr="00916A95">
        <w:rPr>
          <w:rFonts w:ascii="Verdana" w:eastAsiaTheme="minorHAnsi" w:hAnsi="Verdana"/>
          <w:sz w:val="20"/>
          <w:szCs w:val="20"/>
          <w:lang w:eastAsia="en-US"/>
        </w:rPr>
        <w:t xml:space="preserve"> -</w:t>
      </w:r>
      <w:r w:rsidRPr="00916A95">
        <w:rPr>
          <w:rFonts w:ascii="Verdana" w:hAnsi="Verdana"/>
          <w:sz w:val="20"/>
          <w:szCs w:val="20"/>
        </w:rPr>
        <w:t xml:space="preserve"> usług pielęgnacji gwarancyjnej zieleni</w:t>
      </w:r>
      <w:r>
        <w:rPr>
          <w:rFonts w:ascii="Verdana" w:hAnsi="Verdana"/>
          <w:sz w:val="20"/>
          <w:szCs w:val="20"/>
        </w:rPr>
        <w:t xml:space="preserve"> </w:t>
      </w:r>
      <w:r w:rsidRPr="00C5378B">
        <w:rPr>
          <w:rFonts w:ascii="Verdana" w:hAnsi="Verdana"/>
          <w:b/>
          <w:sz w:val="20"/>
          <w:szCs w:val="20"/>
        </w:rPr>
        <w:t>(załącznik nr 1 do SIWZ)</w:t>
      </w:r>
      <w:r>
        <w:rPr>
          <w:rFonts w:ascii="Verdana" w:hAnsi="Verdana"/>
          <w:b/>
          <w:sz w:val="20"/>
          <w:szCs w:val="20"/>
        </w:rPr>
        <w:t>.</w:t>
      </w:r>
    </w:p>
    <w:p w14:paraId="1D6F49F2" w14:textId="77777777" w:rsidR="00C5378B" w:rsidRDefault="00C5378B" w:rsidP="00C5378B">
      <w:pPr>
        <w:spacing w:line="276" w:lineRule="auto"/>
        <w:ind w:left="426" w:hanging="426"/>
        <w:jc w:val="both"/>
        <w:rPr>
          <w:rFonts w:ascii="Verdana" w:hAnsi="Verdana"/>
          <w:sz w:val="20"/>
          <w:szCs w:val="20"/>
        </w:rPr>
      </w:pPr>
      <w:r>
        <w:rPr>
          <w:rFonts w:ascii="Verdana" w:hAnsi="Verdana"/>
          <w:sz w:val="20"/>
          <w:szCs w:val="20"/>
        </w:rPr>
        <w:t xml:space="preserve">2.  </w:t>
      </w:r>
      <w:r w:rsidRPr="00805BA5">
        <w:rPr>
          <w:rFonts w:ascii="Verdana" w:hAnsi="Verdana"/>
          <w:sz w:val="20"/>
          <w:szCs w:val="20"/>
        </w:rPr>
        <w:t>Cena podana w ofercie jako cena ryczałtowa, musi uwzględniać wszystkie wymagania SIWZ oraz obejmować wszystkie koszty, jakie poniesie Wykonawca z tytułu należytej oraz zgodnej z obowiązującymi przepisami realizacji przedmiotu zamówienia</w:t>
      </w:r>
      <w:r w:rsidRPr="00E06FA7">
        <w:rPr>
          <w:rFonts w:ascii="Verdana" w:hAnsi="Verdana"/>
          <w:sz w:val="20"/>
          <w:szCs w:val="20"/>
        </w:rPr>
        <w:t>, w tym koszty związane z uwzględnieniem aspektów środowiskowych i społecznych,</w:t>
      </w:r>
      <w:r>
        <w:rPr>
          <w:rFonts w:ascii="Verdana" w:hAnsi="Verdana"/>
          <w:sz w:val="20"/>
          <w:szCs w:val="20"/>
        </w:rPr>
        <w:t xml:space="preserve"> </w:t>
      </w:r>
      <w:r w:rsidRPr="00805BA5">
        <w:rPr>
          <w:rFonts w:ascii="Verdana" w:hAnsi="Verdana"/>
          <w:sz w:val="20"/>
          <w:szCs w:val="20"/>
        </w:rPr>
        <w:t>i nie może ulec zmianie przez cały okres obowiązywania umowy.</w:t>
      </w:r>
      <w:r w:rsidRPr="00E42BE4">
        <w:rPr>
          <w:rFonts w:ascii="Verdana" w:hAnsi="Verdana"/>
          <w:sz w:val="20"/>
          <w:szCs w:val="20"/>
        </w:rPr>
        <w:t xml:space="preserve"> </w:t>
      </w:r>
      <w:r>
        <w:rPr>
          <w:rFonts w:ascii="Verdana" w:hAnsi="Verdana"/>
          <w:sz w:val="20"/>
          <w:szCs w:val="20"/>
        </w:rPr>
        <w:t xml:space="preserve">Cena </w:t>
      </w:r>
      <w:r w:rsidRPr="00DD2FE1">
        <w:rPr>
          <w:rFonts w:ascii="Verdana" w:hAnsi="Verdana"/>
          <w:sz w:val="20"/>
          <w:szCs w:val="20"/>
        </w:rPr>
        <w:t>oferty musi zawierać wszelkie koszty niezbędne do zrealizowania zamówienia wynikające z SIWZ</w:t>
      </w:r>
      <w:r>
        <w:rPr>
          <w:rFonts w:ascii="Verdana" w:hAnsi="Verdana"/>
          <w:sz w:val="20"/>
          <w:szCs w:val="20"/>
        </w:rPr>
        <w:t>, jak również koszty w nim</w:t>
      </w:r>
      <w:r w:rsidRPr="00DD2FE1">
        <w:rPr>
          <w:rFonts w:ascii="Verdana" w:hAnsi="Verdana"/>
          <w:sz w:val="20"/>
          <w:szCs w:val="20"/>
        </w:rPr>
        <w:t xml:space="preserve"> nieujęte, a bez których nie można wykonać zamówienia.</w:t>
      </w:r>
    </w:p>
    <w:p w14:paraId="51749D5C" w14:textId="77777777" w:rsidR="00C5378B" w:rsidRDefault="00C5378B" w:rsidP="00C5378B">
      <w:pPr>
        <w:spacing w:line="276" w:lineRule="auto"/>
        <w:ind w:left="426" w:hanging="426"/>
        <w:jc w:val="both"/>
        <w:rPr>
          <w:rFonts w:ascii="Verdana" w:hAnsi="Verdana"/>
          <w:sz w:val="20"/>
          <w:szCs w:val="20"/>
        </w:rPr>
      </w:pPr>
      <w:r>
        <w:rPr>
          <w:rFonts w:ascii="Verdana" w:hAnsi="Verdana"/>
          <w:sz w:val="20"/>
          <w:szCs w:val="20"/>
        </w:rPr>
        <w:t xml:space="preserve">3. </w:t>
      </w:r>
      <w:r w:rsidRPr="00202FA3">
        <w:rPr>
          <w:rFonts w:ascii="Verdana" w:hAnsi="Verdana"/>
          <w:sz w:val="20"/>
          <w:szCs w:val="20"/>
        </w:rPr>
        <w:t xml:space="preserve">Wszelkie koszty dodatkowe, które wystąpią w </w:t>
      </w:r>
      <w:r>
        <w:rPr>
          <w:rFonts w:ascii="Verdana" w:hAnsi="Verdana"/>
          <w:sz w:val="20"/>
          <w:szCs w:val="20"/>
        </w:rPr>
        <w:t xml:space="preserve">okresie realizacji zamówienia, </w:t>
      </w:r>
      <w:r w:rsidRPr="00202FA3">
        <w:rPr>
          <w:rFonts w:ascii="Verdana" w:hAnsi="Verdana"/>
          <w:sz w:val="20"/>
          <w:szCs w:val="20"/>
        </w:rPr>
        <w:t xml:space="preserve">a które Wykonawca mógł przewidzieć na etapie składania oferty, a nie zawarł ich w cenie </w:t>
      </w:r>
      <w:r>
        <w:rPr>
          <w:rFonts w:ascii="Verdana" w:hAnsi="Verdana"/>
          <w:sz w:val="20"/>
          <w:szCs w:val="20"/>
        </w:rPr>
        <w:t>ryczałtowej</w:t>
      </w:r>
      <w:r w:rsidRPr="00202FA3">
        <w:rPr>
          <w:rFonts w:ascii="Verdana" w:hAnsi="Verdana"/>
          <w:sz w:val="20"/>
          <w:szCs w:val="20"/>
        </w:rPr>
        <w:t xml:space="preserve">, będą ponoszone w ramach wynagrodzenia Wykonawcy, co oznacza, iż Wykonawcy nie przysługuje roszczenie o zwrot tego rodzaju kosztów dodatkowych przewyższających wynagrodzenie Wykonawcy. </w:t>
      </w:r>
    </w:p>
    <w:p w14:paraId="01C5A11A" w14:textId="77777777" w:rsidR="00C5378B" w:rsidRDefault="00C5378B" w:rsidP="00C5378B">
      <w:pPr>
        <w:spacing w:line="276" w:lineRule="auto"/>
        <w:ind w:left="426" w:hanging="426"/>
        <w:jc w:val="both"/>
        <w:rPr>
          <w:rFonts w:ascii="Verdana" w:hAnsi="Verdana" w:cs="Calibri"/>
          <w:bCs/>
          <w:iCs/>
          <w:sz w:val="20"/>
          <w:szCs w:val="20"/>
        </w:rPr>
      </w:pPr>
      <w:r>
        <w:rPr>
          <w:rFonts w:ascii="Verdana" w:hAnsi="Verdana"/>
          <w:sz w:val="20"/>
          <w:szCs w:val="20"/>
        </w:rPr>
        <w:t xml:space="preserve">4. </w:t>
      </w:r>
      <w:r w:rsidRPr="002F5EA7">
        <w:rPr>
          <w:rFonts w:ascii="Verdana" w:hAnsi="Verdana" w:cs="Calibri"/>
          <w:bCs/>
          <w:iCs/>
          <w:sz w:val="20"/>
          <w:szCs w:val="20"/>
        </w:rPr>
        <w:t xml:space="preserve">Wyliczone wartości muszą być wyrażone w złotych polskich (zgodnie z polskim systemem płatniczym po zaokrągleniu do pełnych groszy, przy czym końcówki poniżej 0,5 grosza pomija się, a końcówki 0,5 grosza i wyższe zaokrągla się do 1 grosza - dwa miejsca po przecinku). </w:t>
      </w:r>
    </w:p>
    <w:p w14:paraId="15C20B49" w14:textId="77777777" w:rsidR="00C5378B" w:rsidRPr="002B4309" w:rsidRDefault="00C5378B" w:rsidP="00C5378B">
      <w:pPr>
        <w:suppressAutoHyphens/>
        <w:autoSpaceDE w:val="0"/>
        <w:spacing w:line="276" w:lineRule="auto"/>
        <w:jc w:val="both"/>
        <w:rPr>
          <w:rFonts w:ascii="Verdana" w:hAnsi="Verdana" w:cs="Calibri"/>
          <w:sz w:val="20"/>
          <w:szCs w:val="20"/>
        </w:rPr>
      </w:pPr>
      <w:r>
        <w:rPr>
          <w:rFonts w:ascii="Verdana" w:hAnsi="Verdana" w:cs="Calibri"/>
          <w:sz w:val="20"/>
          <w:szCs w:val="20"/>
        </w:rPr>
        <w:t xml:space="preserve">5.   </w:t>
      </w:r>
      <w:r w:rsidRPr="002B4309">
        <w:rPr>
          <w:rFonts w:ascii="Verdana" w:hAnsi="Verdana" w:cs="Calibri"/>
          <w:sz w:val="20"/>
          <w:szCs w:val="20"/>
        </w:rPr>
        <w:t xml:space="preserve">Podstawą do porównania ofert będzie wartość brutto oferty. </w:t>
      </w:r>
    </w:p>
    <w:p w14:paraId="5037A2C6" w14:textId="77777777" w:rsidR="00C5378B" w:rsidRPr="003066A6" w:rsidRDefault="00C5378B" w:rsidP="00C5378B">
      <w:pPr>
        <w:spacing w:line="276" w:lineRule="auto"/>
        <w:ind w:left="426"/>
        <w:jc w:val="both"/>
        <w:rPr>
          <w:rFonts w:ascii="Verdana" w:hAnsi="Verdana"/>
          <w:sz w:val="20"/>
          <w:szCs w:val="20"/>
        </w:rPr>
      </w:pPr>
      <w:r w:rsidRPr="00A63359">
        <w:rPr>
          <w:rFonts w:ascii="Verdana" w:hAnsi="Verdana"/>
          <w:sz w:val="20"/>
          <w:szCs w:val="20"/>
        </w:rPr>
        <w:t xml:space="preserve">W </w:t>
      </w:r>
      <w:r w:rsidRPr="003066A6">
        <w:rPr>
          <w:rFonts w:ascii="Verdana" w:hAnsi="Verdana"/>
          <w:sz w:val="20"/>
          <w:szCs w:val="20"/>
        </w:rPr>
        <w:t xml:space="preserve">cenie oferty należy zastosować następujące stawki podatku VAT: </w:t>
      </w:r>
    </w:p>
    <w:p w14:paraId="016C59B4" w14:textId="77777777" w:rsidR="00C5378B" w:rsidRPr="003066A6" w:rsidRDefault="00C5378B" w:rsidP="00346D80">
      <w:pPr>
        <w:widowControl w:val="0"/>
        <w:numPr>
          <w:ilvl w:val="2"/>
          <w:numId w:val="76"/>
        </w:numPr>
        <w:tabs>
          <w:tab w:val="num" w:pos="709"/>
        </w:tabs>
        <w:suppressAutoHyphens/>
        <w:overflowPunct w:val="0"/>
        <w:autoSpaceDE w:val="0"/>
        <w:autoSpaceDN w:val="0"/>
        <w:adjustRightInd w:val="0"/>
        <w:spacing w:line="276" w:lineRule="auto"/>
        <w:ind w:left="851" w:hanging="426"/>
        <w:jc w:val="both"/>
        <w:textAlignment w:val="baseline"/>
        <w:rPr>
          <w:rFonts w:ascii="Verdana" w:hAnsi="Verdana"/>
          <w:sz w:val="20"/>
          <w:szCs w:val="20"/>
        </w:rPr>
      </w:pPr>
      <w:r w:rsidRPr="003066A6">
        <w:rPr>
          <w:rFonts w:ascii="Verdana" w:hAnsi="Verdana"/>
          <w:sz w:val="20"/>
          <w:szCs w:val="20"/>
        </w:rPr>
        <w:t>dla robót budowlanych – stawka podatku VAT wynosi 23%,</w:t>
      </w:r>
    </w:p>
    <w:p w14:paraId="34BA04B7" w14:textId="545E468B" w:rsidR="00C5378B" w:rsidRPr="003066A6" w:rsidRDefault="00C5378B" w:rsidP="00346D80">
      <w:pPr>
        <w:widowControl w:val="0"/>
        <w:numPr>
          <w:ilvl w:val="2"/>
          <w:numId w:val="76"/>
        </w:numPr>
        <w:tabs>
          <w:tab w:val="num" w:pos="709"/>
        </w:tabs>
        <w:suppressAutoHyphens/>
        <w:overflowPunct w:val="0"/>
        <w:autoSpaceDE w:val="0"/>
        <w:autoSpaceDN w:val="0"/>
        <w:adjustRightInd w:val="0"/>
        <w:spacing w:line="276" w:lineRule="auto"/>
        <w:ind w:left="851" w:hanging="426"/>
        <w:jc w:val="both"/>
        <w:textAlignment w:val="baseline"/>
        <w:rPr>
          <w:rFonts w:ascii="Verdana" w:hAnsi="Verdana"/>
          <w:sz w:val="20"/>
          <w:szCs w:val="20"/>
        </w:rPr>
      </w:pPr>
      <w:r w:rsidRPr="003066A6">
        <w:rPr>
          <w:rFonts w:ascii="Verdana" w:hAnsi="Verdana"/>
          <w:sz w:val="20"/>
          <w:szCs w:val="20"/>
        </w:rPr>
        <w:t xml:space="preserve">dla </w:t>
      </w:r>
      <w:r>
        <w:rPr>
          <w:rFonts w:ascii="Verdana" w:hAnsi="Verdana"/>
          <w:sz w:val="20"/>
          <w:szCs w:val="20"/>
        </w:rPr>
        <w:t xml:space="preserve">usług związanych </w:t>
      </w:r>
      <w:r w:rsidR="00B071C1">
        <w:rPr>
          <w:rFonts w:ascii="Verdana" w:hAnsi="Verdana"/>
          <w:sz w:val="20"/>
          <w:szCs w:val="20"/>
        </w:rPr>
        <w:t xml:space="preserve">pracami ogrodniczymi </w:t>
      </w:r>
      <w:r w:rsidRPr="003066A6">
        <w:rPr>
          <w:rFonts w:ascii="Verdana" w:hAnsi="Verdana"/>
          <w:sz w:val="20"/>
          <w:szCs w:val="20"/>
        </w:rPr>
        <w:t>oraz pielęgnacji gwarancyjnej zieleni – stawka podatku VAT wynosi 8%,</w:t>
      </w:r>
    </w:p>
    <w:p w14:paraId="5F53AE68" w14:textId="77777777" w:rsidR="00C5378B" w:rsidRPr="00A26F2B" w:rsidRDefault="00C5378B" w:rsidP="00C5378B">
      <w:pPr>
        <w:widowControl w:val="0"/>
        <w:tabs>
          <w:tab w:val="num" w:pos="900"/>
        </w:tabs>
        <w:suppressAutoHyphens/>
        <w:overflowPunct w:val="0"/>
        <w:autoSpaceDE w:val="0"/>
        <w:autoSpaceDN w:val="0"/>
        <w:adjustRightInd w:val="0"/>
        <w:spacing w:line="276" w:lineRule="auto"/>
        <w:ind w:left="709" w:hanging="426"/>
        <w:jc w:val="both"/>
        <w:textAlignment w:val="baseline"/>
        <w:rPr>
          <w:rFonts w:ascii="Verdana" w:hAnsi="Verdana"/>
          <w:sz w:val="20"/>
          <w:szCs w:val="20"/>
        </w:rPr>
      </w:pPr>
      <w:r w:rsidRPr="003066A6">
        <w:rPr>
          <w:rFonts w:ascii="Verdana" w:hAnsi="Verdana"/>
          <w:sz w:val="20"/>
          <w:szCs w:val="20"/>
        </w:rPr>
        <w:t>– o ile Wykonawca nie posiada</w:t>
      </w:r>
      <w:r w:rsidRPr="00A26F2B">
        <w:rPr>
          <w:rFonts w:ascii="Verdana" w:hAnsi="Verdana"/>
          <w:sz w:val="20"/>
          <w:szCs w:val="20"/>
        </w:rPr>
        <w:t xml:space="preserve"> podstaw prawnych do zastosowania innych stawek podatku VAT.</w:t>
      </w:r>
    </w:p>
    <w:p w14:paraId="2856AD87" w14:textId="77777777" w:rsidR="00C5378B" w:rsidRDefault="00C5378B" w:rsidP="00C5378B">
      <w:pPr>
        <w:widowControl w:val="0"/>
        <w:tabs>
          <w:tab w:val="num" w:pos="900"/>
        </w:tabs>
        <w:suppressAutoHyphens/>
        <w:overflowPunct w:val="0"/>
        <w:autoSpaceDE w:val="0"/>
        <w:autoSpaceDN w:val="0"/>
        <w:adjustRightInd w:val="0"/>
        <w:spacing w:line="276" w:lineRule="auto"/>
        <w:ind w:left="426" w:hanging="426"/>
        <w:jc w:val="both"/>
        <w:textAlignment w:val="baseline"/>
        <w:rPr>
          <w:rFonts w:ascii="Verdana" w:hAnsi="Verdana"/>
          <w:sz w:val="20"/>
          <w:szCs w:val="20"/>
        </w:rPr>
      </w:pPr>
      <w:r>
        <w:rPr>
          <w:rFonts w:ascii="Verdana" w:hAnsi="Verdana"/>
          <w:sz w:val="20"/>
          <w:szCs w:val="20"/>
        </w:rPr>
        <w:t xml:space="preserve">6.  </w:t>
      </w:r>
      <w:r w:rsidRPr="009D74AE">
        <w:rPr>
          <w:rFonts w:ascii="Verdana" w:hAnsi="Verdana"/>
          <w:sz w:val="20"/>
          <w:szCs w:val="20"/>
        </w:rPr>
        <w:t xml:space="preserve">Zamawiający nie dopuszcza przedstawiania ceny </w:t>
      </w:r>
      <w:r w:rsidRPr="00D51851">
        <w:rPr>
          <w:rFonts w:ascii="Verdana" w:hAnsi="Verdana"/>
          <w:sz w:val="20"/>
          <w:szCs w:val="20"/>
        </w:rPr>
        <w:t>ryczałtowej</w:t>
      </w:r>
      <w:r>
        <w:rPr>
          <w:rFonts w:ascii="Verdana" w:hAnsi="Verdana"/>
          <w:sz w:val="20"/>
          <w:szCs w:val="20"/>
        </w:rPr>
        <w:t xml:space="preserve">- </w:t>
      </w:r>
      <w:r w:rsidRPr="00D51851">
        <w:rPr>
          <w:rFonts w:ascii="Verdana" w:hAnsi="Verdana"/>
          <w:sz w:val="20"/>
          <w:szCs w:val="20"/>
        </w:rPr>
        <w:t xml:space="preserve">w kilku wariantach, </w:t>
      </w:r>
      <w:r>
        <w:rPr>
          <w:rFonts w:ascii="Verdana" w:hAnsi="Verdana"/>
          <w:sz w:val="20"/>
          <w:szCs w:val="20"/>
        </w:rPr>
        <w:t xml:space="preserve">                 </w:t>
      </w:r>
      <w:r w:rsidRPr="00D51851">
        <w:rPr>
          <w:rFonts w:ascii="Verdana" w:hAnsi="Verdana"/>
          <w:sz w:val="20"/>
          <w:szCs w:val="20"/>
        </w:rPr>
        <w:t xml:space="preserve">w zależności od zastosowanych rozwiązań. W przypadku przedstawiania ceny w taki sposób oferta zostanie odrzucona. </w:t>
      </w:r>
    </w:p>
    <w:p w14:paraId="204BD8D4" w14:textId="77777777" w:rsidR="00C5378B" w:rsidRPr="0049555D" w:rsidRDefault="00C5378B" w:rsidP="00C5378B">
      <w:pPr>
        <w:widowControl w:val="0"/>
        <w:tabs>
          <w:tab w:val="num" w:pos="900"/>
        </w:tabs>
        <w:suppressAutoHyphens/>
        <w:overflowPunct w:val="0"/>
        <w:autoSpaceDE w:val="0"/>
        <w:autoSpaceDN w:val="0"/>
        <w:adjustRightInd w:val="0"/>
        <w:spacing w:line="276" w:lineRule="auto"/>
        <w:ind w:left="426" w:hanging="426"/>
        <w:jc w:val="both"/>
        <w:textAlignment w:val="baseline"/>
        <w:rPr>
          <w:rFonts w:ascii="Verdana" w:hAnsi="Verdana"/>
          <w:sz w:val="20"/>
          <w:szCs w:val="20"/>
        </w:rPr>
      </w:pPr>
      <w:r>
        <w:rPr>
          <w:rFonts w:ascii="Verdana" w:hAnsi="Verdana"/>
          <w:sz w:val="20"/>
          <w:szCs w:val="20"/>
        </w:rPr>
        <w:t xml:space="preserve">7.  </w:t>
      </w:r>
      <w:r w:rsidRPr="00AF5FC3">
        <w:rPr>
          <w:rFonts w:ascii="Verdana" w:hAnsi="Verdana" w:cs="Calibri"/>
          <w:sz w:val="20"/>
          <w:szCs w:val="20"/>
        </w:rPr>
        <w:t xml:space="preserve">Jeżeli </w:t>
      </w:r>
      <w:r w:rsidRPr="0049555D">
        <w:rPr>
          <w:rFonts w:ascii="Verdana" w:hAnsi="Verdana" w:cs="Calibri"/>
          <w:sz w:val="20"/>
          <w:szCs w:val="20"/>
        </w:rPr>
        <w:t>zaoferowana cena/koszt, lub ich istotne części składowe wydaj</w:t>
      </w:r>
      <w:r>
        <w:rPr>
          <w:rFonts w:ascii="Verdana" w:hAnsi="Verdana" w:cs="Calibri"/>
          <w:sz w:val="20"/>
          <w:szCs w:val="20"/>
        </w:rPr>
        <w:t>e/j</w:t>
      </w:r>
      <w:r w:rsidRPr="0049555D">
        <w:rPr>
          <w:rFonts w:ascii="Verdana" w:hAnsi="Verdana" w:cs="Calibri"/>
          <w:sz w:val="20"/>
          <w:szCs w:val="20"/>
        </w:rPr>
        <w:t>ą się rażąco niska</w:t>
      </w:r>
      <w:r>
        <w:rPr>
          <w:rFonts w:ascii="Verdana" w:hAnsi="Verdana" w:cs="Calibri"/>
          <w:sz w:val="20"/>
          <w:szCs w:val="20"/>
        </w:rPr>
        <w:t>/</w:t>
      </w:r>
      <w:proofErr w:type="spellStart"/>
      <w:r>
        <w:rPr>
          <w:rFonts w:ascii="Verdana" w:hAnsi="Verdana" w:cs="Calibri"/>
          <w:sz w:val="20"/>
          <w:szCs w:val="20"/>
        </w:rPr>
        <w:t>kie</w:t>
      </w:r>
      <w:proofErr w:type="spellEnd"/>
      <w:r w:rsidRPr="0049555D">
        <w:rPr>
          <w:rFonts w:ascii="Verdana" w:hAnsi="Verdana" w:cs="Calibri"/>
          <w:sz w:val="20"/>
          <w:szCs w:val="20"/>
        </w:rPr>
        <w:t xml:space="preserve"> w stosunku do przedmiotu zamówienia i budzą wątpliwości Zamawiającego co do możliwości wykonania przedmiotu zamówienia zgodnie z wymaganiami </w:t>
      </w:r>
      <w:r w:rsidRPr="0049555D">
        <w:rPr>
          <w:rFonts w:ascii="Verdana" w:hAnsi="Verdana" w:cs="Calibri"/>
          <w:sz w:val="20"/>
          <w:szCs w:val="20"/>
        </w:rPr>
        <w:lastRenderedPageBreak/>
        <w:t xml:space="preserve">określonymi przez Zamawiającego lub wynikającymi z odrębnych przepisów, </w:t>
      </w:r>
      <w:r>
        <w:rPr>
          <w:rFonts w:ascii="Verdana" w:hAnsi="Verdana" w:cs="Calibri"/>
          <w:sz w:val="20"/>
          <w:szCs w:val="20"/>
        </w:rPr>
        <w:t>Z</w:t>
      </w:r>
      <w:r w:rsidRPr="0049555D">
        <w:rPr>
          <w:rFonts w:ascii="Verdana" w:hAnsi="Verdana" w:cs="Calibri"/>
          <w:sz w:val="20"/>
          <w:szCs w:val="20"/>
        </w:rPr>
        <w:t xml:space="preserve">amawiający </w:t>
      </w:r>
      <w:r w:rsidRPr="0049555D">
        <w:rPr>
          <w:rFonts w:ascii="Verdana" w:hAnsi="Verdana" w:cs="Calibri"/>
          <w:sz w:val="20"/>
          <w:szCs w:val="20"/>
          <w:u w:val="single"/>
        </w:rPr>
        <w:t>zwraca się o udzielenie wyjaśnień, w tym złożenie dowodów</w:t>
      </w:r>
      <w:r w:rsidRPr="0049555D">
        <w:rPr>
          <w:rFonts w:ascii="Verdana" w:hAnsi="Verdana" w:cs="Calibri"/>
          <w:sz w:val="20"/>
          <w:szCs w:val="20"/>
        </w:rPr>
        <w:t xml:space="preserve">, dotyczących wyliczenia ceny/kosztu, w szczególności w zakresie: </w:t>
      </w:r>
    </w:p>
    <w:p w14:paraId="18CA0D1E" w14:textId="77777777" w:rsidR="00C5378B" w:rsidRPr="00131303" w:rsidRDefault="00C5378B" w:rsidP="00C5378B">
      <w:pPr>
        <w:pStyle w:val="Akapitzlist"/>
        <w:numPr>
          <w:ilvl w:val="0"/>
          <w:numId w:val="44"/>
        </w:numPr>
        <w:tabs>
          <w:tab w:val="clear" w:pos="360"/>
          <w:tab w:val="num" w:pos="709"/>
        </w:tabs>
        <w:suppressAutoHyphens/>
        <w:autoSpaceDE w:val="0"/>
        <w:spacing w:line="276" w:lineRule="auto"/>
        <w:ind w:left="709" w:hanging="283"/>
        <w:jc w:val="both"/>
        <w:rPr>
          <w:rFonts w:ascii="Verdana" w:hAnsi="Verdana"/>
          <w:sz w:val="20"/>
          <w:szCs w:val="20"/>
        </w:rPr>
      </w:pPr>
      <w:r w:rsidRPr="00131303">
        <w:rPr>
          <w:rFonts w:ascii="Verdana" w:hAnsi="Verdana"/>
          <w:sz w:val="20"/>
          <w:szCs w:val="20"/>
        </w:rPr>
        <w:t>oszczędności metody wykonania zamówienia, wybranych rozwiązań technicznych, wyjątkowo sprzyjających warunków wykonywania zamów</w:t>
      </w:r>
      <w:r>
        <w:rPr>
          <w:rFonts w:ascii="Verdana" w:hAnsi="Verdana"/>
          <w:sz w:val="20"/>
          <w:szCs w:val="20"/>
        </w:rPr>
        <w:t>ienia dostępnych dla wykonawcy</w:t>
      </w:r>
      <w:r w:rsidRPr="00131303">
        <w:rPr>
          <w:rFonts w:ascii="Verdana" w:hAnsi="Verdana"/>
          <w:sz w:val="20"/>
          <w:szCs w:val="20"/>
        </w:rPr>
        <w:t>, kosztów pracy, których wartość przyjęta do ustalenia ceny nie może być niższa od minimalnego wynagrodzenia za pracę albo minimalnej stawki godzinowej, ustalonych na podstawie przepisów ustawy z dnia 10 października 2002 r. o minimalnym wynagrodzeniu za pracę (Dz. U. z 2017r. poz. 847</w:t>
      </w:r>
      <w:r>
        <w:rPr>
          <w:rFonts w:ascii="Verdana" w:hAnsi="Verdana"/>
          <w:sz w:val="20"/>
          <w:szCs w:val="20"/>
        </w:rPr>
        <w:t xml:space="preserve"> ze zm.</w:t>
      </w:r>
      <w:r w:rsidRPr="00131303">
        <w:rPr>
          <w:rFonts w:ascii="Verdana" w:hAnsi="Verdana"/>
          <w:sz w:val="20"/>
          <w:szCs w:val="20"/>
        </w:rPr>
        <w:t xml:space="preserve">); </w:t>
      </w:r>
    </w:p>
    <w:p w14:paraId="1A65F20C" w14:textId="77777777" w:rsidR="00C5378B" w:rsidRPr="0049555D" w:rsidRDefault="00C5378B" w:rsidP="00C5378B">
      <w:pPr>
        <w:pStyle w:val="Akapitzlist"/>
        <w:numPr>
          <w:ilvl w:val="0"/>
          <w:numId w:val="44"/>
        </w:numPr>
        <w:tabs>
          <w:tab w:val="clear" w:pos="360"/>
          <w:tab w:val="num" w:pos="0"/>
          <w:tab w:val="num" w:pos="709"/>
        </w:tabs>
        <w:suppressAutoHyphens/>
        <w:autoSpaceDE w:val="0"/>
        <w:spacing w:line="276" w:lineRule="auto"/>
        <w:ind w:left="709" w:hanging="283"/>
        <w:jc w:val="both"/>
        <w:rPr>
          <w:rFonts w:ascii="Verdana" w:hAnsi="Verdana"/>
          <w:sz w:val="20"/>
          <w:szCs w:val="20"/>
        </w:rPr>
      </w:pPr>
      <w:r w:rsidRPr="0049555D">
        <w:rPr>
          <w:rFonts w:ascii="Verdana" w:hAnsi="Verdana"/>
          <w:sz w:val="20"/>
          <w:szCs w:val="20"/>
        </w:rPr>
        <w:t xml:space="preserve">pomocy publicznej udzielonej na podstawie odrębnych przepisów; </w:t>
      </w:r>
    </w:p>
    <w:p w14:paraId="54036809" w14:textId="77777777" w:rsidR="00C5378B" w:rsidRPr="0049555D" w:rsidRDefault="00C5378B" w:rsidP="00C5378B">
      <w:pPr>
        <w:pStyle w:val="Akapitzlist"/>
        <w:numPr>
          <w:ilvl w:val="0"/>
          <w:numId w:val="44"/>
        </w:numPr>
        <w:tabs>
          <w:tab w:val="clear" w:pos="360"/>
          <w:tab w:val="num" w:pos="0"/>
          <w:tab w:val="num" w:pos="709"/>
        </w:tabs>
        <w:suppressAutoHyphens/>
        <w:autoSpaceDE w:val="0"/>
        <w:spacing w:line="276" w:lineRule="auto"/>
        <w:ind w:left="709" w:hanging="283"/>
        <w:jc w:val="both"/>
        <w:rPr>
          <w:rFonts w:ascii="Verdana" w:hAnsi="Verdana"/>
          <w:sz w:val="20"/>
          <w:szCs w:val="20"/>
        </w:rPr>
      </w:pPr>
      <w:r w:rsidRPr="0049555D">
        <w:rPr>
          <w:rFonts w:ascii="Verdana" w:hAnsi="Verdana"/>
          <w:sz w:val="20"/>
          <w:szCs w:val="20"/>
        </w:rPr>
        <w:t xml:space="preserve">wynikającym z przepisów prawa pracy i przepisów o zabezpieczeniu społecznym, obowiązujących w miejscu, w którym realizowane jest zamówienie; </w:t>
      </w:r>
    </w:p>
    <w:p w14:paraId="21BB0B85" w14:textId="77777777" w:rsidR="00C5378B" w:rsidRPr="0049555D" w:rsidRDefault="00C5378B" w:rsidP="00C5378B">
      <w:pPr>
        <w:pStyle w:val="Akapitzlist"/>
        <w:numPr>
          <w:ilvl w:val="0"/>
          <w:numId w:val="44"/>
        </w:numPr>
        <w:tabs>
          <w:tab w:val="clear" w:pos="360"/>
          <w:tab w:val="num" w:pos="0"/>
          <w:tab w:val="num" w:pos="709"/>
        </w:tabs>
        <w:suppressAutoHyphens/>
        <w:autoSpaceDE w:val="0"/>
        <w:spacing w:line="276" w:lineRule="auto"/>
        <w:ind w:left="709" w:hanging="283"/>
        <w:jc w:val="both"/>
        <w:rPr>
          <w:rFonts w:ascii="Verdana" w:hAnsi="Verdana"/>
          <w:sz w:val="20"/>
          <w:szCs w:val="20"/>
        </w:rPr>
      </w:pPr>
      <w:r w:rsidRPr="0049555D">
        <w:rPr>
          <w:rFonts w:ascii="Verdana" w:hAnsi="Verdana"/>
          <w:sz w:val="20"/>
          <w:szCs w:val="20"/>
        </w:rPr>
        <w:t xml:space="preserve">wynikającym z przepisów prawa ochrony środowiska; </w:t>
      </w:r>
    </w:p>
    <w:p w14:paraId="1FB5B686" w14:textId="77777777" w:rsidR="00C5378B" w:rsidRDefault="00C5378B" w:rsidP="00C5378B">
      <w:pPr>
        <w:pStyle w:val="Akapitzlist"/>
        <w:numPr>
          <w:ilvl w:val="0"/>
          <w:numId w:val="44"/>
        </w:numPr>
        <w:tabs>
          <w:tab w:val="clear" w:pos="360"/>
          <w:tab w:val="num" w:pos="0"/>
          <w:tab w:val="num" w:pos="709"/>
        </w:tabs>
        <w:suppressAutoHyphens/>
        <w:autoSpaceDE w:val="0"/>
        <w:spacing w:line="276" w:lineRule="auto"/>
        <w:ind w:left="709" w:hanging="283"/>
        <w:jc w:val="both"/>
        <w:rPr>
          <w:rFonts w:ascii="Verdana" w:hAnsi="Verdana"/>
          <w:sz w:val="20"/>
          <w:szCs w:val="20"/>
        </w:rPr>
      </w:pPr>
      <w:r w:rsidRPr="0049555D">
        <w:rPr>
          <w:rFonts w:ascii="Verdana" w:hAnsi="Verdana"/>
          <w:sz w:val="20"/>
          <w:szCs w:val="20"/>
        </w:rPr>
        <w:t xml:space="preserve">powierzenia wykonania części zamówienia podwykonawcy. </w:t>
      </w:r>
    </w:p>
    <w:p w14:paraId="1927F7EB" w14:textId="77777777" w:rsidR="00C5378B" w:rsidRPr="00DE7B93" w:rsidRDefault="00C5378B" w:rsidP="00C5378B">
      <w:pPr>
        <w:tabs>
          <w:tab w:val="num" w:pos="709"/>
        </w:tabs>
        <w:suppressAutoHyphens/>
        <w:autoSpaceDE w:val="0"/>
        <w:spacing w:line="276" w:lineRule="auto"/>
        <w:jc w:val="both"/>
        <w:rPr>
          <w:rFonts w:ascii="Verdana" w:hAnsi="Verdana"/>
          <w:sz w:val="20"/>
          <w:szCs w:val="20"/>
        </w:rPr>
      </w:pPr>
      <w:r>
        <w:rPr>
          <w:rFonts w:ascii="Verdana" w:hAnsi="Verdana"/>
          <w:sz w:val="20"/>
          <w:szCs w:val="20"/>
        </w:rPr>
        <w:t xml:space="preserve">8. </w:t>
      </w:r>
      <w:r w:rsidRPr="00DE7B93">
        <w:rPr>
          <w:rFonts w:ascii="Verdana" w:hAnsi="Verdana" w:cs="Calibri"/>
          <w:sz w:val="20"/>
          <w:szCs w:val="20"/>
        </w:rPr>
        <w:t xml:space="preserve">W przypadku gdy cena całkowita oferty </w:t>
      </w:r>
      <w:r w:rsidRPr="00DE7B93">
        <w:rPr>
          <w:rFonts w:ascii="Verdana" w:hAnsi="Verdana" w:cs="Calibri"/>
          <w:b/>
          <w:bCs/>
          <w:sz w:val="20"/>
          <w:szCs w:val="20"/>
          <w:u w:val="single"/>
        </w:rPr>
        <w:t>jest niższa o co najmniej 30% od:</w:t>
      </w:r>
    </w:p>
    <w:p w14:paraId="2D5E9F8E" w14:textId="77777777" w:rsidR="00C5378B" w:rsidRPr="001145A6" w:rsidRDefault="00C5378B" w:rsidP="00C5378B">
      <w:pPr>
        <w:pStyle w:val="Akapitzlist"/>
        <w:numPr>
          <w:ilvl w:val="0"/>
          <w:numId w:val="43"/>
        </w:numPr>
        <w:suppressAutoHyphens/>
        <w:autoSpaceDE w:val="0"/>
        <w:spacing w:line="276" w:lineRule="auto"/>
        <w:ind w:left="426" w:hanging="426"/>
        <w:jc w:val="both"/>
        <w:rPr>
          <w:rFonts w:ascii="Verdana" w:hAnsi="Verdana"/>
          <w:sz w:val="20"/>
          <w:szCs w:val="20"/>
        </w:rPr>
      </w:pPr>
      <w:r w:rsidRPr="001145A6">
        <w:rPr>
          <w:rFonts w:ascii="Verdana" w:hAnsi="Verdana"/>
          <w:sz w:val="20"/>
          <w:szCs w:val="20"/>
        </w:rPr>
        <w:t xml:space="preserve">wartości zamówienia powiększonej o należny podatek od towarów i usług, ustalonej przed wszczęciem postępowania zgodnie z art. 35 ust. 1 i 2 </w:t>
      </w:r>
      <w:r>
        <w:rPr>
          <w:rFonts w:ascii="Verdana" w:hAnsi="Verdana"/>
          <w:sz w:val="20"/>
          <w:szCs w:val="20"/>
        </w:rPr>
        <w:t>ustawy Pzp</w:t>
      </w:r>
      <w:r w:rsidRPr="001145A6">
        <w:rPr>
          <w:rFonts w:ascii="Verdana" w:hAnsi="Verdana"/>
          <w:sz w:val="20"/>
          <w:szCs w:val="20"/>
        </w:rPr>
        <w:t xml:space="preserve"> </w:t>
      </w:r>
      <w:r w:rsidRPr="001145A6">
        <w:rPr>
          <w:rFonts w:ascii="Verdana" w:hAnsi="Verdana"/>
          <w:sz w:val="20"/>
          <w:szCs w:val="20"/>
          <w:u w:val="single"/>
        </w:rPr>
        <w:t>lub</w:t>
      </w:r>
      <w:r w:rsidRPr="001145A6">
        <w:rPr>
          <w:rFonts w:ascii="Verdana" w:hAnsi="Verdana"/>
          <w:sz w:val="20"/>
          <w:szCs w:val="20"/>
        </w:rPr>
        <w:t xml:space="preserve"> średniej arytmetycznej cen wszystkich złożonych ofert, Zamawiający zwraca s</w:t>
      </w:r>
      <w:r>
        <w:rPr>
          <w:rFonts w:ascii="Verdana" w:hAnsi="Verdana"/>
          <w:sz w:val="20"/>
          <w:szCs w:val="20"/>
        </w:rPr>
        <w:t>ię o udzielenie wyjaśnień</w:t>
      </w:r>
      <w:r w:rsidRPr="001145A6">
        <w:rPr>
          <w:rFonts w:ascii="Verdana" w:hAnsi="Verdana"/>
          <w:sz w:val="20"/>
          <w:szCs w:val="20"/>
        </w:rPr>
        <w:t xml:space="preserve">, </w:t>
      </w:r>
      <w:r>
        <w:rPr>
          <w:rFonts w:ascii="Verdana" w:hAnsi="Verdana"/>
          <w:sz w:val="20"/>
          <w:szCs w:val="20"/>
          <w:u w:val="single"/>
        </w:rPr>
        <w:t xml:space="preserve">chyba </w:t>
      </w:r>
      <w:r w:rsidRPr="001145A6">
        <w:rPr>
          <w:rFonts w:ascii="Verdana" w:hAnsi="Verdana"/>
          <w:sz w:val="20"/>
          <w:szCs w:val="20"/>
          <w:u w:val="single"/>
        </w:rPr>
        <w:t>że rozbieżność wynika z okoliczności oczywistych, które nie wymagają wyjaśnienia;</w:t>
      </w:r>
    </w:p>
    <w:p w14:paraId="221BD25F" w14:textId="77777777" w:rsidR="00C5378B" w:rsidRDefault="00C5378B" w:rsidP="00C5378B">
      <w:pPr>
        <w:pStyle w:val="Akapitzlist"/>
        <w:numPr>
          <w:ilvl w:val="0"/>
          <w:numId w:val="43"/>
        </w:numPr>
        <w:tabs>
          <w:tab w:val="clear" w:pos="720"/>
          <w:tab w:val="num" w:pos="0"/>
        </w:tabs>
        <w:suppressAutoHyphens/>
        <w:autoSpaceDE w:val="0"/>
        <w:spacing w:line="276" w:lineRule="auto"/>
        <w:ind w:left="426" w:hanging="426"/>
        <w:jc w:val="both"/>
        <w:rPr>
          <w:rFonts w:ascii="Verdana" w:hAnsi="Verdana"/>
          <w:sz w:val="20"/>
          <w:szCs w:val="20"/>
        </w:rPr>
      </w:pPr>
      <w:r w:rsidRPr="0049555D">
        <w:rPr>
          <w:rFonts w:ascii="Verdana" w:hAnsi="Verdana"/>
          <w:sz w:val="20"/>
          <w:szCs w:val="20"/>
        </w:rPr>
        <w:t>wartości zamówienia powiększonej o należny podatek od towarów i usług, zaktualizowanej z uwzględnieniem okoliczności, które nastąpiły po wszczęciu postępowania, w szczególności istotnej zmiany cen rynkowych, Zamawiający może zwrócić się o udzielenie wyja</w:t>
      </w:r>
      <w:r>
        <w:rPr>
          <w:rFonts w:ascii="Verdana" w:hAnsi="Verdana"/>
          <w:sz w:val="20"/>
          <w:szCs w:val="20"/>
        </w:rPr>
        <w:t>śnień.</w:t>
      </w:r>
    </w:p>
    <w:p w14:paraId="20623A70" w14:textId="77777777" w:rsidR="00C5378B" w:rsidRDefault="00C5378B" w:rsidP="00C5378B">
      <w:pPr>
        <w:suppressAutoHyphens/>
        <w:autoSpaceDE w:val="0"/>
        <w:spacing w:line="276" w:lineRule="auto"/>
        <w:ind w:left="426" w:hanging="426"/>
        <w:jc w:val="both"/>
        <w:rPr>
          <w:rFonts w:ascii="Verdana" w:hAnsi="Verdana" w:cs="Calibri"/>
          <w:bCs/>
          <w:iCs/>
          <w:sz w:val="20"/>
          <w:szCs w:val="20"/>
        </w:rPr>
      </w:pPr>
      <w:r>
        <w:rPr>
          <w:rFonts w:ascii="Verdana" w:hAnsi="Verdana"/>
          <w:sz w:val="20"/>
          <w:szCs w:val="20"/>
        </w:rPr>
        <w:t xml:space="preserve">9.  </w:t>
      </w:r>
      <w:r w:rsidRPr="0049555D">
        <w:rPr>
          <w:rFonts w:ascii="Verdana" w:hAnsi="Verdana" w:cs="Calibri"/>
          <w:bCs/>
          <w:iCs/>
          <w:sz w:val="20"/>
          <w:szCs w:val="20"/>
        </w:rPr>
        <w:t>Obowiązek wykazania, że oferta nie zawiera rażąco niskiej ceny/kosztu spoczywa na Wykonawcy.</w:t>
      </w:r>
    </w:p>
    <w:p w14:paraId="7368AFCE" w14:textId="77777777" w:rsidR="00C5378B" w:rsidRDefault="00C5378B" w:rsidP="00C5378B">
      <w:pPr>
        <w:suppressAutoHyphens/>
        <w:autoSpaceDE w:val="0"/>
        <w:spacing w:line="276" w:lineRule="auto"/>
        <w:ind w:left="426" w:hanging="426"/>
        <w:jc w:val="both"/>
        <w:rPr>
          <w:rFonts w:ascii="Verdana" w:hAnsi="Verdana" w:cs="Calibri"/>
          <w:sz w:val="20"/>
          <w:szCs w:val="20"/>
        </w:rPr>
      </w:pPr>
      <w:r>
        <w:rPr>
          <w:rFonts w:ascii="Verdana" w:hAnsi="Verdana" w:cs="Calibri"/>
          <w:bCs/>
          <w:iCs/>
          <w:sz w:val="20"/>
          <w:szCs w:val="20"/>
        </w:rPr>
        <w:t xml:space="preserve">10. </w:t>
      </w:r>
      <w:r w:rsidRPr="0049555D">
        <w:rPr>
          <w:rFonts w:ascii="Verdana" w:hAnsi="Verdana" w:cs="Calibri"/>
          <w:sz w:val="20"/>
          <w:szCs w:val="20"/>
        </w:rPr>
        <w:t xml:space="preserve">Zamawiający </w:t>
      </w:r>
      <w:r w:rsidRPr="0049555D">
        <w:rPr>
          <w:rFonts w:ascii="Verdana" w:hAnsi="Verdana" w:cs="Calibri"/>
          <w:b/>
          <w:bCs/>
          <w:sz w:val="20"/>
          <w:szCs w:val="20"/>
        </w:rPr>
        <w:t>odrzuca ofertę Wykonawcy,</w:t>
      </w:r>
      <w:r w:rsidRPr="0049555D">
        <w:rPr>
          <w:rFonts w:ascii="Verdana" w:hAnsi="Verdana" w:cs="Calibri"/>
          <w:sz w:val="20"/>
          <w:szCs w:val="20"/>
        </w:rPr>
        <w:t xml:space="preserve"> który nie udzielił wyjaśnień lub jeżeli dokonana ocena wyjaśnień wraz ze złożonymi dowodami potwierdza, że oferta zawiera rażąco niską cenę/koszt w stosunku do przedmiotu zamówienia (art. 90 ust. 3 </w:t>
      </w:r>
      <w:r>
        <w:rPr>
          <w:rFonts w:ascii="Verdana" w:hAnsi="Verdana" w:cs="Calibri"/>
          <w:sz w:val="20"/>
          <w:szCs w:val="20"/>
        </w:rPr>
        <w:t>ustawy Pzp</w:t>
      </w:r>
      <w:r w:rsidRPr="0049555D">
        <w:rPr>
          <w:rFonts w:ascii="Verdana" w:hAnsi="Verdana" w:cs="Calibri"/>
          <w:sz w:val="20"/>
          <w:szCs w:val="20"/>
        </w:rPr>
        <w:t>).</w:t>
      </w:r>
    </w:p>
    <w:p w14:paraId="122D58DE" w14:textId="77777777" w:rsidR="00C5378B" w:rsidRDefault="00C5378B" w:rsidP="00C5378B">
      <w:pPr>
        <w:suppressAutoHyphens/>
        <w:autoSpaceDE w:val="0"/>
        <w:spacing w:line="276" w:lineRule="auto"/>
        <w:ind w:left="426" w:hanging="426"/>
        <w:jc w:val="both"/>
        <w:rPr>
          <w:rFonts w:ascii="Verdana" w:hAnsi="Verdana" w:cs="Calibri"/>
          <w:sz w:val="20"/>
          <w:szCs w:val="20"/>
        </w:rPr>
      </w:pPr>
      <w:r>
        <w:rPr>
          <w:rFonts w:ascii="Verdana" w:hAnsi="Verdana" w:cs="Calibri"/>
          <w:sz w:val="20"/>
          <w:szCs w:val="20"/>
        </w:rPr>
        <w:t xml:space="preserve">11. </w:t>
      </w:r>
      <w:r w:rsidRPr="0049555D">
        <w:rPr>
          <w:rFonts w:ascii="Verdana" w:hAnsi="Verdana" w:cs="Calibri"/>
          <w:sz w:val="20"/>
          <w:szCs w:val="20"/>
        </w:rPr>
        <w:t xml:space="preserve">Zamawiający </w:t>
      </w:r>
      <w:r w:rsidRPr="0049555D">
        <w:rPr>
          <w:rFonts w:ascii="Verdana" w:hAnsi="Verdana" w:cs="Calibri"/>
          <w:b/>
          <w:sz w:val="20"/>
          <w:szCs w:val="20"/>
        </w:rPr>
        <w:t>odrzuca ofertę</w:t>
      </w:r>
      <w:r w:rsidRPr="0049555D">
        <w:rPr>
          <w:rFonts w:ascii="Verdana" w:hAnsi="Verdana" w:cs="Calibri"/>
          <w:sz w:val="20"/>
          <w:szCs w:val="20"/>
        </w:rPr>
        <w:t xml:space="preserve">, która zawiera rażąco niska cenę/koszt w stosunku do przedmiotu zamówienia art. 89 ust. 1 pkt 4) </w:t>
      </w:r>
      <w:r>
        <w:rPr>
          <w:rFonts w:ascii="Verdana" w:hAnsi="Verdana" w:cs="Calibri"/>
          <w:sz w:val="20"/>
          <w:szCs w:val="20"/>
        </w:rPr>
        <w:t>ustawy Pzp</w:t>
      </w:r>
      <w:r w:rsidRPr="0049555D">
        <w:rPr>
          <w:rFonts w:ascii="Verdana" w:hAnsi="Verdana" w:cs="Calibri"/>
          <w:sz w:val="20"/>
          <w:szCs w:val="20"/>
        </w:rPr>
        <w:t xml:space="preserve">. </w:t>
      </w:r>
    </w:p>
    <w:p w14:paraId="6EA62CD1" w14:textId="4E0ECEFA" w:rsidR="002A3D64" w:rsidRPr="002A3D64" w:rsidRDefault="009D74AE" w:rsidP="00720744">
      <w:pPr>
        <w:suppressAutoHyphens/>
        <w:autoSpaceDE w:val="0"/>
        <w:spacing w:line="276" w:lineRule="auto"/>
        <w:ind w:left="426" w:hanging="426"/>
        <w:jc w:val="both"/>
        <w:rPr>
          <w:rFonts w:ascii="Verdana" w:hAnsi="Verdana" w:cs="Calibri"/>
          <w:sz w:val="20"/>
          <w:szCs w:val="20"/>
        </w:rPr>
      </w:pPr>
      <w:r w:rsidRPr="002A3D64">
        <w:rPr>
          <w:rFonts w:ascii="Verdana" w:hAnsi="Verdana" w:cs="Calibri"/>
          <w:sz w:val="20"/>
          <w:szCs w:val="20"/>
        </w:rPr>
        <w:t xml:space="preserve"> </w:t>
      </w:r>
    </w:p>
    <w:p w14:paraId="64FEB0EA" w14:textId="303A17E5" w:rsidR="006F2612" w:rsidRPr="002A3D64" w:rsidRDefault="006F2612" w:rsidP="00720744">
      <w:pPr>
        <w:pStyle w:val="Nagwek1"/>
        <w:numPr>
          <w:ilvl w:val="0"/>
          <w:numId w:val="27"/>
        </w:numPr>
        <w:spacing w:before="0" w:after="0" w:line="276" w:lineRule="auto"/>
        <w:ind w:left="567" w:right="-1" w:hanging="567"/>
        <w:jc w:val="both"/>
        <w:rPr>
          <w:rFonts w:ascii="Verdana" w:hAnsi="Verdana" w:cs="Arial"/>
          <w:sz w:val="20"/>
          <w:szCs w:val="22"/>
        </w:rPr>
      </w:pPr>
      <w:r w:rsidRPr="002A3D64">
        <w:rPr>
          <w:rFonts w:ascii="Verdana" w:hAnsi="Verdana" w:cs="Arial"/>
          <w:sz w:val="20"/>
          <w:szCs w:val="22"/>
        </w:rPr>
        <w:t>INFORMACJE DOTYCZĄCE WALUT OBCYCH, W JAKICH MOGĄ BYĆ PROWADZONE ROZLICZENIA MIĘDZY ZAMAWIAJĄCYM A WYKONAWCĄ</w:t>
      </w:r>
    </w:p>
    <w:p w14:paraId="19D5E693" w14:textId="77777777" w:rsidR="006F2612" w:rsidRPr="002A3D64" w:rsidRDefault="006F2612" w:rsidP="00720744">
      <w:pPr>
        <w:spacing w:line="276" w:lineRule="auto"/>
        <w:ind w:left="403"/>
        <w:jc w:val="both"/>
        <w:rPr>
          <w:rFonts w:ascii="Verdana" w:hAnsi="Verdana" w:cs="Arial"/>
          <w:sz w:val="20"/>
          <w:szCs w:val="22"/>
        </w:rPr>
      </w:pPr>
    </w:p>
    <w:p w14:paraId="3DFB643A" w14:textId="77777777" w:rsidR="006F2612" w:rsidRPr="002A3D64" w:rsidRDefault="006F2612" w:rsidP="00720744">
      <w:pPr>
        <w:spacing w:line="276" w:lineRule="auto"/>
        <w:ind w:left="403"/>
        <w:jc w:val="both"/>
        <w:rPr>
          <w:rFonts w:ascii="Verdana" w:hAnsi="Verdana" w:cs="Arial"/>
          <w:sz w:val="20"/>
          <w:szCs w:val="22"/>
        </w:rPr>
      </w:pPr>
      <w:r w:rsidRPr="002A3D64">
        <w:rPr>
          <w:rFonts w:ascii="Verdana" w:hAnsi="Verdana" w:cs="Arial"/>
          <w:sz w:val="20"/>
          <w:szCs w:val="22"/>
        </w:rPr>
        <w:t>Zamawiający nie dopuszcza w ramach rozliczeń innej waluty niż PLN.</w:t>
      </w:r>
    </w:p>
    <w:p w14:paraId="6AF6A155" w14:textId="77777777" w:rsidR="00BE21A7" w:rsidRPr="002A3D64" w:rsidRDefault="00BE21A7" w:rsidP="00720744">
      <w:pPr>
        <w:spacing w:line="276" w:lineRule="auto"/>
        <w:ind w:left="403"/>
        <w:jc w:val="both"/>
        <w:rPr>
          <w:rFonts w:ascii="Verdana" w:hAnsi="Verdana" w:cs="Arial"/>
          <w:sz w:val="20"/>
          <w:szCs w:val="22"/>
        </w:rPr>
      </w:pPr>
    </w:p>
    <w:p w14:paraId="7040E234" w14:textId="7311729C" w:rsidR="006F2612" w:rsidRPr="002A3D64" w:rsidRDefault="006F2612" w:rsidP="00720744">
      <w:pPr>
        <w:pStyle w:val="Nagwek1"/>
        <w:numPr>
          <w:ilvl w:val="0"/>
          <w:numId w:val="27"/>
        </w:numPr>
        <w:tabs>
          <w:tab w:val="left" w:pos="567"/>
        </w:tabs>
        <w:spacing w:before="0" w:after="0" w:line="276" w:lineRule="auto"/>
        <w:ind w:left="567" w:right="-1" w:hanging="567"/>
        <w:jc w:val="both"/>
        <w:rPr>
          <w:rFonts w:ascii="Verdana" w:hAnsi="Verdana" w:cs="Arial"/>
          <w:sz w:val="20"/>
          <w:szCs w:val="22"/>
        </w:rPr>
      </w:pPr>
      <w:r w:rsidRPr="002A3D64">
        <w:rPr>
          <w:rFonts w:ascii="Verdana" w:hAnsi="Verdana" w:cs="Arial"/>
          <w:sz w:val="20"/>
          <w:szCs w:val="22"/>
        </w:rPr>
        <w:t>OPIS KRYTERIÓW, KTÓRYMI ZAMAWIAJĄCY BĘDZIE SIĘ KIEROWAŁ</w:t>
      </w:r>
      <w:r w:rsidR="00A15890" w:rsidRPr="002A3D64">
        <w:rPr>
          <w:rFonts w:ascii="Verdana" w:hAnsi="Verdana" w:cs="Arial"/>
          <w:sz w:val="20"/>
          <w:szCs w:val="22"/>
        </w:rPr>
        <w:br/>
      </w:r>
      <w:r w:rsidRPr="002A3D64">
        <w:rPr>
          <w:rFonts w:ascii="Verdana" w:hAnsi="Verdana" w:cs="Arial"/>
          <w:sz w:val="20"/>
          <w:szCs w:val="22"/>
        </w:rPr>
        <w:t>PRZY WYBORZE OFERTY, ICH znaczenie ORAZ sposób OCENY OFERT</w:t>
      </w:r>
    </w:p>
    <w:p w14:paraId="0432DCA1" w14:textId="77777777" w:rsidR="007F1454" w:rsidRPr="002A3D64" w:rsidRDefault="007F1454" w:rsidP="00720744">
      <w:pPr>
        <w:spacing w:line="276" w:lineRule="auto"/>
      </w:pPr>
    </w:p>
    <w:p w14:paraId="6CC626D0" w14:textId="5EF70554" w:rsidR="00C433C0" w:rsidRPr="002A3D64" w:rsidRDefault="00C433C0" w:rsidP="007B54EA">
      <w:pPr>
        <w:pStyle w:val="Akapitzlist"/>
        <w:widowControl w:val="0"/>
        <w:numPr>
          <w:ilvl w:val="3"/>
          <w:numId w:val="65"/>
        </w:numPr>
        <w:suppressAutoHyphens/>
        <w:overflowPunct w:val="0"/>
        <w:spacing w:line="276" w:lineRule="auto"/>
        <w:ind w:left="284" w:hanging="284"/>
        <w:jc w:val="both"/>
        <w:textAlignment w:val="baseline"/>
        <w:rPr>
          <w:rFonts w:ascii="Verdana" w:hAnsi="Verdana"/>
          <w:iCs/>
          <w:sz w:val="20"/>
          <w:szCs w:val="20"/>
        </w:rPr>
      </w:pPr>
      <w:r w:rsidRPr="002A3D64">
        <w:rPr>
          <w:rFonts w:ascii="Verdana" w:hAnsi="Verdana"/>
          <w:iCs/>
          <w:sz w:val="20"/>
          <w:szCs w:val="20"/>
        </w:rPr>
        <w:t>Przy wyborze oferty Zamawiający będzie się ki</w:t>
      </w:r>
      <w:r w:rsidR="00A15890" w:rsidRPr="002A3D64">
        <w:rPr>
          <w:rFonts w:ascii="Verdana" w:hAnsi="Verdana"/>
          <w:iCs/>
          <w:sz w:val="20"/>
          <w:szCs w:val="20"/>
        </w:rPr>
        <w:t>erował następującymi kryteriami</w:t>
      </w:r>
      <w:r w:rsidR="00A15890" w:rsidRPr="002A3D64">
        <w:rPr>
          <w:rFonts w:ascii="Verdana" w:hAnsi="Verdana"/>
          <w:iCs/>
          <w:sz w:val="20"/>
          <w:szCs w:val="20"/>
        </w:rPr>
        <w:br/>
      </w:r>
      <w:r w:rsidRPr="002A3D64">
        <w:rPr>
          <w:rFonts w:ascii="Verdana" w:hAnsi="Verdana"/>
          <w:iCs/>
          <w:sz w:val="20"/>
          <w:szCs w:val="20"/>
        </w:rPr>
        <w:t>i ich wagą:</w:t>
      </w:r>
    </w:p>
    <w:p w14:paraId="3E4EF5F8" w14:textId="77777777" w:rsidR="00F078FB" w:rsidRPr="002A3D64" w:rsidRDefault="00F078FB" w:rsidP="00720744">
      <w:pPr>
        <w:widowControl w:val="0"/>
        <w:suppressAutoHyphens/>
        <w:overflowPunct w:val="0"/>
        <w:spacing w:line="276" w:lineRule="auto"/>
        <w:jc w:val="both"/>
        <w:textAlignment w:val="baseline"/>
        <w:rPr>
          <w:rFonts w:ascii="Verdana" w:hAnsi="Verdana"/>
          <w:b/>
          <w:bCs/>
          <w:sz w:val="20"/>
          <w:szCs w:val="20"/>
        </w:rPr>
      </w:pPr>
    </w:p>
    <w:p w14:paraId="13D8DA1F" w14:textId="04951544" w:rsidR="00F078FB" w:rsidRPr="002A3D64" w:rsidRDefault="00F078FB" w:rsidP="007B54EA">
      <w:pPr>
        <w:pStyle w:val="Akapitzlist"/>
        <w:widowControl w:val="0"/>
        <w:numPr>
          <w:ilvl w:val="0"/>
          <w:numId w:val="68"/>
        </w:numPr>
        <w:tabs>
          <w:tab w:val="left" w:pos="360"/>
        </w:tabs>
        <w:suppressAutoHyphens/>
        <w:overflowPunct w:val="0"/>
        <w:spacing w:line="276" w:lineRule="auto"/>
        <w:jc w:val="both"/>
        <w:textAlignment w:val="baseline"/>
        <w:rPr>
          <w:rFonts w:ascii="Verdana" w:eastAsia="Verdana" w:hAnsi="Verdana" w:cs="Verdana"/>
          <w:b/>
          <w:sz w:val="20"/>
          <w:szCs w:val="20"/>
          <w:lang w:eastAsia="zh-CN"/>
        </w:rPr>
      </w:pPr>
      <w:r w:rsidRPr="002A3D64">
        <w:rPr>
          <w:rFonts w:ascii="Verdana" w:hAnsi="Verdana"/>
          <w:b/>
          <w:bCs/>
          <w:sz w:val="20"/>
          <w:szCs w:val="20"/>
          <w:lang w:eastAsia="zh-CN"/>
        </w:rPr>
        <w:t>Cena ofertowa</w:t>
      </w:r>
      <w:r w:rsidR="0064368C" w:rsidRPr="002A3D64">
        <w:rPr>
          <w:rFonts w:ascii="Verdana" w:hAnsi="Verdana"/>
          <w:b/>
          <w:bCs/>
          <w:sz w:val="20"/>
          <w:szCs w:val="20"/>
          <w:lang w:eastAsia="zh-CN"/>
        </w:rPr>
        <w:tab/>
      </w:r>
      <w:r w:rsidR="0064368C" w:rsidRPr="002A3D64">
        <w:rPr>
          <w:rFonts w:ascii="Verdana" w:hAnsi="Verdana"/>
          <w:b/>
          <w:bCs/>
          <w:sz w:val="20"/>
          <w:szCs w:val="20"/>
          <w:lang w:eastAsia="zh-CN"/>
        </w:rPr>
        <w:tab/>
      </w:r>
      <w:r w:rsidR="0064368C" w:rsidRPr="002A3D64">
        <w:rPr>
          <w:rFonts w:ascii="Verdana" w:hAnsi="Verdana"/>
          <w:b/>
          <w:bCs/>
          <w:sz w:val="20"/>
          <w:szCs w:val="20"/>
          <w:lang w:eastAsia="zh-CN"/>
        </w:rPr>
        <w:tab/>
      </w:r>
      <w:r w:rsidR="0064368C" w:rsidRPr="002A3D64">
        <w:rPr>
          <w:rFonts w:ascii="Verdana" w:hAnsi="Verdana"/>
          <w:b/>
          <w:bCs/>
          <w:sz w:val="20"/>
          <w:szCs w:val="20"/>
          <w:lang w:eastAsia="zh-CN"/>
        </w:rPr>
        <w:tab/>
      </w:r>
      <w:r w:rsidR="0064368C" w:rsidRPr="002A3D64">
        <w:rPr>
          <w:rFonts w:ascii="Verdana" w:hAnsi="Verdana"/>
          <w:b/>
          <w:bCs/>
          <w:sz w:val="20"/>
          <w:szCs w:val="20"/>
          <w:lang w:eastAsia="zh-CN"/>
        </w:rPr>
        <w:tab/>
      </w:r>
      <w:r w:rsidR="0064368C" w:rsidRPr="002A3D64">
        <w:rPr>
          <w:rFonts w:ascii="Verdana" w:hAnsi="Verdana"/>
          <w:b/>
          <w:bCs/>
          <w:sz w:val="20"/>
          <w:szCs w:val="20"/>
          <w:lang w:eastAsia="zh-CN"/>
        </w:rPr>
        <w:tab/>
      </w:r>
      <w:r w:rsidR="0064368C" w:rsidRPr="002A3D64">
        <w:rPr>
          <w:rFonts w:ascii="Verdana" w:hAnsi="Verdana"/>
          <w:b/>
          <w:bCs/>
          <w:sz w:val="20"/>
          <w:szCs w:val="20"/>
          <w:lang w:eastAsia="zh-CN"/>
        </w:rPr>
        <w:tab/>
      </w:r>
      <w:r w:rsidR="0064368C" w:rsidRPr="002A3D64">
        <w:rPr>
          <w:rFonts w:ascii="Verdana" w:hAnsi="Verdana"/>
          <w:b/>
          <w:bCs/>
          <w:sz w:val="20"/>
          <w:szCs w:val="20"/>
          <w:lang w:eastAsia="zh-CN"/>
        </w:rPr>
        <w:tab/>
        <w:t xml:space="preserve">– </w:t>
      </w:r>
      <w:r w:rsidRPr="002A3D64">
        <w:rPr>
          <w:rFonts w:ascii="Verdana" w:hAnsi="Verdana"/>
          <w:b/>
          <w:bCs/>
          <w:sz w:val="20"/>
          <w:szCs w:val="20"/>
          <w:lang w:eastAsia="zh-CN"/>
        </w:rPr>
        <w:t>6</w:t>
      </w:r>
      <w:r w:rsidR="00511BB3" w:rsidRPr="002A3D64">
        <w:rPr>
          <w:rFonts w:ascii="Verdana" w:hAnsi="Verdana"/>
          <w:b/>
          <w:bCs/>
          <w:sz w:val="20"/>
          <w:szCs w:val="20"/>
          <w:lang w:eastAsia="zh-CN"/>
        </w:rPr>
        <w:t>0</w:t>
      </w:r>
      <w:r w:rsidRPr="002A3D64">
        <w:rPr>
          <w:rFonts w:ascii="Verdana" w:hAnsi="Verdana"/>
          <w:b/>
          <w:bCs/>
          <w:sz w:val="20"/>
          <w:szCs w:val="20"/>
          <w:lang w:eastAsia="zh-CN"/>
        </w:rPr>
        <w:t xml:space="preserve"> %</w:t>
      </w:r>
    </w:p>
    <w:p w14:paraId="64148233" w14:textId="0474595C" w:rsidR="006827D3" w:rsidRPr="002A3D64" w:rsidRDefault="00CB22E0" w:rsidP="007B54EA">
      <w:pPr>
        <w:pStyle w:val="Akapitzlist"/>
        <w:widowControl w:val="0"/>
        <w:numPr>
          <w:ilvl w:val="0"/>
          <w:numId w:val="68"/>
        </w:numPr>
        <w:tabs>
          <w:tab w:val="left" w:pos="360"/>
        </w:tabs>
        <w:suppressAutoHyphens/>
        <w:overflowPunct w:val="0"/>
        <w:spacing w:line="276" w:lineRule="auto"/>
        <w:jc w:val="both"/>
        <w:textAlignment w:val="baseline"/>
        <w:rPr>
          <w:rFonts w:ascii="Verdana" w:hAnsi="Verdana"/>
          <w:b/>
          <w:bCs/>
          <w:sz w:val="20"/>
          <w:szCs w:val="20"/>
          <w:lang w:eastAsia="zh-CN"/>
        </w:rPr>
      </w:pPr>
      <w:r>
        <w:rPr>
          <w:rFonts w:ascii="Verdana" w:hAnsi="Verdana" w:cs="Verdana"/>
          <w:b/>
          <w:bCs/>
          <w:sz w:val="20"/>
          <w:szCs w:val="20"/>
          <w:lang w:eastAsia="zh-CN"/>
        </w:rPr>
        <w:t>Gwarancja</w:t>
      </w:r>
      <w:r>
        <w:rPr>
          <w:rFonts w:ascii="Verdana" w:hAnsi="Verdana" w:cs="Verdana"/>
          <w:b/>
          <w:bCs/>
          <w:sz w:val="20"/>
          <w:szCs w:val="20"/>
          <w:lang w:eastAsia="zh-CN"/>
        </w:rPr>
        <w:tab/>
      </w:r>
      <w:r>
        <w:rPr>
          <w:rFonts w:ascii="Verdana" w:hAnsi="Verdana" w:cs="Verdana"/>
          <w:b/>
          <w:bCs/>
          <w:sz w:val="20"/>
          <w:szCs w:val="20"/>
          <w:lang w:eastAsia="zh-CN"/>
        </w:rPr>
        <w:tab/>
      </w:r>
      <w:r>
        <w:rPr>
          <w:rFonts w:ascii="Verdana" w:hAnsi="Verdana" w:cs="Verdana"/>
          <w:b/>
          <w:bCs/>
          <w:sz w:val="20"/>
          <w:szCs w:val="20"/>
          <w:lang w:eastAsia="zh-CN"/>
        </w:rPr>
        <w:tab/>
      </w:r>
      <w:r>
        <w:rPr>
          <w:rFonts w:ascii="Verdana" w:hAnsi="Verdana" w:cs="Verdana"/>
          <w:b/>
          <w:bCs/>
          <w:sz w:val="20"/>
          <w:szCs w:val="20"/>
          <w:lang w:eastAsia="zh-CN"/>
        </w:rPr>
        <w:tab/>
      </w:r>
      <w:r>
        <w:rPr>
          <w:rFonts w:ascii="Verdana" w:hAnsi="Verdana" w:cs="Verdana"/>
          <w:b/>
          <w:bCs/>
          <w:sz w:val="20"/>
          <w:szCs w:val="20"/>
          <w:lang w:eastAsia="zh-CN"/>
        </w:rPr>
        <w:tab/>
      </w:r>
      <w:r>
        <w:rPr>
          <w:rFonts w:ascii="Verdana" w:hAnsi="Verdana" w:cs="Verdana"/>
          <w:b/>
          <w:bCs/>
          <w:sz w:val="20"/>
          <w:szCs w:val="20"/>
          <w:lang w:eastAsia="zh-CN"/>
        </w:rPr>
        <w:tab/>
      </w:r>
      <w:r>
        <w:rPr>
          <w:rFonts w:ascii="Verdana" w:hAnsi="Verdana" w:cs="Verdana"/>
          <w:b/>
          <w:bCs/>
          <w:sz w:val="20"/>
          <w:szCs w:val="20"/>
          <w:lang w:eastAsia="zh-CN"/>
        </w:rPr>
        <w:tab/>
      </w:r>
      <w:r>
        <w:rPr>
          <w:rFonts w:ascii="Verdana" w:hAnsi="Verdana" w:cs="Verdana"/>
          <w:b/>
          <w:bCs/>
          <w:sz w:val="20"/>
          <w:szCs w:val="20"/>
          <w:lang w:eastAsia="zh-CN"/>
        </w:rPr>
        <w:tab/>
      </w:r>
      <w:r>
        <w:rPr>
          <w:rFonts w:ascii="Verdana" w:hAnsi="Verdana" w:cs="Verdana"/>
          <w:b/>
          <w:bCs/>
          <w:sz w:val="20"/>
          <w:szCs w:val="20"/>
          <w:lang w:eastAsia="zh-CN"/>
        </w:rPr>
        <w:tab/>
        <w:t>– 3</w:t>
      </w:r>
      <w:r w:rsidR="006827D3" w:rsidRPr="002A3D64">
        <w:rPr>
          <w:rFonts w:ascii="Verdana" w:hAnsi="Verdana" w:cs="Verdana"/>
          <w:b/>
          <w:bCs/>
          <w:sz w:val="20"/>
          <w:szCs w:val="20"/>
          <w:lang w:eastAsia="zh-CN"/>
        </w:rPr>
        <w:t>3 %</w:t>
      </w:r>
    </w:p>
    <w:p w14:paraId="59AF6FD4" w14:textId="72D1D8BF" w:rsidR="00F078FB" w:rsidRPr="002A3D64" w:rsidRDefault="00EA2824" w:rsidP="00B77BB2">
      <w:pPr>
        <w:pStyle w:val="Akapitzlist"/>
        <w:widowControl w:val="0"/>
        <w:numPr>
          <w:ilvl w:val="0"/>
          <w:numId w:val="68"/>
        </w:numPr>
        <w:tabs>
          <w:tab w:val="left" w:pos="360"/>
        </w:tabs>
        <w:suppressAutoHyphens/>
        <w:overflowPunct w:val="0"/>
        <w:spacing w:line="276" w:lineRule="auto"/>
        <w:jc w:val="both"/>
        <w:textAlignment w:val="baseline"/>
        <w:rPr>
          <w:rFonts w:ascii="Verdana" w:hAnsi="Verdana"/>
          <w:b/>
          <w:bCs/>
          <w:sz w:val="20"/>
          <w:szCs w:val="20"/>
          <w:lang w:eastAsia="zh-CN"/>
        </w:rPr>
      </w:pPr>
      <w:r w:rsidRPr="001956E5">
        <w:rPr>
          <w:rFonts w:ascii="Verdana" w:eastAsia="Verdana" w:hAnsi="Verdana"/>
          <w:b/>
          <w:sz w:val="20"/>
          <w:szCs w:val="20"/>
        </w:rPr>
        <w:t>Zatrudnienie na umowę o pracę</w:t>
      </w:r>
      <w:r w:rsidR="00B77BB2" w:rsidRPr="001956E5">
        <w:rPr>
          <w:rFonts w:ascii="Verdana" w:eastAsia="Verdana" w:hAnsi="Verdana"/>
          <w:b/>
          <w:sz w:val="20"/>
          <w:szCs w:val="20"/>
        </w:rPr>
        <w:t xml:space="preserve"> do realizacji przedmiotu umowy</w:t>
      </w:r>
      <w:r w:rsidR="00B77BB2" w:rsidRPr="001956E5">
        <w:rPr>
          <w:rFonts w:ascii="Verdana" w:eastAsia="Verdana" w:hAnsi="Verdana"/>
          <w:b/>
          <w:sz w:val="20"/>
          <w:szCs w:val="20"/>
        </w:rPr>
        <w:br/>
      </w:r>
      <w:r w:rsidRPr="001956E5">
        <w:rPr>
          <w:rFonts w:ascii="Verdana" w:eastAsia="Verdana" w:hAnsi="Verdana"/>
          <w:b/>
          <w:sz w:val="20"/>
          <w:szCs w:val="20"/>
        </w:rPr>
        <w:t xml:space="preserve">w zakresie </w:t>
      </w:r>
      <w:r w:rsidR="00B77BB2" w:rsidRPr="001956E5">
        <w:rPr>
          <w:rFonts w:ascii="Verdana" w:eastAsia="Verdana" w:hAnsi="Verdana"/>
          <w:b/>
          <w:sz w:val="20"/>
          <w:szCs w:val="20"/>
        </w:rPr>
        <w:t xml:space="preserve">prac ogólnobudowlanych - jedną osobę bezrobotną </w:t>
      </w:r>
      <w:r w:rsidR="001956E5" w:rsidRPr="001956E5">
        <w:rPr>
          <w:rFonts w:ascii="Verdana" w:eastAsia="Verdana" w:hAnsi="Verdana"/>
          <w:b/>
          <w:sz w:val="20"/>
          <w:szCs w:val="20"/>
        </w:rPr>
        <w:t xml:space="preserve">w pełnym wymiarze </w:t>
      </w:r>
      <w:r w:rsidRPr="001956E5">
        <w:rPr>
          <w:rFonts w:ascii="Verdana" w:hAnsi="Verdana"/>
          <w:b/>
          <w:sz w:val="20"/>
          <w:szCs w:val="20"/>
          <w:lang w:eastAsia="zh-CN"/>
        </w:rPr>
        <w:t>czasu pracy</w:t>
      </w:r>
      <w:r w:rsidRPr="002A3D64">
        <w:rPr>
          <w:rFonts w:ascii="Verdana" w:hAnsi="Verdana"/>
          <w:b/>
          <w:sz w:val="20"/>
          <w:szCs w:val="20"/>
          <w:lang w:eastAsia="zh-CN"/>
        </w:rPr>
        <w:tab/>
      </w:r>
      <w:r w:rsidRPr="002A3D64">
        <w:rPr>
          <w:rFonts w:ascii="Verdana" w:hAnsi="Verdana"/>
          <w:b/>
          <w:sz w:val="20"/>
          <w:szCs w:val="20"/>
          <w:lang w:eastAsia="zh-CN"/>
        </w:rPr>
        <w:tab/>
      </w:r>
      <w:r w:rsidR="0064368C" w:rsidRPr="002A3D64">
        <w:rPr>
          <w:rFonts w:ascii="Verdana" w:eastAsia="Verdana" w:hAnsi="Verdana" w:cs="Verdana"/>
          <w:b/>
          <w:bCs/>
          <w:sz w:val="20"/>
          <w:szCs w:val="20"/>
          <w:lang w:eastAsia="zh-CN"/>
        </w:rPr>
        <w:tab/>
      </w:r>
      <w:r w:rsidR="004258FB" w:rsidRPr="002A3D64">
        <w:rPr>
          <w:rFonts w:ascii="Verdana" w:eastAsia="Verdana" w:hAnsi="Verdana" w:cs="Verdana"/>
          <w:b/>
          <w:bCs/>
          <w:sz w:val="20"/>
          <w:szCs w:val="20"/>
          <w:lang w:eastAsia="zh-CN"/>
        </w:rPr>
        <w:tab/>
      </w:r>
      <w:r w:rsidR="004258FB" w:rsidRPr="002A3D64">
        <w:rPr>
          <w:rFonts w:ascii="Verdana" w:eastAsia="Verdana" w:hAnsi="Verdana" w:cs="Verdana"/>
          <w:b/>
          <w:bCs/>
          <w:sz w:val="20"/>
          <w:szCs w:val="20"/>
          <w:lang w:eastAsia="zh-CN"/>
        </w:rPr>
        <w:tab/>
      </w:r>
      <w:r w:rsidR="004258FB" w:rsidRPr="002A3D64">
        <w:rPr>
          <w:rFonts w:ascii="Verdana" w:eastAsia="Verdana" w:hAnsi="Verdana" w:cs="Verdana"/>
          <w:b/>
          <w:bCs/>
          <w:sz w:val="20"/>
          <w:szCs w:val="20"/>
          <w:lang w:eastAsia="zh-CN"/>
        </w:rPr>
        <w:tab/>
      </w:r>
      <w:r w:rsidR="004258FB" w:rsidRPr="002A3D64">
        <w:rPr>
          <w:rFonts w:ascii="Verdana" w:eastAsia="Verdana" w:hAnsi="Verdana" w:cs="Verdana"/>
          <w:b/>
          <w:bCs/>
          <w:sz w:val="20"/>
          <w:szCs w:val="20"/>
          <w:lang w:eastAsia="zh-CN"/>
        </w:rPr>
        <w:tab/>
      </w:r>
      <w:r w:rsidR="00A132E8" w:rsidRPr="002A3D64">
        <w:rPr>
          <w:rFonts w:ascii="Verdana" w:hAnsi="Verdana"/>
          <w:b/>
          <w:bCs/>
          <w:sz w:val="20"/>
          <w:szCs w:val="20"/>
          <w:lang w:eastAsia="zh-CN"/>
        </w:rPr>
        <w:t>- 2</w:t>
      </w:r>
      <w:r w:rsidR="00F078FB" w:rsidRPr="002A3D64">
        <w:rPr>
          <w:rFonts w:ascii="Verdana" w:hAnsi="Verdana"/>
          <w:b/>
          <w:bCs/>
          <w:sz w:val="20"/>
          <w:szCs w:val="20"/>
          <w:lang w:eastAsia="zh-CN"/>
        </w:rPr>
        <w:t xml:space="preserve"> %</w:t>
      </w:r>
    </w:p>
    <w:p w14:paraId="6C09A850" w14:textId="360496A6" w:rsidR="00A132E8" w:rsidRPr="002A3D64" w:rsidRDefault="00A132E8" w:rsidP="007B54EA">
      <w:pPr>
        <w:pStyle w:val="Akapitzlist"/>
        <w:widowControl w:val="0"/>
        <w:numPr>
          <w:ilvl w:val="0"/>
          <w:numId w:val="68"/>
        </w:numPr>
        <w:tabs>
          <w:tab w:val="left" w:pos="360"/>
        </w:tabs>
        <w:suppressAutoHyphens/>
        <w:overflowPunct w:val="0"/>
        <w:spacing w:line="276" w:lineRule="auto"/>
        <w:jc w:val="both"/>
        <w:textAlignment w:val="baseline"/>
        <w:rPr>
          <w:rFonts w:ascii="Verdana" w:hAnsi="Verdana" w:cs="Verdana"/>
          <w:b/>
          <w:bCs/>
          <w:sz w:val="20"/>
          <w:szCs w:val="20"/>
          <w:lang w:eastAsia="zh-CN"/>
        </w:rPr>
      </w:pPr>
      <w:r w:rsidRPr="002A3D64">
        <w:rPr>
          <w:rFonts w:ascii="Verdana" w:hAnsi="Verdana" w:cs="Verdana"/>
          <w:b/>
          <w:bCs/>
          <w:sz w:val="20"/>
          <w:szCs w:val="20"/>
          <w:lang w:eastAsia="zh-CN"/>
        </w:rPr>
        <w:t>Doświadczenie osób wyznaczonych do realizacji zamówienia</w:t>
      </w:r>
      <w:r w:rsidR="0064368C" w:rsidRPr="002A3D64">
        <w:rPr>
          <w:rFonts w:ascii="Verdana" w:hAnsi="Verdana" w:cs="Verdana"/>
          <w:b/>
          <w:bCs/>
          <w:sz w:val="20"/>
          <w:szCs w:val="20"/>
          <w:lang w:eastAsia="zh-CN"/>
        </w:rPr>
        <w:tab/>
      </w:r>
      <w:r w:rsidR="00CB22E0">
        <w:rPr>
          <w:rFonts w:ascii="Verdana" w:hAnsi="Verdana" w:cs="Verdana"/>
          <w:b/>
          <w:bCs/>
          <w:sz w:val="20"/>
          <w:szCs w:val="20"/>
          <w:lang w:eastAsia="zh-CN"/>
        </w:rPr>
        <w:t xml:space="preserve">– </w:t>
      </w:r>
      <w:r w:rsidRPr="002A3D64">
        <w:rPr>
          <w:rFonts w:ascii="Verdana" w:hAnsi="Verdana" w:cs="Verdana"/>
          <w:b/>
          <w:bCs/>
          <w:sz w:val="20"/>
          <w:szCs w:val="20"/>
          <w:lang w:eastAsia="zh-CN"/>
        </w:rPr>
        <w:t>5%</w:t>
      </w:r>
    </w:p>
    <w:p w14:paraId="479E2513" w14:textId="36300B0C" w:rsidR="0064368C" w:rsidRPr="002A3D64" w:rsidRDefault="0064368C" w:rsidP="00720744">
      <w:pPr>
        <w:widowControl w:val="0"/>
        <w:tabs>
          <w:tab w:val="left" w:pos="360"/>
        </w:tabs>
        <w:suppressAutoHyphens/>
        <w:overflowPunct w:val="0"/>
        <w:spacing w:line="276" w:lineRule="auto"/>
        <w:ind w:left="357" w:hanging="357"/>
        <w:jc w:val="both"/>
        <w:textAlignment w:val="baseline"/>
        <w:rPr>
          <w:rFonts w:ascii="Verdana" w:hAnsi="Verdana"/>
          <w:b/>
          <w:bCs/>
          <w:sz w:val="20"/>
          <w:szCs w:val="20"/>
          <w:lang w:eastAsia="zh-CN"/>
        </w:rPr>
      </w:pPr>
      <w:r w:rsidRPr="002A3D64">
        <w:rPr>
          <w:noProof/>
        </w:rPr>
        <mc:AlternateContent>
          <mc:Choice Requires="wps">
            <w:drawing>
              <wp:anchor distT="0" distB="0" distL="114300" distR="114300" simplePos="0" relativeHeight="251659776" behindDoc="0" locked="0" layoutInCell="1" allowOverlap="1" wp14:anchorId="5A3DE722" wp14:editId="1E63A256">
                <wp:simplePos x="0" y="0"/>
                <wp:positionH relativeFrom="column">
                  <wp:posOffset>227330</wp:posOffset>
                </wp:positionH>
                <wp:positionV relativeFrom="paragraph">
                  <wp:posOffset>65405</wp:posOffset>
                </wp:positionV>
                <wp:extent cx="5364480" cy="45719"/>
                <wp:effectExtent l="0" t="0" r="26670" b="12065"/>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4480" cy="45719"/>
                        </a:xfrm>
                        <a:prstGeom prst="rect">
                          <a:avLst/>
                        </a:prstGeom>
                        <a:noFill/>
                        <a:ln w="9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100FFE" id="Prostokąt 11" o:spid="_x0000_s1026" style="position:absolute;margin-left:17.9pt;margin-top:5.15pt;width:422.4pt;height:3.6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" filled="f" strokeweight=".26mm">
                <v:stroke joinstyle="round"/>
              </v:rect>
            </w:pict>
          </mc:Fallback>
        </mc:AlternateContent>
      </w:r>
    </w:p>
    <w:p w14:paraId="4B95AE9A" w14:textId="07043627" w:rsidR="00F078FB" w:rsidRPr="002A3D64" w:rsidRDefault="0064368C" w:rsidP="00720744">
      <w:pPr>
        <w:widowControl w:val="0"/>
        <w:tabs>
          <w:tab w:val="left" w:pos="360"/>
        </w:tabs>
        <w:suppressAutoHyphens/>
        <w:overflowPunct w:val="0"/>
        <w:spacing w:line="276" w:lineRule="auto"/>
        <w:ind w:left="357" w:hanging="357"/>
        <w:jc w:val="both"/>
        <w:textAlignment w:val="baseline"/>
        <w:rPr>
          <w:rFonts w:ascii="Verdana" w:hAnsi="Verdana"/>
          <w:b/>
          <w:sz w:val="20"/>
          <w:szCs w:val="20"/>
          <w:lang w:eastAsia="zh-CN"/>
        </w:rPr>
      </w:pPr>
      <w:r w:rsidRPr="002A3D64">
        <w:rPr>
          <w:rFonts w:ascii="Verdana" w:hAnsi="Verdana"/>
          <w:b/>
          <w:bCs/>
          <w:sz w:val="20"/>
          <w:szCs w:val="20"/>
          <w:lang w:eastAsia="zh-CN"/>
        </w:rPr>
        <w:lastRenderedPageBreak/>
        <w:tab/>
      </w:r>
      <w:r w:rsidR="00F078FB" w:rsidRPr="002A3D64">
        <w:rPr>
          <w:rFonts w:ascii="Verdana" w:hAnsi="Verdana"/>
          <w:b/>
          <w:bCs/>
          <w:sz w:val="20"/>
          <w:szCs w:val="20"/>
          <w:lang w:eastAsia="zh-CN"/>
        </w:rPr>
        <w:t>Razem</w:t>
      </w:r>
      <w:r w:rsidRPr="002A3D64">
        <w:rPr>
          <w:rFonts w:ascii="Verdana" w:hAnsi="Verdana"/>
          <w:b/>
          <w:bCs/>
          <w:sz w:val="20"/>
          <w:szCs w:val="20"/>
          <w:lang w:eastAsia="zh-CN"/>
        </w:rPr>
        <w:tab/>
      </w:r>
      <w:r w:rsidRPr="002A3D64">
        <w:rPr>
          <w:rFonts w:ascii="Verdana" w:hAnsi="Verdana"/>
          <w:b/>
          <w:bCs/>
          <w:sz w:val="20"/>
          <w:szCs w:val="20"/>
          <w:lang w:eastAsia="zh-CN"/>
        </w:rPr>
        <w:tab/>
      </w:r>
      <w:r w:rsidRPr="002A3D64">
        <w:rPr>
          <w:rFonts w:ascii="Verdana" w:hAnsi="Verdana"/>
          <w:b/>
          <w:bCs/>
          <w:sz w:val="20"/>
          <w:szCs w:val="20"/>
          <w:lang w:eastAsia="zh-CN"/>
        </w:rPr>
        <w:tab/>
      </w:r>
      <w:r w:rsidRPr="002A3D64">
        <w:rPr>
          <w:rFonts w:ascii="Verdana" w:hAnsi="Verdana"/>
          <w:b/>
          <w:bCs/>
          <w:sz w:val="20"/>
          <w:szCs w:val="20"/>
          <w:lang w:eastAsia="zh-CN"/>
        </w:rPr>
        <w:tab/>
      </w:r>
      <w:r w:rsidRPr="002A3D64">
        <w:rPr>
          <w:rFonts w:ascii="Verdana" w:hAnsi="Verdana"/>
          <w:b/>
          <w:bCs/>
          <w:sz w:val="20"/>
          <w:szCs w:val="20"/>
          <w:lang w:eastAsia="zh-CN"/>
        </w:rPr>
        <w:tab/>
      </w:r>
      <w:r w:rsidRPr="002A3D64">
        <w:rPr>
          <w:rFonts w:ascii="Verdana" w:hAnsi="Verdana"/>
          <w:b/>
          <w:bCs/>
          <w:sz w:val="20"/>
          <w:szCs w:val="20"/>
          <w:lang w:eastAsia="zh-CN"/>
        </w:rPr>
        <w:tab/>
      </w:r>
      <w:r w:rsidRPr="002A3D64">
        <w:rPr>
          <w:rFonts w:ascii="Verdana" w:hAnsi="Verdana"/>
          <w:b/>
          <w:bCs/>
          <w:sz w:val="20"/>
          <w:szCs w:val="20"/>
          <w:lang w:eastAsia="zh-CN"/>
        </w:rPr>
        <w:tab/>
      </w:r>
      <w:r w:rsidRPr="002A3D64">
        <w:rPr>
          <w:rFonts w:ascii="Verdana" w:hAnsi="Verdana"/>
          <w:b/>
          <w:bCs/>
          <w:sz w:val="20"/>
          <w:szCs w:val="20"/>
          <w:lang w:eastAsia="zh-CN"/>
        </w:rPr>
        <w:tab/>
      </w:r>
      <w:r w:rsidRPr="002A3D64">
        <w:rPr>
          <w:rFonts w:ascii="Verdana" w:hAnsi="Verdana"/>
          <w:b/>
          <w:bCs/>
          <w:sz w:val="20"/>
          <w:szCs w:val="20"/>
          <w:lang w:eastAsia="zh-CN"/>
        </w:rPr>
        <w:tab/>
      </w:r>
      <w:r w:rsidRPr="002A3D64">
        <w:rPr>
          <w:rFonts w:ascii="Verdana" w:hAnsi="Verdana"/>
          <w:b/>
          <w:bCs/>
          <w:sz w:val="20"/>
          <w:szCs w:val="20"/>
          <w:lang w:eastAsia="zh-CN"/>
        </w:rPr>
        <w:tab/>
      </w:r>
      <w:r w:rsidR="00F078FB" w:rsidRPr="002A3D64">
        <w:rPr>
          <w:rFonts w:ascii="Verdana" w:hAnsi="Verdana"/>
          <w:b/>
          <w:bCs/>
          <w:sz w:val="20"/>
          <w:szCs w:val="20"/>
          <w:lang w:eastAsia="zh-CN"/>
        </w:rPr>
        <w:t>- 100 %</w:t>
      </w:r>
    </w:p>
    <w:p w14:paraId="70D504BF" w14:textId="77777777" w:rsidR="00C433C0" w:rsidRPr="002A3D64" w:rsidRDefault="00C433C0" w:rsidP="00720744">
      <w:pPr>
        <w:tabs>
          <w:tab w:val="left" w:pos="360"/>
        </w:tabs>
        <w:spacing w:line="276" w:lineRule="auto"/>
        <w:ind w:left="357" w:hanging="357"/>
        <w:rPr>
          <w:rFonts w:ascii="Verdana" w:hAnsi="Verdana"/>
          <w:b/>
          <w:sz w:val="20"/>
          <w:szCs w:val="20"/>
        </w:rPr>
      </w:pPr>
    </w:p>
    <w:p w14:paraId="37240ECB" w14:textId="1FBD2702" w:rsidR="00C433C0" w:rsidRPr="002A3D64" w:rsidRDefault="00C433C0" w:rsidP="007B54EA">
      <w:pPr>
        <w:pStyle w:val="Akapitzlist"/>
        <w:widowControl w:val="0"/>
        <w:numPr>
          <w:ilvl w:val="0"/>
          <w:numId w:val="65"/>
        </w:numPr>
        <w:tabs>
          <w:tab w:val="left" w:pos="426"/>
        </w:tabs>
        <w:suppressAutoHyphens/>
        <w:overflowPunct w:val="0"/>
        <w:spacing w:line="276" w:lineRule="auto"/>
        <w:ind w:left="284" w:hanging="284"/>
        <w:jc w:val="both"/>
        <w:textAlignment w:val="baseline"/>
        <w:rPr>
          <w:rFonts w:ascii="Verdana" w:hAnsi="Verdana"/>
          <w:b/>
          <w:sz w:val="20"/>
          <w:szCs w:val="20"/>
        </w:rPr>
      </w:pPr>
      <w:r w:rsidRPr="002A3D64">
        <w:rPr>
          <w:rFonts w:ascii="Verdana" w:hAnsi="Verdana"/>
          <w:sz w:val="20"/>
          <w:szCs w:val="20"/>
        </w:rPr>
        <w:t xml:space="preserve">Sposób obliczania wartości punktowej ocenianego kryterium: </w:t>
      </w:r>
    </w:p>
    <w:p w14:paraId="7D5861E0" w14:textId="77777777" w:rsidR="00C433C0" w:rsidRPr="002A3D64" w:rsidRDefault="00C433C0" w:rsidP="00720744">
      <w:pPr>
        <w:pStyle w:val="Default"/>
        <w:spacing w:line="276" w:lineRule="auto"/>
        <w:rPr>
          <w:rFonts w:ascii="Verdana" w:hAnsi="Verdana" w:cs="Verdana"/>
          <w:b/>
          <w:bCs/>
          <w:color w:val="auto"/>
          <w:sz w:val="20"/>
          <w:szCs w:val="20"/>
        </w:rPr>
      </w:pPr>
    </w:p>
    <w:p w14:paraId="42AFD04D" w14:textId="56FED603" w:rsidR="00C433C0" w:rsidRPr="002A3D64" w:rsidRDefault="004258FB" w:rsidP="00720744">
      <w:pPr>
        <w:pStyle w:val="Default"/>
        <w:numPr>
          <w:ilvl w:val="0"/>
          <w:numId w:val="34"/>
        </w:numPr>
        <w:tabs>
          <w:tab w:val="left" w:pos="284"/>
        </w:tabs>
        <w:suppressAutoHyphens/>
        <w:overflowPunct w:val="0"/>
        <w:autoSpaceDE/>
        <w:autoSpaceDN/>
        <w:adjustRightInd/>
        <w:spacing w:line="276" w:lineRule="auto"/>
        <w:ind w:hanging="644"/>
        <w:rPr>
          <w:rFonts w:ascii="Verdana" w:eastAsia="Verdana" w:hAnsi="Verdana" w:cs="Verdana"/>
          <w:b/>
          <w:bCs/>
          <w:color w:val="auto"/>
          <w:sz w:val="20"/>
          <w:szCs w:val="20"/>
        </w:rPr>
      </w:pPr>
      <w:r w:rsidRPr="002A3D64">
        <w:rPr>
          <w:rFonts w:ascii="Verdana" w:hAnsi="Verdana" w:cs="Verdana"/>
          <w:b/>
          <w:bCs/>
          <w:color w:val="auto"/>
          <w:sz w:val="20"/>
          <w:szCs w:val="20"/>
        </w:rPr>
        <w:t xml:space="preserve">Kryterium nr 1  - </w:t>
      </w:r>
      <w:r w:rsidR="00C433C0" w:rsidRPr="002A3D64">
        <w:rPr>
          <w:rFonts w:ascii="Verdana" w:hAnsi="Verdana" w:cs="Verdana"/>
          <w:b/>
          <w:bCs/>
          <w:color w:val="auto"/>
          <w:sz w:val="20"/>
          <w:szCs w:val="20"/>
        </w:rPr>
        <w:t>CENA</w:t>
      </w:r>
      <w:r w:rsidR="008C7658" w:rsidRPr="002A3D64">
        <w:rPr>
          <w:rFonts w:ascii="Verdana" w:hAnsi="Verdana" w:cs="Verdana"/>
          <w:b/>
          <w:bCs/>
          <w:color w:val="auto"/>
          <w:sz w:val="20"/>
          <w:szCs w:val="20"/>
        </w:rPr>
        <w:t xml:space="preserve"> -</w:t>
      </w:r>
      <w:r w:rsidR="00054615" w:rsidRPr="002A3D64">
        <w:rPr>
          <w:rFonts w:ascii="Verdana" w:hAnsi="Verdana" w:cs="Verdana"/>
          <w:b/>
          <w:bCs/>
          <w:color w:val="auto"/>
          <w:sz w:val="20"/>
          <w:szCs w:val="20"/>
        </w:rPr>
        <w:t xml:space="preserve"> 6</w:t>
      </w:r>
      <w:r w:rsidR="00511BB3" w:rsidRPr="002A3D64">
        <w:rPr>
          <w:rFonts w:ascii="Verdana" w:hAnsi="Verdana" w:cs="Verdana"/>
          <w:b/>
          <w:bCs/>
          <w:color w:val="auto"/>
          <w:sz w:val="20"/>
          <w:szCs w:val="20"/>
        </w:rPr>
        <w:t>0</w:t>
      </w:r>
      <w:r w:rsidR="00502145" w:rsidRPr="002A3D64">
        <w:rPr>
          <w:rFonts w:ascii="Verdana" w:hAnsi="Verdana" w:cs="Verdana"/>
          <w:b/>
          <w:bCs/>
          <w:color w:val="auto"/>
          <w:sz w:val="20"/>
          <w:szCs w:val="20"/>
        </w:rPr>
        <w:t xml:space="preserve"> %</w:t>
      </w:r>
      <w:r w:rsidR="00C433C0" w:rsidRPr="002A3D64">
        <w:rPr>
          <w:rFonts w:ascii="Verdana" w:hAnsi="Verdana" w:cs="Verdana"/>
          <w:b/>
          <w:bCs/>
          <w:color w:val="auto"/>
          <w:sz w:val="20"/>
          <w:szCs w:val="20"/>
        </w:rPr>
        <w:t>:</w:t>
      </w:r>
    </w:p>
    <w:p w14:paraId="25A267BE" w14:textId="639D7EFA" w:rsidR="008F7058" w:rsidRPr="002A3D64" w:rsidRDefault="008F7058" w:rsidP="00720744">
      <w:pPr>
        <w:pStyle w:val="Default"/>
        <w:spacing w:line="276" w:lineRule="auto"/>
        <w:ind w:left="644"/>
        <w:jc w:val="both"/>
        <w:rPr>
          <w:rFonts w:ascii="Verdana" w:eastAsia="Verdana" w:hAnsi="Verdana" w:cs="Verdana"/>
          <w:b/>
          <w:bCs/>
          <w:color w:val="auto"/>
          <w:sz w:val="20"/>
          <w:szCs w:val="20"/>
        </w:rPr>
      </w:pPr>
    </w:p>
    <w:p w14:paraId="6DD6F29C" w14:textId="6C249456" w:rsidR="00C433C0" w:rsidRPr="002A3D64" w:rsidRDefault="00C433C0" w:rsidP="00720744">
      <w:pPr>
        <w:pStyle w:val="Default"/>
        <w:spacing w:line="276" w:lineRule="auto"/>
        <w:ind w:left="709" w:hanging="65"/>
        <w:jc w:val="both"/>
        <w:rPr>
          <w:rFonts w:ascii="Verdana" w:hAnsi="Verdana" w:cs="Verdana"/>
          <w:color w:val="auto"/>
          <w:sz w:val="20"/>
          <w:szCs w:val="20"/>
        </w:rPr>
      </w:pPr>
      <w:r w:rsidRPr="002A3D64">
        <w:rPr>
          <w:rFonts w:ascii="Verdana" w:hAnsi="Verdana" w:cs="Verdana"/>
          <w:color w:val="auto"/>
          <w:sz w:val="20"/>
          <w:szCs w:val="20"/>
        </w:rPr>
        <w:t xml:space="preserve">W kryterium cena kolejno ocenianym ofertom zostaną przyznane punkty według  następującego wzoru: </w:t>
      </w:r>
    </w:p>
    <w:p w14:paraId="6A26464D" w14:textId="77777777" w:rsidR="00C433C0" w:rsidRPr="002A3D64" w:rsidRDefault="00C433C0" w:rsidP="00720744">
      <w:pPr>
        <w:pStyle w:val="Default"/>
        <w:spacing w:line="276" w:lineRule="auto"/>
        <w:ind w:left="709" w:hanging="709"/>
        <w:jc w:val="both"/>
        <w:rPr>
          <w:rFonts w:ascii="Verdana" w:eastAsia="Verdana" w:hAnsi="Verdana" w:cs="Verdana"/>
          <w:b/>
          <w:bCs/>
          <w:color w:val="auto"/>
          <w:sz w:val="20"/>
          <w:szCs w:val="20"/>
        </w:rPr>
      </w:pPr>
    </w:p>
    <w:p w14:paraId="6FFCDE78" w14:textId="632ED6A5" w:rsidR="00C433C0" w:rsidRPr="002A3D64" w:rsidRDefault="00C433C0" w:rsidP="00720744">
      <w:pPr>
        <w:pStyle w:val="Default"/>
        <w:spacing w:line="276" w:lineRule="auto"/>
        <w:jc w:val="center"/>
        <w:rPr>
          <w:rFonts w:ascii="Verdana" w:eastAsia="Verdana" w:hAnsi="Verdana" w:cs="Verdana"/>
          <w:b/>
          <w:bCs/>
          <w:color w:val="auto"/>
          <w:sz w:val="20"/>
          <w:szCs w:val="20"/>
        </w:rPr>
      </w:pPr>
      <w:r w:rsidRPr="002A3D64">
        <w:rPr>
          <w:rFonts w:ascii="Verdana" w:hAnsi="Verdana" w:cs="Verdana"/>
          <w:b/>
          <w:bCs/>
          <w:color w:val="auto"/>
          <w:sz w:val="20"/>
          <w:szCs w:val="20"/>
        </w:rPr>
        <w:t>najniższa oferowana cena brutto</w:t>
      </w:r>
    </w:p>
    <w:p w14:paraId="52EF83D3" w14:textId="50E4397A" w:rsidR="00C433C0" w:rsidRPr="002A3D64" w:rsidRDefault="00A15890" w:rsidP="00720744">
      <w:pPr>
        <w:pStyle w:val="Default"/>
        <w:spacing w:line="276" w:lineRule="auto"/>
        <w:jc w:val="center"/>
        <w:rPr>
          <w:rFonts w:ascii="Verdana" w:eastAsia="Verdana" w:hAnsi="Verdana" w:cs="Verdana"/>
          <w:b/>
          <w:color w:val="auto"/>
          <w:sz w:val="20"/>
          <w:szCs w:val="20"/>
        </w:rPr>
      </w:pPr>
      <w:r w:rsidRPr="002A3D64">
        <w:rPr>
          <w:rFonts w:ascii="Verdana" w:hAnsi="Verdana"/>
          <w:noProof/>
          <w:color w:val="auto"/>
          <w:sz w:val="20"/>
          <w:szCs w:val="20"/>
        </w:rPr>
        <mc:AlternateContent>
          <mc:Choice Requires="wps">
            <w:drawing>
              <wp:anchor distT="0" distB="0" distL="114300" distR="114300" simplePos="0" relativeHeight="251655680" behindDoc="0" locked="0" layoutInCell="1" allowOverlap="1" wp14:anchorId="0E792C7F" wp14:editId="00DBA759">
                <wp:simplePos x="0" y="0"/>
                <wp:positionH relativeFrom="column">
                  <wp:posOffset>1165860</wp:posOffset>
                </wp:positionH>
                <wp:positionV relativeFrom="paragraph">
                  <wp:posOffset>59690</wp:posOffset>
                </wp:positionV>
                <wp:extent cx="3057525" cy="45719"/>
                <wp:effectExtent l="0" t="0" r="28575" b="12065"/>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45719"/>
                        </a:xfrm>
                        <a:prstGeom prst="rect">
                          <a:avLst/>
                        </a:prstGeom>
                        <a:noFill/>
                        <a:ln w="936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F396C3" id="Rectangle 28" o:spid="_x0000_s1026" style="position:absolute;margin-left:91.8pt;margin-top:4.7pt;width:240.75pt;height:3.6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" filled="f" strokeweight=".26mm">
                <v:stroke joinstyle="round" endcap="square"/>
              </v:rect>
            </w:pict>
          </mc:Fallback>
        </mc:AlternateContent>
      </w:r>
      <w:r w:rsidR="00C433C0" w:rsidRPr="002A3D64">
        <w:rPr>
          <w:rFonts w:ascii="Verdana" w:hAnsi="Verdana" w:cs="Verdana"/>
          <w:b/>
          <w:bCs/>
          <w:color w:val="auto"/>
          <w:sz w:val="20"/>
          <w:szCs w:val="20"/>
        </w:rPr>
        <w:t xml:space="preserve">Cena =                                                                  </w:t>
      </w:r>
      <w:r w:rsidRPr="002A3D64">
        <w:rPr>
          <w:rFonts w:ascii="Verdana" w:hAnsi="Verdana" w:cs="Verdana"/>
          <w:b/>
          <w:bCs/>
          <w:color w:val="auto"/>
          <w:sz w:val="20"/>
          <w:szCs w:val="20"/>
        </w:rPr>
        <w:t xml:space="preserve">      </w:t>
      </w:r>
      <w:r w:rsidR="00C433C0" w:rsidRPr="002A3D64">
        <w:rPr>
          <w:rFonts w:ascii="Verdana" w:hAnsi="Verdana" w:cs="Verdana"/>
          <w:b/>
          <w:bCs/>
          <w:color w:val="auto"/>
          <w:sz w:val="20"/>
          <w:szCs w:val="20"/>
        </w:rPr>
        <w:t xml:space="preserve">   </w:t>
      </w:r>
      <w:r w:rsidRPr="002A3D64">
        <w:rPr>
          <w:rFonts w:ascii="Verdana" w:hAnsi="Verdana" w:cs="Verdana"/>
          <w:b/>
          <w:bCs/>
          <w:color w:val="auto"/>
          <w:sz w:val="20"/>
          <w:szCs w:val="20"/>
        </w:rPr>
        <w:t xml:space="preserve">  </w:t>
      </w:r>
      <w:r w:rsidR="00283415" w:rsidRPr="002A3D64">
        <w:rPr>
          <w:rFonts w:ascii="Verdana" w:hAnsi="Verdana" w:cs="Verdana"/>
          <w:color w:val="auto"/>
          <w:sz w:val="20"/>
          <w:szCs w:val="20"/>
        </w:rPr>
        <w:t>x 6</w:t>
      </w:r>
      <w:r w:rsidR="00511BB3" w:rsidRPr="002A3D64">
        <w:rPr>
          <w:rFonts w:ascii="Verdana" w:hAnsi="Verdana" w:cs="Verdana"/>
          <w:color w:val="auto"/>
          <w:sz w:val="20"/>
          <w:szCs w:val="20"/>
        </w:rPr>
        <w:t>0</w:t>
      </w:r>
      <w:r w:rsidR="00C433C0" w:rsidRPr="002A3D64">
        <w:rPr>
          <w:rFonts w:ascii="Verdana" w:hAnsi="Verdana" w:cs="Verdana"/>
          <w:color w:val="auto"/>
          <w:sz w:val="20"/>
          <w:szCs w:val="20"/>
        </w:rPr>
        <w:t xml:space="preserve"> % x 100 pkt</w:t>
      </w:r>
    </w:p>
    <w:p w14:paraId="49A11496" w14:textId="79A94EF7" w:rsidR="00C433C0" w:rsidRPr="002A3D64" w:rsidRDefault="00C433C0" w:rsidP="00720744">
      <w:pPr>
        <w:spacing w:line="276" w:lineRule="auto"/>
        <w:jc w:val="center"/>
        <w:rPr>
          <w:rFonts w:ascii="Verdana" w:hAnsi="Verdana"/>
          <w:sz w:val="20"/>
          <w:szCs w:val="20"/>
        </w:rPr>
      </w:pPr>
      <w:r w:rsidRPr="002A3D64">
        <w:rPr>
          <w:rFonts w:ascii="Verdana" w:hAnsi="Verdana"/>
          <w:b/>
          <w:sz w:val="20"/>
          <w:szCs w:val="20"/>
        </w:rPr>
        <w:t>cena badanej oferty brutto</w:t>
      </w:r>
    </w:p>
    <w:p w14:paraId="439F9DA7" w14:textId="77777777" w:rsidR="00C433C0" w:rsidRPr="002A3D64" w:rsidRDefault="00C433C0" w:rsidP="00720744">
      <w:pPr>
        <w:spacing w:line="276" w:lineRule="auto"/>
        <w:rPr>
          <w:rFonts w:ascii="Verdana" w:hAnsi="Verdana"/>
          <w:sz w:val="20"/>
          <w:szCs w:val="20"/>
        </w:rPr>
      </w:pPr>
    </w:p>
    <w:p w14:paraId="23F4A2F7" w14:textId="5EFC1160" w:rsidR="006827D3" w:rsidRPr="002A3D64" w:rsidRDefault="004258FB" w:rsidP="00CB22E0">
      <w:pPr>
        <w:pStyle w:val="Tekstblokowy2"/>
        <w:numPr>
          <w:ilvl w:val="0"/>
          <w:numId w:val="34"/>
        </w:numPr>
        <w:tabs>
          <w:tab w:val="left" w:pos="0"/>
          <w:tab w:val="left" w:pos="284"/>
          <w:tab w:val="left" w:pos="360"/>
        </w:tabs>
        <w:spacing w:line="276" w:lineRule="auto"/>
        <w:ind w:left="284" w:right="70" w:hanging="284"/>
        <w:rPr>
          <w:rFonts w:ascii="Verdana" w:eastAsia="Verdana" w:hAnsi="Verdana"/>
          <w:b/>
          <w:color w:val="auto"/>
          <w:sz w:val="20"/>
          <w:szCs w:val="20"/>
        </w:rPr>
      </w:pPr>
      <w:r w:rsidRPr="002A3D64">
        <w:rPr>
          <w:rFonts w:ascii="Verdana" w:hAnsi="Verdana" w:cs="Verdana"/>
          <w:b/>
          <w:color w:val="auto"/>
          <w:sz w:val="20"/>
          <w:szCs w:val="20"/>
        </w:rPr>
        <w:t xml:space="preserve">Kryterium nr 2 - </w:t>
      </w:r>
      <w:r w:rsidR="00CB22E0">
        <w:rPr>
          <w:rFonts w:ascii="Verdana" w:eastAsia="Verdana" w:hAnsi="Verdana"/>
          <w:b/>
          <w:color w:val="auto"/>
          <w:sz w:val="20"/>
          <w:szCs w:val="20"/>
        </w:rPr>
        <w:t>Gwarancja – 3</w:t>
      </w:r>
      <w:r w:rsidR="006827D3" w:rsidRPr="002A3D64">
        <w:rPr>
          <w:rFonts w:ascii="Verdana" w:eastAsia="Verdana" w:hAnsi="Verdana"/>
          <w:b/>
          <w:color w:val="auto"/>
          <w:sz w:val="20"/>
          <w:szCs w:val="20"/>
        </w:rPr>
        <w:t xml:space="preserve">3 % </w:t>
      </w:r>
    </w:p>
    <w:p w14:paraId="7B1CA3A3" w14:textId="77777777" w:rsidR="006827D3" w:rsidRPr="002A3D64" w:rsidRDefault="006827D3" w:rsidP="00CB22E0">
      <w:pPr>
        <w:pStyle w:val="Tekstblokowy2"/>
        <w:tabs>
          <w:tab w:val="left" w:pos="0"/>
          <w:tab w:val="left" w:pos="284"/>
          <w:tab w:val="left" w:pos="360"/>
        </w:tabs>
        <w:spacing w:line="276" w:lineRule="auto"/>
        <w:ind w:left="284" w:right="70"/>
        <w:rPr>
          <w:rFonts w:ascii="Verdana" w:eastAsia="Verdana" w:hAnsi="Verdana"/>
          <w:b/>
          <w:color w:val="auto"/>
          <w:sz w:val="20"/>
          <w:szCs w:val="20"/>
        </w:rPr>
      </w:pPr>
    </w:p>
    <w:p w14:paraId="380E08CA" w14:textId="77777777" w:rsidR="00CB22E0" w:rsidRPr="00F95B04" w:rsidRDefault="00CB22E0" w:rsidP="00CB22E0">
      <w:pPr>
        <w:pStyle w:val="Default"/>
        <w:spacing w:line="276" w:lineRule="auto"/>
        <w:jc w:val="both"/>
        <w:rPr>
          <w:rFonts w:ascii="Verdana" w:hAnsi="Verdana" w:cs="Verdana"/>
          <w:color w:val="auto"/>
          <w:sz w:val="20"/>
          <w:szCs w:val="20"/>
        </w:rPr>
      </w:pPr>
      <w:r w:rsidRPr="00F95B04">
        <w:rPr>
          <w:rFonts w:ascii="Verdana" w:hAnsi="Verdana" w:cs="Verdana"/>
          <w:color w:val="auto"/>
          <w:sz w:val="20"/>
          <w:szCs w:val="20"/>
        </w:rPr>
        <w:t xml:space="preserve">W kryterium gwarancja na </w:t>
      </w:r>
      <w:r w:rsidRPr="00C248F9">
        <w:rPr>
          <w:rFonts w:ascii="Verdana" w:hAnsi="Verdana" w:cs="Verdana"/>
          <w:color w:val="auto"/>
          <w:sz w:val="20"/>
          <w:szCs w:val="20"/>
        </w:rPr>
        <w:t>wykonanie robót budowlanych kolejno ocenianym ofertom zostaną przyznane punkty według następujących zasad</w:t>
      </w:r>
      <w:r w:rsidRPr="00F95B04">
        <w:rPr>
          <w:rFonts w:ascii="Verdana" w:hAnsi="Verdana" w:cs="Verdana"/>
          <w:color w:val="auto"/>
          <w:sz w:val="20"/>
          <w:szCs w:val="20"/>
        </w:rPr>
        <w:t xml:space="preserve">: </w:t>
      </w:r>
    </w:p>
    <w:p w14:paraId="0D73FA30" w14:textId="77777777" w:rsidR="00CB22E0" w:rsidRPr="00F95B04" w:rsidRDefault="00CB22E0" w:rsidP="00CB22E0">
      <w:pPr>
        <w:pStyle w:val="Default"/>
        <w:spacing w:line="276" w:lineRule="auto"/>
        <w:ind w:left="-284" w:hanging="283"/>
        <w:jc w:val="both"/>
        <w:rPr>
          <w:rFonts w:ascii="Verdana" w:hAnsi="Verdana" w:cs="Verdana"/>
          <w:color w:val="auto"/>
          <w:sz w:val="20"/>
          <w:szCs w:val="20"/>
        </w:rPr>
      </w:pPr>
    </w:p>
    <w:p w14:paraId="4A94A5E4" w14:textId="77777777" w:rsidR="00CB22E0" w:rsidRPr="00CB22E0" w:rsidRDefault="00CB22E0" w:rsidP="00346D80">
      <w:pPr>
        <w:pStyle w:val="Akapitzlist"/>
        <w:numPr>
          <w:ilvl w:val="0"/>
          <w:numId w:val="77"/>
        </w:numPr>
        <w:tabs>
          <w:tab w:val="left" w:pos="0"/>
        </w:tabs>
        <w:spacing w:line="276" w:lineRule="auto"/>
        <w:ind w:left="426"/>
        <w:jc w:val="both"/>
        <w:rPr>
          <w:rFonts w:ascii="Verdana" w:hAnsi="Verdana"/>
          <w:sz w:val="20"/>
          <w:szCs w:val="20"/>
        </w:rPr>
      </w:pPr>
      <w:r w:rsidRPr="00CB22E0">
        <w:rPr>
          <w:rFonts w:ascii="Verdana" w:hAnsi="Verdana"/>
          <w:sz w:val="20"/>
          <w:szCs w:val="20"/>
          <w:u w:val="single"/>
        </w:rPr>
        <w:t>Zaoferowany okres gwarancji nie może być krótszy niż</w:t>
      </w:r>
      <w:r w:rsidRPr="00CB22E0">
        <w:rPr>
          <w:rFonts w:ascii="Verdana" w:hAnsi="Verdana"/>
          <w:sz w:val="20"/>
          <w:szCs w:val="20"/>
        </w:rPr>
        <w:t xml:space="preserve"> - </w:t>
      </w:r>
      <w:r w:rsidRPr="00CB22E0">
        <w:rPr>
          <w:rFonts w:ascii="Verdana" w:hAnsi="Verdana"/>
          <w:b/>
          <w:sz w:val="20"/>
          <w:szCs w:val="20"/>
        </w:rPr>
        <w:t>36 miesięcy = 0,00 pkt</w:t>
      </w:r>
    </w:p>
    <w:p w14:paraId="41FB6AF7" w14:textId="77777777" w:rsidR="00CB22E0" w:rsidRPr="00CB22E0" w:rsidRDefault="00CB22E0" w:rsidP="00CB22E0">
      <w:pPr>
        <w:pStyle w:val="Akapitzlist"/>
        <w:tabs>
          <w:tab w:val="left" w:pos="0"/>
        </w:tabs>
        <w:spacing w:line="276" w:lineRule="auto"/>
        <w:ind w:left="426"/>
        <w:jc w:val="both"/>
        <w:rPr>
          <w:rFonts w:ascii="Verdana" w:hAnsi="Verdana"/>
          <w:sz w:val="20"/>
          <w:szCs w:val="20"/>
        </w:rPr>
      </w:pPr>
    </w:p>
    <w:p w14:paraId="0946A981" w14:textId="77777777" w:rsidR="00CB22E0" w:rsidRPr="00CB22E0" w:rsidRDefault="00CB22E0" w:rsidP="00346D80">
      <w:pPr>
        <w:pStyle w:val="Akapitzlist"/>
        <w:numPr>
          <w:ilvl w:val="0"/>
          <w:numId w:val="77"/>
        </w:numPr>
        <w:tabs>
          <w:tab w:val="left" w:pos="0"/>
        </w:tabs>
        <w:spacing w:line="276" w:lineRule="auto"/>
        <w:ind w:left="426"/>
        <w:jc w:val="both"/>
        <w:rPr>
          <w:rFonts w:ascii="Verdana" w:hAnsi="Verdana"/>
          <w:sz w:val="20"/>
          <w:szCs w:val="20"/>
        </w:rPr>
      </w:pPr>
      <w:r w:rsidRPr="00CB22E0">
        <w:rPr>
          <w:rFonts w:ascii="Verdana" w:hAnsi="Verdana" w:cs="Verdana"/>
          <w:iCs/>
          <w:sz w:val="20"/>
          <w:szCs w:val="20"/>
          <w:u w:val="single"/>
        </w:rPr>
        <w:t>Maksymalny okres gwarancji wynosi 60 miesięcy</w:t>
      </w:r>
      <w:r w:rsidRPr="00CB22E0">
        <w:rPr>
          <w:rFonts w:ascii="Verdana" w:hAnsi="Verdana" w:cs="Verdana"/>
          <w:iCs/>
          <w:sz w:val="20"/>
          <w:szCs w:val="20"/>
        </w:rPr>
        <w:t xml:space="preserve"> – zaoferowanie większego okresu gwarancji nie będzie miało wpływu na przyznanie ustalonej poniżej, maksymalnej punktacji w ramach kryterium gwarancji. </w:t>
      </w:r>
    </w:p>
    <w:p w14:paraId="6631A4A3" w14:textId="77777777" w:rsidR="00CB22E0" w:rsidRPr="00CB22E0" w:rsidRDefault="00CB22E0" w:rsidP="00CB22E0">
      <w:pPr>
        <w:pStyle w:val="Akapitzlist"/>
        <w:spacing w:line="276" w:lineRule="auto"/>
        <w:rPr>
          <w:rFonts w:ascii="Verdana" w:hAnsi="Verdana"/>
          <w:sz w:val="20"/>
          <w:szCs w:val="20"/>
        </w:rPr>
      </w:pPr>
    </w:p>
    <w:p w14:paraId="3351070E" w14:textId="76E172BB" w:rsidR="00CB22E0" w:rsidRPr="00CB22E0" w:rsidRDefault="00CB22E0" w:rsidP="00346D80">
      <w:pPr>
        <w:pStyle w:val="Akapitzlist"/>
        <w:numPr>
          <w:ilvl w:val="0"/>
          <w:numId w:val="77"/>
        </w:numPr>
        <w:tabs>
          <w:tab w:val="left" w:pos="0"/>
        </w:tabs>
        <w:spacing w:line="276" w:lineRule="auto"/>
        <w:ind w:left="426"/>
        <w:jc w:val="both"/>
        <w:rPr>
          <w:rFonts w:ascii="Verdana" w:hAnsi="Verdana"/>
          <w:sz w:val="20"/>
          <w:szCs w:val="20"/>
        </w:rPr>
      </w:pPr>
      <w:r w:rsidRPr="00CB22E0">
        <w:rPr>
          <w:rFonts w:ascii="Verdana" w:hAnsi="Verdana"/>
          <w:sz w:val="20"/>
          <w:szCs w:val="20"/>
        </w:rPr>
        <w:t>Zasady punktacji za kryterium gwarancji:</w:t>
      </w:r>
    </w:p>
    <w:p w14:paraId="468871F0" w14:textId="77777777" w:rsidR="00CB22E0" w:rsidRPr="00F95B04" w:rsidRDefault="00CB22E0" w:rsidP="00CB22E0">
      <w:pPr>
        <w:pStyle w:val="Akapitzlist"/>
        <w:spacing w:line="276" w:lineRule="auto"/>
        <w:ind w:left="-284"/>
        <w:rPr>
          <w:rFonts w:ascii="Verdana" w:hAnsi="Verdana"/>
          <w:sz w:val="20"/>
          <w:szCs w:val="20"/>
        </w:rPr>
      </w:pPr>
    </w:p>
    <w:p w14:paraId="7B87D375" w14:textId="77777777" w:rsidR="00CB22E0" w:rsidRPr="00F95B04" w:rsidRDefault="00CB22E0" w:rsidP="00CB22E0">
      <w:pPr>
        <w:tabs>
          <w:tab w:val="left" w:pos="0"/>
        </w:tabs>
        <w:spacing w:line="276" w:lineRule="auto"/>
        <w:ind w:left="-284"/>
        <w:jc w:val="both"/>
        <w:rPr>
          <w:rFonts w:ascii="Verdana" w:hAnsi="Verdana"/>
          <w:sz w:val="20"/>
          <w:szCs w:val="20"/>
        </w:rPr>
      </w:pPr>
      <w:r w:rsidRPr="00F95B04">
        <w:rPr>
          <w:rFonts w:ascii="Verdana" w:hAnsi="Verdana"/>
          <w:sz w:val="20"/>
          <w:szCs w:val="20"/>
        </w:rPr>
        <w:t xml:space="preserve">- Gwarancja za </w:t>
      </w:r>
      <w:r w:rsidRPr="00F95B04">
        <w:rPr>
          <w:rFonts w:ascii="Verdana" w:hAnsi="Verdana"/>
          <w:b/>
          <w:sz w:val="20"/>
          <w:szCs w:val="20"/>
        </w:rPr>
        <w:t xml:space="preserve">36 miesięcy =   </w:t>
      </w:r>
      <w:r>
        <w:rPr>
          <w:rFonts w:ascii="Verdana" w:hAnsi="Verdana"/>
          <w:b/>
          <w:sz w:val="20"/>
          <w:szCs w:val="20"/>
        </w:rPr>
        <w:t xml:space="preserve"> </w:t>
      </w:r>
      <w:r w:rsidRPr="00F95B04">
        <w:rPr>
          <w:rFonts w:ascii="Verdana" w:hAnsi="Verdana"/>
          <w:b/>
          <w:sz w:val="20"/>
          <w:szCs w:val="20"/>
        </w:rPr>
        <w:t>0,00 pkt</w:t>
      </w:r>
    </w:p>
    <w:p w14:paraId="24C83674" w14:textId="77777777" w:rsidR="00CB22E0" w:rsidRPr="00F95B04" w:rsidRDefault="00CB22E0" w:rsidP="00CB22E0">
      <w:pPr>
        <w:tabs>
          <w:tab w:val="left" w:pos="0"/>
        </w:tabs>
        <w:spacing w:line="276" w:lineRule="auto"/>
        <w:ind w:left="-284"/>
        <w:jc w:val="both"/>
        <w:rPr>
          <w:rFonts w:ascii="Verdana" w:hAnsi="Verdana"/>
          <w:b/>
          <w:sz w:val="20"/>
          <w:szCs w:val="20"/>
        </w:rPr>
      </w:pPr>
      <w:r w:rsidRPr="00F95B04">
        <w:rPr>
          <w:rFonts w:ascii="Verdana" w:hAnsi="Verdana"/>
          <w:sz w:val="20"/>
          <w:szCs w:val="20"/>
        </w:rPr>
        <w:t xml:space="preserve">- Gwarancja za </w:t>
      </w:r>
      <w:r w:rsidRPr="00F95B04">
        <w:rPr>
          <w:rFonts w:ascii="Verdana" w:hAnsi="Verdana"/>
          <w:b/>
          <w:sz w:val="20"/>
          <w:szCs w:val="20"/>
        </w:rPr>
        <w:t>48</w:t>
      </w:r>
      <w:r w:rsidRPr="00F95B04">
        <w:rPr>
          <w:rFonts w:ascii="Verdana" w:hAnsi="Verdana"/>
          <w:sz w:val="20"/>
          <w:szCs w:val="20"/>
        </w:rPr>
        <w:t xml:space="preserve"> </w:t>
      </w:r>
      <w:r>
        <w:rPr>
          <w:rFonts w:ascii="Verdana" w:hAnsi="Verdana"/>
          <w:b/>
          <w:sz w:val="20"/>
          <w:szCs w:val="20"/>
        </w:rPr>
        <w:t>miesięcy = 16</w:t>
      </w:r>
      <w:r w:rsidRPr="00F95B04">
        <w:rPr>
          <w:rFonts w:ascii="Verdana" w:hAnsi="Verdana"/>
          <w:b/>
          <w:sz w:val="20"/>
          <w:szCs w:val="20"/>
        </w:rPr>
        <w:t>,</w:t>
      </w:r>
      <w:r>
        <w:rPr>
          <w:rFonts w:ascii="Verdana" w:hAnsi="Verdana"/>
          <w:b/>
          <w:sz w:val="20"/>
          <w:szCs w:val="20"/>
        </w:rPr>
        <w:t>5</w:t>
      </w:r>
      <w:r w:rsidRPr="00F95B04">
        <w:rPr>
          <w:rFonts w:ascii="Verdana" w:hAnsi="Verdana"/>
          <w:b/>
          <w:sz w:val="20"/>
          <w:szCs w:val="20"/>
        </w:rPr>
        <w:t>0 pkt</w:t>
      </w:r>
    </w:p>
    <w:p w14:paraId="51D2B828" w14:textId="77777777" w:rsidR="00CB22E0" w:rsidRDefault="00CB22E0" w:rsidP="00CB22E0">
      <w:pPr>
        <w:tabs>
          <w:tab w:val="left" w:pos="0"/>
        </w:tabs>
        <w:spacing w:line="276" w:lineRule="auto"/>
        <w:ind w:left="-284"/>
        <w:jc w:val="both"/>
        <w:rPr>
          <w:rFonts w:ascii="Verdana" w:hAnsi="Verdana"/>
          <w:b/>
          <w:sz w:val="20"/>
          <w:szCs w:val="20"/>
        </w:rPr>
      </w:pPr>
      <w:r w:rsidRPr="00F95B04">
        <w:rPr>
          <w:rFonts w:ascii="Verdana" w:hAnsi="Verdana"/>
          <w:b/>
          <w:sz w:val="20"/>
          <w:szCs w:val="20"/>
        </w:rPr>
        <w:t xml:space="preserve">- </w:t>
      </w:r>
      <w:r w:rsidRPr="00F95B04">
        <w:rPr>
          <w:rFonts w:ascii="Verdana" w:hAnsi="Verdana"/>
          <w:sz w:val="20"/>
          <w:szCs w:val="20"/>
        </w:rPr>
        <w:t xml:space="preserve">Gwarancja za </w:t>
      </w:r>
      <w:r>
        <w:rPr>
          <w:rFonts w:ascii="Verdana" w:hAnsi="Verdana"/>
          <w:b/>
          <w:sz w:val="20"/>
          <w:szCs w:val="20"/>
        </w:rPr>
        <w:t>60 miesięcy = 33</w:t>
      </w:r>
      <w:r w:rsidRPr="00F95B04">
        <w:rPr>
          <w:rFonts w:ascii="Verdana" w:hAnsi="Verdana"/>
          <w:b/>
          <w:sz w:val="20"/>
          <w:szCs w:val="20"/>
        </w:rPr>
        <w:t>,00 pkt</w:t>
      </w:r>
    </w:p>
    <w:p w14:paraId="54036D0E" w14:textId="77777777" w:rsidR="00CB22E0" w:rsidRDefault="00CB22E0" w:rsidP="00CB22E0">
      <w:pPr>
        <w:tabs>
          <w:tab w:val="left" w:pos="0"/>
        </w:tabs>
        <w:spacing w:line="276" w:lineRule="auto"/>
        <w:ind w:left="-284"/>
        <w:jc w:val="both"/>
        <w:rPr>
          <w:rFonts w:ascii="Verdana" w:hAnsi="Verdana"/>
          <w:b/>
          <w:sz w:val="20"/>
          <w:szCs w:val="20"/>
        </w:rPr>
      </w:pPr>
    </w:p>
    <w:p w14:paraId="53ED1BE1" w14:textId="7AAADE22" w:rsidR="00CB22E0" w:rsidRPr="00CB22E0" w:rsidRDefault="00CB22E0" w:rsidP="00346D80">
      <w:pPr>
        <w:pStyle w:val="Akapitzlist"/>
        <w:numPr>
          <w:ilvl w:val="0"/>
          <w:numId w:val="77"/>
        </w:numPr>
        <w:tabs>
          <w:tab w:val="left" w:pos="0"/>
        </w:tabs>
        <w:spacing w:line="276" w:lineRule="auto"/>
        <w:ind w:left="426"/>
        <w:jc w:val="both"/>
        <w:rPr>
          <w:rFonts w:ascii="Verdana" w:hAnsi="Verdana"/>
          <w:b/>
          <w:sz w:val="20"/>
          <w:szCs w:val="20"/>
        </w:rPr>
      </w:pPr>
      <w:r w:rsidRPr="00CB22E0">
        <w:rPr>
          <w:rFonts w:ascii="Verdana" w:hAnsi="Verdana" w:cs="Verdana"/>
          <w:iCs/>
          <w:sz w:val="20"/>
          <w:szCs w:val="20"/>
        </w:rPr>
        <w:t xml:space="preserve">W przypadku zaoferowania gwarancji na okres 60 miesięcy lub dłuższej, Wykonawca otrzyma maksymalną ilość punktów tj. </w:t>
      </w:r>
      <w:r w:rsidRPr="00CB22E0">
        <w:rPr>
          <w:rFonts w:ascii="Verdana" w:hAnsi="Verdana" w:cs="Verdana"/>
          <w:b/>
          <w:iCs/>
          <w:sz w:val="20"/>
          <w:szCs w:val="20"/>
        </w:rPr>
        <w:t>33,00 pkt.</w:t>
      </w:r>
    </w:p>
    <w:p w14:paraId="4A536885" w14:textId="77777777" w:rsidR="00CB22E0" w:rsidRPr="00F95B04" w:rsidRDefault="00CB22E0" w:rsidP="00CB22E0">
      <w:pPr>
        <w:tabs>
          <w:tab w:val="left" w:pos="709"/>
          <w:tab w:val="left" w:pos="8222"/>
        </w:tabs>
        <w:spacing w:line="276" w:lineRule="auto"/>
        <w:ind w:left="-284"/>
        <w:jc w:val="both"/>
        <w:rPr>
          <w:rFonts w:ascii="Verdana" w:hAnsi="Verdana"/>
          <w:sz w:val="20"/>
          <w:szCs w:val="20"/>
        </w:rPr>
      </w:pPr>
    </w:p>
    <w:p w14:paraId="7CDD91BA" w14:textId="77777777" w:rsidR="00CB22E0" w:rsidRPr="00F95B04" w:rsidRDefault="00CB22E0" w:rsidP="00CB22E0">
      <w:pPr>
        <w:tabs>
          <w:tab w:val="left" w:pos="709"/>
        </w:tabs>
        <w:spacing w:line="276" w:lineRule="auto"/>
        <w:ind w:left="-284"/>
        <w:jc w:val="both"/>
        <w:rPr>
          <w:rFonts w:ascii="Verdana" w:hAnsi="Verdana"/>
          <w:sz w:val="20"/>
          <w:szCs w:val="20"/>
        </w:rPr>
      </w:pPr>
    </w:p>
    <w:p w14:paraId="5B2C7D7C" w14:textId="77777777" w:rsidR="00CB22E0" w:rsidRPr="00F95B04" w:rsidRDefault="00CB22E0" w:rsidP="00CB22E0">
      <w:pPr>
        <w:tabs>
          <w:tab w:val="left" w:pos="0"/>
        </w:tabs>
        <w:spacing w:line="276" w:lineRule="auto"/>
        <w:ind w:left="-284"/>
        <w:jc w:val="both"/>
        <w:rPr>
          <w:rFonts w:ascii="Verdana" w:hAnsi="Verdana"/>
          <w:sz w:val="20"/>
          <w:szCs w:val="20"/>
          <w:u w:val="single"/>
        </w:rPr>
      </w:pPr>
      <w:r w:rsidRPr="00F95B04">
        <w:rPr>
          <w:rFonts w:ascii="Verdana" w:hAnsi="Verdana"/>
          <w:b/>
          <w:sz w:val="20"/>
          <w:szCs w:val="20"/>
        </w:rPr>
        <w:t>UWAGA:</w:t>
      </w:r>
      <w:r w:rsidRPr="00F95B04">
        <w:rPr>
          <w:rFonts w:ascii="Verdana" w:hAnsi="Verdana"/>
          <w:sz w:val="20"/>
          <w:szCs w:val="20"/>
        </w:rPr>
        <w:t xml:space="preserve"> W przypadku braku wpisania w Formularzu ofertowym okresu gwarancji, Zamawiający uzna, </w:t>
      </w:r>
      <w:r w:rsidRPr="00F95B04">
        <w:rPr>
          <w:rFonts w:ascii="Verdana" w:hAnsi="Verdana"/>
          <w:sz w:val="20"/>
          <w:szCs w:val="20"/>
          <w:u w:val="single"/>
        </w:rPr>
        <w:t>iż zaoferowano minimalny okres 36 miesięcy gwarancji i nie przyzna za to Wykonawcy żadnych punktów = 0,00 pkt.</w:t>
      </w:r>
    </w:p>
    <w:p w14:paraId="32DB5911" w14:textId="77777777" w:rsidR="006827D3" w:rsidRPr="002A3D64" w:rsidRDefault="006827D3" w:rsidP="00720744">
      <w:pPr>
        <w:spacing w:line="276" w:lineRule="auto"/>
        <w:rPr>
          <w:rFonts w:ascii="Verdana" w:hAnsi="Verdana"/>
          <w:sz w:val="20"/>
          <w:szCs w:val="20"/>
        </w:rPr>
      </w:pPr>
    </w:p>
    <w:p w14:paraId="1285D0B4" w14:textId="4C34A8CD" w:rsidR="00293281" w:rsidRPr="002A3D64" w:rsidRDefault="004258FB" w:rsidP="00720744">
      <w:pPr>
        <w:pStyle w:val="Akapitzlist"/>
        <w:numPr>
          <w:ilvl w:val="0"/>
          <w:numId w:val="34"/>
        </w:numPr>
        <w:tabs>
          <w:tab w:val="left" w:pos="0"/>
          <w:tab w:val="left" w:pos="284"/>
        </w:tabs>
        <w:spacing w:line="276" w:lineRule="auto"/>
        <w:ind w:left="284" w:hanging="284"/>
        <w:jc w:val="both"/>
        <w:rPr>
          <w:rFonts w:ascii="Verdana" w:eastAsia="Calibri" w:hAnsi="Verdana" w:cs="Verdana"/>
          <w:bCs/>
          <w:sz w:val="20"/>
          <w:szCs w:val="20"/>
          <w:lang w:eastAsia="zh-CN"/>
        </w:rPr>
      </w:pPr>
      <w:r w:rsidRPr="002A3D64">
        <w:rPr>
          <w:rFonts w:ascii="Verdana" w:hAnsi="Verdana" w:cs="Verdana"/>
          <w:b/>
          <w:bCs/>
          <w:sz w:val="20"/>
          <w:szCs w:val="20"/>
        </w:rPr>
        <w:t xml:space="preserve">Kryterium nr 3 </w:t>
      </w:r>
      <w:r w:rsidR="00293281" w:rsidRPr="002A3D64">
        <w:rPr>
          <w:rFonts w:ascii="Verdana" w:hAnsi="Verdana" w:cs="Verdana"/>
          <w:b/>
          <w:bCs/>
          <w:sz w:val="20"/>
          <w:szCs w:val="20"/>
          <w:lang w:eastAsia="zh-CN"/>
        </w:rPr>
        <w:t xml:space="preserve"> </w:t>
      </w:r>
      <w:r w:rsidR="007511A3" w:rsidRPr="002A3D64">
        <w:rPr>
          <w:rFonts w:ascii="Verdana" w:hAnsi="Verdana" w:cs="Verdana"/>
          <w:b/>
          <w:bCs/>
          <w:sz w:val="20"/>
          <w:szCs w:val="20"/>
          <w:lang w:eastAsia="zh-CN"/>
        </w:rPr>
        <w:t>– 2%</w:t>
      </w:r>
    </w:p>
    <w:p w14:paraId="6094EFC5" w14:textId="77777777" w:rsidR="00293281" w:rsidRPr="002A3D64" w:rsidRDefault="00293281" w:rsidP="00720744">
      <w:pPr>
        <w:tabs>
          <w:tab w:val="left" w:pos="0"/>
          <w:tab w:val="left" w:pos="709"/>
        </w:tabs>
        <w:spacing w:line="276" w:lineRule="auto"/>
        <w:jc w:val="both"/>
        <w:rPr>
          <w:rFonts w:ascii="Verdana" w:eastAsia="Calibri" w:hAnsi="Verdana" w:cs="Verdana"/>
          <w:bCs/>
          <w:sz w:val="20"/>
          <w:szCs w:val="20"/>
          <w:lang w:eastAsia="zh-CN"/>
        </w:rPr>
      </w:pPr>
    </w:p>
    <w:p w14:paraId="46D94D2F" w14:textId="55F2AFCD" w:rsidR="00F76062" w:rsidRPr="002A3D64" w:rsidRDefault="00F76062" w:rsidP="00720744">
      <w:pPr>
        <w:tabs>
          <w:tab w:val="left" w:pos="0"/>
          <w:tab w:val="left" w:pos="709"/>
        </w:tabs>
        <w:spacing w:line="276" w:lineRule="auto"/>
        <w:jc w:val="both"/>
        <w:rPr>
          <w:rFonts w:ascii="Verdana" w:hAnsi="Verdana"/>
          <w:sz w:val="20"/>
          <w:szCs w:val="20"/>
        </w:rPr>
      </w:pPr>
      <w:r w:rsidRPr="002A3D64">
        <w:rPr>
          <w:rFonts w:ascii="Verdana" w:hAnsi="Verdana"/>
          <w:b/>
          <w:sz w:val="20"/>
          <w:szCs w:val="20"/>
          <w:u w:val="single"/>
          <w:lang w:eastAsia="zh-CN"/>
        </w:rPr>
        <w:t>z</w:t>
      </w:r>
      <w:r w:rsidRPr="002A3D64">
        <w:rPr>
          <w:rFonts w:ascii="Verdana" w:hAnsi="Verdana" w:cs="Verdana"/>
          <w:b/>
          <w:bCs/>
          <w:sz w:val="20"/>
          <w:szCs w:val="20"/>
          <w:u w:val="single"/>
        </w:rPr>
        <w:t>atrudnienie na umowę o pracę</w:t>
      </w:r>
      <w:r w:rsidRPr="002A3D64">
        <w:rPr>
          <w:rFonts w:ascii="Verdana" w:hAnsi="Verdana" w:cs="Verdana"/>
          <w:b/>
          <w:bCs/>
          <w:sz w:val="20"/>
          <w:szCs w:val="20"/>
        </w:rPr>
        <w:t xml:space="preserve"> </w:t>
      </w:r>
      <w:r w:rsidR="00723A39" w:rsidRPr="002A3D64">
        <w:rPr>
          <w:rFonts w:ascii="Verdana" w:hAnsi="Verdana" w:cs="Verdana"/>
          <w:bCs/>
          <w:sz w:val="20"/>
          <w:szCs w:val="20"/>
        </w:rPr>
        <w:t xml:space="preserve">do realizacji </w:t>
      </w:r>
      <w:r w:rsidR="00723A39" w:rsidRPr="00462821">
        <w:rPr>
          <w:rFonts w:ascii="Verdana" w:hAnsi="Verdana" w:cs="Verdana"/>
          <w:bCs/>
          <w:sz w:val="20"/>
          <w:szCs w:val="20"/>
        </w:rPr>
        <w:t xml:space="preserve">przedmiotu umowy w zakresie </w:t>
      </w:r>
      <w:r w:rsidR="00462821">
        <w:rPr>
          <w:rFonts w:ascii="Verdana" w:hAnsi="Verdana" w:cs="Verdana"/>
          <w:bCs/>
          <w:sz w:val="20"/>
          <w:szCs w:val="20"/>
        </w:rPr>
        <w:t xml:space="preserve">prac </w:t>
      </w:r>
      <w:r w:rsidR="00462821" w:rsidRPr="00462821">
        <w:rPr>
          <w:rFonts w:ascii="Verdana" w:hAnsi="Verdana" w:cs="Verdana"/>
          <w:b/>
          <w:bCs/>
          <w:sz w:val="20"/>
          <w:szCs w:val="20"/>
          <w:u w:val="single"/>
        </w:rPr>
        <w:t>ogólnobudowlanych jedną osobę bezrobotną w pełnym wymiarze</w:t>
      </w:r>
      <w:r w:rsidRPr="002A3D64">
        <w:rPr>
          <w:rFonts w:ascii="Verdana" w:hAnsi="Verdana"/>
          <w:b/>
          <w:sz w:val="20"/>
          <w:szCs w:val="20"/>
        </w:rPr>
        <w:t xml:space="preserve"> czasu pracy</w:t>
      </w:r>
      <w:r w:rsidR="00873701" w:rsidRPr="002A3D64">
        <w:rPr>
          <w:rFonts w:ascii="Verdana" w:hAnsi="Verdana" w:cs="Verdana"/>
          <w:b/>
          <w:bCs/>
          <w:sz w:val="20"/>
          <w:szCs w:val="20"/>
        </w:rPr>
        <w:br/>
      </w:r>
      <w:r w:rsidRPr="002A3D64">
        <w:rPr>
          <w:rFonts w:ascii="Verdana" w:hAnsi="Verdana" w:cs="Verdana"/>
          <w:sz w:val="20"/>
          <w:szCs w:val="20"/>
        </w:rPr>
        <w:t xml:space="preserve">tj. </w:t>
      </w:r>
      <w:r w:rsidRPr="002A3D64">
        <w:rPr>
          <w:rFonts w:ascii="Verdana" w:hAnsi="Verdana"/>
          <w:sz w:val="20"/>
          <w:szCs w:val="20"/>
          <w:u w:val="single"/>
        </w:rPr>
        <w:t>uczestnika zajęć</w:t>
      </w:r>
      <w:r w:rsidRPr="002A3D64">
        <w:rPr>
          <w:rFonts w:ascii="Verdana" w:hAnsi="Verdana"/>
          <w:sz w:val="20"/>
          <w:szCs w:val="20"/>
        </w:rPr>
        <w:t xml:space="preserve"> w </w:t>
      </w:r>
      <w:r w:rsidRPr="002A3D64">
        <w:rPr>
          <w:rFonts w:ascii="Verdana" w:hAnsi="Verdana"/>
          <w:b/>
          <w:sz w:val="20"/>
          <w:szCs w:val="20"/>
        </w:rPr>
        <w:t>centrum integracji społecznej</w:t>
      </w:r>
      <w:r w:rsidRPr="002A3D64">
        <w:rPr>
          <w:rFonts w:ascii="Verdana" w:hAnsi="Verdana"/>
          <w:sz w:val="20"/>
          <w:szCs w:val="20"/>
        </w:rPr>
        <w:t xml:space="preserve"> w ramach indywidualnego programu zatrudnienia socjalnego </w:t>
      </w:r>
      <w:r w:rsidRPr="002A3D64">
        <w:rPr>
          <w:rFonts w:ascii="Verdana" w:hAnsi="Verdana"/>
          <w:b/>
          <w:sz w:val="20"/>
          <w:szCs w:val="20"/>
        </w:rPr>
        <w:t>bądź</w:t>
      </w:r>
      <w:r w:rsidRPr="002A3D64">
        <w:rPr>
          <w:rFonts w:ascii="Verdana" w:hAnsi="Verdana"/>
          <w:sz w:val="20"/>
          <w:szCs w:val="20"/>
        </w:rPr>
        <w:t xml:space="preserve"> </w:t>
      </w:r>
      <w:r w:rsidRPr="002A3D64">
        <w:rPr>
          <w:rFonts w:ascii="Verdana" w:hAnsi="Verdana"/>
          <w:sz w:val="20"/>
          <w:szCs w:val="20"/>
          <w:u w:val="single"/>
        </w:rPr>
        <w:t>absolwenta</w:t>
      </w:r>
      <w:r w:rsidRPr="002A3D64">
        <w:rPr>
          <w:rFonts w:ascii="Verdana" w:hAnsi="Verdana"/>
          <w:sz w:val="20"/>
          <w:szCs w:val="20"/>
        </w:rPr>
        <w:t xml:space="preserve"> </w:t>
      </w:r>
      <w:r w:rsidRPr="002A3D64">
        <w:rPr>
          <w:rFonts w:ascii="Verdana" w:hAnsi="Verdana"/>
          <w:b/>
          <w:sz w:val="20"/>
          <w:szCs w:val="20"/>
        </w:rPr>
        <w:t>centrum integracji społecznej</w:t>
      </w:r>
      <w:r w:rsidR="00873701" w:rsidRPr="002A3D64">
        <w:rPr>
          <w:rFonts w:ascii="Verdana" w:hAnsi="Verdana"/>
          <w:sz w:val="20"/>
          <w:szCs w:val="20"/>
        </w:rPr>
        <w:br/>
      </w:r>
      <w:r w:rsidRPr="002A3D64">
        <w:rPr>
          <w:rFonts w:ascii="Verdana" w:hAnsi="Verdana"/>
          <w:sz w:val="20"/>
          <w:szCs w:val="20"/>
        </w:rPr>
        <w:t xml:space="preserve">w myśl ustawy z dnia 13 czerwca 2003 r. o zatrudnieniu socjalnym </w:t>
      </w:r>
    </w:p>
    <w:p w14:paraId="1972F153" w14:textId="77777777" w:rsidR="00F76062" w:rsidRPr="002A3D64" w:rsidRDefault="00F76062" w:rsidP="00720744">
      <w:pPr>
        <w:tabs>
          <w:tab w:val="left" w:pos="0"/>
        </w:tabs>
        <w:kinsoku w:val="0"/>
        <w:overflowPunct w:val="0"/>
        <w:spacing w:line="276" w:lineRule="auto"/>
        <w:jc w:val="both"/>
        <w:textAlignment w:val="baseline"/>
        <w:rPr>
          <w:rFonts w:ascii="Verdana" w:hAnsi="Verdana"/>
          <w:b/>
          <w:sz w:val="20"/>
          <w:szCs w:val="20"/>
        </w:rPr>
      </w:pPr>
      <w:r w:rsidRPr="002A3D64">
        <w:rPr>
          <w:rFonts w:ascii="Verdana" w:hAnsi="Verdana"/>
          <w:b/>
          <w:sz w:val="20"/>
          <w:szCs w:val="20"/>
        </w:rPr>
        <w:t>lub</w:t>
      </w:r>
    </w:p>
    <w:p w14:paraId="69A0AA2F" w14:textId="4CD2D10D" w:rsidR="00F76062" w:rsidRPr="002A3D64" w:rsidRDefault="00F76062" w:rsidP="00720744">
      <w:pPr>
        <w:tabs>
          <w:tab w:val="left" w:pos="0"/>
          <w:tab w:val="left" w:pos="709"/>
        </w:tabs>
        <w:spacing w:line="276" w:lineRule="auto"/>
        <w:jc w:val="both"/>
        <w:rPr>
          <w:rFonts w:ascii="Verdana" w:hAnsi="Verdana"/>
          <w:sz w:val="20"/>
          <w:szCs w:val="20"/>
          <w:u w:val="single"/>
        </w:rPr>
      </w:pPr>
      <w:r w:rsidRPr="002A3D64">
        <w:rPr>
          <w:rFonts w:ascii="Verdana" w:hAnsi="Verdana"/>
          <w:b/>
          <w:sz w:val="20"/>
          <w:szCs w:val="20"/>
          <w:u w:val="single"/>
          <w:lang w:eastAsia="zh-CN"/>
        </w:rPr>
        <w:t>z</w:t>
      </w:r>
      <w:r w:rsidRPr="002A3D64">
        <w:rPr>
          <w:rFonts w:ascii="Verdana" w:hAnsi="Verdana" w:cs="Verdana"/>
          <w:b/>
          <w:bCs/>
          <w:sz w:val="20"/>
          <w:szCs w:val="20"/>
          <w:u w:val="single"/>
        </w:rPr>
        <w:t>atrudnienie na umowę o pracę</w:t>
      </w:r>
      <w:r w:rsidRPr="002A3D64">
        <w:rPr>
          <w:rFonts w:ascii="Verdana" w:hAnsi="Verdana" w:cs="Verdana"/>
          <w:b/>
          <w:bCs/>
          <w:sz w:val="20"/>
          <w:szCs w:val="20"/>
        </w:rPr>
        <w:t xml:space="preserve"> </w:t>
      </w:r>
      <w:r w:rsidR="00723A39" w:rsidRPr="002A3D64">
        <w:rPr>
          <w:rFonts w:ascii="Verdana" w:hAnsi="Verdana" w:cs="Verdana"/>
          <w:bCs/>
          <w:sz w:val="20"/>
          <w:szCs w:val="20"/>
        </w:rPr>
        <w:t xml:space="preserve">do realizacji przedmiotu umowy w zakresie </w:t>
      </w:r>
      <w:r w:rsidR="00462821">
        <w:rPr>
          <w:rFonts w:ascii="Verdana" w:hAnsi="Verdana" w:cs="Verdana"/>
          <w:bCs/>
          <w:sz w:val="20"/>
          <w:szCs w:val="20"/>
        </w:rPr>
        <w:t>prac</w:t>
      </w:r>
      <w:r w:rsidR="00723A39" w:rsidRPr="002A3D64">
        <w:rPr>
          <w:rFonts w:ascii="Verdana" w:hAnsi="Verdana" w:cs="Verdana"/>
          <w:bCs/>
          <w:sz w:val="20"/>
          <w:szCs w:val="20"/>
        </w:rPr>
        <w:t xml:space="preserve"> </w:t>
      </w:r>
      <w:r w:rsidR="00462821" w:rsidRPr="00462821">
        <w:rPr>
          <w:rFonts w:ascii="Verdana" w:hAnsi="Verdana"/>
          <w:sz w:val="20"/>
          <w:szCs w:val="20"/>
          <w:u w:val="single"/>
        </w:rPr>
        <w:t>ogólnobudowlanych</w:t>
      </w:r>
      <w:r w:rsidR="00462821" w:rsidRPr="00462821">
        <w:rPr>
          <w:rFonts w:ascii="Verdana" w:hAnsi="Verdana" w:cs="Verdana"/>
          <w:b/>
          <w:bCs/>
          <w:sz w:val="20"/>
          <w:szCs w:val="20"/>
          <w:u w:val="single"/>
        </w:rPr>
        <w:t xml:space="preserve"> jedną osobę bezrobotną </w:t>
      </w:r>
      <w:r w:rsidR="00462821" w:rsidRPr="00462821">
        <w:rPr>
          <w:rFonts w:ascii="Verdana" w:hAnsi="Verdana"/>
          <w:b/>
          <w:sz w:val="20"/>
          <w:szCs w:val="20"/>
          <w:u w:val="single"/>
        </w:rPr>
        <w:t>w pełnym wymiarze</w:t>
      </w:r>
      <w:r w:rsidR="00462821" w:rsidRPr="00237509">
        <w:rPr>
          <w:rFonts w:ascii="Verdana" w:hAnsi="Verdana"/>
          <w:b/>
          <w:sz w:val="20"/>
          <w:szCs w:val="20"/>
        </w:rPr>
        <w:t xml:space="preserve"> </w:t>
      </w:r>
      <w:r w:rsidRPr="002A3D64">
        <w:rPr>
          <w:rFonts w:ascii="Verdana" w:hAnsi="Verdana"/>
          <w:b/>
          <w:sz w:val="20"/>
          <w:szCs w:val="20"/>
        </w:rPr>
        <w:t>czasu pracy</w:t>
      </w:r>
      <w:r w:rsidR="00723A39" w:rsidRPr="002A3D64">
        <w:rPr>
          <w:rFonts w:ascii="Verdana" w:hAnsi="Verdana"/>
          <w:b/>
          <w:sz w:val="20"/>
          <w:szCs w:val="20"/>
        </w:rPr>
        <w:br/>
      </w:r>
      <w:r w:rsidR="0024315D" w:rsidRPr="002A3D64">
        <w:rPr>
          <w:rFonts w:ascii="Verdana" w:hAnsi="Verdana"/>
          <w:b/>
          <w:sz w:val="20"/>
          <w:szCs w:val="20"/>
          <w:u w:val="single"/>
        </w:rPr>
        <w:t xml:space="preserve">- </w:t>
      </w:r>
      <w:r w:rsidR="0024315D" w:rsidRPr="002A3D64">
        <w:rPr>
          <w:rFonts w:ascii="Verdana" w:hAnsi="Verdana"/>
          <w:sz w:val="20"/>
          <w:szCs w:val="20"/>
          <w:u w:val="single"/>
        </w:rPr>
        <w:t>waga Kryterium</w:t>
      </w:r>
    </w:p>
    <w:p w14:paraId="53ADAD48" w14:textId="77777777" w:rsidR="00F76062" w:rsidRPr="002A3D64" w:rsidRDefault="00F76062" w:rsidP="00720744">
      <w:pPr>
        <w:tabs>
          <w:tab w:val="left" w:pos="-284"/>
          <w:tab w:val="left" w:pos="709"/>
        </w:tabs>
        <w:spacing w:line="276" w:lineRule="auto"/>
        <w:ind w:left="-284"/>
        <w:jc w:val="both"/>
        <w:rPr>
          <w:rFonts w:ascii="Verdana" w:hAnsi="Verdana"/>
          <w:sz w:val="20"/>
          <w:szCs w:val="20"/>
        </w:rPr>
      </w:pPr>
    </w:p>
    <w:p w14:paraId="462CEF68" w14:textId="4E07D2D0" w:rsidR="00F76062" w:rsidRPr="002A3D64" w:rsidRDefault="00F76062" w:rsidP="00720744">
      <w:pPr>
        <w:tabs>
          <w:tab w:val="left" w:pos="0"/>
        </w:tabs>
        <w:spacing w:line="276" w:lineRule="auto"/>
        <w:contextualSpacing/>
        <w:jc w:val="both"/>
        <w:rPr>
          <w:rFonts w:ascii="Verdana" w:hAnsi="Verdana"/>
          <w:sz w:val="20"/>
          <w:szCs w:val="20"/>
        </w:rPr>
      </w:pPr>
      <w:r w:rsidRPr="002A3D64">
        <w:rPr>
          <w:rFonts w:ascii="Verdana" w:hAnsi="Verdana"/>
          <w:b/>
          <w:sz w:val="20"/>
          <w:szCs w:val="20"/>
        </w:rPr>
        <w:lastRenderedPageBreak/>
        <w:t xml:space="preserve">UWAGA 1: </w:t>
      </w:r>
      <w:r w:rsidRPr="002A3D64">
        <w:rPr>
          <w:rFonts w:ascii="Verdana" w:hAnsi="Verdana"/>
          <w:sz w:val="20"/>
          <w:szCs w:val="20"/>
        </w:rPr>
        <w:t>Zamawiający przez zapis „</w:t>
      </w:r>
      <w:r w:rsidRPr="002A3D64">
        <w:rPr>
          <w:rFonts w:ascii="Verdana" w:hAnsi="Verdana"/>
          <w:b/>
          <w:sz w:val="20"/>
          <w:szCs w:val="20"/>
        </w:rPr>
        <w:t>centrum integracji społecznej</w:t>
      </w:r>
      <w:r w:rsidRPr="002A3D64">
        <w:rPr>
          <w:rFonts w:ascii="Verdana" w:hAnsi="Verdana"/>
          <w:sz w:val="20"/>
          <w:szCs w:val="20"/>
        </w:rPr>
        <w:t>” rozumie instytucję realizującą reintegrację zawodową i społeczną na podstawie ustawy z dnia 13 czerwca 20</w:t>
      </w:r>
      <w:r w:rsidR="00873701" w:rsidRPr="002A3D64">
        <w:rPr>
          <w:rFonts w:ascii="Verdana" w:hAnsi="Verdana"/>
          <w:sz w:val="20"/>
          <w:szCs w:val="20"/>
        </w:rPr>
        <w:t>03 r. o zatrudnieniu socjalnym.</w:t>
      </w:r>
    </w:p>
    <w:p w14:paraId="44E93C2D" w14:textId="77777777" w:rsidR="00F76062" w:rsidRPr="002A3D64" w:rsidRDefault="00F76062" w:rsidP="00720744">
      <w:pPr>
        <w:tabs>
          <w:tab w:val="left" w:pos="0"/>
        </w:tabs>
        <w:spacing w:line="276" w:lineRule="auto"/>
        <w:contextualSpacing/>
        <w:jc w:val="both"/>
        <w:rPr>
          <w:rFonts w:ascii="Verdana" w:hAnsi="Verdana"/>
          <w:b/>
          <w:sz w:val="20"/>
          <w:szCs w:val="20"/>
        </w:rPr>
      </w:pPr>
    </w:p>
    <w:p w14:paraId="2C31CF45" w14:textId="17BC88BE" w:rsidR="00F76062" w:rsidRPr="002A3D64" w:rsidRDefault="00723A39" w:rsidP="00720744">
      <w:pPr>
        <w:tabs>
          <w:tab w:val="left" w:pos="0"/>
        </w:tabs>
        <w:spacing w:line="276" w:lineRule="auto"/>
        <w:jc w:val="both"/>
        <w:rPr>
          <w:rFonts w:ascii="Verdana" w:hAnsi="Verdana"/>
          <w:b/>
          <w:sz w:val="20"/>
          <w:szCs w:val="20"/>
        </w:rPr>
      </w:pPr>
      <w:r w:rsidRPr="002A3D64">
        <w:rPr>
          <w:rFonts w:ascii="Verdana" w:hAnsi="Verdana"/>
          <w:b/>
          <w:sz w:val="20"/>
          <w:szCs w:val="20"/>
        </w:rPr>
        <w:t>UWAGA 2</w:t>
      </w:r>
      <w:r w:rsidR="00F76062" w:rsidRPr="002A3D64">
        <w:rPr>
          <w:rFonts w:ascii="Verdana" w:hAnsi="Verdana"/>
          <w:b/>
          <w:sz w:val="20"/>
          <w:szCs w:val="20"/>
        </w:rPr>
        <w:t xml:space="preserve">: </w:t>
      </w:r>
      <w:r w:rsidR="00F76062" w:rsidRPr="002A3D64">
        <w:rPr>
          <w:rFonts w:ascii="Verdana" w:hAnsi="Verdana"/>
          <w:sz w:val="20"/>
          <w:szCs w:val="20"/>
        </w:rPr>
        <w:t>Dla osoby bezrobotnej</w:t>
      </w:r>
      <w:r w:rsidR="00F76062" w:rsidRPr="002A3D64">
        <w:rPr>
          <w:rFonts w:ascii="Verdana" w:hAnsi="Verdana"/>
          <w:b/>
          <w:sz w:val="20"/>
          <w:szCs w:val="20"/>
        </w:rPr>
        <w:t xml:space="preserve"> </w:t>
      </w:r>
      <w:r w:rsidR="00F76062" w:rsidRPr="002A3D64">
        <w:rPr>
          <w:rFonts w:ascii="Verdana" w:hAnsi="Verdana"/>
          <w:sz w:val="20"/>
          <w:szCs w:val="20"/>
        </w:rPr>
        <w:t>z</w:t>
      </w:r>
      <w:r w:rsidR="00F76062" w:rsidRPr="002A3D64">
        <w:rPr>
          <w:rFonts w:ascii="Verdana" w:hAnsi="Verdana" w:cs="Calibri"/>
          <w:sz w:val="20"/>
          <w:szCs w:val="20"/>
        </w:rPr>
        <w:t xml:space="preserve">godnie z art. 2. ust. 7) ustawy o zatrudnieniu socjalnym - </w:t>
      </w:r>
      <w:r w:rsidR="00F76062" w:rsidRPr="002A3D64">
        <w:rPr>
          <w:rFonts w:ascii="Verdana" w:hAnsi="Verdana" w:cs="Verdana"/>
          <w:b/>
          <w:sz w:val="20"/>
          <w:szCs w:val="20"/>
        </w:rPr>
        <w:t>uczestnik zajęć</w:t>
      </w:r>
      <w:r w:rsidR="00F76062" w:rsidRPr="002A3D64">
        <w:rPr>
          <w:rFonts w:ascii="Verdana" w:hAnsi="Verdana" w:cs="Verdana"/>
          <w:sz w:val="20"/>
          <w:szCs w:val="20"/>
        </w:rPr>
        <w:t xml:space="preserve"> w </w:t>
      </w:r>
      <w:r w:rsidR="00F76062" w:rsidRPr="002A3D64">
        <w:rPr>
          <w:rFonts w:ascii="Verdana" w:hAnsi="Verdana" w:cs="Verdana"/>
          <w:b/>
          <w:sz w:val="20"/>
          <w:szCs w:val="20"/>
        </w:rPr>
        <w:t>centrum integracji społecznej</w:t>
      </w:r>
      <w:r w:rsidR="00F76062" w:rsidRPr="002A3D64">
        <w:rPr>
          <w:rFonts w:ascii="Verdana" w:hAnsi="Verdana" w:cs="Verdana"/>
          <w:sz w:val="20"/>
          <w:szCs w:val="20"/>
        </w:rPr>
        <w:t xml:space="preserve"> </w:t>
      </w:r>
      <w:r w:rsidR="00F76062" w:rsidRPr="002A3D64">
        <w:rPr>
          <w:rFonts w:ascii="Verdana" w:hAnsi="Verdana" w:cs="Verdana"/>
          <w:sz w:val="20"/>
          <w:szCs w:val="20"/>
          <w:u w:val="single"/>
        </w:rPr>
        <w:t>w ramach indywidualnego programu zatrudnienia socjalnego</w:t>
      </w:r>
      <w:r w:rsidR="00F76062" w:rsidRPr="002A3D64">
        <w:rPr>
          <w:rFonts w:ascii="Verdana" w:hAnsi="Verdana" w:cs="Verdana"/>
          <w:sz w:val="20"/>
          <w:szCs w:val="20"/>
        </w:rPr>
        <w:t xml:space="preserve"> – to </w:t>
      </w:r>
      <w:r w:rsidR="00F76062" w:rsidRPr="002A3D64">
        <w:rPr>
          <w:rFonts w:ascii="Verdana" w:hAnsi="Verdana"/>
          <w:sz w:val="20"/>
          <w:szCs w:val="20"/>
        </w:rPr>
        <w:t xml:space="preserve">osoba uczestnicząca w zajęciach w centrum integracji społecznej w ramach indywidualnego programu zatrudnienia socjalnego (tj. </w:t>
      </w:r>
      <w:r w:rsidR="00F76062" w:rsidRPr="002A3D64">
        <w:rPr>
          <w:rFonts w:ascii="Verdana" w:hAnsi="Verdana" w:cs="Verdana"/>
          <w:bCs/>
          <w:sz w:val="20"/>
          <w:szCs w:val="20"/>
          <w:u w:val="single"/>
        </w:rPr>
        <w:t>kursant</w:t>
      </w:r>
      <w:r w:rsidR="00F76062" w:rsidRPr="002A3D64">
        <w:rPr>
          <w:rFonts w:ascii="Verdana" w:hAnsi="Verdana" w:cs="Verdana"/>
          <w:sz w:val="20"/>
          <w:szCs w:val="20"/>
          <w:u w:val="single"/>
        </w:rPr>
        <w:t xml:space="preserve"> </w:t>
      </w:r>
      <w:r w:rsidR="00F76062" w:rsidRPr="002A3D64">
        <w:rPr>
          <w:rFonts w:ascii="Verdana" w:hAnsi="Verdana" w:cs="Verdana"/>
          <w:sz w:val="20"/>
          <w:szCs w:val="20"/>
        </w:rPr>
        <w:t>aktualnie odbywający zajęcia w centrum integracji społecznej i posiadający aktualny status uczestnika ww. zajęć w centrum integracji społecznej.</w:t>
      </w:r>
    </w:p>
    <w:p w14:paraId="0DE951C7" w14:textId="77777777" w:rsidR="00F76062" w:rsidRPr="002A3D64" w:rsidRDefault="00F76062" w:rsidP="00720744">
      <w:pPr>
        <w:tabs>
          <w:tab w:val="left" w:pos="0"/>
        </w:tabs>
        <w:spacing w:line="276" w:lineRule="auto"/>
        <w:jc w:val="both"/>
        <w:rPr>
          <w:rFonts w:ascii="Verdana" w:hAnsi="Verdana"/>
          <w:b/>
          <w:sz w:val="20"/>
          <w:szCs w:val="20"/>
        </w:rPr>
      </w:pPr>
    </w:p>
    <w:p w14:paraId="4AF2EC40" w14:textId="2E95AB1F" w:rsidR="00F76062" w:rsidRPr="002A3D64" w:rsidRDefault="00723A39" w:rsidP="00720744">
      <w:pPr>
        <w:tabs>
          <w:tab w:val="left" w:pos="0"/>
        </w:tabs>
        <w:spacing w:line="276" w:lineRule="auto"/>
        <w:jc w:val="both"/>
        <w:rPr>
          <w:rFonts w:ascii="Verdana" w:hAnsi="Verdana"/>
          <w:sz w:val="20"/>
          <w:szCs w:val="20"/>
        </w:rPr>
      </w:pPr>
      <w:r w:rsidRPr="002A3D64">
        <w:rPr>
          <w:rFonts w:ascii="Verdana" w:hAnsi="Verdana"/>
          <w:b/>
          <w:sz w:val="20"/>
          <w:szCs w:val="20"/>
        </w:rPr>
        <w:t>UWAGA 3</w:t>
      </w:r>
      <w:r w:rsidR="00F76062" w:rsidRPr="002A3D64">
        <w:rPr>
          <w:rFonts w:ascii="Verdana" w:hAnsi="Verdana"/>
          <w:b/>
          <w:sz w:val="20"/>
          <w:szCs w:val="20"/>
        </w:rPr>
        <w:t xml:space="preserve">: </w:t>
      </w:r>
      <w:r w:rsidR="00F76062" w:rsidRPr="002A3D64">
        <w:rPr>
          <w:rFonts w:ascii="Verdana" w:hAnsi="Verdana"/>
          <w:sz w:val="20"/>
          <w:szCs w:val="20"/>
        </w:rPr>
        <w:t>Dla osoby bezrobotnej</w:t>
      </w:r>
      <w:r w:rsidR="00F76062" w:rsidRPr="002A3D64">
        <w:rPr>
          <w:rFonts w:ascii="Verdana" w:hAnsi="Verdana"/>
          <w:b/>
          <w:sz w:val="20"/>
          <w:szCs w:val="20"/>
        </w:rPr>
        <w:t xml:space="preserve"> </w:t>
      </w:r>
      <w:r w:rsidR="00F76062" w:rsidRPr="002A3D64">
        <w:rPr>
          <w:rFonts w:ascii="Verdana" w:hAnsi="Verdana"/>
          <w:sz w:val="20"/>
          <w:szCs w:val="20"/>
        </w:rPr>
        <w:t>z</w:t>
      </w:r>
      <w:r w:rsidR="00F76062" w:rsidRPr="002A3D64">
        <w:rPr>
          <w:rFonts w:ascii="Verdana" w:hAnsi="Verdana" w:cs="Calibri"/>
          <w:sz w:val="20"/>
          <w:szCs w:val="20"/>
        </w:rPr>
        <w:t xml:space="preserve">godnie z art. 2. ust. 1a) ustawy o zatrudnieniu socjalnym - </w:t>
      </w:r>
      <w:r w:rsidR="00F76062" w:rsidRPr="002A3D64">
        <w:rPr>
          <w:rFonts w:ascii="Verdana" w:hAnsi="Verdana" w:cs="Calibri"/>
          <w:b/>
          <w:sz w:val="20"/>
          <w:szCs w:val="20"/>
        </w:rPr>
        <w:t>absolwent centrum integracji społecznej</w:t>
      </w:r>
      <w:r w:rsidR="00F76062" w:rsidRPr="002A3D64">
        <w:rPr>
          <w:rFonts w:ascii="Verdana" w:hAnsi="Verdana" w:cs="Calibri"/>
          <w:sz w:val="20"/>
          <w:szCs w:val="20"/>
        </w:rPr>
        <w:t xml:space="preserve"> – to osoba, która przez okres nie krótszy niż 6 miesięcy uczestniczyła w zajęciach w centrum integracji społecznej i otrzymała zaświadczenie, o którym mowa w art. 13 ust. 5a ww. ustawy. </w:t>
      </w:r>
      <w:r w:rsidR="00F76062" w:rsidRPr="002A3D64">
        <w:rPr>
          <w:rFonts w:ascii="Verdana" w:hAnsi="Verdana"/>
          <w:sz w:val="20"/>
          <w:szCs w:val="20"/>
          <w:u w:val="single"/>
        </w:rPr>
        <w:t>Taka o</w:t>
      </w:r>
      <w:r w:rsidR="00F76062" w:rsidRPr="002A3D64">
        <w:rPr>
          <w:rFonts w:ascii="Verdana" w:hAnsi="Verdana"/>
          <w:bCs/>
          <w:sz w:val="20"/>
          <w:szCs w:val="20"/>
          <w:u w:val="single"/>
        </w:rPr>
        <w:t>soba jest absolwentem centrum integracji społecznej przez okres 6 miesięcy od dnia zakończenia zajęć w centrum integracji społecznej.</w:t>
      </w:r>
      <w:r w:rsidR="00F76062" w:rsidRPr="002A3D64">
        <w:rPr>
          <w:rFonts w:ascii="Verdana" w:hAnsi="Verdana"/>
          <w:bCs/>
          <w:sz w:val="20"/>
          <w:szCs w:val="20"/>
        </w:rPr>
        <w:t xml:space="preserve"> </w:t>
      </w:r>
    </w:p>
    <w:p w14:paraId="645E2C7D" w14:textId="77777777" w:rsidR="00F76062" w:rsidRPr="002A3D64" w:rsidRDefault="00F76062" w:rsidP="00720744">
      <w:pPr>
        <w:tabs>
          <w:tab w:val="left" w:pos="0"/>
        </w:tabs>
        <w:spacing w:line="276" w:lineRule="auto"/>
        <w:contextualSpacing/>
        <w:jc w:val="both"/>
        <w:rPr>
          <w:rFonts w:ascii="Verdana" w:hAnsi="Verdana"/>
          <w:b/>
          <w:sz w:val="20"/>
          <w:szCs w:val="20"/>
        </w:rPr>
      </w:pPr>
    </w:p>
    <w:p w14:paraId="0BDD9E11" w14:textId="2E9B390E" w:rsidR="00F76062" w:rsidRPr="002A3D64" w:rsidRDefault="00F76062" w:rsidP="00720744">
      <w:pPr>
        <w:tabs>
          <w:tab w:val="left" w:pos="0"/>
        </w:tabs>
        <w:spacing w:line="276" w:lineRule="auto"/>
        <w:contextualSpacing/>
        <w:jc w:val="both"/>
        <w:rPr>
          <w:rFonts w:ascii="Verdana" w:hAnsi="Verdana"/>
          <w:sz w:val="20"/>
          <w:szCs w:val="20"/>
          <w:u w:val="single"/>
        </w:rPr>
      </w:pPr>
      <w:r w:rsidRPr="002A3D64">
        <w:rPr>
          <w:rFonts w:ascii="Verdana" w:hAnsi="Verdana"/>
          <w:b/>
          <w:sz w:val="20"/>
          <w:szCs w:val="20"/>
        </w:rPr>
        <w:t xml:space="preserve">UWAGA </w:t>
      </w:r>
      <w:r w:rsidR="00723A39" w:rsidRPr="002A3D64">
        <w:rPr>
          <w:rFonts w:ascii="Verdana" w:hAnsi="Verdana"/>
          <w:b/>
          <w:sz w:val="20"/>
          <w:szCs w:val="20"/>
        </w:rPr>
        <w:t>4</w:t>
      </w:r>
      <w:r w:rsidRPr="002A3D64">
        <w:rPr>
          <w:rFonts w:ascii="Verdana" w:hAnsi="Verdana"/>
          <w:b/>
          <w:sz w:val="20"/>
          <w:szCs w:val="20"/>
        </w:rPr>
        <w:t>:</w:t>
      </w:r>
      <w:r w:rsidRPr="002A3D64">
        <w:rPr>
          <w:rFonts w:ascii="Verdana" w:hAnsi="Verdana"/>
          <w:sz w:val="20"/>
          <w:szCs w:val="20"/>
        </w:rPr>
        <w:t xml:space="preserve"> Osoba bezrobotna, o której mowa w niniejszym kryterium - winna posiadać  aktualny status uczestnika ww. zajęć w centrum integracji społecznej bądź aktualny status absolwenta centrum integracji społecznej  na dzień zatrudnienia, </w:t>
      </w:r>
      <w:r w:rsidRPr="002A3D64">
        <w:rPr>
          <w:rFonts w:ascii="Verdana" w:hAnsi="Verdana"/>
          <w:b/>
          <w:sz w:val="20"/>
          <w:szCs w:val="20"/>
        </w:rPr>
        <w:t>na dowód czego Wykonawca będzie obowiązany, na żądanie Zamawiającego i w terminie przez niego wyznaczonym</w:t>
      </w:r>
      <w:r w:rsidRPr="002A3D64">
        <w:rPr>
          <w:rFonts w:ascii="Verdana" w:hAnsi="Verdana"/>
          <w:sz w:val="20"/>
          <w:szCs w:val="20"/>
        </w:rPr>
        <w:t xml:space="preserve"> - </w:t>
      </w:r>
      <w:r w:rsidRPr="002A3D64">
        <w:rPr>
          <w:rFonts w:ascii="Verdana" w:hAnsi="Verdana"/>
          <w:sz w:val="20"/>
          <w:szCs w:val="20"/>
          <w:u w:val="single"/>
        </w:rPr>
        <w:t>przedstawić odpowiednie zaświadczenie</w:t>
      </w:r>
      <w:r w:rsidRPr="002A3D64">
        <w:rPr>
          <w:rFonts w:ascii="Verdana" w:hAnsi="Verdana"/>
          <w:sz w:val="20"/>
          <w:szCs w:val="20"/>
        </w:rPr>
        <w:t xml:space="preserve">. Oznacza to, że osoba bezrobotna, o której mowa powyżej- </w:t>
      </w:r>
      <w:r w:rsidRPr="002A3D64">
        <w:rPr>
          <w:rFonts w:ascii="Verdana" w:hAnsi="Verdana"/>
          <w:sz w:val="20"/>
          <w:szCs w:val="20"/>
          <w:u w:val="single"/>
        </w:rPr>
        <w:t>nie może osobą już zatrudnioną przed wyłonieniem wykonawcy w niniejszym postępowaniu.</w:t>
      </w:r>
    </w:p>
    <w:p w14:paraId="3AE095C6" w14:textId="77777777" w:rsidR="00873701" w:rsidRPr="002A3D64" w:rsidRDefault="00873701" w:rsidP="00720744">
      <w:pPr>
        <w:tabs>
          <w:tab w:val="left" w:pos="0"/>
        </w:tabs>
        <w:spacing w:line="276" w:lineRule="auto"/>
        <w:jc w:val="both"/>
        <w:rPr>
          <w:rFonts w:ascii="Verdana" w:hAnsi="Verdana"/>
          <w:b/>
          <w:sz w:val="20"/>
          <w:szCs w:val="20"/>
        </w:rPr>
      </w:pPr>
    </w:p>
    <w:p w14:paraId="02D0936E" w14:textId="5AD8F64F" w:rsidR="00F76062" w:rsidRPr="002A3D64" w:rsidRDefault="00F76062" w:rsidP="00720744">
      <w:pPr>
        <w:tabs>
          <w:tab w:val="left" w:pos="0"/>
        </w:tabs>
        <w:spacing w:line="276" w:lineRule="auto"/>
        <w:jc w:val="both"/>
        <w:rPr>
          <w:rFonts w:ascii="Verdana" w:hAnsi="Verdana"/>
          <w:sz w:val="20"/>
          <w:szCs w:val="20"/>
        </w:rPr>
      </w:pPr>
      <w:r w:rsidRPr="002A3D64">
        <w:rPr>
          <w:rFonts w:ascii="Verdana" w:hAnsi="Verdana"/>
          <w:b/>
          <w:sz w:val="20"/>
          <w:szCs w:val="20"/>
        </w:rPr>
        <w:t xml:space="preserve">UWAGA </w:t>
      </w:r>
      <w:r w:rsidR="00723A39" w:rsidRPr="002A3D64">
        <w:rPr>
          <w:rFonts w:ascii="Verdana" w:hAnsi="Verdana"/>
          <w:b/>
          <w:sz w:val="20"/>
          <w:szCs w:val="20"/>
        </w:rPr>
        <w:t>5</w:t>
      </w:r>
      <w:r w:rsidRPr="002A3D64">
        <w:rPr>
          <w:rFonts w:ascii="Verdana" w:hAnsi="Verdana"/>
          <w:b/>
          <w:sz w:val="20"/>
          <w:szCs w:val="20"/>
        </w:rPr>
        <w:t>:</w:t>
      </w:r>
      <w:r w:rsidRPr="002A3D64">
        <w:rPr>
          <w:rFonts w:ascii="Verdana" w:hAnsi="Verdana"/>
          <w:sz w:val="20"/>
          <w:szCs w:val="20"/>
        </w:rPr>
        <w:t xml:space="preserve"> Zamawiający informuje, że w związku z zastosowaniem w przedmiotowym postępowaniu kryterium zatrudnienia na umowę o pracę osoby niepełnosprawnej</w:t>
      </w:r>
      <w:r w:rsidR="00873701" w:rsidRPr="002A3D64">
        <w:rPr>
          <w:rFonts w:ascii="Verdana" w:hAnsi="Verdana"/>
          <w:sz w:val="20"/>
          <w:szCs w:val="20"/>
        </w:rPr>
        <w:br/>
      </w:r>
      <w:r w:rsidRPr="002A3D64">
        <w:rPr>
          <w:rFonts w:ascii="Verdana" w:hAnsi="Verdana"/>
          <w:sz w:val="20"/>
          <w:szCs w:val="20"/>
        </w:rPr>
        <w:t>lub bezrobotnej, o której mowa w art. 29 ust 4 ustawy Pzp - informacji na temat możliwości jej zatrudnienia uzyskać można m.in.:</w:t>
      </w:r>
    </w:p>
    <w:p w14:paraId="16B4A487" w14:textId="77777777" w:rsidR="00F76062" w:rsidRPr="002A3D64" w:rsidRDefault="00F76062" w:rsidP="00720744">
      <w:pPr>
        <w:tabs>
          <w:tab w:val="left" w:pos="0"/>
        </w:tabs>
        <w:spacing w:line="276" w:lineRule="auto"/>
        <w:jc w:val="both"/>
        <w:rPr>
          <w:rFonts w:ascii="Verdana" w:hAnsi="Verdana"/>
          <w:sz w:val="20"/>
          <w:szCs w:val="20"/>
        </w:rPr>
      </w:pPr>
    </w:p>
    <w:p w14:paraId="2B18800D" w14:textId="77777777" w:rsidR="00F76062" w:rsidRPr="002A3D64" w:rsidRDefault="00F76062" w:rsidP="00720744">
      <w:pPr>
        <w:tabs>
          <w:tab w:val="left" w:pos="0"/>
        </w:tabs>
        <w:spacing w:line="276" w:lineRule="auto"/>
        <w:jc w:val="both"/>
        <w:rPr>
          <w:rFonts w:ascii="Verdana" w:hAnsi="Verdana"/>
          <w:sz w:val="20"/>
          <w:szCs w:val="20"/>
        </w:rPr>
      </w:pPr>
      <w:r w:rsidRPr="002A3D64">
        <w:rPr>
          <w:rFonts w:ascii="Verdana" w:hAnsi="Verdana"/>
          <w:sz w:val="20"/>
          <w:szCs w:val="20"/>
        </w:rPr>
        <w:t xml:space="preserve">- we </w:t>
      </w:r>
      <w:r w:rsidRPr="002A3D64">
        <w:rPr>
          <w:rFonts w:ascii="Verdana" w:hAnsi="Verdana"/>
          <w:b/>
          <w:sz w:val="20"/>
          <w:szCs w:val="20"/>
        </w:rPr>
        <w:t xml:space="preserve">Wrocławskiem Centrum Integracji, </w:t>
      </w:r>
      <w:r w:rsidRPr="002A3D64">
        <w:rPr>
          <w:rFonts w:ascii="Verdana" w:hAnsi="Verdana"/>
          <w:sz w:val="20"/>
          <w:szCs w:val="20"/>
        </w:rPr>
        <w:t>ul. Strzegomska 49, 53-611 Wrocław</w:t>
      </w:r>
      <w:r w:rsidRPr="002A3D64">
        <w:rPr>
          <w:rFonts w:ascii="Verdana" w:hAnsi="Verdana"/>
          <w:b/>
          <w:sz w:val="20"/>
          <w:szCs w:val="20"/>
        </w:rPr>
        <w:t xml:space="preserve">. </w:t>
      </w:r>
      <w:r w:rsidRPr="002A3D64">
        <w:rPr>
          <w:rFonts w:ascii="Verdana" w:hAnsi="Verdana"/>
          <w:sz w:val="20"/>
          <w:szCs w:val="20"/>
        </w:rPr>
        <w:t xml:space="preserve">Informacji udzielą pracownicy Wrocławskiego Centrum Integracji pod nr </w:t>
      </w:r>
      <w:r w:rsidRPr="002A3D64">
        <w:rPr>
          <w:rFonts w:ascii="Verdana" w:hAnsi="Verdana"/>
          <w:sz w:val="20"/>
          <w:szCs w:val="20"/>
          <w:u w:val="single"/>
        </w:rPr>
        <w:t>tel. 71 782 35 22</w:t>
      </w:r>
      <w:r w:rsidRPr="002A3D64">
        <w:rPr>
          <w:rFonts w:ascii="Verdana" w:hAnsi="Verdana"/>
          <w:sz w:val="20"/>
          <w:szCs w:val="20"/>
        </w:rPr>
        <w:t xml:space="preserve"> codziennie w godzinach 8:00-16:00, </w:t>
      </w:r>
      <w:r w:rsidRPr="002A3D64">
        <w:rPr>
          <w:rFonts w:ascii="Verdana" w:hAnsi="Verdana" w:cs="Arial"/>
          <w:bCs/>
          <w:sz w:val="20"/>
          <w:szCs w:val="20"/>
        </w:rPr>
        <w:t>e-mail:</w:t>
      </w:r>
      <w:r w:rsidRPr="002A3D64">
        <w:rPr>
          <w:rFonts w:ascii="Verdana" w:hAnsi="Verdana"/>
          <w:sz w:val="20"/>
          <w:szCs w:val="20"/>
        </w:rPr>
        <w:t xml:space="preserve"> e-mail: </w:t>
      </w:r>
      <w:hyperlink r:id="rId16" w:history="1">
        <w:r w:rsidRPr="002A3D64">
          <w:rPr>
            <w:rFonts w:ascii="Verdana" w:hAnsi="Verdana"/>
            <w:sz w:val="20"/>
            <w:szCs w:val="20"/>
          </w:rPr>
          <w:t>sekretariat@wci.wroclaw.pl</w:t>
        </w:r>
      </w:hyperlink>
      <w:r w:rsidRPr="002A3D64">
        <w:rPr>
          <w:rFonts w:ascii="Verdana" w:hAnsi="Verdana"/>
          <w:sz w:val="20"/>
          <w:szCs w:val="20"/>
        </w:rPr>
        <w:t xml:space="preserve">, </w:t>
      </w:r>
      <w:r w:rsidRPr="002A3D64">
        <w:rPr>
          <w:rFonts w:ascii="Verdana" w:hAnsi="Verdana"/>
          <w:sz w:val="20"/>
          <w:szCs w:val="20"/>
        </w:rPr>
        <w:br/>
      </w:r>
      <w:hyperlink r:id="rId17" w:history="1">
        <w:r w:rsidRPr="002A3D64">
          <w:rPr>
            <w:rFonts w:ascii="Verdana" w:hAnsi="Verdana"/>
            <w:sz w:val="20"/>
            <w:szCs w:val="20"/>
          </w:rPr>
          <w:t>www.wci.wroclaw.pl</w:t>
        </w:r>
      </w:hyperlink>
    </w:p>
    <w:p w14:paraId="0145B870" w14:textId="77777777" w:rsidR="00462821" w:rsidRDefault="00462821" w:rsidP="00720744">
      <w:pPr>
        <w:suppressAutoHyphens/>
        <w:spacing w:line="276" w:lineRule="auto"/>
        <w:jc w:val="both"/>
        <w:rPr>
          <w:rFonts w:ascii="Verdana" w:hAnsi="Verdana"/>
          <w:sz w:val="20"/>
          <w:szCs w:val="20"/>
          <w:lang w:eastAsia="ar-SA"/>
        </w:rPr>
      </w:pPr>
    </w:p>
    <w:p w14:paraId="65F53542" w14:textId="54425D5B" w:rsidR="00F76062" w:rsidRPr="002A3D64" w:rsidRDefault="00F76062" w:rsidP="00720744">
      <w:pPr>
        <w:suppressAutoHyphens/>
        <w:spacing w:line="276" w:lineRule="auto"/>
        <w:jc w:val="both"/>
        <w:rPr>
          <w:rFonts w:ascii="Verdana" w:hAnsi="Verdana" w:cs="Arial"/>
          <w:sz w:val="20"/>
          <w:szCs w:val="20"/>
          <w:lang w:eastAsia="ar-SA"/>
        </w:rPr>
      </w:pPr>
      <w:r w:rsidRPr="002A3D64">
        <w:rPr>
          <w:rFonts w:ascii="Verdana" w:hAnsi="Verdana"/>
          <w:sz w:val="20"/>
          <w:szCs w:val="20"/>
          <w:lang w:eastAsia="ar-SA"/>
        </w:rPr>
        <w:t xml:space="preserve">- </w:t>
      </w:r>
      <w:r w:rsidRPr="002A3D64">
        <w:rPr>
          <w:rFonts w:ascii="Verdana" w:hAnsi="Verdana" w:cs="Arial"/>
          <w:b/>
          <w:bCs/>
          <w:sz w:val="20"/>
          <w:szCs w:val="20"/>
          <w:lang w:eastAsia="ar-SA"/>
        </w:rPr>
        <w:t xml:space="preserve">Dolnośląski Ośrodek Wspierania Ekonomii Społecznej, </w:t>
      </w:r>
      <w:r w:rsidRPr="002A3D64">
        <w:rPr>
          <w:rFonts w:ascii="Verdana" w:hAnsi="Verdana" w:cs="Arial"/>
          <w:bCs/>
          <w:sz w:val="20"/>
          <w:szCs w:val="20"/>
          <w:lang w:eastAsia="ar-SA"/>
        </w:rPr>
        <w:t>ul. Mennicza 1, 50-057 Wrocław ( wejście od strony ulicy Świdnickiej)</w:t>
      </w:r>
      <w:r w:rsidRPr="002A3D64">
        <w:rPr>
          <w:rFonts w:ascii="Verdana" w:hAnsi="Verdana" w:cs="Arial"/>
          <w:b/>
          <w:bCs/>
          <w:sz w:val="20"/>
          <w:szCs w:val="20"/>
          <w:lang w:eastAsia="ar-SA"/>
        </w:rPr>
        <w:t xml:space="preserve">.  </w:t>
      </w:r>
      <w:r w:rsidRPr="002A3D64">
        <w:rPr>
          <w:rFonts w:ascii="Verdana" w:hAnsi="Verdana"/>
          <w:sz w:val="20"/>
          <w:szCs w:val="20"/>
          <w:lang w:eastAsia="ar-SA"/>
        </w:rPr>
        <w:t xml:space="preserve">Informacji udzielą pracownicy DOWES </w:t>
      </w:r>
      <w:r w:rsidRPr="002A3D64">
        <w:rPr>
          <w:rFonts w:ascii="Verdana" w:hAnsi="Verdana" w:cs="Arial"/>
          <w:bCs/>
          <w:sz w:val="20"/>
          <w:szCs w:val="20"/>
          <w:u w:val="single"/>
        </w:rPr>
        <w:t xml:space="preserve">tel. </w:t>
      </w:r>
      <w:r w:rsidRPr="002A3D64">
        <w:rPr>
          <w:rFonts w:ascii="Verdana" w:hAnsi="Verdana" w:cs="Arial"/>
          <w:sz w:val="20"/>
          <w:szCs w:val="20"/>
          <w:u w:val="single"/>
        </w:rPr>
        <w:t xml:space="preserve"> </w:t>
      </w:r>
      <w:r w:rsidRPr="002A3D64">
        <w:rPr>
          <w:rFonts w:ascii="Verdana" w:hAnsi="Verdana" w:cs="Arial"/>
          <w:bCs/>
          <w:sz w:val="20"/>
          <w:szCs w:val="20"/>
          <w:u w:val="single"/>
        </w:rPr>
        <w:t>71 796 30 00</w:t>
      </w:r>
      <w:r w:rsidRPr="002A3D64">
        <w:rPr>
          <w:rFonts w:ascii="Verdana" w:hAnsi="Verdana" w:cs="Arial"/>
          <w:bCs/>
          <w:sz w:val="20"/>
          <w:szCs w:val="20"/>
        </w:rPr>
        <w:t xml:space="preserve">, </w:t>
      </w:r>
      <w:r w:rsidRPr="002A3D64">
        <w:rPr>
          <w:rFonts w:ascii="Verdana" w:hAnsi="Verdana" w:cs="Arial"/>
          <w:bCs/>
          <w:sz w:val="20"/>
          <w:szCs w:val="20"/>
          <w:lang w:eastAsia="ar-SA"/>
        </w:rPr>
        <w:t xml:space="preserve">e-mail: </w:t>
      </w:r>
      <w:hyperlink r:id="rId18" w:history="1">
        <w:r w:rsidRPr="002A3D64">
          <w:rPr>
            <w:rFonts w:ascii="Verdana" w:hAnsi="Verdana" w:cs="Arial"/>
            <w:bCs/>
            <w:sz w:val="20"/>
            <w:szCs w:val="20"/>
            <w:lang w:eastAsia="ar-SA"/>
          </w:rPr>
          <w:t>dowes@rcwip.pl</w:t>
        </w:r>
      </w:hyperlink>
      <w:r w:rsidRPr="002A3D64">
        <w:rPr>
          <w:rFonts w:ascii="Verdana" w:hAnsi="Verdana" w:cs="Arial"/>
          <w:bCs/>
          <w:sz w:val="20"/>
          <w:szCs w:val="20"/>
          <w:lang w:eastAsia="ar-SA"/>
        </w:rPr>
        <w:t>, www: rcwip.pl, www</w:t>
      </w:r>
      <w:r w:rsidRPr="002A3D64">
        <w:rPr>
          <w:rFonts w:ascii="Verdana" w:hAnsi="Verdana" w:cs="Arial"/>
          <w:sz w:val="20"/>
          <w:szCs w:val="20"/>
          <w:lang w:eastAsia="ar-SA"/>
        </w:rPr>
        <w:t xml:space="preserve">: </w:t>
      </w:r>
      <w:hyperlink r:id="rId19" w:history="1">
        <w:r w:rsidRPr="002A3D64">
          <w:rPr>
            <w:rFonts w:ascii="Verdana" w:hAnsi="Verdana" w:cs="Arial"/>
            <w:bCs/>
            <w:sz w:val="20"/>
            <w:szCs w:val="20"/>
            <w:lang w:eastAsia="ar-SA"/>
          </w:rPr>
          <w:t xml:space="preserve">wroclaw.owes.pl </w:t>
        </w:r>
      </w:hyperlink>
    </w:p>
    <w:p w14:paraId="6AC15715" w14:textId="77777777" w:rsidR="00462821" w:rsidRDefault="00462821" w:rsidP="00720744">
      <w:pPr>
        <w:tabs>
          <w:tab w:val="left" w:pos="0"/>
        </w:tabs>
        <w:spacing w:line="276" w:lineRule="auto"/>
        <w:jc w:val="both"/>
        <w:rPr>
          <w:rFonts w:ascii="Verdana" w:hAnsi="Verdana"/>
          <w:sz w:val="20"/>
          <w:szCs w:val="20"/>
        </w:rPr>
      </w:pPr>
    </w:p>
    <w:p w14:paraId="0B090A35" w14:textId="11045496" w:rsidR="00F76062" w:rsidRPr="002A3D64" w:rsidRDefault="00F76062" w:rsidP="00720744">
      <w:pPr>
        <w:tabs>
          <w:tab w:val="left" w:pos="0"/>
        </w:tabs>
        <w:spacing w:line="276" w:lineRule="auto"/>
        <w:jc w:val="both"/>
        <w:rPr>
          <w:rFonts w:ascii="Verdana" w:hAnsi="Verdana" w:cs="Arial"/>
          <w:sz w:val="20"/>
          <w:szCs w:val="20"/>
        </w:rPr>
      </w:pPr>
      <w:r w:rsidRPr="002A3D64">
        <w:rPr>
          <w:rFonts w:ascii="Verdana" w:hAnsi="Verdana"/>
          <w:sz w:val="20"/>
          <w:szCs w:val="20"/>
        </w:rPr>
        <w:t xml:space="preserve">- </w:t>
      </w:r>
      <w:r w:rsidRPr="002A3D64">
        <w:rPr>
          <w:rFonts w:ascii="Verdana" w:hAnsi="Verdana" w:cs="Arial"/>
          <w:b/>
          <w:bCs/>
          <w:sz w:val="20"/>
          <w:szCs w:val="20"/>
        </w:rPr>
        <w:t xml:space="preserve">Dolnośląski Ośrodek Polityki Społecznej, </w:t>
      </w:r>
      <w:r w:rsidRPr="002A3D64">
        <w:rPr>
          <w:rFonts w:ascii="Verdana" w:hAnsi="Verdana" w:cs="Arial"/>
          <w:sz w:val="20"/>
          <w:szCs w:val="20"/>
        </w:rPr>
        <w:t xml:space="preserve">ul. Trzebnicka 42/44, 50-230 Wrocław. </w:t>
      </w:r>
      <w:r w:rsidRPr="002A3D64">
        <w:rPr>
          <w:rFonts w:ascii="Verdana" w:hAnsi="Verdana"/>
          <w:sz w:val="20"/>
          <w:szCs w:val="20"/>
        </w:rPr>
        <w:t xml:space="preserve">Informacji udzielą pracownicy DOPS, </w:t>
      </w:r>
      <w:r w:rsidRPr="002A3D64">
        <w:rPr>
          <w:rFonts w:ascii="Verdana" w:hAnsi="Verdana" w:cs="Arial"/>
          <w:sz w:val="20"/>
          <w:szCs w:val="20"/>
        </w:rPr>
        <w:t xml:space="preserve">tel. </w:t>
      </w:r>
      <w:r w:rsidRPr="002A3D64">
        <w:rPr>
          <w:rFonts w:ascii="Verdana" w:hAnsi="Verdana" w:cs="Arial"/>
          <w:sz w:val="20"/>
          <w:szCs w:val="20"/>
          <w:u w:val="single"/>
        </w:rPr>
        <w:t>71 770 42 20</w:t>
      </w:r>
      <w:r w:rsidRPr="002A3D64">
        <w:rPr>
          <w:rFonts w:ascii="Verdana" w:hAnsi="Verdana" w:cs="Arial"/>
          <w:sz w:val="20"/>
          <w:szCs w:val="20"/>
        </w:rPr>
        <w:t>,</w:t>
      </w:r>
      <w:r w:rsidRPr="002A3D64">
        <w:rPr>
          <w:rFonts w:ascii="Verdana" w:hAnsi="Verdana"/>
          <w:sz w:val="20"/>
          <w:szCs w:val="20"/>
        </w:rPr>
        <w:t xml:space="preserve"> e</w:t>
      </w:r>
      <w:r w:rsidRPr="002A3D64">
        <w:rPr>
          <w:rFonts w:ascii="Verdana" w:hAnsi="Verdana" w:cs="Arial"/>
          <w:sz w:val="20"/>
          <w:szCs w:val="20"/>
        </w:rPr>
        <w:t xml:space="preserve">-mail: </w:t>
      </w:r>
      <w:hyperlink r:id="rId20" w:history="1">
        <w:r w:rsidRPr="002A3D64">
          <w:rPr>
            <w:rFonts w:ascii="Verdana" w:hAnsi="Verdana" w:cs="Arial"/>
            <w:sz w:val="20"/>
            <w:szCs w:val="20"/>
          </w:rPr>
          <w:t>dops@dops.wroc.pl</w:t>
        </w:r>
      </w:hyperlink>
      <w:r w:rsidRPr="002A3D64">
        <w:rPr>
          <w:rFonts w:ascii="Verdana" w:hAnsi="Verdana" w:cs="Arial"/>
          <w:sz w:val="20"/>
          <w:szCs w:val="20"/>
        </w:rPr>
        <w:t xml:space="preserve">, </w:t>
      </w:r>
      <w:hyperlink r:id="rId21" w:history="1">
        <w:r w:rsidRPr="002A3D64">
          <w:rPr>
            <w:rFonts w:ascii="Verdana" w:hAnsi="Verdana" w:cs="Arial"/>
            <w:sz w:val="20"/>
            <w:szCs w:val="20"/>
            <w:u w:val="single"/>
          </w:rPr>
          <w:t>www.dops.wroc.pl</w:t>
        </w:r>
      </w:hyperlink>
    </w:p>
    <w:p w14:paraId="74D955F0" w14:textId="77777777" w:rsidR="00F76062" w:rsidRPr="002A3D64" w:rsidRDefault="00F76062" w:rsidP="00720744">
      <w:pPr>
        <w:tabs>
          <w:tab w:val="left" w:pos="0"/>
        </w:tabs>
        <w:spacing w:line="276" w:lineRule="auto"/>
        <w:jc w:val="both"/>
        <w:rPr>
          <w:rFonts w:ascii="Verdana" w:hAnsi="Verdana" w:cs="Arial"/>
          <w:sz w:val="20"/>
          <w:szCs w:val="20"/>
        </w:rPr>
      </w:pPr>
    </w:p>
    <w:p w14:paraId="50C2CB5A" w14:textId="77777777" w:rsidR="00F76062" w:rsidRPr="002A3D64" w:rsidRDefault="00F76062" w:rsidP="00720744">
      <w:pPr>
        <w:spacing w:line="276" w:lineRule="auto"/>
        <w:rPr>
          <w:rFonts w:ascii="Verdana" w:hAnsi="Verdana" w:cs="Arial"/>
          <w:sz w:val="20"/>
          <w:szCs w:val="20"/>
        </w:rPr>
      </w:pPr>
      <w:r w:rsidRPr="002A3D64">
        <w:rPr>
          <w:rFonts w:ascii="Verdana" w:hAnsi="Verdana" w:cs="Arial"/>
          <w:b/>
          <w:sz w:val="20"/>
          <w:szCs w:val="20"/>
        </w:rPr>
        <w:t xml:space="preserve">- Powiatowy Urząd Pracy we Wrocławiu, </w:t>
      </w:r>
      <w:r w:rsidRPr="002A3D64">
        <w:rPr>
          <w:rFonts w:ascii="Verdana" w:hAnsi="Verdana" w:cs="Arial"/>
          <w:sz w:val="20"/>
          <w:szCs w:val="20"/>
        </w:rPr>
        <w:t>ul.</w:t>
      </w:r>
      <w:r w:rsidRPr="002A3D64">
        <w:rPr>
          <w:rFonts w:ascii="Verdana" w:hAnsi="Verdana" w:cs="Arial"/>
          <w:b/>
          <w:sz w:val="20"/>
          <w:szCs w:val="20"/>
        </w:rPr>
        <w:t xml:space="preserve"> </w:t>
      </w:r>
      <w:r w:rsidRPr="002A3D64">
        <w:rPr>
          <w:rFonts w:ascii="Verdana" w:hAnsi="Verdana" w:cs="Arial"/>
          <w:sz w:val="20"/>
          <w:szCs w:val="20"/>
        </w:rPr>
        <w:t xml:space="preserve">Gliniana 20-22, 50-525 Wrocław, tel. 71 770 16 00, </w:t>
      </w:r>
      <w:hyperlink r:id="rId22" w:history="1">
        <w:r w:rsidRPr="002A3D64">
          <w:rPr>
            <w:rFonts w:ascii="Verdana" w:hAnsi="Verdana" w:cs="Arial"/>
            <w:sz w:val="20"/>
            <w:szCs w:val="20"/>
            <w:u w:val="single"/>
          </w:rPr>
          <w:t>www.wroclaw.praca.gov.pl</w:t>
        </w:r>
      </w:hyperlink>
      <w:r w:rsidRPr="002A3D64">
        <w:rPr>
          <w:rFonts w:ascii="Verdana" w:hAnsi="Verdana" w:cs="Arial"/>
          <w:sz w:val="20"/>
          <w:szCs w:val="20"/>
        </w:rPr>
        <w:t xml:space="preserve">, </w:t>
      </w:r>
      <w:hyperlink r:id="rId23" w:history="1">
        <w:r w:rsidRPr="002A3D64">
          <w:rPr>
            <w:rFonts w:ascii="Verdana" w:hAnsi="Verdana" w:cs="Arial"/>
            <w:sz w:val="20"/>
            <w:szCs w:val="20"/>
            <w:u w:val="single"/>
          </w:rPr>
          <w:t>http://pup.wroclaw.ibip.pl</w:t>
        </w:r>
      </w:hyperlink>
    </w:p>
    <w:p w14:paraId="0B552E4A" w14:textId="77777777" w:rsidR="00F76062" w:rsidRPr="002A3D64" w:rsidRDefault="00F76062" w:rsidP="00720744">
      <w:pPr>
        <w:tabs>
          <w:tab w:val="left" w:pos="0"/>
        </w:tabs>
        <w:spacing w:line="276" w:lineRule="auto"/>
        <w:jc w:val="both"/>
        <w:rPr>
          <w:rFonts w:ascii="Verdana" w:hAnsi="Verdana" w:cs="Arial"/>
          <w:b/>
          <w:bCs/>
          <w:sz w:val="20"/>
          <w:szCs w:val="20"/>
        </w:rPr>
      </w:pPr>
    </w:p>
    <w:p w14:paraId="5DDD7C29" w14:textId="77777777" w:rsidR="00F76062" w:rsidRPr="002A3D64" w:rsidRDefault="00F76062" w:rsidP="00720744">
      <w:pPr>
        <w:tabs>
          <w:tab w:val="left" w:pos="0"/>
        </w:tabs>
        <w:spacing w:line="276" w:lineRule="auto"/>
        <w:jc w:val="both"/>
        <w:rPr>
          <w:rFonts w:ascii="Verdana" w:hAnsi="Verdana"/>
          <w:b/>
          <w:sz w:val="20"/>
          <w:szCs w:val="20"/>
          <w:u w:val="single"/>
        </w:rPr>
      </w:pPr>
      <w:r w:rsidRPr="002A3D64">
        <w:rPr>
          <w:rFonts w:ascii="Verdana" w:hAnsi="Verdana"/>
          <w:b/>
          <w:sz w:val="20"/>
          <w:szCs w:val="20"/>
          <w:u w:val="single"/>
        </w:rPr>
        <w:t xml:space="preserve">Zamawiający wskazuje ww. podmioty jedynie jako przykładowe z uwagi na ich działalność na terenie Wrocławia. </w:t>
      </w:r>
    </w:p>
    <w:p w14:paraId="14F12257" w14:textId="77777777" w:rsidR="00F76062" w:rsidRPr="002A3D64" w:rsidRDefault="00F76062" w:rsidP="00720744">
      <w:pPr>
        <w:tabs>
          <w:tab w:val="left" w:pos="0"/>
        </w:tabs>
        <w:spacing w:line="276" w:lineRule="auto"/>
        <w:jc w:val="both"/>
        <w:rPr>
          <w:rFonts w:ascii="Verdana" w:hAnsi="Verdana"/>
          <w:b/>
          <w:sz w:val="20"/>
          <w:szCs w:val="20"/>
          <w:u w:val="single"/>
        </w:rPr>
      </w:pPr>
    </w:p>
    <w:p w14:paraId="01BF173C" w14:textId="28A0F49F" w:rsidR="00F76062" w:rsidRPr="002A3D64" w:rsidRDefault="00F76062" w:rsidP="00720744">
      <w:pPr>
        <w:tabs>
          <w:tab w:val="left" w:pos="0"/>
        </w:tabs>
        <w:spacing w:line="276" w:lineRule="auto"/>
        <w:jc w:val="both"/>
        <w:rPr>
          <w:rFonts w:ascii="Verdana" w:hAnsi="Verdana"/>
          <w:b/>
          <w:sz w:val="20"/>
          <w:szCs w:val="20"/>
        </w:rPr>
      </w:pPr>
      <w:r w:rsidRPr="002A3D64">
        <w:rPr>
          <w:rFonts w:ascii="Verdana" w:hAnsi="Verdana"/>
          <w:b/>
          <w:sz w:val="20"/>
          <w:szCs w:val="20"/>
        </w:rPr>
        <w:t xml:space="preserve">Zamawiający informuje, iż dopuści osobę bezrobotną spełniającą warunki określone w przedmiotowym kryterium o statusie </w:t>
      </w:r>
      <w:r w:rsidRPr="002A3D64">
        <w:rPr>
          <w:rFonts w:ascii="Verdana" w:hAnsi="Verdana" w:cs="Verdana"/>
          <w:b/>
          <w:sz w:val="20"/>
          <w:szCs w:val="20"/>
        </w:rPr>
        <w:t xml:space="preserve">uczestnika zajęć w </w:t>
      </w:r>
      <w:r w:rsidRPr="002A3D64">
        <w:rPr>
          <w:rFonts w:ascii="Verdana" w:hAnsi="Verdana" w:cs="Verdana"/>
          <w:b/>
          <w:sz w:val="20"/>
          <w:szCs w:val="20"/>
        </w:rPr>
        <w:lastRenderedPageBreak/>
        <w:t xml:space="preserve">jakimkolwiek „centrum integracji społecznej” (rozumianego w myśl ustawy wskazanej w Uwadze 1 powyżej) w ramach indywidualnego programu zatrudnienia socjalnego – </w:t>
      </w:r>
      <w:r w:rsidRPr="002A3D64">
        <w:rPr>
          <w:rFonts w:ascii="Verdana" w:hAnsi="Verdana" w:cs="Verdana"/>
          <w:b/>
          <w:bCs/>
          <w:sz w:val="20"/>
          <w:szCs w:val="20"/>
        </w:rPr>
        <w:t>kursanta.</w:t>
      </w:r>
    </w:p>
    <w:p w14:paraId="1AEB120B" w14:textId="5185FBAE" w:rsidR="00F76062" w:rsidRPr="002A3D64" w:rsidRDefault="00F76062" w:rsidP="00720744">
      <w:pPr>
        <w:tabs>
          <w:tab w:val="left" w:pos="0"/>
        </w:tabs>
        <w:spacing w:line="276" w:lineRule="auto"/>
        <w:jc w:val="both"/>
        <w:rPr>
          <w:rFonts w:ascii="Verdana" w:hAnsi="Verdana"/>
          <w:b/>
          <w:sz w:val="20"/>
          <w:szCs w:val="20"/>
        </w:rPr>
      </w:pPr>
    </w:p>
    <w:p w14:paraId="47200125" w14:textId="3DA625D0" w:rsidR="00F76062" w:rsidRPr="002A3D64" w:rsidRDefault="00F76062" w:rsidP="00720744">
      <w:pPr>
        <w:tabs>
          <w:tab w:val="left" w:pos="0"/>
        </w:tabs>
        <w:kinsoku w:val="0"/>
        <w:overflowPunct w:val="0"/>
        <w:spacing w:line="276" w:lineRule="auto"/>
        <w:jc w:val="both"/>
        <w:textAlignment w:val="baseline"/>
        <w:rPr>
          <w:rFonts w:ascii="Verdana" w:hAnsi="Verdana"/>
          <w:sz w:val="20"/>
          <w:szCs w:val="20"/>
        </w:rPr>
      </w:pPr>
      <w:r w:rsidRPr="002A3D64">
        <w:rPr>
          <w:rFonts w:ascii="Verdana" w:hAnsi="Verdana"/>
          <w:sz w:val="20"/>
          <w:szCs w:val="20"/>
        </w:rPr>
        <w:t xml:space="preserve">Maksymalnie </w:t>
      </w:r>
      <w:r w:rsidRPr="002A3D64">
        <w:rPr>
          <w:rFonts w:ascii="Verdana" w:hAnsi="Verdana"/>
          <w:sz w:val="20"/>
          <w:szCs w:val="20"/>
          <w:u w:val="single"/>
        </w:rPr>
        <w:t>w ramach przedmiotowego kryterium społecznego</w:t>
      </w:r>
      <w:r w:rsidRPr="002A3D64">
        <w:rPr>
          <w:rFonts w:ascii="Verdana" w:hAnsi="Verdana"/>
          <w:sz w:val="20"/>
          <w:szCs w:val="20"/>
        </w:rPr>
        <w:t xml:space="preserve">, Wykonawca może otrzymać </w:t>
      </w:r>
      <w:r w:rsidRPr="002A3D64">
        <w:rPr>
          <w:rFonts w:ascii="Verdana" w:hAnsi="Verdana"/>
          <w:b/>
          <w:sz w:val="20"/>
          <w:szCs w:val="20"/>
        </w:rPr>
        <w:t>2 punkty</w:t>
      </w:r>
      <w:r w:rsidRPr="002A3D64">
        <w:rPr>
          <w:rFonts w:ascii="Verdana" w:hAnsi="Verdana"/>
          <w:sz w:val="20"/>
          <w:szCs w:val="20"/>
        </w:rPr>
        <w:t xml:space="preserve"> za zatrudnienie na umowę o pracę</w:t>
      </w:r>
      <w:r w:rsidRPr="002A3D64">
        <w:rPr>
          <w:rFonts w:ascii="Verdana" w:hAnsi="Verdana"/>
          <w:b/>
          <w:sz w:val="20"/>
          <w:szCs w:val="20"/>
        </w:rPr>
        <w:t xml:space="preserve"> </w:t>
      </w:r>
      <w:r w:rsidRPr="002A3D64">
        <w:rPr>
          <w:rFonts w:ascii="Verdana" w:hAnsi="Verdana"/>
          <w:sz w:val="20"/>
          <w:szCs w:val="20"/>
        </w:rPr>
        <w:t xml:space="preserve">jednej z ww. osób bezrobotnych. </w:t>
      </w:r>
    </w:p>
    <w:p w14:paraId="31D8CE6C" w14:textId="77777777" w:rsidR="00F76062" w:rsidRPr="002A3D64" w:rsidRDefault="00F76062" w:rsidP="00720744">
      <w:pPr>
        <w:tabs>
          <w:tab w:val="left" w:pos="0"/>
        </w:tabs>
        <w:kinsoku w:val="0"/>
        <w:overflowPunct w:val="0"/>
        <w:spacing w:line="276" w:lineRule="auto"/>
        <w:jc w:val="both"/>
        <w:textAlignment w:val="baseline"/>
        <w:rPr>
          <w:rFonts w:ascii="Verdana" w:hAnsi="Verdana"/>
          <w:sz w:val="20"/>
          <w:szCs w:val="20"/>
        </w:rPr>
      </w:pPr>
    </w:p>
    <w:p w14:paraId="6573C0E0" w14:textId="77777777" w:rsidR="00F76062" w:rsidRPr="002A3D64" w:rsidRDefault="00F76062" w:rsidP="00720744">
      <w:pPr>
        <w:tabs>
          <w:tab w:val="left" w:pos="0"/>
        </w:tabs>
        <w:kinsoku w:val="0"/>
        <w:overflowPunct w:val="0"/>
        <w:spacing w:line="276" w:lineRule="auto"/>
        <w:jc w:val="both"/>
        <w:textAlignment w:val="baseline"/>
        <w:rPr>
          <w:rFonts w:ascii="Verdana" w:hAnsi="Verdana"/>
          <w:b/>
          <w:sz w:val="20"/>
          <w:szCs w:val="20"/>
        </w:rPr>
      </w:pPr>
      <w:r w:rsidRPr="002A3D64">
        <w:rPr>
          <w:rFonts w:ascii="Verdana" w:hAnsi="Verdana"/>
          <w:b/>
          <w:sz w:val="20"/>
          <w:szCs w:val="20"/>
        </w:rPr>
        <w:t>Zamawiający przyzna następującą liczbę punktów w ww. kryterium społecznym:</w:t>
      </w:r>
    </w:p>
    <w:p w14:paraId="24BB41B2" w14:textId="75C1C238" w:rsidR="00F76062" w:rsidRPr="002A3D64" w:rsidRDefault="00F76062" w:rsidP="007B54EA">
      <w:pPr>
        <w:pStyle w:val="Akapitzlist"/>
        <w:numPr>
          <w:ilvl w:val="6"/>
          <w:numId w:val="66"/>
        </w:numPr>
        <w:tabs>
          <w:tab w:val="left" w:pos="0"/>
        </w:tabs>
        <w:kinsoku w:val="0"/>
        <w:overflowPunct w:val="0"/>
        <w:spacing w:line="276" w:lineRule="auto"/>
        <w:ind w:left="284" w:hanging="284"/>
        <w:jc w:val="both"/>
        <w:textAlignment w:val="baseline"/>
        <w:rPr>
          <w:rFonts w:ascii="Verdana" w:hAnsi="Verdana"/>
          <w:sz w:val="20"/>
          <w:szCs w:val="20"/>
        </w:rPr>
      </w:pPr>
      <w:r w:rsidRPr="002A3D64">
        <w:rPr>
          <w:rFonts w:ascii="Verdana" w:hAnsi="Verdana"/>
          <w:b/>
          <w:sz w:val="20"/>
          <w:szCs w:val="20"/>
        </w:rPr>
        <w:t>0 pkt</w:t>
      </w:r>
      <w:r w:rsidRPr="002A3D64">
        <w:rPr>
          <w:rFonts w:ascii="Verdana" w:hAnsi="Verdana"/>
          <w:sz w:val="20"/>
          <w:szCs w:val="20"/>
        </w:rPr>
        <w:t xml:space="preserve"> - za brak zadeklarowania zatrudnienia na</w:t>
      </w:r>
      <w:r w:rsidR="00873701" w:rsidRPr="002A3D64">
        <w:rPr>
          <w:rFonts w:ascii="Verdana" w:hAnsi="Verdana"/>
          <w:sz w:val="20"/>
          <w:szCs w:val="20"/>
        </w:rPr>
        <w:t xml:space="preserve"> umowę o pracę jednej ww. osoby</w:t>
      </w:r>
      <w:r w:rsidR="00873701" w:rsidRPr="002A3D64">
        <w:rPr>
          <w:rFonts w:ascii="Verdana" w:hAnsi="Verdana"/>
          <w:sz w:val="20"/>
          <w:szCs w:val="20"/>
        </w:rPr>
        <w:br/>
      </w:r>
      <w:r w:rsidRPr="002A3D64">
        <w:rPr>
          <w:rFonts w:ascii="Verdana" w:hAnsi="Verdana"/>
          <w:sz w:val="20"/>
          <w:szCs w:val="20"/>
        </w:rPr>
        <w:t>bezrobotnej,</w:t>
      </w:r>
    </w:p>
    <w:p w14:paraId="3ED407DB" w14:textId="6C448559" w:rsidR="00F76062" w:rsidRPr="002A3D64" w:rsidRDefault="00F76062" w:rsidP="007B54EA">
      <w:pPr>
        <w:pStyle w:val="Akapitzlist"/>
        <w:numPr>
          <w:ilvl w:val="6"/>
          <w:numId w:val="66"/>
        </w:numPr>
        <w:tabs>
          <w:tab w:val="left" w:pos="0"/>
        </w:tabs>
        <w:kinsoku w:val="0"/>
        <w:overflowPunct w:val="0"/>
        <w:spacing w:line="276" w:lineRule="auto"/>
        <w:ind w:left="284" w:hanging="284"/>
        <w:jc w:val="both"/>
        <w:textAlignment w:val="baseline"/>
        <w:rPr>
          <w:rFonts w:ascii="Verdana" w:hAnsi="Verdana"/>
          <w:sz w:val="20"/>
          <w:szCs w:val="20"/>
        </w:rPr>
      </w:pPr>
      <w:r w:rsidRPr="002A3D64">
        <w:rPr>
          <w:rFonts w:ascii="Verdana" w:hAnsi="Verdana"/>
          <w:b/>
          <w:sz w:val="20"/>
          <w:szCs w:val="20"/>
        </w:rPr>
        <w:t>2 pkt</w:t>
      </w:r>
      <w:r w:rsidRPr="002A3D64">
        <w:rPr>
          <w:rFonts w:ascii="Verdana" w:hAnsi="Verdana"/>
          <w:sz w:val="20"/>
          <w:szCs w:val="20"/>
        </w:rPr>
        <w:t xml:space="preserve"> - za zadeklarowanie zatrudnienia na umowę o pr</w:t>
      </w:r>
      <w:r w:rsidR="009D7692" w:rsidRPr="002A3D64">
        <w:rPr>
          <w:rFonts w:ascii="Verdana" w:hAnsi="Verdana"/>
          <w:sz w:val="20"/>
          <w:szCs w:val="20"/>
        </w:rPr>
        <w:t xml:space="preserve">acę jednej ww. osoby </w:t>
      </w:r>
      <w:r w:rsidRPr="002A3D64">
        <w:rPr>
          <w:rFonts w:ascii="Verdana" w:hAnsi="Verdana"/>
          <w:sz w:val="20"/>
          <w:szCs w:val="20"/>
        </w:rPr>
        <w:t>bezrobotnej.</w:t>
      </w:r>
    </w:p>
    <w:p w14:paraId="7BCBE77D" w14:textId="77777777" w:rsidR="006827D3" w:rsidRDefault="006827D3" w:rsidP="00720744">
      <w:pPr>
        <w:pStyle w:val="Tekstblokowy2"/>
        <w:tabs>
          <w:tab w:val="left" w:pos="0"/>
          <w:tab w:val="left" w:pos="360"/>
          <w:tab w:val="left" w:pos="540"/>
          <w:tab w:val="left" w:pos="720"/>
        </w:tabs>
        <w:spacing w:line="276" w:lineRule="auto"/>
        <w:ind w:left="644" w:right="70"/>
        <w:rPr>
          <w:rFonts w:ascii="Verdana" w:eastAsia="Verdana" w:hAnsi="Verdana"/>
          <w:b/>
          <w:color w:val="auto"/>
          <w:sz w:val="20"/>
          <w:szCs w:val="20"/>
        </w:rPr>
      </w:pPr>
    </w:p>
    <w:p w14:paraId="1145394F" w14:textId="185D3D83" w:rsidR="00CB02A5" w:rsidRPr="00EC46E2" w:rsidRDefault="009D0811" w:rsidP="00CB02A5">
      <w:pPr>
        <w:pStyle w:val="Tekstblokowy2"/>
        <w:numPr>
          <w:ilvl w:val="0"/>
          <w:numId w:val="34"/>
        </w:numPr>
        <w:tabs>
          <w:tab w:val="left" w:pos="0"/>
          <w:tab w:val="left" w:pos="284"/>
          <w:tab w:val="left" w:pos="360"/>
          <w:tab w:val="left" w:pos="540"/>
        </w:tabs>
        <w:spacing w:line="276" w:lineRule="auto"/>
        <w:ind w:left="284" w:right="70" w:hanging="284"/>
        <w:rPr>
          <w:rFonts w:ascii="Verdana" w:eastAsia="Verdana" w:hAnsi="Verdana"/>
          <w:b/>
          <w:color w:val="auto"/>
          <w:sz w:val="20"/>
          <w:szCs w:val="20"/>
        </w:rPr>
      </w:pPr>
      <w:r w:rsidRPr="00EC46E2">
        <w:rPr>
          <w:rFonts w:ascii="Verdana" w:hAnsi="Verdana" w:cs="Verdana"/>
          <w:b/>
          <w:color w:val="auto"/>
          <w:sz w:val="20"/>
          <w:szCs w:val="20"/>
        </w:rPr>
        <w:t xml:space="preserve">Kryterium nr 4 - </w:t>
      </w:r>
      <w:r w:rsidR="007511A3" w:rsidRPr="00EC46E2">
        <w:rPr>
          <w:rFonts w:ascii="Verdana" w:eastAsia="Verdana" w:hAnsi="Verdana"/>
          <w:b/>
          <w:color w:val="auto"/>
          <w:sz w:val="20"/>
          <w:szCs w:val="20"/>
        </w:rPr>
        <w:t>Doświadczenie osób wyznaczon</w:t>
      </w:r>
      <w:r w:rsidR="00CB22E0" w:rsidRPr="00EC46E2">
        <w:rPr>
          <w:rFonts w:ascii="Verdana" w:eastAsia="Verdana" w:hAnsi="Verdana"/>
          <w:b/>
          <w:color w:val="auto"/>
          <w:sz w:val="20"/>
          <w:szCs w:val="20"/>
        </w:rPr>
        <w:t>ych do realizacji zamówienia</w:t>
      </w:r>
      <w:r w:rsidR="00EC46E2" w:rsidRPr="00EC46E2">
        <w:rPr>
          <w:rFonts w:ascii="Verdana" w:eastAsia="Verdana" w:hAnsi="Verdana"/>
          <w:b/>
          <w:color w:val="auto"/>
          <w:sz w:val="20"/>
          <w:szCs w:val="20"/>
        </w:rPr>
        <w:t>, tj.</w:t>
      </w:r>
      <w:r w:rsidR="00EC46E2">
        <w:rPr>
          <w:rFonts w:ascii="Verdana" w:eastAsia="Verdana" w:hAnsi="Verdana"/>
          <w:b/>
          <w:color w:val="auto"/>
          <w:sz w:val="20"/>
          <w:szCs w:val="20"/>
        </w:rPr>
        <w:t xml:space="preserve"> d</w:t>
      </w:r>
      <w:r w:rsidR="00CB02A5" w:rsidRPr="00EC46E2">
        <w:rPr>
          <w:rFonts w:ascii="Verdana" w:eastAsia="Verdana" w:hAnsi="Verdana"/>
          <w:b/>
          <w:color w:val="auto"/>
          <w:sz w:val="20"/>
          <w:szCs w:val="20"/>
        </w:rPr>
        <w:t>ysponowanie Kierownika budowy, który realizował inwestycje na terenie zieleni – 5 %</w:t>
      </w:r>
    </w:p>
    <w:p w14:paraId="32DB1B2D" w14:textId="27B44300" w:rsidR="007511A3" w:rsidRPr="002A3D64" w:rsidRDefault="00CB02A5" w:rsidP="00CB02A5">
      <w:pPr>
        <w:pStyle w:val="Tekstblokowy2"/>
        <w:tabs>
          <w:tab w:val="left" w:pos="0"/>
          <w:tab w:val="left" w:pos="284"/>
          <w:tab w:val="left" w:pos="360"/>
          <w:tab w:val="left" w:pos="540"/>
        </w:tabs>
        <w:spacing w:line="276" w:lineRule="auto"/>
        <w:ind w:left="284" w:right="70"/>
        <w:rPr>
          <w:rFonts w:ascii="Verdana" w:eastAsia="Verdana" w:hAnsi="Verdana"/>
          <w:b/>
          <w:color w:val="auto"/>
          <w:sz w:val="20"/>
          <w:szCs w:val="20"/>
        </w:rPr>
      </w:pPr>
      <w:r w:rsidRPr="00CB02A5">
        <w:rPr>
          <w:rFonts w:ascii="Verdana" w:eastAsia="Verdana" w:hAnsi="Verdana"/>
          <w:b/>
          <w:color w:val="auto"/>
          <w:sz w:val="20"/>
          <w:szCs w:val="20"/>
        </w:rPr>
        <w:t xml:space="preserve">                </w:t>
      </w:r>
    </w:p>
    <w:p w14:paraId="1790C3AD" w14:textId="77777777" w:rsidR="00CB22E0" w:rsidRPr="00CB22E0" w:rsidRDefault="00CB22E0" w:rsidP="00CB22E0">
      <w:pPr>
        <w:pStyle w:val="Tekstblokowy2"/>
        <w:tabs>
          <w:tab w:val="left" w:pos="0"/>
          <w:tab w:val="left" w:pos="360"/>
          <w:tab w:val="left" w:pos="540"/>
          <w:tab w:val="left" w:pos="720"/>
        </w:tabs>
        <w:spacing w:line="276" w:lineRule="auto"/>
        <w:ind w:left="0" w:right="70"/>
        <w:rPr>
          <w:rFonts w:ascii="Verdana" w:eastAsia="Calibri" w:hAnsi="Verdana" w:cs="Verdana"/>
          <w:color w:val="auto"/>
          <w:sz w:val="20"/>
          <w:szCs w:val="20"/>
        </w:rPr>
      </w:pPr>
      <w:r w:rsidRPr="00CB22E0">
        <w:rPr>
          <w:rFonts w:ascii="Verdana" w:eastAsia="Calibri" w:hAnsi="Verdana" w:cs="Verdana"/>
          <w:color w:val="auto"/>
          <w:sz w:val="20"/>
          <w:szCs w:val="20"/>
        </w:rPr>
        <w:t xml:space="preserve">Maksymalnie w ramach przedmiotowego kryterium Wykonawca może otrzymać 5 punktów za dysponowanie Kierownikiem budowy, który realizował inwestycje na terenie zieleni. </w:t>
      </w:r>
    </w:p>
    <w:p w14:paraId="4EAAB48A" w14:textId="77777777" w:rsidR="00462821" w:rsidRDefault="00462821" w:rsidP="00CB22E0">
      <w:pPr>
        <w:pStyle w:val="Tekstblokowy2"/>
        <w:tabs>
          <w:tab w:val="left" w:pos="0"/>
          <w:tab w:val="left" w:pos="360"/>
          <w:tab w:val="left" w:pos="540"/>
          <w:tab w:val="left" w:pos="720"/>
        </w:tabs>
        <w:spacing w:line="276" w:lineRule="auto"/>
        <w:ind w:left="0" w:right="70"/>
        <w:rPr>
          <w:rFonts w:ascii="Verdana" w:eastAsia="Calibri" w:hAnsi="Verdana" w:cs="Verdana"/>
          <w:color w:val="auto"/>
          <w:sz w:val="20"/>
          <w:szCs w:val="20"/>
        </w:rPr>
      </w:pPr>
    </w:p>
    <w:p w14:paraId="27AF8F61" w14:textId="77777777" w:rsidR="00CB22E0" w:rsidRPr="00CB22E0" w:rsidRDefault="00CB22E0" w:rsidP="00CB22E0">
      <w:pPr>
        <w:pStyle w:val="Tekstblokowy2"/>
        <w:tabs>
          <w:tab w:val="left" w:pos="0"/>
          <w:tab w:val="left" w:pos="360"/>
          <w:tab w:val="left" w:pos="540"/>
          <w:tab w:val="left" w:pos="720"/>
        </w:tabs>
        <w:spacing w:line="276" w:lineRule="auto"/>
        <w:ind w:left="0" w:right="70"/>
        <w:rPr>
          <w:rFonts w:ascii="Verdana" w:eastAsia="Calibri" w:hAnsi="Verdana" w:cs="Verdana"/>
          <w:color w:val="auto"/>
          <w:sz w:val="20"/>
          <w:szCs w:val="20"/>
        </w:rPr>
      </w:pPr>
      <w:r w:rsidRPr="00CB22E0">
        <w:rPr>
          <w:rFonts w:ascii="Verdana" w:eastAsia="Calibri" w:hAnsi="Verdana" w:cs="Verdana"/>
          <w:color w:val="auto"/>
          <w:sz w:val="20"/>
          <w:szCs w:val="20"/>
        </w:rPr>
        <w:t>Zamawiający przyzna następującą liczbę punktów:</w:t>
      </w:r>
    </w:p>
    <w:p w14:paraId="151C3350" w14:textId="3E54EF59" w:rsidR="00CB22E0" w:rsidRPr="00CB22E0" w:rsidRDefault="00CB22E0" w:rsidP="00346D80">
      <w:pPr>
        <w:pStyle w:val="Tekstblokowy2"/>
        <w:numPr>
          <w:ilvl w:val="5"/>
          <w:numId w:val="78"/>
        </w:numPr>
        <w:tabs>
          <w:tab w:val="left" w:pos="0"/>
          <w:tab w:val="left" w:pos="360"/>
          <w:tab w:val="left" w:pos="540"/>
          <w:tab w:val="left" w:pos="567"/>
          <w:tab w:val="left" w:pos="720"/>
        </w:tabs>
        <w:spacing w:line="276" w:lineRule="auto"/>
        <w:ind w:left="426" w:right="70"/>
        <w:rPr>
          <w:rFonts w:ascii="Verdana" w:eastAsia="Calibri" w:hAnsi="Verdana" w:cs="Verdana"/>
          <w:color w:val="auto"/>
          <w:sz w:val="20"/>
          <w:szCs w:val="20"/>
        </w:rPr>
      </w:pPr>
      <w:r w:rsidRPr="00E10A4C">
        <w:rPr>
          <w:rFonts w:ascii="Verdana" w:eastAsia="Calibri" w:hAnsi="Verdana" w:cs="Verdana"/>
          <w:b/>
          <w:color w:val="auto"/>
          <w:sz w:val="20"/>
          <w:szCs w:val="20"/>
        </w:rPr>
        <w:t>0,00 pkt</w:t>
      </w:r>
      <w:r w:rsidRPr="00CB22E0">
        <w:rPr>
          <w:rFonts w:ascii="Verdana" w:eastAsia="Calibri" w:hAnsi="Verdana" w:cs="Verdana"/>
          <w:color w:val="auto"/>
          <w:sz w:val="20"/>
          <w:szCs w:val="20"/>
        </w:rPr>
        <w:t xml:space="preserve"> - za brak zadeklarowania </w:t>
      </w:r>
      <w:r w:rsidR="00B77BB2">
        <w:rPr>
          <w:rFonts w:ascii="Verdana" w:eastAsia="Calibri" w:hAnsi="Verdana" w:cs="Verdana"/>
          <w:color w:val="auto"/>
          <w:sz w:val="20"/>
          <w:szCs w:val="20"/>
        </w:rPr>
        <w:t>dysponowania Kierownika budowy,</w:t>
      </w:r>
      <w:r w:rsidR="00B77BB2">
        <w:rPr>
          <w:rFonts w:ascii="Verdana" w:eastAsia="Calibri" w:hAnsi="Verdana" w:cs="Verdana"/>
          <w:color w:val="auto"/>
          <w:sz w:val="20"/>
          <w:szCs w:val="20"/>
        </w:rPr>
        <w:br/>
      </w:r>
      <w:r w:rsidRPr="00CB22E0">
        <w:rPr>
          <w:rFonts w:ascii="Verdana" w:eastAsia="Calibri" w:hAnsi="Verdana" w:cs="Verdana"/>
          <w:color w:val="auto"/>
          <w:sz w:val="20"/>
          <w:szCs w:val="20"/>
        </w:rPr>
        <w:t>który realizował inwestycje na terenie zieleni,</w:t>
      </w:r>
    </w:p>
    <w:p w14:paraId="6D5F358E" w14:textId="788F990B" w:rsidR="007511A3" w:rsidRPr="00CB22E0" w:rsidRDefault="00CB22E0" w:rsidP="00346D80">
      <w:pPr>
        <w:pStyle w:val="Tekstblokowy2"/>
        <w:numPr>
          <w:ilvl w:val="5"/>
          <w:numId w:val="78"/>
        </w:numPr>
        <w:tabs>
          <w:tab w:val="left" w:pos="0"/>
          <w:tab w:val="left" w:pos="360"/>
          <w:tab w:val="left" w:pos="540"/>
          <w:tab w:val="left" w:pos="567"/>
          <w:tab w:val="left" w:pos="720"/>
        </w:tabs>
        <w:spacing w:line="276" w:lineRule="auto"/>
        <w:ind w:left="426" w:right="70"/>
        <w:rPr>
          <w:rFonts w:ascii="Verdana" w:eastAsia="Verdana" w:hAnsi="Verdana"/>
          <w:b/>
          <w:color w:val="auto"/>
          <w:sz w:val="20"/>
          <w:szCs w:val="20"/>
        </w:rPr>
      </w:pPr>
      <w:r w:rsidRPr="00E10A4C">
        <w:rPr>
          <w:rFonts w:ascii="Verdana" w:eastAsia="Calibri" w:hAnsi="Verdana" w:cs="Verdana"/>
          <w:b/>
          <w:color w:val="auto"/>
          <w:sz w:val="20"/>
          <w:szCs w:val="20"/>
        </w:rPr>
        <w:t>5,00 pkt</w:t>
      </w:r>
      <w:r w:rsidRPr="00CB22E0">
        <w:rPr>
          <w:rFonts w:ascii="Verdana" w:eastAsia="Calibri" w:hAnsi="Verdana" w:cs="Verdana"/>
          <w:color w:val="auto"/>
          <w:sz w:val="20"/>
          <w:szCs w:val="20"/>
        </w:rPr>
        <w:t xml:space="preserve"> </w:t>
      </w:r>
      <w:r w:rsidR="00B77BB2">
        <w:rPr>
          <w:rFonts w:ascii="Verdana" w:eastAsia="Calibri" w:hAnsi="Verdana" w:cs="Verdana"/>
          <w:color w:val="auto"/>
          <w:sz w:val="20"/>
          <w:szCs w:val="20"/>
        </w:rPr>
        <w:t>- za zadeklarowanie dysponowaniem Kierownikiem budowy,</w:t>
      </w:r>
      <w:r w:rsidR="00B77BB2">
        <w:rPr>
          <w:rFonts w:ascii="Verdana" w:eastAsia="Calibri" w:hAnsi="Verdana" w:cs="Verdana"/>
          <w:color w:val="auto"/>
          <w:sz w:val="20"/>
          <w:szCs w:val="20"/>
        </w:rPr>
        <w:br/>
      </w:r>
      <w:r w:rsidRPr="00CB22E0">
        <w:rPr>
          <w:rFonts w:ascii="Verdana" w:eastAsia="Calibri" w:hAnsi="Verdana" w:cs="Verdana"/>
          <w:color w:val="auto"/>
          <w:sz w:val="20"/>
          <w:szCs w:val="20"/>
        </w:rPr>
        <w:t>który realizował inwestycje na terenie zielen</w:t>
      </w:r>
      <w:r>
        <w:rPr>
          <w:rFonts w:ascii="Verdana" w:eastAsia="Calibri" w:hAnsi="Verdana" w:cs="Verdana"/>
          <w:color w:val="auto"/>
          <w:sz w:val="20"/>
          <w:szCs w:val="20"/>
        </w:rPr>
        <w:t>i.</w:t>
      </w:r>
    </w:p>
    <w:p w14:paraId="308A4D91" w14:textId="77777777" w:rsidR="00CB22E0" w:rsidRPr="002A3D64" w:rsidRDefault="00CB22E0" w:rsidP="00CB22E0">
      <w:pPr>
        <w:pStyle w:val="Tekstblokowy2"/>
        <w:tabs>
          <w:tab w:val="left" w:pos="0"/>
          <w:tab w:val="left" w:pos="360"/>
          <w:tab w:val="left" w:pos="540"/>
          <w:tab w:val="left" w:pos="567"/>
          <w:tab w:val="left" w:pos="720"/>
        </w:tabs>
        <w:spacing w:line="276" w:lineRule="auto"/>
        <w:ind w:left="426" w:right="70"/>
        <w:rPr>
          <w:rFonts w:ascii="Verdana" w:eastAsia="Verdana" w:hAnsi="Verdana"/>
          <w:b/>
          <w:color w:val="auto"/>
          <w:sz w:val="20"/>
          <w:szCs w:val="20"/>
        </w:rPr>
      </w:pPr>
    </w:p>
    <w:p w14:paraId="3332265C" w14:textId="493105EE" w:rsidR="00C433C0" w:rsidRPr="002A3D64" w:rsidRDefault="00C433C0" w:rsidP="007B54EA">
      <w:pPr>
        <w:pStyle w:val="Akapitzlist"/>
        <w:widowControl w:val="0"/>
        <w:numPr>
          <w:ilvl w:val="0"/>
          <w:numId w:val="65"/>
        </w:numPr>
        <w:suppressAutoHyphens/>
        <w:overflowPunct w:val="0"/>
        <w:spacing w:line="276" w:lineRule="auto"/>
        <w:ind w:left="284" w:hanging="284"/>
        <w:jc w:val="both"/>
        <w:textAlignment w:val="baseline"/>
        <w:rPr>
          <w:rFonts w:ascii="Verdana" w:hAnsi="Verdana"/>
          <w:sz w:val="20"/>
          <w:szCs w:val="20"/>
        </w:rPr>
      </w:pPr>
      <w:r w:rsidRPr="002A3D64">
        <w:rPr>
          <w:rFonts w:ascii="Verdana" w:hAnsi="Verdana"/>
          <w:sz w:val="20"/>
          <w:szCs w:val="20"/>
        </w:rPr>
        <w:t>Za ofertę najkorzystniejszą zostanie uznana oferta ni</w:t>
      </w:r>
      <w:r w:rsidR="00520EBB" w:rsidRPr="002A3D64">
        <w:rPr>
          <w:rFonts w:ascii="Verdana" w:hAnsi="Verdana"/>
          <w:sz w:val="20"/>
          <w:szCs w:val="20"/>
        </w:rPr>
        <w:t xml:space="preserve">epodlegająca odrzuceniu, złożona </w:t>
      </w:r>
      <w:r w:rsidRPr="002A3D64">
        <w:rPr>
          <w:rFonts w:ascii="Verdana" w:hAnsi="Verdana"/>
          <w:sz w:val="20"/>
          <w:szCs w:val="20"/>
        </w:rPr>
        <w:t>przez niewykluczonego z postępowania Wykonawcę, która uzyska największą ilość punktów.</w:t>
      </w:r>
    </w:p>
    <w:p w14:paraId="78B1DC89" w14:textId="423ADD6E" w:rsidR="00C433C0" w:rsidRPr="002A3D64" w:rsidRDefault="00C433C0" w:rsidP="007B54EA">
      <w:pPr>
        <w:pStyle w:val="Akapitzlist"/>
        <w:widowControl w:val="0"/>
        <w:numPr>
          <w:ilvl w:val="0"/>
          <w:numId w:val="65"/>
        </w:numPr>
        <w:suppressAutoHyphens/>
        <w:overflowPunct w:val="0"/>
        <w:spacing w:line="276" w:lineRule="auto"/>
        <w:ind w:left="284" w:hanging="284"/>
        <w:jc w:val="both"/>
        <w:textAlignment w:val="baseline"/>
        <w:rPr>
          <w:rFonts w:ascii="Verdana" w:hAnsi="Verdana" w:cs="Arial"/>
          <w:bCs/>
          <w:sz w:val="20"/>
          <w:szCs w:val="20"/>
        </w:rPr>
      </w:pPr>
      <w:r w:rsidRPr="002A3D64">
        <w:rPr>
          <w:rFonts w:ascii="Verdana" w:hAnsi="Verdana" w:cs="Arial"/>
          <w:bCs/>
          <w:sz w:val="20"/>
          <w:szCs w:val="20"/>
        </w:rPr>
        <w:t>Punktacja przyznawana ofertom w poszczegól</w:t>
      </w:r>
      <w:r w:rsidR="00873701" w:rsidRPr="002A3D64">
        <w:rPr>
          <w:rFonts w:ascii="Verdana" w:hAnsi="Verdana" w:cs="Arial"/>
          <w:bCs/>
          <w:sz w:val="20"/>
          <w:szCs w:val="20"/>
        </w:rPr>
        <w:t>nych kryteriach będzie liczona</w:t>
      </w:r>
      <w:r w:rsidR="00873701" w:rsidRPr="002A3D64">
        <w:rPr>
          <w:rFonts w:ascii="Verdana" w:hAnsi="Verdana" w:cs="Arial"/>
          <w:bCs/>
          <w:sz w:val="20"/>
          <w:szCs w:val="20"/>
        </w:rPr>
        <w:br/>
      </w:r>
      <w:r w:rsidRPr="002A3D64">
        <w:rPr>
          <w:rFonts w:ascii="Verdana" w:hAnsi="Verdana" w:cs="Arial"/>
          <w:bCs/>
          <w:sz w:val="20"/>
          <w:szCs w:val="20"/>
        </w:rPr>
        <w:t>z dokładnością do dwóch miejsc po przecinku.</w:t>
      </w:r>
    </w:p>
    <w:p w14:paraId="78F97326" w14:textId="77777777" w:rsidR="00873701" w:rsidRPr="002A3D64" w:rsidRDefault="00C433C0" w:rsidP="007B54EA">
      <w:pPr>
        <w:pStyle w:val="Akapitzlist"/>
        <w:widowControl w:val="0"/>
        <w:numPr>
          <w:ilvl w:val="0"/>
          <w:numId w:val="65"/>
        </w:numPr>
        <w:suppressAutoHyphens/>
        <w:overflowPunct w:val="0"/>
        <w:spacing w:line="276" w:lineRule="auto"/>
        <w:ind w:left="284" w:hanging="284"/>
        <w:jc w:val="both"/>
        <w:textAlignment w:val="baseline"/>
        <w:rPr>
          <w:rFonts w:ascii="Verdana" w:hAnsi="Verdana" w:cs="Calibri"/>
          <w:sz w:val="20"/>
          <w:szCs w:val="20"/>
        </w:rPr>
      </w:pPr>
      <w:r w:rsidRPr="002A3D64">
        <w:rPr>
          <w:rFonts w:ascii="Verdana" w:hAnsi="Verdana" w:cs="Calibri"/>
          <w:sz w:val="20"/>
          <w:szCs w:val="20"/>
        </w:rPr>
        <w:t>Jeżeli nie będzie można dokonać wyboru oferty najkorzystniejszej ze względu na to, że dwie lub więcej ofert przedstawia taki sam bilans ceny i innych kryteriów, Zamawiający spośród tych ofert wybiera ofertę z niższą ceną</w:t>
      </w:r>
      <w:r w:rsidRPr="002A3D64">
        <w:rPr>
          <w:rFonts w:ascii="Verdana" w:hAnsi="Verdana"/>
          <w:sz w:val="20"/>
          <w:szCs w:val="20"/>
        </w:rPr>
        <w:t xml:space="preserve"> </w:t>
      </w:r>
      <w:r w:rsidRPr="002A3D64">
        <w:rPr>
          <w:rFonts w:ascii="Verdana" w:hAnsi="Verdana" w:cs="Calibri"/>
          <w:sz w:val="20"/>
          <w:szCs w:val="20"/>
        </w:rPr>
        <w:t>a jeżeli zostały złożone oferty o takiej samej cenie, Zamawiający wzywa Wykonawców, którzy złożyli te oferty, do złożenia w terminie określonym przez zamawiającego ofert dodatkowych (art. 91</w:t>
      </w:r>
      <w:r w:rsidR="00873701" w:rsidRPr="002A3D64">
        <w:rPr>
          <w:rFonts w:ascii="Verdana" w:hAnsi="Verdana" w:cs="Calibri"/>
          <w:sz w:val="20"/>
          <w:szCs w:val="20"/>
        </w:rPr>
        <w:br/>
      </w:r>
      <w:r w:rsidRPr="002A3D64">
        <w:rPr>
          <w:rFonts w:ascii="Verdana" w:hAnsi="Verdana" w:cs="Calibri"/>
          <w:sz w:val="20"/>
          <w:szCs w:val="20"/>
        </w:rPr>
        <w:t>ust. 4 ustawy Pzp).</w:t>
      </w:r>
    </w:p>
    <w:p w14:paraId="6A0BD82D" w14:textId="79BFF284" w:rsidR="00873701" w:rsidRPr="002A3D64" w:rsidRDefault="00C433C0" w:rsidP="007B54EA">
      <w:pPr>
        <w:pStyle w:val="Akapitzlist"/>
        <w:widowControl w:val="0"/>
        <w:numPr>
          <w:ilvl w:val="0"/>
          <w:numId w:val="65"/>
        </w:numPr>
        <w:suppressAutoHyphens/>
        <w:overflowPunct w:val="0"/>
        <w:spacing w:line="276" w:lineRule="auto"/>
        <w:ind w:left="284" w:hanging="284"/>
        <w:jc w:val="both"/>
        <w:textAlignment w:val="baseline"/>
        <w:rPr>
          <w:rFonts w:ascii="Verdana" w:hAnsi="Verdana" w:cs="Calibri"/>
          <w:sz w:val="20"/>
          <w:szCs w:val="20"/>
        </w:rPr>
      </w:pPr>
      <w:r w:rsidRPr="002A3D64">
        <w:rPr>
          <w:rFonts w:ascii="Verdana" w:hAnsi="Verdana" w:cs="Calibri"/>
          <w:sz w:val="20"/>
          <w:szCs w:val="20"/>
        </w:rPr>
        <w:t xml:space="preserve">Wykonawcy, składając oferty dodatkowe, nie mogą zaoferować cen </w:t>
      </w:r>
      <w:r w:rsidR="00873701" w:rsidRPr="002A3D64">
        <w:rPr>
          <w:rFonts w:ascii="Verdana" w:hAnsi="Verdana" w:cs="Calibri"/>
          <w:sz w:val="20"/>
          <w:szCs w:val="20"/>
        </w:rPr>
        <w:t>wyższych</w:t>
      </w:r>
      <w:r w:rsidR="00873701" w:rsidRPr="002A3D64">
        <w:rPr>
          <w:rFonts w:ascii="Verdana" w:hAnsi="Verdana" w:cs="Calibri"/>
          <w:sz w:val="20"/>
          <w:szCs w:val="20"/>
        </w:rPr>
        <w:br/>
      </w:r>
      <w:r w:rsidRPr="002A3D64">
        <w:rPr>
          <w:rFonts w:ascii="Verdana" w:hAnsi="Verdana" w:cs="Calibri"/>
          <w:sz w:val="20"/>
          <w:szCs w:val="20"/>
        </w:rPr>
        <w:t>niż zaoferowane w złożonych ofertach (art. 91 ust. 6 ustawy Pzp).</w:t>
      </w:r>
    </w:p>
    <w:p w14:paraId="27A0B420" w14:textId="3AEDAFD8" w:rsidR="00C433C0" w:rsidRPr="002A3D64" w:rsidRDefault="00C433C0" w:rsidP="007B54EA">
      <w:pPr>
        <w:pStyle w:val="Akapitzlist"/>
        <w:widowControl w:val="0"/>
        <w:numPr>
          <w:ilvl w:val="0"/>
          <w:numId w:val="65"/>
        </w:numPr>
        <w:suppressAutoHyphens/>
        <w:overflowPunct w:val="0"/>
        <w:spacing w:line="276" w:lineRule="auto"/>
        <w:ind w:left="284" w:hanging="284"/>
        <w:jc w:val="both"/>
        <w:textAlignment w:val="baseline"/>
        <w:rPr>
          <w:rFonts w:ascii="Verdana" w:hAnsi="Verdana" w:cs="Calibri"/>
          <w:sz w:val="20"/>
          <w:szCs w:val="20"/>
        </w:rPr>
      </w:pPr>
      <w:r w:rsidRPr="002A3D64">
        <w:rPr>
          <w:rFonts w:ascii="Verdana" w:hAnsi="Verdana" w:cs="Calibri"/>
          <w:sz w:val="20"/>
          <w:szCs w:val="20"/>
        </w:rPr>
        <w:t>Zgodnie z art. 91 ust. 3a ustawy Pzp,</w:t>
      </w:r>
      <w:r w:rsidRPr="002A3D64">
        <w:rPr>
          <w:rFonts w:ascii="Verdana" w:hAnsi="Verdana" w:cs="Calibri"/>
          <w:iCs/>
          <w:sz w:val="20"/>
          <w:szCs w:val="20"/>
        </w:rPr>
        <w:t xml:space="preserve"> jeżeli złożono ofertę, której wybór prowadziłby do powstania u Zamawiającego obowiązku p</w:t>
      </w:r>
      <w:r w:rsidR="007511A3" w:rsidRPr="002A3D64">
        <w:rPr>
          <w:rFonts w:ascii="Verdana" w:hAnsi="Verdana" w:cs="Calibri"/>
          <w:iCs/>
          <w:sz w:val="20"/>
          <w:szCs w:val="20"/>
        </w:rPr>
        <w:t>odatkowego zgodnie z przepisami</w:t>
      </w:r>
      <w:r w:rsidR="007511A3" w:rsidRPr="002A3D64">
        <w:rPr>
          <w:rFonts w:ascii="Verdana" w:hAnsi="Verdana" w:cs="Calibri"/>
          <w:iCs/>
          <w:sz w:val="20"/>
          <w:szCs w:val="20"/>
        </w:rPr>
        <w:br/>
      </w:r>
      <w:r w:rsidRPr="002A3D64">
        <w:rPr>
          <w:rFonts w:ascii="Verdana" w:hAnsi="Verdana" w:cs="Calibri"/>
          <w:iCs/>
          <w:sz w:val="20"/>
          <w:szCs w:val="20"/>
        </w:rPr>
        <w:t>o podatku od towarów i usług, zamawiający w celu oceny takiej oferty dolicza</w:t>
      </w:r>
      <w:r w:rsidR="0064368C" w:rsidRPr="002A3D64">
        <w:rPr>
          <w:rFonts w:ascii="Verdana" w:hAnsi="Verdana" w:cs="Calibri"/>
          <w:iCs/>
          <w:sz w:val="20"/>
          <w:szCs w:val="20"/>
        </w:rPr>
        <w:br/>
      </w:r>
      <w:r w:rsidRPr="002A3D64">
        <w:rPr>
          <w:rFonts w:ascii="Verdana" w:hAnsi="Verdana" w:cs="Calibri"/>
          <w:iCs/>
          <w:sz w:val="20"/>
          <w:szCs w:val="20"/>
        </w:rPr>
        <w:t>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53C7BDFE" w14:textId="77777777" w:rsidR="00873701" w:rsidRPr="002A3D64" w:rsidRDefault="00873701" w:rsidP="00720744">
      <w:pPr>
        <w:pStyle w:val="Akapitzlist"/>
        <w:widowControl w:val="0"/>
        <w:suppressAutoHyphens/>
        <w:overflowPunct w:val="0"/>
        <w:spacing w:line="276" w:lineRule="auto"/>
        <w:ind w:left="284"/>
        <w:jc w:val="both"/>
        <w:textAlignment w:val="baseline"/>
        <w:rPr>
          <w:rFonts w:ascii="Verdana" w:hAnsi="Verdana" w:cs="Calibri"/>
          <w:sz w:val="20"/>
          <w:szCs w:val="20"/>
        </w:rPr>
      </w:pPr>
    </w:p>
    <w:p w14:paraId="5B2AEBCB" w14:textId="05B7B3D1" w:rsidR="006F2612" w:rsidRPr="002A3D64" w:rsidRDefault="006F2612" w:rsidP="00720744">
      <w:pPr>
        <w:pStyle w:val="Akapitzlist"/>
        <w:keepNext/>
        <w:numPr>
          <w:ilvl w:val="0"/>
          <w:numId w:val="27"/>
        </w:numPr>
        <w:spacing w:line="276" w:lineRule="auto"/>
        <w:ind w:left="567" w:right="-1" w:hanging="567"/>
        <w:jc w:val="both"/>
        <w:rPr>
          <w:rFonts w:ascii="Verdana" w:hAnsi="Verdana" w:cs="Arial"/>
          <w:b/>
          <w:caps/>
          <w:sz w:val="20"/>
          <w:szCs w:val="22"/>
          <w:u w:val="single"/>
        </w:rPr>
      </w:pPr>
      <w:r w:rsidRPr="002A3D64">
        <w:rPr>
          <w:rFonts w:ascii="Verdana" w:hAnsi="Verdana" w:cs="Arial"/>
          <w:b/>
          <w:caps/>
          <w:sz w:val="20"/>
          <w:szCs w:val="22"/>
        </w:rPr>
        <w:lastRenderedPageBreak/>
        <w:t xml:space="preserve"> </w:t>
      </w:r>
      <w:r w:rsidRPr="002A3D64">
        <w:rPr>
          <w:rFonts w:ascii="Verdana" w:hAnsi="Verdana" w:cs="Arial"/>
          <w:b/>
          <w:caps/>
          <w:sz w:val="20"/>
          <w:szCs w:val="22"/>
          <w:u w:val="single"/>
        </w:rPr>
        <w:t>IN</w:t>
      </w:r>
      <w:r w:rsidR="00C433C0" w:rsidRPr="002A3D64">
        <w:rPr>
          <w:rFonts w:ascii="Verdana" w:hAnsi="Verdana" w:cs="Arial"/>
          <w:b/>
          <w:caps/>
          <w:sz w:val="20"/>
          <w:szCs w:val="22"/>
          <w:u w:val="single"/>
        </w:rPr>
        <w:t>F</w:t>
      </w:r>
      <w:r w:rsidRPr="002A3D64">
        <w:rPr>
          <w:rFonts w:ascii="Verdana" w:hAnsi="Verdana" w:cs="Arial"/>
          <w:b/>
          <w:caps/>
          <w:sz w:val="20"/>
          <w:szCs w:val="22"/>
          <w:u w:val="single"/>
        </w:rPr>
        <w:t xml:space="preserve">ORMACJA O FORMALNOŚCIACH, JAKIE POWINNY </w:t>
      </w:r>
      <w:r w:rsidR="00873701" w:rsidRPr="002A3D64">
        <w:rPr>
          <w:rFonts w:ascii="Verdana" w:hAnsi="Verdana" w:cs="Arial"/>
          <w:b/>
          <w:caps/>
          <w:sz w:val="20"/>
          <w:szCs w:val="22"/>
          <w:u w:val="single"/>
        </w:rPr>
        <w:t xml:space="preserve">ZOSTAĆ </w:t>
      </w:r>
      <w:r w:rsidRPr="002A3D64">
        <w:rPr>
          <w:rFonts w:ascii="Verdana" w:hAnsi="Verdana" w:cs="Arial"/>
          <w:b/>
          <w:caps/>
          <w:sz w:val="20"/>
          <w:szCs w:val="22"/>
          <w:u w:val="single"/>
        </w:rPr>
        <w:t>DOPEŁNIONE PO WYBORZE OFERTY W CELU ZAWARCIA</w:t>
      </w:r>
      <w:r w:rsidR="00873701" w:rsidRPr="002A3D64">
        <w:rPr>
          <w:rFonts w:ascii="Verdana" w:hAnsi="Verdana" w:cs="Arial"/>
          <w:b/>
          <w:caps/>
          <w:sz w:val="20"/>
          <w:szCs w:val="22"/>
          <w:u w:val="single"/>
        </w:rPr>
        <w:t xml:space="preserve"> UMOWY</w:t>
      </w:r>
      <w:r w:rsidR="00873701" w:rsidRPr="002A3D64">
        <w:rPr>
          <w:rFonts w:ascii="Verdana" w:hAnsi="Verdana" w:cs="Arial"/>
          <w:b/>
          <w:caps/>
          <w:sz w:val="20"/>
          <w:szCs w:val="22"/>
          <w:u w:val="single"/>
        </w:rPr>
        <w:br/>
      </w:r>
      <w:r w:rsidRPr="002A3D64">
        <w:rPr>
          <w:rFonts w:ascii="Verdana" w:hAnsi="Verdana" w:cs="Arial"/>
          <w:b/>
          <w:caps/>
          <w:sz w:val="20"/>
          <w:szCs w:val="22"/>
          <w:u w:val="single"/>
        </w:rPr>
        <w:t>W SPRAWIE ZAMÓWIENIA PUBLICZNEGO</w:t>
      </w:r>
    </w:p>
    <w:p w14:paraId="18A49F1E" w14:textId="77777777" w:rsidR="006F2612" w:rsidRPr="002A3D64" w:rsidRDefault="006F2612" w:rsidP="00720744">
      <w:pPr>
        <w:keepNext/>
        <w:spacing w:line="276" w:lineRule="auto"/>
        <w:ind w:left="539" w:hanging="539"/>
        <w:jc w:val="both"/>
        <w:rPr>
          <w:rFonts w:ascii="Verdana" w:hAnsi="Verdana" w:cs="Arial"/>
          <w:b/>
          <w:caps/>
          <w:sz w:val="20"/>
          <w:szCs w:val="22"/>
          <w:u w:val="single"/>
        </w:rPr>
      </w:pPr>
    </w:p>
    <w:p w14:paraId="7E79099A" w14:textId="77777777" w:rsidR="006F2612" w:rsidRPr="002A3D64" w:rsidRDefault="006F2612" w:rsidP="00720744">
      <w:pPr>
        <w:numPr>
          <w:ilvl w:val="1"/>
          <w:numId w:val="8"/>
        </w:numPr>
        <w:tabs>
          <w:tab w:val="num" w:pos="360"/>
          <w:tab w:val="num" w:pos="426"/>
        </w:tabs>
        <w:spacing w:line="276" w:lineRule="auto"/>
        <w:ind w:left="426" w:hanging="426"/>
        <w:jc w:val="both"/>
        <w:rPr>
          <w:rFonts w:ascii="Verdana" w:hAnsi="Verdana"/>
          <w:snapToGrid w:val="0"/>
          <w:sz w:val="20"/>
        </w:rPr>
      </w:pPr>
      <w:r w:rsidRPr="002A3D64">
        <w:rPr>
          <w:rFonts w:ascii="Verdana" w:hAnsi="Verdana"/>
          <w:snapToGrid w:val="0"/>
          <w:sz w:val="20"/>
        </w:rPr>
        <w:t>Po upływie terminu na wniesienie odwołania Zamawiający poinformuje Wykonawcę, którego oferta zostanie uznana za najkorzystniejszą o miejscu i terminie podpisania umowy.</w:t>
      </w:r>
    </w:p>
    <w:p w14:paraId="047252A2" w14:textId="77777777" w:rsidR="006F2612" w:rsidRPr="002A3D64" w:rsidRDefault="006F2612" w:rsidP="00720744">
      <w:pPr>
        <w:numPr>
          <w:ilvl w:val="1"/>
          <w:numId w:val="8"/>
        </w:numPr>
        <w:tabs>
          <w:tab w:val="num" w:pos="360"/>
          <w:tab w:val="num" w:pos="426"/>
        </w:tabs>
        <w:spacing w:line="276" w:lineRule="auto"/>
        <w:ind w:left="426" w:hanging="426"/>
        <w:jc w:val="both"/>
        <w:rPr>
          <w:rFonts w:ascii="Verdana" w:hAnsi="Verdana" w:cs="Arial"/>
          <w:snapToGrid w:val="0"/>
          <w:sz w:val="20"/>
          <w:u w:val="single"/>
        </w:rPr>
      </w:pPr>
      <w:r w:rsidRPr="002A3D64">
        <w:rPr>
          <w:rFonts w:ascii="Verdana" w:hAnsi="Verdana"/>
          <w:sz w:val="20"/>
        </w:rPr>
        <w:t>Termin</w:t>
      </w:r>
      <w:r w:rsidR="00335C08" w:rsidRPr="002A3D64">
        <w:rPr>
          <w:rFonts w:ascii="Verdana" w:hAnsi="Verdana"/>
          <w:sz w:val="20"/>
        </w:rPr>
        <w:t xml:space="preserve"> ten nie może być krótszy niż 5</w:t>
      </w:r>
      <w:r w:rsidRPr="002A3D64">
        <w:rPr>
          <w:rFonts w:ascii="Verdana" w:hAnsi="Verdana"/>
          <w:sz w:val="20"/>
        </w:rPr>
        <w:t xml:space="preserve"> dni od dnia przesłania zawiadomienia </w:t>
      </w:r>
      <w:r w:rsidRPr="002A3D64">
        <w:rPr>
          <w:rFonts w:ascii="Verdana" w:hAnsi="Verdana"/>
          <w:sz w:val="20"/>
        </w:rPr>
        <w:br/>
        <w:t>o wyborze najkorzystniejszej oferty, jeżeli zawiadomi</w:t>
      </w:r>
      <w:r w:rsidR="00B31002" w:rsidRPr="002A3D64">
        <w:rPr>
          <w:rFonts w:ascii="Verdana" w:hAnsi="Verdana"/>
          <w:sz w:val="20"/>
        </w:rPr>
        <w:t>enie to zostało przesłane przy użyciu środków komunikacji elektronicznej</w:t>
      </w:r>
      <w:r w:rsidR="005A2269" w:rsidRPr="002A3D64">
        <w:rPr>
          <w:rFonts w:ascii="Verdana" w:hAnsi="Verdana"/>
          <w:sz w:val="20"/>
        </w:rPr>
        <w:t>, albo 10</w:t>
      </w:r>
      <w:r w:rsidRPr="002A3D64">
        <w:rPr>
          <w:rFonts w:ascii="Verdana" w:hAnsi="Verdana"/>
          <w:sz w:val="20"/>
        </w:rPr>
        <w:t xml:space="preserve"> dni -</w:t>
      </w:r>
      <w:r w:rsidRPr="002A3D64">
        <w:rPr>
          <w:rFonts w:ascii="Verdana" w:hAnsi="Verdana" w:cs="Arial"/>
          <w:sz w:val="20"/>
          <w:szCs w:val="22"/>
        </w:rPr>
        <w:t xml:space="preserve"> jeżeli zawiadomien</w:t>
      </w:r>
      <w:r w:rsidR="00B31002" w:rsidRPr="002A3D64">
        <w:rPr>
          <w:rFonts w:ascii="Verdana" w:hAnsi="Verdana" w:cs="Arial"/>
          <w:sz w:val="20"/>
          <w:szCs w:val="22"/>
        </w:rPr>
        <w:t xml:space="preserve">ie zostało przesłane w inny sposób </w:t>
      </w:r>
      <w:r w:rsidRPr="002A3D64">
        <w:rPr>
          <w:rFonts w:ascii="Verdana" w:hAnsi="Verdana" w:cs="Arial"/>
          <w:sz w:val="20"/>
          <w:szCs w:val="22"/>
        </w:rPr>
        <w:t xml:space="preserve">– z zastrzeżeniem art. 94 ust. 2 pkt 1 lit a) ustawy Pzp, tj.: </w:t>
      </w:r>
      <w:r w:rsidRPr="002A3D64">
        <w:rPr>
          <w:rFonts w:ascii="Verdana" w:hAnsi="Verdana" w:cs="Arial"/>
          <w:sz w:val="20"/>
          <w:szCs w:val="22"/>
          <w:u w:val="single"/>
        </w:rPr>
        <w:t>Zamawiający może zawrzeć umowę w sprawie zamówienia publ</w:t>
      </w:r>
      <w:r w:rsidR="00B31002" w:rsidRPr="002A3D64">
        <w:rPr>
          <w:rFonts w:ascii="Verdana" w:hAnsi="Verdana" w:cs="Arial"/>
          <w:sz w:val="20"/>
          <w:szCs w:val="22"/>
          <w:u w:val="single"/>
        </w:rPr>
        <w:t xml:space="preserve">icznego przed upływem terminu, </w:t>
      </w:r>
      <w:r w:rsidRPr="002A3D64">
        <w:rPr>
          <w:rFonts w:ascii="Verdana" w:hAnsi="Verdana" w:cs="Arial"/>
          <w:sz w:val="20"/>
          <w:szCs w:val="22"/>
          <w:u w:val="single"/>
        </w:rPr>
        <w:t>o którym mowa powyżej, jeżeli w postępowaniu została złożona tylko jedna oferta.</w:t>
      </w:r>
    </w:p>
    <w:p w14:paraId="30D8C3BB" w14:textId="4C67A4A3" w:rsidR="006F2612" w:rsidRPr="002A3D64" w:rsidRDefault="006F2612" w:rsidP="00720744">
      <w:pPr>
        <w:numPr>
          <w:ilvl w:val="1"/>
          <w:numId w:val="8"/>
        </w:numPr>
        <w:tabs>
          <w:tab w:val="num" w:pos="360"/>
          <w:tab w:val="num" w:pos="426"/>
        </w:tabs>
        <w:spacing w:line="276" w:lineRule="auto"/>
        <w:ind w:left="426" w:hanging="426"/>
        <w:jc w:val="both"/>
        <w:rPr>
          <w:rFonts w:ascii="Verdana" w:hAnsi="Verdana"/>
          <w:sz w:val="18"/>
        </w:rPr>
      </w:pPr>
      <w:r w:rsidRPr="002A3D64">
        <w:rPr>
          <w:rFonts w:ascii="Verdana" w:hAnsi="Verdana"/>
          <w:sz w:val="20"/>
        </w:rPr>
        <w:t xml:space="preserve">Jeżeli Wykonawca, którego oferta została wybrana, </w:t>
      </w:r>
      <w:r w:rsidR="00BD21FB" w:rsidRPr="002A3D64">
        <w:rPr>
          <w:rFonts w:ascii="Verdana" w:hAnsi="Verdana"/>
          <w:sz w:val="20"/>
        </w:rPr>
        <w:t xml:space="preserve">uchyla się od zawarcia umowy </w:t>
      </w:r>
      <w:r w:rsidR="00BD21FB" w:rsidRPr="002A3D64">
        <w:rPr>
          <w:rFonts w:ascii="Verdana" w:hAnsi="Verdana"/>
          <w:sz w:val="20"/>
        </w:rPr>
        <w:br/>
        <w:t xml:space="preserve">w </w:t>
      </w:r>
      <w:r w:rsidRPr="002A3D64">
        <w:rPr>
          <w:rFonts w:ascii="Verdana" w:hAnsi="Verdana"/>
          <w:sz w:val="20"/>
        </w:rPr>
        <w:t>sprawie zamówienia publicznego</w:t>
      </w:r>
      <w:r w:rsidR="009B458B" w:rsidRPr="002A3D64">
        <w:rPr>
          <w:rFonts w:ascii="Verdana" w:hAnsi="Verdana"/>
          <w:sz w:val="20"/>
        </w:rPr>
        <w:t xml:space="preserve"> lub nie wnosi zabezpieczenia należytego wykonania umowy</w:t>
      </w:r>
      <w:r w:rsidRPr="002A3D64">
        <w:rPr>
          <w:rFonts w:ascii="Verdana" w:hAnsi="Verdana"/>
          <w:sz w:val="20"/>
        </w:rPr>
        <w:t>, Zamawiający może wybrać ofertę najkorzystniejszą spośród pozostałych ofert, bez przeprowadzenia ich po</w:t>
      </w:r>
      <w:r w:rsidR="00C30E49" w:rsidRPr="002A3D64">
        <w:rPr>
          <w:rFonts w:ascii="Verdana" w:hAnsi="Verdana"/>
          <w:sz w:val="20"/>
        </w:rPr>
        <w:t>nownego badania i oceny, chyba</w:t>
      </w:r>
      <w:r w:rsidR="00C30E49" w:rsidRPr="002A3D64">
        <w:rPr>
          <w:rFonts w:ascii="Verdana" w:hAnsi="Verdana"/>
          <w:sz w:val="20"/>
        </w:rPr>
        <w:br/>
      </w:r>
      <w:r w:rsidRPr="002A3D64">
        <w:rPr>
          <w:rFonts w:ascii="Verdana" w:hAnsi="Verdana"/>
          <w:sz w:val="20"/>
        </w:rPr>
        <w:t>że zachodzą przesłanki unieważnienia postępowania,</w:t>
      </w:r>
      <w:r w:rsidR="009B458B" w:rsidRPr="002A3D64">
        <w:rPr>
          <w:rFonts w:ascii="Verdana" w:hAnsi="Verdana"/>
          <w:sz w:val="20"/>
        </w:rPr>
        <w:t xml:space="preserve"> </w:t>
      </w:r>
      <w:r w:rsidRPr="002A3D64">
        <w:rPr>
          <w:rFonts w:ascii="Verdana" w:hAnsi="Verdana"/>
          <w:sz w:val="20"/>
        </w:rPr>
        <w:t>o których mowa w art. 93 ust. 1 ustawy Pzp.</w:t>
      </w:r>
    </w:p>
    <w:p w14:paraId="06D99D3A" w14:textId="77777777" w:rsidR="006F2612" w:rsidRPr="002A3D64" w:rsidRDefault="006F2612" w:rsidP="00720744">
      <w:pPr>
        <w:numPr>
          <w:ilvl w:val="1"/>
          <w:numId w:val="8"/>
        </w:numPr>
        <w:tabs>
          <w:tab w:val="num" w:pos="360"/>
          <w:tab w:val="num" w:pos="426"/>
        </w:tabs>
        <w:spacing w:line="276" w:lineRule="auto"/>
        <w:ind w:left="426" w:hanging="426"/>
        <w:jc w:val="both"/>
        <w:rPr>
          <w:rFonts w:ascii="Verdana" w:hAnsi="Verdana"/>
          <w:bCs/>
          <w:sz w:val="20"/>
        </w:rPr>
      </w:pPr>
      <w:r w:rsidRPr="002A3D64">
        <w:rPr>
          <w:rFonts w:ascii="Verdana" w:hAnsi="Verdana"/>
          <w:sz w:val="20"/>
          <w:u w:val="single"/>
        </w:rPr>
        <w:t>Dotyczy Wykonawców prowadzących działalność w formie spółki z ograniczoną odpowiedzialnością</w:t>
      </w:r>
      <w:r w:rsidRPr="002A3D64">
        <w:rPr>
          <w:rFonts w:ascii="Verdana" w:hAnsi="Verdana"/>
          <w:sz w:val="20"/>
        </w:rPr>
        <w:t xml:space="preserve"> – w przypadku, gdy cena wybranej oferty przekracza dwukrotną wartość kapitału zakładowego spółki, Zamawiający, w celu potwierdzenia odpowiedniego umocowania do złożenia oferty, ma prawo żądać, przed zawarciem umowy w sprawie zamówienia pub</w:t>
      </w:r>
      <w:r w:rsidR="00660E74" w:rsidRPr="002A3D64">
        <w:rPr>
          <w:rFonts w:ascii="Verdana" w:hAnsi="Verdana"/>
          <w:sz w:val="20"/>
        </w:rPr>
        <w:t xml:space="preserve">licznego, uchwały wspólników chyba, że umowa spółki stanowi inaczej </w:t>
      </w:r>
      <w:r w:rsidR="00795E21" w:rsidRPr="002A3D64">
        <w:rPr>
          <w:rFonts w:ascii="Verdana" w:hAnsi="Verdana"/>
          <w:sz w:val="20"/>
        </w:rPr>
        <w:t>tzn.</w:t>
      </w:r>
      <w:r w:rsidRPr="002A3D64">
        <w:rPr>
          <w:rFonts w:ascii="Verdana" w:hAnsi="Verdana"/>
          <w:sz w:val="20"/>
        </w:rPr>
        <w:t xml:space="preserve"> wył</w:t>
      </w:r>
      <w:r w:rsidR="008F35A2" w:rsidRPr="002A3D64">
        <w:rPr>
          <w:rFonts w:ascii="Verdana" w:hAnsi="Verdana"/>
          <w:sz w:val="20"/>
        </w:rPr>
        <w:t>ącza wymóg uchwały wspólników (</w:t>
      </w:r>
      <w:r w:rsidRPr="002A3D64">
        <w:rPr>
          <w:rFonts w:ascii="Verdana" w:hAnsi="Verdana"/>
          <w:sz w:val="20"/>
        </w:rPr>
        <w:t>zgodnie z art. 230 kodeksu spółek handlowych).</w:t>
      </w:r>
    </w:p>
    <w:p w14:paraId="657167B3" w14:textId="038CA8D3" w:rsidR="006F2612" w:rsidRPr="002A3D64" w:rsidRDefault="006F2612" w:rsidP="00720744">
      <w:pPr>
        <w:numPr>
          <w:ilvl w:val="1"/>
          <w:numId w:val="8"/>
        </w:numPr>
        <w:tabs>
          <w:tab w:val="num" w:pos="360"/>
          <w:tab w:val="num" w:pos="426"/>
        </w:tabs>
        <w:spacing w:line="276" w:lineRule="auto"/>
        <w:ind w:left="426" w:hanging="426"/>
        <w:jc w:val="both"/>
        <w:rPr>
          <w:rFonts w:ascii="Verdana" w:hAnsi="Verdana"/>
          <w:bCs/>
          <w:sz w:val="20"/>
        </w:rPr>
      </w:pPr>
      <w:r w:rsidRPr="002A3D64">
        <w:rPr>
          <w:rFonts w:ascii="Verdana" w:hAnsi="Verdana" w:cs="Tahoma"/>
          <w:bCs/>
          <w:sz w:val="20"/>
        </w:rPr>
        <w:t xml:space="preserve">W przypadku, gdy zostanie wybrana oferta Wykonawców wspólnie ubiegających się </w:t>
      </w:r>
      <w:r w:rsidRPr="002A3D64">
        <w:rPr>
          <w:rFonts w:ascii="Verdana" w:hAnsi="Verdana" w:cs="Tahoma"/>
          <w:bCs/>
          <w:sz w:val="20"/>
        </w:rPr>
        <w:br/>
        <w:t>o udzielenie zamówienia, Zamawiający m</w:t>
      </w:r>
      <w:r w:rsidR="00C30E49" w:rsidRPr="002A3D64">
        <w:rPr>
          <w:rFonts w:ascii="Verdana" w:hAnsi="Verdana" w:cs="Tahoma"/>
          <w:bCs/>
          <w:sz w:val="20"/>
        </w:rPr>
        <w:t>oże żądać przed zawarciem umowy</w:t>
      </w:r>
      <w:r w:rsidR="00C30E49" w:rsidRPr="002A3D64">
        <w:rPr>
          <w:rFonts w:ascii="Verdana" w:hAnsi="Verdana" w:cs="Tahoma"/>
          <w:bCs/>
          <w:sz w:val="20"/>
        </w:rPr>
        <w:br/>
      </w:r>
      <w:r w:rsidRPr="002A3D64">
        <w:rPr>
          <w:rFonts w:ascii="Verdana" w:hAnsi="Verdana" w:cs="Tahoma"/>
          <w:bCs/>
          <w:sz w:val="20"/>
        </w:rPr>
        <w:t>w sprawie zamówienia publicznego, umo</w:t>
      </w:r>
      <w:r w:rsidR="00022E20" w:rsidRPr="002A3D64">
        <w:rPr>
          <w:rFonts w:ascii="Verdana" w:hAnsi="Verdana" w:cs="Tahoma"/>
          <w:bCs/>
          <w:sz w:val="20"/>
        </w:rPr>
        <w:t>wy regulującej współpracę tych W</w:t>
      </w:r>
      <w:r w:rsidRPr="002A3D64">
        <w:rPr>
          <w:rFonts w:ascii="Verdana" w:hAnsi="Verdana" w:cs="Tahoma"/>
          <w:bCs/>
          <w:sz w:val="20"/>
        </w:rPr>
        <w:t>ykonawców</w:t>
      </w:r>
      <w:r w:rsidR="009F3C60" w:rsidRPr="002A3D64">
        <w:rPr>
          <w:rFonts w:ascii="Verdana" w:hAnsi="Verdana" w:cs="Tahoma"/>
          <w:bCs/>
          <w:sz w:val="20"/>
        </w:rPr>
        <w:t xml:space="preserve"> w zakresie realizacji przedmiotowego zamówienia</w:t>
      </w:r>
      <w:r w:rsidRPr="002A3D64">
        <w:rPr>
          <w:rFonts w:ascii="Verdana" w:hAnsi="Verdana" w:cs="Tahoma"/>
          <w:bCs/>
          <w:sz w:val="20"/>
        </w:rPr>
        <w:t>.</w:t>
      </w:r>
    </w:p>
    <w:p w14:paraId="4AA42F9E" w14:textId="4F8CF0E7" w:rsidR="001441D9" w:rsidRPr="002A3D64" w:rsidRDefault="006F2612" w:rsidP="00720744">
      <w:pPr>
        <w:numPr>
          <w:ilvl w:val="1"/>
          <w:numId w:val="8"/>
        </w:numPr>
        <w:tabs>
          <w:tab w:val="num" w:pos="360"/>
          <w:tab w:val="num" w:pos="426"/>
        </w:tabs>
        <w:spacing w:line="276" w:lineRule="auto"/>
        <w:ind w:left="426" w:hanging="426"/>
        <w:jc w:val="both"/>
        <w:rPr>
          <w:rFonts w:ascii="Verdana" w:hAnsi="Verdana"/>
          <w:snapToGrid w:val="0"/>
          <w:sz w:val="20"/>
        </w:rPr>
      </w:pPr>
      <w:r w:rsidRPr="002A3D64">
        <w:rPr>
          <w:rFonts w:ascii="Verdana" w:hAnsi="Verdana"/>
          <w:sz w:val="20"/>
        </w:rPr>
        <w:t xml:space="preserve">Wykonawca jest zobowiązany, </w:t>
      </w:r>
      <w:r w:rsidR="0068313C" w:rsidRPr="002A3D64">
        <w:rPr>
          <w:rFonts w:ascii="Verdana" w:hAnsi="Verdana"/>
          <w:sz w:val="20"/>
        </w:rPr>
        <w:t>przed zawarciem</w:t>
      </w:r>
      <w:r w:rsidRPr="002A3D64">
        <w:rPr>
          <w:rFonts w:ascii="Verdana" w:hAnsi="Verdana"/>
          <w:sz w:val="20"/>
        </w:rPr>
        <w:t xml:space="preserve"> umow</w:t>
      </w:r>
      <w:r w:rsidR="007C2C8E" w:rsidRPr="002A3D64">
        <w:rPr>
          <w:rFonts w:ascii="Verdana" w:hAnsi="Verdana"/>
          <w:sz w:val="20"/>
        </w:rPr>
        <w:t xml:space="preserve">y do </w:t>
      </w:r>
      <w:r w:rsidR="001441D9" w:rsidRPr="002A3D64">
        <w:rPr>
          <w:rFonts w:ascii="Verdana" w:hAnsi="Verdana" w:cs="Arial"/>
          <w:sz w:val="20"/>
          <w:szCs w:val="20"/>
        </w:rPr>
        <w:t>wniesienia zabezpieczenia należytego wykonania umowy</w:t>
      </w:r>
      <w:r w:rsidR="004447A5" w:rsidRPr="002A3D64">
        <w:rPr>
          <w:rFonts w:ascii="Verdana" w:hAnsi="Verdana" w:cs="Arial"/>
          <w:sz w:val="20"/>
          <w:szCs w:val="20"/>
        </w:rPr>
        <w:t>,</w:t>
      </w:r>
      <w:r w:rsidR="001441D9" w:rsidRPr="002A3D64">
        <w:rPr>
          <w:rFonts w:ascii="Verdana" w:hAnsi="Verdana" w:cs="Arial"/>
          <w:sz w:val="20"/>
          <w:szCs w:val="20"/>
        </w:rPr>
        <w:t xml:space="preserve"> wg</w:t>
      </w:r>
      <w:r w:rsidR="004447A5" w:rsidRPr="002A3D64">
        <w:rPr>
          <w:rFonts w:ascii="Verdana" w:hAnsi="Verdana" w:cs="Arial"/>
          <w:sz w:val="20"/>
          <w:szCs w:val="20"/>
        </w:rPr>
        <w:t>.</w:t>
      </w:r>
      <w:r w:rsidR="001441D9" w:rsidRPr="002A3D64">
        <w:rPr>
          <w:rFonts w:ascii="Verdana" w:hAnsi="Verdana" w:cs="Arial"/>
          <w:sz w:val="20"/>
          <w:szCs w:val="20"/>
        </w:rPr>
        <w:t xml:space="preserve"> zasad określonych w </w:t>
      </w:r>
      <w:r w:rsidR="00811747">
        <w:rPr>
          <w:rFonts w:ascii="Verdana" w:hAnsi="Verdana" w:cs="Arial"/>
          <w:sz w:val="20"/>
          <w:szCs w:val="20"/>
        </w:rPr>
        <w:t>roz</w:t>
      </w:r>
      <w:r w:rsidR="001441D9" w:rsidRPr="002A3D64">
        <w:rPr>
          <w:rFonts w:ascii="Verdana" w:hAnsi="Verdana" w:cs="Arial"/>
          <w:sz w:val="20"/>
          <w:szCs w:val="20"/>
        </w:rPr>
        <w:t>dziale X</w:t>
      </w:r>
      <w:r w:rsidR="00811747">
        <w:rPr>
          <w:rFonts w:ascii="Verdana" w:hAnsi="Verdana" w:cs="Arial"/>
          <w:sz w:val="20"/>
          <w:szCs w:val="20"/>
        </w:rPr>
        <w:t>I</w:t>
      </w:r>
      <w:r w:rsidR="001441D9" w:rsidRPr="002A3D64">
        <w:rPr>
          <w:rFonts w:ascii="Verdana" w:hAnsi="Verdana" w:cs="Arial"/>
          <w:sz w:val="20"/>
          <w:szCs w:val="20"/>
        </w:rPr>
        <w:t>X.</w:t>
      </w:r>
    </w:p>
    <w:p w14:paraId="481D4F85" w14:textId="77777777" w:rsidR="00DC03F7" w:rsidRPr="002A3D64" w:rsidRDefault="00DC03F7" w:rsidP="00720744">
      <w:pPr>
        <w:tabs>
          <w:tab w:val="num" w:pos="1033"/>
          <w:tab w:val="num" w:pos="1440"/>
        </w:tabs>
        <w:spacing w:line="276" w:lineRule="auto"/>
        <w:ind w:left="360"/>
        <w:jc w:val="both"/>
        <w:rPr>
          <w:rFonts w:ascii="Verdana" w:hAnsi="Verdana"/>
          <w:snapToGrid w:val="0"/>
          <w:sz w:val="20"/>
        </w:rPr>
      </w:pPr>
    </w:p>
    <w:p w14:paraId="27807337" w14:textId="0636371E" w:rsidR="006F2612" w:rsidRPr="002A3D64" w:rsidRDefault="006F2612" w:rsidP="00720744">
      <w:pPr>
        <w:pStyle w:val="Tekstpodstawowy3"/>
        <w:numPr>
          <w:ilvl w:val="0"/>
          <w:numId w:val="27"/>
        </w:numPr>
        <w:spacing w:line="276" w:lineRule="auto"/>
        <w:ind w:left="426" w:hanging="426"/>
        <w:rPr>
          <w:rFonts w:ascii="Verdana" w:hAnsi="Verdana" w:cs="Arial"/>
          <w:b/>
          <w:bCs/>
          <w:sz w:val="20"/>
          <w:u w:val="single"/>
        </w:rPr>
      </w:pPr>
      <w:r w:rsidRPr="002A3D64">
        <w:rPr>
          <w:rFonts w:ascii="Verdana" w:hAnsi="Verdana" w:cs="Arial"/>
          <w:b/>
          <w:bCs/>
          <w:sz w:val="20"/>
          <w:u w:val="single"/>
        </w:rPr>
        <w:t>WYMAGANIA DOTYCZĄCE ZABEZPIECZENIA NALEŻYTEGO WYKONANIA UMOWY</w:t>
      </w:r>
    </w:p>
    <w:p w14:paraId="05D0CCEA" w14:textId="77777777" w:rsidR="006F2612" w:rsidRPr="002A3D64" w:rsidRDefault="006F2612" w:rsidP="00720744">
      <w:pPr>
        <w:pStyle w:val="Tekstpodstawowy3"/>
        <w:spacing w:line="276" w:lineRule="auto"/>
        <w:ind w:left="720" w:hanging="720"/>
        <w:rPr>
          <w:rFonts w:ascii="Verdana" w:hAnsi="Verdana" w:cs="Arial"/>
          <w:b/>
          <w:bCs/>
          <w:sz w:val="20"/>
          <w:szCs w:val="22"/>
          <w:u w:val="single"/>
        </w:rPr>
      </w:pPr>
    </w:p>
    <w:p w14:paraId="0045ADE4" w14:textId="52920381" w:rsidR="00DC4CBB" w:rsidRPr="002A3D64" w:rsidRDefault="002E29D3" w:rsidP="00720744">
      <w:pPr>
        <w:numPr>
          <w:ilvl w:val="0"/>
          <w:numId w:val="14"/>
        </w:numPr>
        <w:tabs>
          <w:tab w:val="left" w:pos="360"/>
          <w:tab w:val="left" w:pos="1800"/>
          <w:tab w:val="left" w:pos="1980"/>
        </w:tabs>
        <w:spacing w:line="276" w:lineRule="auto"/>
        <w:ind w:left="284" w:hanging="284"/>
        <w:jc w:val="both"/>
        <w:rPr>
          <w:rFonts w:ascii="Verdana" w:hAnsi="Verdana" w:cs="Arial"/>
          <w:b/>
          <w:sz w:val="20"/>
          <w:szCs w:val="20"/>
        </w:rPr>
      </w:pPr>
      <w:r w:rsidRPr="002A3D64">
        <w:rPr>
          <w:rFonts w:ascii="Verdana" w:hAnsi="Verdana" w:cs="Arial"/>
          <w:sz w:val="20"/>
          <w:szCs w:val="20"/>
        </w:rPr>
        <w:t>Wykonawca, którego oferta zostanie wybrana w niniejszym postępowaniu jako</w:t>
      </w:r>
      <w:r w:rsidR="00873701" w:rsidRPr="002A3D64">
        <w:rPr>
          <w:rFonts w:ascii="Verdana" w:hAnsi="Verdana" w:cs="Arial"/>
          <w:sz w:val="20"/>
          <w:szCs w:val="20"/>
        </w:rPr>
        <w:t xml:space="preserve"> </w:t>
      </w:r>
      <w:r w:rsidRPr="002A3D64">
        <w:rPr>
          <w:rFonts w:ascii="Verdana" w:hAnsi="Verdana" w:cs="Arial"/>
          <w:sz w:val="20"/>
          <w:szCs w:val="20"/>
        </w:rPr>
        <w:t xml:space="preserve">najkorzystniejsza </w:t>
      </w:r>
      <w:r w:rsidR="005A65C4" w:rsidRPr="002A3D64">
        <w:rPr>
          <w:rFonts w:ascii="Verdana" w:hAnsi="Verdana" w:cs="Arial"/>
          <w:sz w:val="20"/>
          <w:szCs w:val="20"/>
        </w:rPr>
        <w:t xml:space="preserve">zobowiązany </w:t>
      </w:r>
      <w:r w:rsidR="00DB56DF" w:rsidRPr="002A3D64">
        <w:rPr>
          <w:rFonts w:ascii="Verdana" w:hAnsi="Verdana" w:cs="Arial"/>
          <w:sz w:val="20"/>
          <w:szCs w:val="20"/>
        </w:rPr>
        <w:t xml:space="preserve">jest </w:t>
      </w:r>
      <w:r w:rsidR="005A65C4" w:rsidRPr="002A3D64">
        <w:rPr>
          <w:rFonts w:ascii="Verdana" w:hAnsi="Verdana" w:cs="Arial"/>
          <w:sz w:val="20"/>
          <w:szCs w:val="20"/>
        </w:rPr>
        <w:t>najpóźniej w dniu zawarcia</w:t>
      </w:r>
      <w:r w:rsidR="00873701" w:rsidRPr="002A3D64">
        <w:rPr>
          <w:rFonts w:ascii="Verdana" w:hAnsi="Verdana" w:cs="Arial"/>
          <w:sz w:val="20"/>
          <w:szCs w:val="20"/>
        </w:rPr>
        <w:t xml:space="preserve"> umowy</w:t>
      </w:r>
      <w:r w:rsidR="00873701" w:rsidRPr="002A3D64">
        <w:rPr>
          <w:rFonts w:ascii="Verdana" w:hAnsi="Verdana" w:cs="Arial"/>
          <w:sz w:val="20"/>
          <w:szCs w:val="20"/>
        </w:rPr>
        <w:br/>
      </w:r>
      <w:r w:rsidR="0031089C" w:rsidRPr="002A3D64">
        <w:rPr>
          <w:rFonts w:ascii="Verdana" w:hAnsi="Verdana" w:cs="Arial"/>
          <w:sz w:val="20"/>
          <w:szCs w:val="20"/>
        </w:rPr>
        <w:t xml:space="preserve">tj. </w:t>
      </w:r>
      <w:r w:rsidR="00B1451D" w:rsidRPr="002A3D64">
        <w:rPr>
          <w:rFonts w:ascii="Verdana" w:hAnsi="Verdana" w:cs="Arial"/>
          <w:sz w:val="20"/>
          <w:szCs w:val="20"/>
        </w:rPr>
        <w:t>przed jej podpis</w:t>
      </w:r>
      <w:r w:rsidR="0031089C" w:rsidRPr="002A3D64">
        <w:rPr>
          <w:rFonts w:ascii="Verdana" w:hAnsi="Verdana" w:cs="Arial"/>
          <w:sz w:val="20"/>
          <w:szCs w:val="20"/>
        </w:rPr>
        <w:t xml:space="preserve">aniem - </w:t>
      </w:r>
      <w:r w:rsidRPr="002A3D64">
        <w:rPr>
          <w:rFonts w:ascii="Verdana" w:hAnsi="Verdana" w:cs="Arial"/>
          <w:sz w:val="20"/>
          <w:szCs w:val="20"/>
        </w:rPr>
        <w:t xml:space="preserve">do wniesienia zabezpieczenia należytego wykonania umowy, w kwocie stanowiącej </w:t>
      </w:r>
      <w:r w:rsidR="009D7692" w:rsidRPr="002A3D64">
        <w:rPr>
          <w:rFonts w:ascii="Verdana" w:hAnsi="Verdana" w:cs="Arial"/>
          <w:b/>
          <w:sz w:val="20"/>
          <w:szCs w:val="20"/>
        </w:rPr>
        <w:t>10</w:t>
      </w:r>
      <w:r w:rsidR="008D11C6" w:rsidRPr="002A3D64">
        <w:rPr>
          <w:rFonts w:ascii="Verdana" w:hAnsi="Verdana" w:cs="Arial"/>
          <w:b/>
          <w:sz w:val="20"/>
          <w:szCs w:val="20"/>
        </w:rPr>
        <w:t xml:space="preserve"> </w:t>
      </w:r>
      <w:r w:rsidRPr="002A3D64">
        <w:rPr>
          <w:rFonts w:ascii="Verdana" w:hAnsi="Verdana" w:cs="Arial"/>
          <w:b/>
          <w:sz w:val="20"/>
          <w:szCs w:val="20"/>
        </w:rPr>
        <w:t>%</w:t>
      </w:r>
      <w:r w:rsidR="00041FD6" w:rsidRPr="002A3D64">
        <w:rPr>
          <w:rFonts w:ascii="Verdana" w:hAnsi="Verdana" w:cs="Arial"/>
          <w:sz w:val="20"/>
          <w:szCs w:val="20"/>
        </w:rPr>
        <w:t xml:space="preserve"> </w:t>
      </w:r>
      <w:r w:rsidRPr="002A3D64">
        <w:rPr>
          <w:rFonts w:ascii="Verdana" w:hAnsi="Verdana" w:cs="Arial"/>
          <w:b/>
          <w:sz w:val="20"/>
          <w:szCs w:val="20"/>
        </w:rPr>
        <w:t>ceny ofert</w:t>
      </w:r>
      <w:r w:rsidR="00496929" w:rsidRPr="002A3D64">
        <w:rPr>
          <w:rFonts w:ascii="Verdana" w:hAnsi="Verdana" w:cs="Arial"/>
          <w:b/>
          <w:sz w:val="20"/>
          <w:szCs w:val="20"/>
        </w:rPr>
        <w:t xml:space="preserve">owej </w:t>
      </w:r>
      <w:r w:rsidR="0031089C" w:rsidRPr="002A3D64">
        <w:rPr>
          <w:rFonts w:ascii="Verdana" w:hAnsi="Verdana" w:cs="Arial"/>
          <w:b/>
          <w:sz w:val="20"/>
          <w:szCs w:val="20"/>
        </w:rPr>
        <w:t xml:space="preserve">(kwota </w:t>
      </w:r>
      <w:r w:rsidR="00496929" w:rsidRPr="002A3D64">
        <w:rPr>
          <w:rFonts w:ascii="Verdana" w:hAnsi="Verdana" w:cs="Arial"/>
          <w:b/>
          <w:sz w:val="20"/>
          <w:szCs w:val="20"/>
        </w:rPr>
        <w:t>brutto</w:t>
      </w:r>
      <w:r w:rsidR="0031089C" w:rsidRPr="002A3D64">
        <w:rPr>
          <w:rFonts w:ascii="Verdana" w:hAnsi="Verdana" w:cs="Arial"/>
          <w:b/>
          <w:sz w:val="20"/>
          <w:szCs w:val="20"/>
        </w:rPr>
        <w:t>)</w:t>
      </w:r>
      <w:r w:rsidR="00DC4CBB" w:rsidRPr="002A3D64">
        <w:rPr>
          <w:rFonts w:ascii="Verdana" w:hAnsi="Verdana" w:cs="Arial"/>
          <w:b/>
          <w:sz w:val="20"/>
          <w:szCs w:val="20"/>
        </w:rPr>
        <w:t xml:space="preserve">. </w:t>
      </w:r>
    </w:p>
    <w:p w14:paraId="0C2CC53E" w14:textId="57556675" w:rsidR="000A5317" w:rsidRPr="002A3D64" w:rsidRDefault="00FF0DCE" w:rsidP="00720744">
      <w:pPr>
        <w:numPr>
          <w:ilvl w:val="0"/>
          <w:numId w:val="14"/>
        </w:numPr>
        <w:tabs>
          <w:tab w:val="clear" w:pos="2271"/>
          <w:tab w:val="num" w:pos="360"/>
          <w:tab w:val="left" w:pos="1800"/>
          <w:tab w:val="left" w:pos="1980"/>
        </w:tabs>
        <w:spacing w:line="276" w:lineRule="auto"/>
        <w:ind w:left="284" w:hanging="284"/>
        <w:jc w:val="both"/>
        <w:rPr>
          <w:rFonts w:ascii="Verdana" w:hAnsi="Verdana" w:cs="Arial"/>
          <w:sz w:val="20"/>
          <w:szCs w:val="20"/>
        </w:rPr>
      </w:pPr>
      <w:r w:rsidRPr="002A3D64">
        <w:rPr>
          <w:rFonts w:ascii="Verdana" w:hAnsi="Verdana" w:cs="Arial"/>
          <w:sz w:val="20"/>
          <w:szCs w:val="20"/>
        </w:rPr>
        <w:t>Zabezpieczenie może być wnoszone wg wyboru Wykonawcy w jednej lub w kilku następujących formach:</w:t>
      </w:r>
    </w:p>
    <w:p w14:paraId="2C97A4F5" w14:textId="77777777" w:rsidR="00FF0DCE" w:rsidRPr="002A3D64" w:rsidRDefault="000A5317" w:rsidP="00720744">
      <w:pPr>
        <w:numPr>
          <w:ilvl w:val="1"/>
          <w:numId w:val="14"/>
        </w:numPr>
        <w:tabs>
          <w:tab w:val="left" w:pos="720"/>
          <w:tab w:val="left" w:pos="1800"/>
          <w:tab w:val="left" w:pos="1980"/>
        </w:tabs>
        <w:spacing w:line="276" w:lineRule="auto"/>
        <w:ind w:left="284" w:hanging="284"/>
        <w:jc w:val="both"/>
        <w:rPr>
          <w:rFonts w:ascii="Verdana" w:hAnsi="Verdana" w:cs="Arial"/>
          <w:sz w:val="20"/>
          <w:szCs w:val="20"/>
        </w:rPr>
      </w:pPr>
      <w:r w:rsidRPr="002A3D64">
        <w:rPr>
          <w:rFonts w:ascii="Verdana" w:hAnsi="Verdana" w:cs="Arial"/>
          <w:sz w:val="20"/>
          <w:szCs w:val="20"/>
        </w:rPr>
        <w:t>pieniądzu,</w:t>
      </w:r>
    </w:p>
    <w:p w14:paraId="50A00D28" w14:textId="31512863" w:rsidR="000A5317" w:rsidRPr="002A3D64" w:rsidRDefault="000A5317" w:rsidP="00720744">
      <w:pPr>
        <w:numPr>
          <w:ilvl w:val="1"/>
          <w:numId w:val="14"/>
        </w:numPr>
        <w:tabs>
          <w:tab w:val="clear" w:pos="1680"/>
          <w:tab w:val="num" w:pos="720"/>
          <w:tab w:val="left" w:pos="1800"/>
          <w:tab w:val="left" w:pos="1980"/>
        </w:tabs>
        <w:spacing w:line="276" w:lineRule="auto"/>
        <w:ind w:left="284" w:hanging="284"/>
        <w:jc w:val="both"/>
        <w:rPr>
          <w:rFonts w:ascii="Verdana" w:hAnsi="Verdana" w:cs="Arial"/>
          <w:sz w:val="20"/>
          <w:szCs w:val="20"/>
        </w:rPr>
      </w:pPr>
      <w:r w:rsidRPr="002A3D64">
        <w:rPr>
          <w:rFonts w:ascii="Verdana" w:hAnsi="Verdana"/>
          <w:sz w:val="20"/>
          <w:szCs w:val="20"/>
        </w:rPr>
        <w:t>poręczeniach bankowych lub poręczeniach spó</w:t>
      </w:r>
      <w:r w:rsidR="00873701" w:rsidRPr="002A3D64">
        <w:rPr>
          <w:rFonts w:ascii="Verdana" w:hAnsi="Verdana"/>
          <w:sz w:val="20"/>
          <w:szCs w:val="20"/>
        </w:rPr>
        <w:t>łdzielczej kasy oszczędnościowo</w:t>
      </w:r>
      <w:r w:rsidR="00873701" w:rsidRPr="002A3D64">
        <w:rPr>
          <w:rFonts w:ascii="Verdana" w:hAnsi="Verdana"/>
          <w:sz w:val="20"/>
          <w:szCs w:val="20"/>
        </w:rPr>
        <w:br/>
      </w:r>
      <w:r w:rsidRPr="002A3D64">
        <w:rPr>
          <w:rFonts w:ascii="Verdana" w:hAnsi="Verdana"/>
          <w:sz w:val="20"/>
          <w:szCs w:val="20"/>
        </w:rPr>
        <w:t>– kredytowej, z tym że poręczenie kasy jest zawsze poręczeniem pieniężnym,</w:t>
      </w:r>
    </w:p>
    <w:p w14:paraId="27259109" w14:textId="77777777" w:rsidR="000A5317" w:rsidRPr="002A3D64" w:rsidRDefault="000A5317" w:rsidP="00720744">
      <w:pPr>
        <w:numPr>
          <w:ilvl w:val="1"/>
          <w:numId w:val="14"/>
        </w:numPr>
        <w:tabs>
          <w:tab w:val="left" w:pos="720"/>
          <w:tab w:val="left" w:pos="1800"/>
          <w:tab w:val="left" w:pos="1980"/>
        </w:tabs>
        <w:spacing w:line="276" w:lineRule="auto"/>
        <w:ind w:left="284" w:hanging="284"/>
        <w:jc w:val="both"/>
        <w:rPr>
          <w:rFonts w:ascii="Verdana" w:hAnsi="Verdana" w:cs="Arial"/>
          <w:sz w:val="20"/>
          <w:szCs w:val="20"/>
        </w:rPr>
      </w:pPr>
      <w:r w:rsidRPr="002A3D64">
        <w:rPr>
          <w:rFonts w:ascii="Verdana" w:hAnsi="Verdana"/>
          <w:sz w:val="20"/>
          <w:szCs w:val="20"/>
        </w:rPr>
        <w:t>gwarancjach bankowych,</w:t>
      </w:r>
    </w:p>
    <w:p w14:paraId="6739CBCD" w14:textId="77777777" w:rsidR="000A5317" w:rsidRPr="002A3D64" w:rsidRDefault="000A5317" w:rsidP="00720744">
      <w:pPr>
        <w:numPr>
          <w:ilvl w:val="1"/>
          <w:numId w:val="14"/>
        </w:numPr>
        <w:tabs>
          <w:tab w:val="left" w:pos="720"/>
          <w:tab w:val="left" w:pos="1800"/>
          <w:tab w:val="left" w:pos="1980"/>
        </w:tabs>
        <w:spacing w:line="276" w:lineRule="auto"/>
        <w:ind w:left="284" w:hanging="284"/>
        <w:jc w:val="both"/>
        <w:rPr>
          <w:rFonts w:ascii="Verdana" w:hAnsi="Verdana" w:cs="Arial"/>
          <w:sz w:val="20"/>
          <w:szCs w:val="20"/>
        </w:rPr>
      </w:pPr>
      <w:r w:rsidRPr="002A3D64">
        <w:rPr>
          <w:rFonts w:ascii="Verdana" w:hAnsi="Verdana"/>
          <w:sz w:val="20"/>
          <w:szCs w:val="20"/>
        </w:rPr>
        <w:t>gwarancjach ubezpieczeniowych,</w:t>
      </w:r>
    </w:p>
    <w:p w14:paraId="2F4C66E4" w14:textId="5E35FE73" w:rsidR="001F3670" w:rsidRPr="002A3D64" w:rsidRDefault="000A5317" w:rsidP="00720744">
      <w:pPr>
        <w:numPr>
          <w:ilvl w:val="0"/>
          <w:numId w:val="14"/>
        </w:numPr>
        <w:tabs>
          <w:tab w:val="clear" w:pos="2271"/>
          <w:tab w:val="num" w:pos="1701"/>
        </w:tabs>
        <w:suppressAutoHyphens/>
        <w:spacing w:line="276" w:lineRule="auto"/>
        <w:ind w:left="284" w:hanging="284"/>
        <w:jc w:val="both"/>
        <w:rPr>
          <w:rFonts w:ascii="Verdana" w:hAnsi="Verdana" w:cs="Calibri"/>
          <w:sz w:val="20"/>
          <w:szCs w:val="20"/>
        </w:rPr>
      </w:pPr>
      <w:r w:rsidRPr="002A3D64">
        <w:rPr>
          <w:rFonts w:ascii="Verdana" w:hAnsi="Verdana"/>
          <w:sz w:val="20"/>
          <w:szCs w:val="20"/>
        </w:rPr>
        <w:t xml:space="preserve">poręczeniach udzielanych przez podmioty, o których mowa w art. 6b ust. 5 pkt 2 ustawy z </w:t>
      </w:r>
      <w:r w:rsidR="002C48ED" w:rsidRPr="002A3D64">
        <w:rPr>
          <w:rFonts w:ascii="Verdana" w:hAnsi="Verdana"/>
          <w:sz w:val="20"/>
          <w:szCs w:val="20"/>
        </w:rPr>
        <w:t>dnia 9 listopada 2000</w:t>
      </w:r>
      <w:r w:rsidR="00C30E49" w:rsidRPr="002A3D64">
        <w:rPr>
          <w:rFonts w:ascii="Verdana" w:hAnsi="Verdana"/>
          <w:sz w:val="20"/>
          <w:szCs w:val="20"/>
        </w:rPr>
        <w:t xml:space="preserve"> </w:t>
      </w:r>
      <w:r w:rsidRPr="002A3D64">
        <w:rPr>
          <w:rFonts w:ascii="Verdana" w:hAnsi="Verdana"/>
          <w:sz w:val="20"/>
          <w:szCs w:val="20"/>
        </w:rPr>
        <w:t>r. o utworzeniu Polskiej Agenc</w:t>
      </w:r>
      <w:r w:rsidR="00C04CE4" w:rsidRPr="002A3D64">
        <w:rPr>
          <w:rFonts w:ascii="Verdana" w:hAnsi="Verdana"/>
          <w:sz w:val="20"/>
          <w:szCs w:val="20"/>
        </w:rPr>
        <w:t>ji Rozwoju Przedsiębiorczości</w:t>
      </w:r>
      <w:r w:rsidR="001F3670" w:rsidRPr="002A3D64">
        <w:rPr>
          <w:rFonts w:ascii="Verdana" w:hAnsi="Verdana" w:cs="Arial"/>
          <w:sz w:val="20"/>
        </w:rPr>
        <w:t xml:space="preserve">. </w:t>
      </w:r>
    </w:p>
    <w:p w14:paraId="02352275" w14:textId="77777777" w:rsidR="00873701" w:rsidRPr="002A3D64" w:rsidRDefault="0031089C" w:rsidP="00720744">
      <w:pPr>
        <w:numPr>
          <w:ilvl w:val="0"/>
          <w:numId w:val="14"/>
        </w:numPr>
        <w:tabs>
          <w:tab w:val="clear" w:pos="2271"/>
          <w:tab w:val="num" w:pos="1701"/>
        </w:tabs>
        <w:suppressAutoHyphens/>
        <w:spacing w:line="276" w:lineRule="auto"/>
        <w:ind w:left="284" w:hanging="284"/>
        <w:jc w:val="both"/>
        <w:rPr>
          <w:rFonts w:ascii="Verdana" w:hAnsi="Verdana" w:cs="Calibri"/>
          <w:sz w:val="20"/>
          <w:szCs w:val="20"/>
        </w:rPr>
      </w:pPr>
      <w:r w:rsidRPr="002A3D64">
        <w:rPr>
          <w:rFonts w:ascii="Verdana" w:hAnsi="Verdana" w:cs="Calibri"/>
          <w:sz w:val="20"/>
          <w:szCs w:val="20"/>
        </w:rPr>
        <w:lastRenderedPageBreak/>
        <w:t>Zamawiający nie wyraża zgody na wniesienie zabezpieczenia w formach określonych art. 148 ust. 2 ustawy PZP.</w:t>
      </w:r>
    </w:p>
    <w:p w14:paraId="2935F08B" w14:textId="77777777" w:rsidR="00873701" w:rsidRPr="002A3D64" w:rsidRDefault="00722C1D" w:rsidP="00720744">
      <w:pPr>
        <w:numPr>
          <w:ilvl w:val="0"/>
          <w:numId w:val="14"/>
        </w:numPr>
        <w:tabs>
          <w:tab w:val="clear" w:pos="2271"/>
          <w:tab w:val="num" w:pos="1701"/>
        </w:tabs>
        <w:suppressAutoHyphens/>
        <w:spacing w:line="276" w:lineRule="auto"/>
        <w:ind w:left="284" w:hanging="284"/>
        <w:jc w:val="both"/>
        <w:rPr>
          <w:rFonts w:ascii="Verdana" w:hAnsi="Verdana" w:cs="Calibri"/>
          <w:sz w:val="20"/>
          <w:szCs w:val="20"/>
        </w:rPr>
      </w:pPr>
      <w:r w:rsidRPr="002A3D64">
        <w:rPr>
          <w:rFonts w:ascii="Verdana" w:hAnsi="Verdana" w:cs="Arial"/>
          <w:sz w:val="20"/>
          <w:szCs w:val="20"/>
        </w:rPr>
        <w:t>Zabezpieczenie wnoszone w pieniądzu Wykonawca wpłaca przelewem na rachunek bankowy w PKO BP 38 1020 5226 0000 6402 0416 5445.</w:t>
      </w:r>
    </w:p>
    <w:p w14:paraId="552849F6" w14:textId="01AFDB7A" w:rsidR="00873701" w:rsidRPr="002A3D64" w:rsidRDefault="00222BB2" w:rsidP="00720744">
      <w:pPr>
        <w:numPr>
          <w:ilvl w:val="0"/>
          <w:numId w:val="14"/>
        </w:numPr>
        <w:tabs>
          <w:tab w:val="clear" w:pos="2271"/>
          <w:tab w:val="num" w:pos="1701"/>
        </w:tabs>
        <w:suppressAutoHyphens/>
        <w:spacing w:line="276" w:lineRule="auto"/>
        <w:ind w:left="284" w:hanging="284"/>
        <w:jc w:val="both"/>
        <w:rPr>
          <w:rFonts w:ascii="Verdana" w:hAnsi="Verdana" w:cs="Calibri"/>
          <w:sz w:val="20"/>
          <w:szCs w:val="20"/>
        </w:rPr>
      </w:pPr>
      <w:r w:rsidRPr="002A3D64">
        <w:rPr>
          <w:rFonts w:ascii="Verdana" w:hAnsi="Verdana" w:cs="Verdana"/>
          <w:sz w:val="20"/>
          <w:szCs w:val="20"/>
        </w:rPr>
        <w:t>Jeżeli zabezpieczenie wniesiono w pieniądzu, Zamawiający przechowuje</w:t>
      </w:r>
      <w:r w:rsidR="0064368C" w:rsidRPr="002A3D64">
        <w:rPr>
          <w:rFonts w:ascii="Verdana" w:hAnsi="Verdana" w:cs="Verdana"/>
          <w:sz w:val="20"/>
          <w:szCs w:val="20"/>
        </w:rPr>
        <w:br/>
      </w:r>
      <w:r w:rsidRPr="002A3D64">
        <w:rPr>
          <w:rFonts w:ascii="Verdana" w:hAnsi="Verdana" w:cs="Verdana"/>
          <w:sz w:val="20"/>
          <w:szCs w:val="20"/>
        </w:rPr>
        <w:t>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r w:rsidR="00CF3034" w:rsidRPr="002A3D64">
        <w:rPr>
          <w:rFonts w:ascii="Verdana" w:hAnsi="Verdana" w:cs="Verdana"/>
          <w:sz w:val="20"/>
          <w:szCs w:val="20"/>
        </w:rPr>
        <w:t xml:space="preserve"> </w:t>
      </w:r>
    </w:p>
    <w:p w14:paraId="7D8E07D4" w14:textId="77777777" w:rsidR="00873701" w:rsidRPr="002A3D64" w:rsidRDefault="005A6F6B" w:rsidP="00720744">
      <w:pPr>
        <w:numPr>
          <w:ilvl w:val="0"/>
          <w:numId w:val="14"/>
        </w:numPr>
        <w:tabs>
          <w:tab w:val="clear" w:pos="2271"/>
          <w:tab w:val="num" w:pos="1701"/>
        </w:tabs>
        <w:suppressAutoHyphens/>
        <w:spacing w:line="276" w:lineRule="auto"/>
        <w:ind w:left="284" w:hanging="284"/>
        <w:jc w:val="both"/>
        <w:rPr>
          <w:rFonts w:ascii="Verdana" w:hAnsi="Verdana" w:cs="Calibri"/>
          <w:sz w:val="20"/>
          <w:szCs w:val="20"/>
        </w:rPr>
      </w:pPr>
      <w:r w:rsidRPr="002A3D64">
        <w:rPr>
          <w:rFonts w:ascii="Verdana" w:hAnsi="Verdana" w:cs="Calibri"/>
          <w:sz w:val="20"/>
          <w:szCs w:val="20"/>
        </w:rPr>
        <w:t>W przypadku, gdy zabezpieczenie, będzie wnoszone w formie innej niż pieniądz, Wykonawca zobowiązany jest skonsultowa</w:t>
      </w:r>
      <w:r w:rsidR="00B503B9" w:rsidRPr="002A3D64">
        <w:rPr>
          <w:rFonts w:ascii="Verdana" w:hAnsi="Verdana" w:cs="Calibri"/>
          <w:sz w:val="20"/>
          <w:szCs w:val="20"/>
        </w:rPr>
        <w:t>ć</w:t>
      </w:r>
      <w:r w:rsidRPr="002A3D64">
        <w:rPr>
          <w:rFonts w:ascii="Verdana" w:hAnsi="Verdana" w:cs="Calibri"/>
          <w:sz w:val="20"/>
          <w:szCs w:val="20"/>
        </w:rPr>
        <w:t xml:space="preserve"> </w:t>
      </w:r>
      <w:r w:rsidR="005A34C7" w:rsidRPr="002A3D64">
        <w:rPr>
          <w:rFonts w:ascii="Verdana" w:hAnsi="Verdana" w:cs="Calibri"/>
          <w:sz w:val="20"/>
          <w:szCs w:val="20"/>
        </w:rPr>
        <w:t xml:space="preserve">z Zamawiającym </w:t>
      </w:r>
      <w:r w:rsidRPr="002A3D64">
        <w:rPr>
          <w:rFonts w:ascii="Verdana" w:hAnsi="Verdana" w:cs="Calibri"/>
          <w:sz w:val="20"/>
          <w:szCs w:val="20"/>
        </w:rPr>
        <w:t xml:space="preserve">projekt </w:t>
      </w:r>
      <w:r w:rsidR="00B503B9" w:rsidRPr="002A3D64">
        <w:rPr>
          <w:rFonts w:ascii="Verdana" w:hAnsi="Verdana" w:cs="Calibri"/>
          <w:sz w:val="20"/>
          <w:szCs w:val="20"/>
        </w:rPr>
        <w:t>dokum</w:t>
      </w:r>
      <w:r w:rsidRPr="002A3D64">
        <w:rPr>
          <w:rFonts w:ascii="Verdana" w:hAnsi="Verdana" w:cs="Calibri"/>
          <w:sz w:val="20"/>
          <w:szCs w:val="20"/>
        </w:rPr>
        <w:t>e</w:t>
      </w:r>
      <w:r w:rsidR="00B503B9" w:rsidRPr="002A3D64">
        <w:rPr>
          <w:rFonts w:ascii="Verdana" w:hAnsi="Verdana" w:cs="Calibri"/>
          <w:sz w:val="20"/>
          <w:szCs w:val="20"/>
        </w:rPr>
        <w:t>n</w:t>
      </w:r>
      <w:r w:rsidRPr="002A3D64">
        <w:rPr>
          <w:rFonts w:ascii="Verdana" w:hAnsi="Verdana" w:cs="Calibri"/>
          <w:sz w:val="20"/>
          <w:szCs w:val="20"/>
        </w:rPr>
        <w:t>tu</w:t>
      </w:r>
      <w:r w:rsidR="000E05D9" w:rsidRPr="002A3D64">
        <w:rPr>
          <w:rFonts w:ascii="Verdana" w:hAnsi="Verdana" w:cs="Calibri"/>
          <w:sz w:val="20"/>
          <w:szCs w:val="20"/>
        </w:rPr>
        <w:t xml:space="preserve"> gwarancji/poręczenia, pot</w:t>
      </w:r>
      <w:r w:rsidR="00CE7AF4" w:rsidRPr="002A3D64">
        <w:rPr>
          <w:rFonts w:ascii="Verdana" w:hAnsi="Verdana" w:cs="Calibri"/>
          <w:sz w:val="20"/>
          <w:szCs w:val="20"/>
        </w:rPr>
        <w:t>wierdzającego zabezpieczenie</w:t>
      </w:r>
      <w:r w:rsidR="00B503B9" w:rsidRPr="002A3D64">
        <w:rPr>
          <w:rFonts w:ascii="Verdana" w:hAnsi="Verdana" w:cs="Calibri"/>
          <w:sz w:val="20"/>
          <w:szCs w:val="20"/>
        </w:rPr>
        <w:t xml:space="preserve"> należ</w:t>
      </w:r>
      <w:r w:rsidRPr="002A3D64">
        <w:rPr>
          <w:rFonts w:ascii="Verdana" w:hAnsi="Verdana" w:cs="Calibri"/>
          <w:sz w:val="20"/>
          <w:szCs w:val="20"/>
        </w:rPr>
        <w:t>ytego wykonania umowy</w:t>
      </w:r>
      <w:r w:rsidR="005A34C7" w:rsidRPr="002A3D64">
        <w:rPr>
          <w:rFonts w:ascii="Verdana" w:hAnsi="Verdana" w:cs="Calibri"/>
          <w:sz w:val="20"/>
          <w:szCs w:val="20"/>
        </w:rPr>
        <w:t>.</w:t>
      </w:r>
      <w:r w:rsidR="000700C3" w:rsidRPr="002A3D64">
        <w:rPr>
          <w:rFonts w:ascii="Verdana" w:hAnsi="Verdana" w:cs="Calibri"/>
          <w:sz w:val="20"/>
          <w:szCs w:val="20"/>
        </w:rPr>
        <w:t xml:space="preserve"> Wykonawca winien wnieść Zamawiającemu stosowny dokument w terminie umożliwiającym Zamawiającemu wniesienie do niego ewentualnych uwag.</w:t>
      </w:r>
    </w:p>
    <w:p w14:paraId="492B9607" w14:textId="77777777" w:rsidR="00873701" w:rsidRPr="002A3D64" w:rsidRDefault="00FC6991" w:rsidP="00720744">
      <w:pPr>
        <w:numPr>
          <w:ilvl w:val="0"/>
          <w:numId w:val="14"/>
        </w:numPr>
        <w:tabs>
          <w:tab w:val="clear" w:pos="2271"/>
          <w:tab w:val="num" w:pos="1701"/>
        </w:tabs>
        <w:suppressAutoHyphens/>
        <w:spacing w:line="276" w:lineRule="auto"/>
        <w:ind w:left="284" w:hanging="284"/>
        <w:jc w:val="both"/>
        <w:rPr>
          <w:rFonts w:ascii="Verdana" w:hAnsi="Verdana" w:cs="Calibri"/>
          <w:sz w:val="20"/>
          <w:szCs w:val="20"/>
        </w:rPr>
      </w:pPr>
      <w:r w:rsidRPr="002A3D64">
        <w:rPr>
          <w:rFonts w:ascii="Verdana" w:hAnsi="Verdana" w:cs="Calibri"/>
          <w:sz w:val="20"/>
          <w:szCs w:val="20"/>
        </w:rPr>
        <w:t xml:space="preserve">Z treści gwarancji/poręczenia </w:t>
      </w:r>
      <w:r w:rsidR="008F5A4A" w:rsidRPr="002A3D64">
        <w:rPr>
          <w:rFonts w:ascii="Verdana" w:hAnsi="Verdana"/>
          <w:sz w:val="20"/>
          <w:szCs w:val="20"/>
        </w:rPr>
        <w:t xml:space="preserve">winno wynikać nieodwołalne i bezwarunkowe, płatne na pierwsze pisemne żądanie zgłoszone przez Zamawiającego </w:t>
      </w:r>
      <w:r w:rsidR="008F5A4A" w:rsidRPr="002A3D64">
        <w:rPr>
          <w:rFonts w:ascii="Verdana" w:hAnsi="Verdana" w:cs="Calibri"/>
          <w:sz w:val="20"/>
          <w:szCs w:val="20"/>
        </w:rPr>
        <w:t>oraz być wykonalne na terytorium Rzeczypospolitej Polskiej</w:t>
      </w:r>
      <w:r w:rsidR="008F5A4A" w:rsidRPr="002A3D64">
        <w:rPr>
          <w:rFonts w:ascii="Verdana" w:hAnsi="Verdana"/>
          <w:sz w:val="20"/>
          <w:szCs w:val="20"/>
        </w:rPr>
        <w:t xml:space="preserve"> - zobowiązanie gwaranta</w:t>
      </w:r>
      <w:r w:rsidR="00520A3E" w:rsidRPr="002A3D64">
        <w:rPr>
          <w:rFonts w:ascii="Verdana" w:hAnsi="Verdana"/>
          <w:sz w:val="20"/>
          <w:szCs w:val="20"/>
        </w:rPr>
        <w:t>/</w:t>
      </w:r>
      <w:r w:rsidR="008F5A4A" w:rsidRPr="002A3D64">
        <w:rPr>
          <w:rFonts w:ascii="Verdana" w:hAnsi="Verdana"/>
          <w:sz w:val="20"/>
          <w:szCs w:val="20"/>
        </w:rPr>
        <w:t xml:space="preserve"> poręczyciela do wypłaty Z</w:t>
      </w:r>
      <w:r w:rsidR="003165E1" w:rsidRPr="002A3D64">
        <w:rPr>
          <w:rFonts w:ascii="Verdana" w:hAnsi="Verdana"/>
          <w:sz w:val="20"/>
          <w:szCs w:val="20"/>
        </w:rPr>
        <w:t xml:space="preserve">amawiającemu pełnej kwoty </w:t>
      </w:r>
      <w:r w:rsidR="00516065" w:rsidRPr="002A3D64">
        <w:rPr>
          <w:rFonts w:ascii="Verdana" w:hAnsi="Verdana"/>
          <w:sz w:val="20"/>
          <w:szCs w:val="20"/>
        </w:rPr>
        <w:t>zabezpi</w:t>
      </w:r>
      <w:r w:rsidR="003165E1" w:rsidRPr="002A3D64">
        <w:rPr>
          <w:rFonts w:ascii="Verdana" w:hAnsi="Verdana"/>
          <w:sz w:val="20"/>
          <w:szCs w:val="20"/>
        </w:rPr>
        <w:t>eczenia.</w:t>
      </w:r>
      <w:r w:rsidR="008F5A4A" w:rsidRPr="002A3D64">
        <w:rPr>
          <w:rFonts w:ascii="Verdana" w:hAnsi="Verdana"/>
          <w:sz w:val="20"/>
          <w:szCs w:val="20"/>
        </w:rPr>
        <w:t xml:space="preserve"> </w:t>
      </w:r>
    </w:p>
    <w:p w14:paraId="5231C217" w14:textId="77777777" w:rsidR="00873701" w:rsidRPr="002A3D64" w:rsidRDefault="005A6F6B" w:rsidP="00720744">
      <w:pPr>
        <w:numPr>
          <w:ilvl w:val="0"/>
          <w:numId w:val="14"/>
        </w:numPr>
        <w:tabs>
          <w:tab w:val="clear" w:pos="2271"/>
          <w:tab w:val="num" w:pos="1701"/>
        </w:tabs>
        <w:suppressAutoHyphens/>
        <w:spacing w:line="276" w:lineRule="auto"/>
        <w:ind w:left="426" w:hanging="426"/>
        <w:jc w:val="both"/>
        <w:rPr>
          <w:rFonts w:ascii="Verdana" w:hAnsi="Verdana" w:cs="Calibri"/>
          <w:sz w:val="20"/>
          <w:szCs w:val="20"/>
        </w:rPr>
      </w:pPr>
      <w:r w:rsidRPr="002A3D64">
        <w:rPr>
          <w:rFonts w:ascii="Verdana" w:hAnsi="Verdana" w:cs="Calibri"/>
          <w:sz w:val="20"/>
          <w:szCs w:val="20"/>
        </w:rPr>
        <w:t xml:space="preserve">Zamawiający zastrzega sobie prawo do akceptacji projektu </w:t>
      </w:r>
      <w:r w:rsidR="00520A3E" w:rsidRPr="002A3D64">
        <w:rPr>
          <w:rFonts w:ascii="Verdana" w:hAnsi="Verdana" w:cs="Calibri"/>
          <w:sz w:val="20"/>
          <w:szCs w:val="20"/>
        </w:rPr>
        <w:t>gwarancji/poręczenia</w:t>
      </w:r>
      <w:r w:rsidRPr="002A3D64">
        <w:rPr>
          <w:rFonts w:ascii="Verdana" w:hAnsi="Verdana" w:cs="Calibri"/>
          <w:sz w:val="20"/>
          <w:szCs w:val="20"/>
        </w:rPr>
        <w:t>. Zamawiający ma prawo zgłosić do niego zastrzeżenia lub potwierdzić przyjęcie dokumentu bez zastrzeżeń. Wykonawca winien wnieść Zamawiającemu stosowny dokument w terminie umożliwiającym Zamawiającemu wykonanie tego p</w:t>
      </w:r>
      <w:r w:rsidR="00987FD9" w:rsidRPr="002A3D64">
        <w:rPr>
          <w:rFonts w:ascii="Verdana" w:hAnsi="Verdana" w:cs="Calibri"/>
          <w:sz w:val="20"/>
          <w:szCs w:val="20"/>
        </w:rPr>
        <w:t xml:space="preserve">rawa (min. dwa </w:t>
      </w:r>
      <w:r w:rsidR="00966435" w:rsidRPr="002A3D64">
        <w:rPr>
          <w:rFonts w:ascii="Verdana" w:hAnsi="Verdana" w:cs="Calibri"/>
          <w:sz w:val="20"/>
          <w:szCs w:val="20"/>
        </w:rPr>
        <w:t xml:space="preserve">pełne </w:t>
      </w:r>
      <w:r w:rsidR="00987FD9" w:rsidRPr="002A3D64">
        <w:rPr>
          <w:rFonts w:ascii="Verdana" w:hAnsi="Verdana" w:cs="Calibri"/>
          <w:sz w:val="20"/>
          <w:szCs w:val="20"/>
        </w:rPr>
        <w:t>dni przed podpisaniem umowy). Nie zgłoszenie zastrzeżeń</w:t>
      </w:r>
      <w:r w:rsidRPr="002A3D64">
        <w:rPr>
          <w:rFonts w:ascii="Verdana" w:hAnsi="Verdana" w:cs="Calibri"/>
          <w:sz w:val="20"/>
          <w:szCs w:val="20"/>
        </w:rPr>
        <w:t xml:space="preserve"> </w:t>
      </w:r>
      <w:r w:rsidR="00987FD9" w:rsidRPr="002A3D64">
        <w:rPr>
          <w:rFonts w:ascii="Verdana" w:hAnsi="Verdana" w:cs="Calibri"/>
          <w:sz w:val="20"/>
          <w:szCs w:val="20"/>
        </w:rPr>
        <w:t xml:space="preserve">w ww. terminie </w:t>
      </w:r>
      <w:r w:rsidR="00A50BEE" w:rsidRPr="002A3D64">
        <w:rPr>
          <w:rFonts w:ascii="Verdana" w:hAnsi="Verdana" w:cs="Calibri"/>
          <w:sz w:val="20"/>
          <w:szCs w:val="20"/>
        </w:rPr>
        <w:t xml:space="preserve">przez Zamawiającego </w:t>
      </w:r>
      <w:r w:rsidRPr="002A3D64">
        <w:rPr>
          <w:rFonts w:ascii="Verdana" w:hAnsi="Verdana" w:cs="Calibri"/>
          <w:sz w:val="20"/>
          <w:szCs w:val="20"/>
        </w:rPr>
        <w:t xml:space="preserve">będzie </w:t>
      </w:r>
      <w:r w:rsidR="00987FD9" w:rsidRPr="002A3D64">
        <w:rPr>
          <w:rFonts w:ascii="Verdana" w:hAnsi="Verdana" w:cs="Calibri"/>
          <w:sz w:val="20"/>
          <w:szCs w:val="20"/>
        </w:rPr>
        <w:t xml:space="preserve">uznawane </w:t>
      </w:r>
      <w:r w:rsidRPr="002A3D64">
        <w:rPr>
          <w:rFonts w:ascii="Verdana" w:hAnsi="Verdana" w:cs="Calibri"/>
          <w:sz w:val="20"/>
          <w:szCs w:val="20"/>
        </w:rPr>
        <w:t>za przyjęcie dokumentu bez zastrzeżeń.</w:t>
      </w:r>
    </w:p>
    <w:p w14:paraId="40BD5019" w14:textId="77777777" w:rsidR="00873701" w:rsidRPr="002A3D64" w:rsidRDefault="00E30792" w:rsidP="00720744">
      <w:pPr>
        <w:numPr>
          <w:ilvl w:val="0"/>
          <w:numId w:val="14"/>
        </w:numPr>
        <w:tabs>
          <w:tab w:val="clear" w:pos="2271"/>
          <w:tab w:val="num" w:pos="1701"/>
        </w:tabs>
        <w:suppressAutoHyphens/>
        <w:spacing w:line="276" w:lineRule="auto"/>
        <w:ind w:left="426" w:hanging="426"/>
        <w:jc w:val="both"/>
        <w:rPr>
          <w:rFonts w:ascii="Verdana" w:hAnsi="Verdana" w:cs="Calibri"/>
          <w:sz w:val="20"/>
          <w:szCs w:val="20"/>
        </w:rPr>
      </w:pPr>
      <w:r w:rsidRPr="002A3D64">
        <w:rPr>
          <w:rFonts w:ascii="Verdana" w:hAnsi="Verdana" w:cs="Arial"/>
          <w:sz w:val="20"/>
          <w:szCs w:val="20"/>
        </w:rPr>
        <w:t>Z</w:t>
      </w:r>
      <w:r w:rsidR="00867BD7" w:rsidRPr="002A3D64">
        <w:rPr>
          <w:rFonts w:ascii="Verdana" w:hAnsi="Verdana" w:cs="Arial"/>
          <w:sz w:val="20"/>
          <w:szCs w:val="20"/>
        </w:rPr>
        <w:t>aakceptowany przez Zamawiającego</w:t>
      </w:r>
      <w:r w:rsidR="000700C3" w:rsidRPr="002A3D64">
        <w:rPr>
          <w:rFonts w:ascii="Verdana" w:hAnsi="Verdana" w:cs="Arial"/>
          <w:sz w:val="20"/>
          <w:szCs w:val="20"/>
        </w:rPr>
        <w:t xml:space="preserve"> </w:t>
      </w:r>
      <w:r w:rsidR="007C3B66" w:rsidRPr="002A3D64">
        <w:rPr>
          <w:rFonts w:ascii="Verdana" w:hAnsi="Verdana" w:cs="Arial"/>
          <w:sz w:val="20"/>
          <w:szCs w:val="20"/>
        </w:rPr>
        <w:t>dokume</w:t>
      </w:r>
      <w:r w:rsidR="00867BD7" w:rsidRPr="002A3D64">
        <w:rPr>
          <w:rFonts w:ascii="Verdana" w:hAnsi="Verdana" w:cs="Arial"/>
          <w:sz w:val="20"/>
          <w:szCs w:val="20"/>
        </w:rPr>
        <w:t>n</w:t>
      </w:r>
      <w:r w:rsidR="007C3B66" w:rsidRPr="002A3D64">
        <w:rPr>
          <w:rFonts w:ascii="Verdana" w:hAnsi="Verdana" w:cs="Arial"/>
          <w:sz w:val="20"/>
          <w:szCs w:val="20"/>
        </w:rPr>
        <w:t>t dotyczący z</w:t>
      </w:r>
      <w:r w:rsidRPr="002A3D64">
        <w:rPr>
          <w:rFonts w:ascii="Verdana" w:hAnsi="Verdana" w:cs="Arial"/>
          <w:sz w:val="20"/>
          <w:szCs w:val="20"/>
        </w:rPr>
        <w:t>abezpieczeni</w:t>
      </w:r>
      <w:r w:rsidR="007C3B66" w:rsidRPr="002A3D64">
        <w:rPr>
          <w:rFonts w:ascii="Verdana" w:hAnsi="Verdana" w:cs="Arial"/>
          <w:sz w:val="20"/>
          <w:szCs w:val="20"/>
        </w:rPr>
        <w:t>a</w:t>
      </w:r>
      <w:r w:rsidR="008E5337" w:rsidRPr="002A3D64">
        <w:rPr>
          <w:rFonts w:ascii="Verdana" w:hAnsi="Verdana" w:cs="Arial"/>
          <w:sz w:val="20"/>
          <w:szCs w:val="20"/>
        </w:rPr>
        <w:t xml:space="preserve">, </w:t>
      </w:r>
      <w:r w:rsidRPr="002A3D64">
        <w:rPr>
          <w:rFonts w:ascii="Verdana" w:hAnsi="Verdana" w:cs="Arial"/>
          <w:sz w:val="20"/>
          <w:szCs w:val="20"/>
        </w:rPr>
        <w:t>Wykonawca zobowiązany jest złożyć przed podpisaniem umowy</w:t>
      </w:r>
      <w:r w:rsidR="005D2F82" w:rsidRPr="002A3D64">
        <w:rPr>
          <w:rFonts w:ascii="Verdana" w:hAnsi="Verdana" w:cs="Arial"/>
          <w:sz w:val="20"/>
          <w:szCs w:val="20"/>
        </w:rPr>
        <w:t xml:space="preserve"> w sekretariacie Zamawiającego.</w:t>
      </w:r>
      <w:r w:rsidRPr="002A3D64">
        <w:rPr>
          <w:rFonts w:ascii="Verdana" w:hAnsi="Verdana" w:cs="Arial"/>
          <w:sz w:val="20"/>
          <w:szCs w:val="20"/>
        </w:rPr>
        <w:t xml:space="preserve"> </w:t>
      </w:r>
    </w:p>
    <w:p w14:paraId="6846E050" w14:textId="1C0BBECD" w:rsidR="00873701" w:rsidRPr="002A3D64" w:rsidRDefault="003333B5" w:rsidP="00720744">
      <w:pPr>
        <w:numPr>
          <w:ilvl w:val="0"/>
          <w:numId w:val="14"/>
        </w:numPr>
        <w:tabs>
          <w:tab w:val="clear" w:pos="2271"/>
          <w:tab w:val="num" w:pos="1701"/>
        </w:tabs>
        <w:suppressAutoHyphens/>
        <w:spacing w:line="276" w:lineRule="auto"/>
        <w:ind w:left="426" w:hanging="426"/>
        <w:jc w:val="both"/>
        <w:rPr>
          <w:rFonts w:ascii="Verdana" w:hAnsi="Verdana" w:cs="Calibri"/>
          <w:sz w:val="20"/>
          <w:szCs w:val="20"/>
        </w:rPr>
      </w:pPr>
      <w:r w:rsidRPr="002A3D64">
        <w:rPr>
          <w:rFonts w:ascii="Verdana" w:hAnsi="Verdana" w:cs="Verdana"/>
          <w:sz w:val="20"/>
          <w:szCs w:val="20"/>
        </w:rPr>
        <w:t>W trakcie realizacji umowy Wykonawca może dokonać zmiany zabezpieczenia</w:t>
      </w:r>
      <w:r w:rsidR="0064368C" w:rsidRPr="002A3D64">
        <w:rPr>
          <w:rFonts w:ascii="Verdana" w:hAnsi="Verdana" w:cs="Verdana"/>
          <w:sz w:val="20"/>
          <w:szCs w:val="20"/>
        </w:rPr>
        <w:br/>
      </w:r>
      <w:r w:rsidRPr="002A3D64">
        <w:rPr>
          <w:rFonts w:ascii="Verdana" w:hAnsi="Verdana" w:cs="Verdana"/>
          <w:sz w:val="20"/>
          <w:szCs w:val="20"/>
        </w:rPr>
        <w:t>na jedną lub kilka z ww. form zabezpieczenia</w:t>
      </w:r>
      <w:r w:rsidR="004D34F6" w:rsidRPr="002A3D64">
        <w:rPr>
          <w:rFonts w:ascii="Verdana" w:hAnsi="Verdana" w:cs="Verdana"/>
          <w:sz w:val="20"/>
          <w:szCs w:val="20"/>
        </w:rPr>
        <w:t>, określonych w pkt 2 powyżej.</w:t>
      </w:r>
    </w:p>
    <w:p w14:paraId="13BC481D" w14:textId="77777777" w:rsidR="00873701" w:rsidRPr="002A3D64" w:rsidRDefault="003333B5" w:rsidP="00720744">
      <w:pPr>
        <w:numPr>
          <w:ilvl w:val="0"/>
          <w:numId w:val="14"/>
        </w:numPr>
        <w:tabs>
          <w:tab w:val="clear" w:pos="2271"/>
          <w:tab w:val="num" w:pos="1701"/>
        </w:tabs>
        <w:suppressAutoHyphens/>
        <w:spacing w:line="276" w:lineRule="auto"/>
        <w:ind w:left="426" w:hanging="426"/>
        <w:jc w:val="both"/>
        <w:rPr>
          <w:rFonts w:ascii="Verdana" w:hAnsi="Verdana" w:cs="Calibri"/>
          <w:sz w:val="20"/>
          <w:szCs w:val="20"/>
        </w:rPr>
      </w:pPr>
      <w:r w:rsidRPr="002A3D64">
        <w:rPr>
          <w:rFonts w:ascii="Verdana" w:hAnsi="Verdana" w:cs="Verdana"/>
          <w:sz w:val="20"/>
          <w:szCs w:val="20"/>
        </w:rPr>
        <w:t>Zmiana formy zabezpieczenia musi być dokonana z zachowaniem ciągłości zabezpieczenia i bez zmniejszenia jego wysokości.</w:t>
      </w:r>
    </w:p>
    <w:p w14:paraId="7E437FC8" w14:textId="7D69613B" w:rsidR="00873701" w:rsidRPr="002A3D64" w:rsidRDefault="00FF0DCE" w:rsidP="00720744">
      <w:pPr>
        <w:numPr>
          <w:ilvl w:val="0"/>
          <w:numId w:val="14"/>
        </w:numPr>
        <w:tabs>
          <w:tab w:val="clear" w:pos="2271"/>
          <w:tab w:val="num" w:pos="1701"/>
        </w:tabs>
        <w:suppressAutoHyphens/>
        <w:spacing w:line="276" w:lineRule="auto"/>
        <w:ind w:left="426" w:hanging="426"/>
        <w:jc w:val="both"/>
        <w:rPr>
          <w:rFonts w:ascii="Verdana" w:hAnsi="Verdana" w:cs="Calibri"/>
          <w:sz w:val="20"/>
          <w:szCs w:val="20"/>
        </w:rPr>
      </w:pPr>
      <w:r w:rsidRPr="002A3D64">
        <w:rPr>
          <w:rFonts w:ascii="Verdana" w:hAnsi="Verdana" w:cs="Arial"/>
          <w:sz w:val="20"/>
          <w:szCs w:val="20"/>
        </w:rPr>
        <w:t>Zamawiający dokona zwrotu zabezpieczenia w terminach</w:t>
      </w:r>
      <w:r w:rsidR="00660E74" w:rsidRPr="002A3D64">
        <w:rPr>
          <w:rFonts w:ascii="Verdana" w:hAnsi="Verdana" w:cs="Arial"/>
          <w:sz w:val="20"/>
          <w:szCs w:val="20"/>
        </w:rPr>
        <w:t xml:space="preserve"> i na zasadach określonych </w:t>
      </w:r>
      <w:r w:rsidR="00496929" w:rsidRPr="002A3D64">
        <w:rPr>
          <w:rFonts w:ascii="Verdana" w:hAnsi="Verdana" w:cs="Arial"/>
          <w:sz w:val="20"/>
          <w:szCs w:val="20"/>
        </w:rPr>
        <w:t>w</w:t>
      </w:r>
      <w:r w:rsidR="002F3FEF" w:rsidRPr="002A3D64">
        <w:rPr>
          <w:rFonts w:ascii="Verdana" w:hAnsi="Verdana" w:cs="Arial"/>
          <w:sz w:val="20"/>
          <w:szCs w:val="20"/>
        </w:rPr>
        <w:t>e wzorze umowy (</w:t>
      </w:r>
      <w:r w:rsidR="002F3FEF" w:rsidRPr="002A3D64">
        <w:rPr>
          <w:rFonts w:ascii="Verdana" w:hAnsi="Verdana" w:cs="Arial"/>
          <w:b/>
          <w:sz w:val="20"/>
          <w:szCs w:val="20"/>
        </w:rPr>
        <w:t>Załącznik nr</w:t>
      </w:r>
      <w:r w:rsidR="002F5C6F" w:rsidRPr="002A3D64">
        <w:rPr>
          <w:rFonts w:ascii="Verdana" w:hAnsi="Verdana" w:cs="Arial"/>
          <w:b/>
          <w:sz w:val="20"/>
          <w:szCs w:val="20"/>
        </w:rPr>
        <w:t xml:space="preserve"> </w:t>
      </w:r>
      <w:r w:rsidR="00726DE8" w:rsidRPr="002A3D64">
        <w:rPr>
          <w:rFonts w:ascii="Verdana" w:hAnsi="Verdana" w:cs="Arial"/>
          <w:b/>
          <w:sz w:val="20"/>
          <w:szCs w:val="20"/>
        </w:rPr>
        <w:t>1</w:t>
      </w:r>
      <w:r w:rsidR="00B77BB2">
        <w:rPr>
          <w:rFonts w:ascii="Verdana" w:hAnsi="Verdana" w:cs="Arial"/>
          <w:b/>
          <w:sz w:val="20"/>
          <w:szCs w:val="20"/>
        </w:rPr>
        <w:t>1</w:t>
      </w:r>
      <w:r w:rsidR="00CF6C42" w:rsidRPr="002A3D64">
        <w:rPr>
          <w:rFonts w:ascii="Verdana" w:hAnsi="Verdana" w:cs="Arial"/>
          <w:b/>
          <w:sz w:val="20"/>
          <w:szCs w:val="20"/>
        </w:rPr>
        <w:t xml:space="preserve"> </w:t>
      </w:r>
      <w:r w:rsidR="00CF6C42" w:rsidRPr="002A3D64">
        <w:rPr>
          <w:rFonts w:ascii="Verdana" w:hAnsi="Verdana" w:cs="Arial"/>
          <w:sz w:val="20"/>
          <w:szCs w:val="20"/>
        </w:rPr>
        <w:t>do SIWZ</w:t>
      </w:r>
      <w:r w:rsidR="002F3FEF" w:rsidRPr="002A3D64">
        <w:rPr>
          <w:rFonts w:ascii="Verdana" w:hAnsi="Verdana" w:cs="Arial"/>
          <w:sz w:val="20"/>
          <w:szCs w:val="20"/>
        </w:rPr>
        <w:t>)</w:t>
      </w:r>
      <w:r w:rsidR="00DB58D4" w:rsidRPr="002A3D64">
        <w:rPr>
          <w:rFonts w:ascii="Verdana" w:hAnsi="Verdana" w:cs="Arial"/>
          <w:sz w:val="20"/>
          <w:szCs w:val="20"/>
        </w:rPr>
        <w:t>.</w:t>
      </w:r>
      <w:r w:rsidR="001E1C11" w:rsidRPr="002A3D64">
        <w:rPr>
          <w:rFonts w:ascii="Verdana" w:hAnsi="Verdana" w:cs="Arial"/>
          <w:sz w:val="20"/>
          <w:szCs w:val="20"/>
        </w:rPr>
        <w:t xml:space="preserve"> </w:t>
      </w:r>
    </w:p>
    <w:p w14:paraId="2C48BB74" w14:textId="62DDB4D4" w:rsidR="00873701" w:rsidRPr="002A3D64" w:rsidRDefault="004C1002" w:rsidP="00720744">
      <w:pPr>
        <w:numPr>
          <w:ilvl w:val="0"/>
          <w:numId w:val="14"/>
        </w:numPr>
        <w:tabs>
          <w:tab w:val="clear" w:pos="2271"/>
          <w:tab w:val="num" w:pos="1701"/>
        </w:tabs>
        <w:suppressAutoHyphens/>
        <w:spacing w:line="276" w:lineRule="auto"/>
        <w:ind w:left="426" w:hanging="426"/>
        <w:jc w:val="both"/>
        <w:rPr>
          <w:rFonts w:ascii="Verdana" w:hAnsi="Verdana" w:cs="Calibri"/>
          <w:sz w:val="20"/>
          <w:szCs w:val="20"/>
        </w:rPr>
      </w:pPr>
      <w:r w:rsidRPr="002A3D64">
        <w:rPr>
          <w:rFonts w:ascii="Verdana" w:hAnsi="Verdana" w:cs="Verdana"/>
          <w:sz w:val="20"/>
          <w:szCs w:val="20"/>
        </w:rPr>
        <w:t xml:space="preserve">W przypadku nienależytego wykonania przedmiotu umowy </w:t>
      </w:r>
      <w:r w:rsidR="00EB6535" w:rsidRPr="002A3D64">
        <w:rPr>
          <w:rFonts w:ascii="Verdana" w:hAnsi="Verdana" w:cs="Verdana"/>
          <w:sz w:val="20"/>
          <w:szCs w:val="20"/>
        </w:rPr>
        <w:t>lub jego niewykonania</w:t>
      </w:r>
      <w:r w:rsidR="00FA5721" w:rsidRPr="002A3D64">
        <w:rPr>
          <w:rFonts w:ascii="Verdana" w:hAnsi="Verdana" w:cs="Verdana"/>
          <w:sz w:val="20"/>
          <w:szCs w:val="20"/>
        </w:rPr>
        <w:t xml:space="preserve"> przedmiotu umowy w całości lub w części</w:t>
      </w:r>
      <w:r w:rsidRPr="002A3D64">
        <w:rPr>
          <w:rFonts w:ascii="Verdana" w:hAnsi="Verdana" w:cs="Verdana"/>
          <w:sz w:val="20"/>
          <w:szCs w:val="20"/>
        </w:rPr>
        <w:t>, Zamawiający ma prawo wykorzystać zabezpieczenie lub jego część wraz z naliczonymi odsetkami do zgodnego z umową wykonania przedmiotu umowy lub do pokry</w:t>
      </w:r>
      <w:r w:rsidR="00C30E49" w:rsidRPr="002A3D64">
        <w:rPr>
          <w:rFonts w:ascii="Verdana" w:hAnsi="Verdana" w:cs="Verdana"/>
          <w:sz w:val="20"/>
          <w:szCs w:val="20"/>
        </w:rPr>
        <w:t>cia roszczeń z tytułu rękojmi</w:t>
      </w:r>
      <w:r w:rsidR="00C30E49" w:rsidRPr="002A3D64">
        <w:rPr>
          <w:rFonts w:ascii="Verdana" w:hAnsi="Verdana" w:cs="Verdana"/>
          <w:sz w:val="20"/>
          <w:szCs w:val="20"/>
        </w:rPr>
        <w:br/>
        <w:t xml:space="preserve">- </w:t>
      </w:r>
      <w:r w:rsidRPr="002A3D64">
        <w:rPr>
          <w:rFonts w:ascii="Verdana" w:hAnsi="Verdana" w:cs="Verdana"/>
          <w:sz w:val="20"/>
          <w:szCs w:val="20"/>
        </w:rPr>
        <w:t xml:space="preserve">na co Wykonawca </w:t>
      </w:r>
      <w:r w:rsidR="00113C4A" w:rsidRPr="002A3D64">
        <w:rPr>
          <w:rFonts w:ascii="Verdana" w:hAnsi="Verdana" w:cs="Verdana"/>
          <w:sz w:val="20"/>
          <w:szCs w:val="20"/>
        </w:rPr>
        <w:t xml:space="preserve">zobowiązany jest </w:t>
      </w:r>
      <w:r w:rsidRPr="002A3D64">
        <w:rPr>
          <w:rFonts w:ascii="Verdana" w:hAnsi="Verdana" w:cs="Verdana"/>
          <w:sz w:val="20"/>
          <w:szCs w:val="20"/>
        </w:rPr>
        <w:t>wyra</w:t>
      </w:r>
      <w:r w:rsidR="00113C4A" w:rsidRPr="002A3D64">
        <w:rPr>
          <w:rFonts w:ascii="Verdana" w:hAnsi="Verdana" w:cs="Verdana"/>
          <w:sz w:val="20"/>
          <w:szCs w:val="20"/>
        </w:rPr>
        <w:t>zić</w:t>
      </w:r>
      <w:r w:rsidRPr="002A3D64">
        <w:rPr>
          <w:rFonts w:ascii="Verdana" w:hAnsi="Verdana" w:cs="Verdana"/>
          <w:sz w:val="20"/>
          <w:szCs w:val="20"/>
        </w:rPr>
        <w:t xml:space="preserve"> zgodę</w:t>
      </w:r>
      <w:r w:rsidR="00113C4A" w:rsidRPr="002A3D64">
        <w:rPr>
          <w:rFonts w:ascii="Verdana" w:hAnsi="Verdana" w:cs="Verdana"/>
          <w:sz w:val="20"/>
          <w:szCs w:val="20"/>
        </w:rPr>
        <w:t xml:space="preserve"> i zawrzeć zapisy</w:t>
      </w:r>
      <w:r w:rsidR="0064368C" w:rsidRPr="002A3D64">
        <w:rPr>
          <w:rFonts w:ascii="Verdana" w:hAnsi="Verdana" w:cs="Verdana"/>
          <w:sz w:val="20"/>
          <w:szCs w:val="20"/>
        </w:rPr>
        <w:br/>
      </w:r>
      <w:r w:rsidR="00113C4A" w:rsidRPr="002A3D64">
        <w:rPr>
          <w:rFonts w:ascii="Verdana" w:hAnsi="Verdana" w:cs="Verdana"/>
          <w:sz w:val="20"/>
          <w:szCs w:val="20"/>
        </w:rPr>
        <w:t>w przedmiotowej kwestii w treści gwarancji/poręczenia</w:t>
      </w:r>
      <w:r w:rsidRPr="002A3D64">
        <w:rPr>
          <w:rFonts w:ascii="Verdana" w:hAnsi="Verdana" w:cs="Verdana"/>
          <w:sz w:val="20"/>
          <w:szCs w:val="20"/>
        </w:rPr>
        <w:t>.</w:t>
      </w:r>
    </w:p>
    <w:p w14:paraId="7D304E06" w14:textId="30F1EE6A" w:rsidR="00E908A0" w:rsidRPr="002A3D64" w:rsidRDefault="004C1002" w:rsidP="00720744">
      <w:pPr>
        <w:numPr>
          <w:ilvl w:val="0"/>
          <w:numId w:val="14"/>
        </w:numPr>
        <w:tabs>
          <w:tab w:val="clear" w:pos="2271"/>
          <w:tab w:val="num" w:pos="1701"/>
        </w:tabs>
        <w:suppressAutoHyphens/>
        <w:spacing w:line="276" w:lineRule="auto"/>
        <w:ind w:left="426" w:hanging="426"/>
        <w:jc w:val="both"/>
        <w:rPr>
          <w:rFonts w:ascii="Verdana" w:hAnsi="Verdana" w:cs="Calibri"/>
          <w:sz w:val="20"/>
          <w:szCs w:val="20"/>
        </w:rPr>
      </w:pPr>
      <w:r w:rsidRPr="002A3D64">
        <w:rPr>
          <w:rFonts w:ascii="Verdana" w:hAnsi="Verdana" w:cs="Verdana"/>
          <w:sz w:val="20"/>
          <w:szCs w:val="20"/>
        </w:rPr>
        <w:t>Jeżeli po wykorzystaniu przez Zamawiającego zabezpieczenia wraz z naliczonymi odsetkami do zgodnego z umową wykonania przedmiotu umowy lub do pokrycia roszczeń z tytułu rękojmi, w dyspozycji Zamawiającego pozostanie jakakolwiek kwota zabezpieczenia, Zamawiający zobowią</w:t>
      </w:r>
      <w:r w:rsidR="00C30E49" w:rsidRPr="002A3D64">
        <w:rPr>
          <w:rFonts w:ascii="Verdana" w:hAnsi="Verdana" w:cs="Verdana"/>
          <w:sz w:val="20"/>
          <w:szCs w:val="20"/>
        </w:rPr>
        <w:t>zuje się ją zwrócić w terminach</w:t>
      </w:r>
      <w:r w:rsidR="00C30E49" w:rsidRPr="002A3D64">
        <w:rPr>
          <w:rFonts w:ascii="Verdana" w:hAnsi="Verdana" w:cs="Verdana"/>
          <w:sz w:val="20"/>
          <w:szCs w:val="20"/>
        </w:rPr>
        <w:br/>
      </w:r>
      <w:r w:rsidRPr="002A3D64">
        <w:rPr>
          <w:rFonts w:ascii="Verdana" w:hAnsi="Verdana" w:cs="Verdana"/>
          <w:sz w:val="20"/>
          <w:szCs w:val="20"/>
        </w:rPr>
        <w:t xml:space="preserve">i na zasadach </w:t>
      </w:r>
      <w:r w:rsidR="002F3FEF" w:rsidRPr="002A3D64">
        <w:rPr>
          <w:rFonts w:ascii="Verdana" w:hAnsi="Verdana" w:cs="Arial"/>
          <w:sz w:val="20"/>
          <w:szCs w:val="20"/>
        </w:rPr>
        <w:t>określonych</w:t>
      </w:r>
      <w:r w:rsidR="00E908A0" w:rsidRPr="002A3D64">
        <w:rPr>
          <w:rFonts w:ascii="Verdana" w:hAnsi="Verdana" w:cs="Arial"/>
          <w:sz w:val="20"/>
          <w:szCs w:val="20"/>
        </w:rPr>
        <w:t xml:space="preserve"> we wzorze umowy (</w:t>
      </w:r>
      <w:r w:rsidR="00E908A0" w:rsidRPr="002A3D64">
        <w:rPr>
          <w:rFonts w:ascii="Verdana" w:hAnsi="Verdana" w:cs="Arial"/>
          <w:b/>
          <w:sz w:val="20"/>
          <w:szCs w:val="20"/>
        </w:rPr>
        <w:t>Załącznik nr</w:t>
      </w:r>
      <w:r w:rsidR="00361929" w:rsidRPr="002A3D64">
        <w:rPr>
          <w:rFonts w:ascii="Verdana" w:hAnsi="Verdana" w:cs="Arial"/>
          <w:b/>
          <w:sz w:val="20"/>
          <w:szCs w:val="20"/>
        </w:rPr>
        <w:t xml:space="preserve"> </w:t>
      </w:r>
      <w:r w:rsidR="00B77BB2">
        <w:rPr>
          <w:rFonts w:ascii="Verdana" w:hAnsi="Verdana" w:cs="Arial"/>
          <w:b/>
          <w:sz w:val="20"/>
          <w:szCs w:val="20"/>
        </w:rPr>
        <w:t>11</w:t>
      </w:r>
      <w:r w:rsidR="00085701" w:rsidRPr="002A3D64">
        <w:rPr>
          <w:rFonts w:ascii="Verdana" w:hAnsi="Verdana" w:cs="Arial"/>
          <w:b/>
          <w:sz w:val="20"/>
          <w:szCs w:val="20"/>
        </w:rPr>
        <w:t xml:space="preserve"> </w:t>
      </w:r>
      <w:r w:rsidR="00085701" w:rsidRPr="002A3D64">
        <w:rPr>
          <w:rFonts w:ascii="Verdana" w:hAnsi="Verdana" w:cs="Arial"/>
          <w:sz w:val="20"/>
          <w:szCs w:val="20"/>
        </w:rPr>
        <w:t>do SIWZ</w:t>
      </w:r>
      <w:r w:rsidR="00E908A0" w:rsidRPr="002A3D64">
        <w:rPr>
          <w:rFonts w:ascii="Verdana" w:hAnsi="Verdana" w:cs="Arial"/>
          <w:sz w:val="20"/>
          <w:szCs w:val="20"/>
        </w:rPr>
        <w:t xml:space="preserve">). </w:t>
      </w:r>
    </w:p>
    <w:p w14:paraId="70831A22" w14:textId="77777777" w:rsidR="0064368C" w:rsidRPr="002A3D64" w:rsidRDefault="0064368C" w:rsidP="00720744">
      <w:pPr>
        <w:suppressAutoHyphens/>
        <w:spacing w:line="276" w:lineRule="auto"/>
        <w:ind w:left="1077" w:firstLine="168"/>
        <w:jc w:val="both"/>
        <w:rPr>
          <w:rFonts w:ascii="Verdana" w:hAnsi="Verdana" w:cs="Arial"/>
          <w:sz w:val="20"/>
          <w:szCs w:val="20"/>
        </w:rPr>
      </w:pPr>
    </w:p>
    <w:p w14:paraId="26172A0B" w14:textId="62DE7484" w:rsidR="006F2612" w:rsidRPr="002A3D64" w:rsidRDefault="00DB58D4" w:rsidP="00720744">
      <w:pPr>
        <w:pStyle w:val="Akapitzlist"/>
        <w:numPr>
          <w:ilvl w:val="0"/>
          <w:numId w:val="27"/>
        </w:numPr>
        <w:tabs>
          <w:tab w:val="left" w:pos="360"/>
          <w:tab w:val="left" w:pos="1980"/>
          <w:tab w:val="left" w:pos="2520"/>
        </w:tabs>
        <w:spacing w:line="276" w:lineRule="auto"/>
        <w:ind w:left="567" w:hanging="567"/>
        <w:jc w:val="both"/>
        <w:rPr>
          <w:rFonts w:ascii="Verdana" w:hAnsi="Verdana" w:cs="Arial"/>
          <w:b/>
          <w:sz w:val="20"/>
          <w:szCs w:val="22"/>
          <w:u w:val="single"/>
        </w:rPr>
      </w:pPr>
      <w:r w:rsidRPr="002A3D64">
        <w:rPr>
          <w:rFonts w:ascii="Verdana" w:hAnsi="Verdana" w:cs="Arial"/>
          <w:b/>
          <w:sz w:val="20"/>
          <w:szCs w:val="22"/>
          <w:u w:val="single"/>
        </w:rPr>
        <w:t xml:space="preserve">ISTOTNE DLA STRON </w:t>
      </w:r>
      <w:r w:rsidR="006F2612" w:rsidRPr="002A3D64">
        <w:rPr>
          <w:rFonts w:ascii="Verdana" w:hAnsi="Verdana" w:cs="Arial"/>
          <w:b/>
          <w:sz w:val="20"/>
          <w:szCs w:val="22"/>
          <w:u w:val="single"/>
        </w:rPr>
        <w:t>POSTANOWIENIA, KT</w:t>
      </w:r>
      <w:r w:rsidRPr="002A3D64">
        <w:rPr>
          <w:rFonts w:ascii="Verdana" w:hAnsi="Verdana" w:cs="Arial"/>
          <w:b/>
          <w:sz w:val="20"/>
          <w:szCs w:val="22"/>
          <w:u w:val="single"/>
        </w:rPr>
        <w:t xml:space="preserve">ÓRE </w:t>
      </w:r>
      <w:r w:rsidR="00873701" w:rsidRPr="002A3D64">
        <w:rPr>
          <w:rFonts w:ascii="Verdana" w:hAnsi="Verdana" w:cs="Arial"/>
          <w:b/>
          <w:sz w:val="20"/>
          <w:szCs w:val="22"/>
          <w:u w:val="single"/>
        </w:rPr>
        <w:t xml:space="preserve">ZOSTANĄ  WPROWADZONE </w:t>
      </w:r>
      <w:r w:rsidR="008F0DD0" w:rsidRPr="002A3D64">
        <w:rPr>
          <w:rFonts w:ascii="Verdana" w:hAnsi="Verdana" w:cs="Arial"/>
          <w:b/>
          <w:sz w:val="20"/>
          <w:szCs w:val="22"/>
          <w:u w:val="single"/>
        </w:rPr>
        <w:t xml:space="preserve">DO TREŚCI </w:t>
      </w:r>
      <w:r w:rsidR="006F2612" w:rsidRPr="002A3D64">
        <w:rPr>
          <w:rFonts w:ascii="Verdana" w:hAnsi="Verdana" w:cs="Arial"/>
          <w:b/>
          <w:sz w:val="20"/>
          <w:szCs w:val="22"/>
          <w:u w:val="single"/>
        </w:rPr>
        <w:t>UMOWY</w:t>
      </w:r>
    </w:p>
    <w:p w14:paraId="61B4A716" w14:textId="77777777" w:rsidR="00142E22" w:rsidRPr="002A3D64" w:rsidRDefault="00142E22" w:rsidP="00720744">
      <w:pPr>
        <w:pStyle w:val="Tekstpodstawowy"/>
        <w:tabs>
          <w:tab w:val="left" w:pos="360"/>
        </w:tabs>
        <w:spacing w:line="276" w:lineRule="auto"/>
        <w:jc w:val="both"/>
        <w:rPr>
          <w:rFonts w:ascii="Verdana" w:eastAsia="Calibri" w:hAnsi="Verdana" w:cs="TimesNewRomanPSMT"/>
          <w:sz w:val="20"/>
          <w:lang w:eastAsia="en-US"/>
        </w:rPr>
      </w:pPr>
    </w:p>
    <w:p w14:paraId="6A7ACE95" w14:textId="536D2567" w:rsidR="00751FF1" w:rsidRPr="002A3D64" w:rsidRDefault="008E74A7" w:rsidP="00720744">
      <w:pPr>
        <w:pStyle w:val="Listapunktowana1"/>
        <w:numPr>
          <w:ilvl w:val="0"/>
          <w:numId w:val="35"/>
        </w:numPr>
        <w:spacing w:line="276" w:lineRule="auto"/>
        <w:ind w:left="284" w:hanging="284"/>
        <w:textAlignment w:val="auto"/>
        <w:rPr>
          <w:rFonts w:eastAsia="Calibri"/>
          <w:color w:val="auto"/>
          <w:lang w:eastAsia="en-US"/>
        </w:rPr>
      </w:pPr>
      <w:r w:rsidRPr="002A3D64">
        <w:rPr>
          <w:color w:val="auto"/>
        </w:rPr>
        <w:t xml:space="preserve">Zamawiający przewiduje możliwość dokonania istotnych zmian postanowień zawartej umowy, </w:t>
      </w:r>
      <w:r w:rsidR="00751FF1" w:rsidRPr="002A3D64">
        <w:rPr>
          <w:color w:val="auto"/>
        </w:rPr>
        <w:t xml:space="preserve">zgodnie z postanowieniami </w:t>
      </w:r>
      <w:r w:rsidR="008E5337" w:rsidRPr="002A3D64">
        <w:rPr>
          <w:color w:val="auto"/>
        </w:rPr>
        <w:t>wzoru</w:t>
      </w:r>
      <w:r w:rsidR="00751FF1" w:rsidRPr="002A3D64">
        <w:rPr>
          <w:color w:val="auto"/>
        </w:rPr>
        <w:t xml:space="preserve"> umowy (</w:t>
      </w:r>
      <w:r w:rsidR="00751FF1" w:rsidRPr="002A3D64">
        <w:rPr>
          <w:b/>
          <w:color w:val="auto"/>
        </w:rPr>
        <w:t>Załącznik nr</w:t>
      </w:r>
      <w:r w:rsidR="0015132A" w:rsidRPr="002A3D64">
        <w:rPr>
          <w:b/>
          <w:color w:val="auto"/>
        </w:rPr>
        <w:t xml:space="preserve"> </w:t>
      </w:r>
      <w:r w:rsidR="00726DE8" w:rsidRPr="002A3D64">
        <w:rPr>
          <w:b/>
          <w:color w:val="auto"/>
        </w:rPr>
        <w:t>1</w:t>
      </w:r>
      <w:r w:rsidR="00B77BB2">
        <w:rPr>
          <w:b/>
          <w:color w:val="auto"/>
        </w:rPr>
        <w:t>1</w:t>
      </w:r>
      <w:r w:rsidR="00766105" w:rsidRPr="002A3D64">
        <w:rPr>
          <w:rFonts w:cs="Arial"/>
          <w:b/>
          <w:color w:val="auto"/>
        </w:rPr>
        <w:t xml:space="preserve"> </w:t>
      </w:r>
      <w:r w:rsidR="0015132A" w:rsidRPr="002A3D64">
        <w:rPr>
          <w:rFonts w:cs="Arial"/>
          <w:color w:val="auto"/>
        </w:rPr>
        <w:t>do SIWZ</w:t>
      </w:r>
      <w:r w:rsidR="00751FF1" w:rsidRPr="002A3D64">
        <w:rPr>
          <w:color w:val="auto"/>
        </w:rPr>
        <w:t>).</w:t>
      </w:r>
    </w:p>
    <w:p w14:paraId="045410EF" w14:textId="73077AE5" w:rsidR="008E74A7" w:rsidRPr="002A3D64" w:rsidRDefault="00751FF1" w:rsidP="00720744">
      <w:pPr>
        <w:pStyle w:val="Listapunktowana1"/>
        <w:numPr>
          <w:ilvl w:val="0"/>
          <w:numId w:val="35"/>
        </w:numPr>
        <w:spacing w:line="276" w:lineRule="auto"/>
        <w:ind w:left="284" w:hanging="284"/>
        <w:textAlignment w:val="auto"/>
        <w:rPr>
          <w:color w:val="auto"/>
        </w:rPr>
      </w:pPr>
      <w:r w:rsidRPr="002A3D64">
        <w:rPr>
          <w:color w:val="auto"/>
        </w:rPr>
        <w:t xml:space="preserve"> </w:t>
      </w:r>
      <w:r w:rsidR="008E74A7" w:rsidRPr="002A3D64">
        <w:rPr>
          <w:color w:val="auto"/>
        </w:rPr>
        <w:t>Wprowadzenie zmiany postanowień umowy wymaga</w:t>
      </w:r>
      <w:r w:rsidR="00F01FA0" w:rsidRPr="002A3D64">
        <w:rPr>
          <w:color w:val="auto"/>
        </w:rPr>
        <w:t>ją</w:t>
      </w:r>
      <w:r w:rsidR="00873701" w:rsidRPr="002A3D64">
        <w:rPr>
          <w:color w:val="auto"/>
        </w:rPr>
        <w:t xml:space="preserve"> aneksu sporządzonego</w:t>
      </w:r>
      <w:r w:rsidR="00873701" w:rsidRPr="002A3D64">
        <w:rPr>
          <w:color w:val="auto"/>
        </w:rPr>
        <w:br/>
      </w:r>
      <w:r w:rsidR="008E74A7" w:rsidRPr="002A3D64">
        <w:rPr>
          <w:color w:val="auto"/>
        </w:rPr>
        <w:t>w formie pisemnej pod rygorem nieważności.</w:t>
      </w:r>
    </w:p>
    <w:p w14:paraId="281A5C65" w14:textId="5BC7BC82" w:rsidR="00A204B9" w:rsidRPr="002A3D64" w:rsidRDefault="00A204B9" w:rsidP="00720744">
      <w:pPr>
        <w:pStyle w:val="Listapunktowana1"/>
        <w:numPr>
          <w:ilvl w:val="0"/>
          <w:numId w:val="35"/>
        </w:numPr>
        <w:spacing w:line="276" w:lineRule="auto"/>
        <w:ind w:left="284" w:hanging="284"/>
        <w:textAlignment w:val="auto"/>
        <w:rPr>
          <w:color w:val="auto"/>
        </w:rPr>
      </w:pPr>
      <w:r w:rsidRPr="002A3D64">
        <w:rPr>
          <w:color w:val="auto"/>
        </w:rPr>
        <w:lastRenderedPageBreak/>
        <w:t xml:space="preserve">Zapłata faktury </w:t>
      </w:r>
      <w:r w:rsidR="00D327F3" w:rsidRPr="002A3D64">
        <w:rPr>
          <w:color w:val="auto"/>
        </w:rPr>
        <w:t xml:space="preserve">nastąpi </w:t>
      </w:r>
      <w:r w:rsidRPr="002A3D64">
        <w:rPr>
          <w:color w:val="auto"/>
        </w:rPr>
        <w:t>w terminie 30 dni licząc od daty jej doręczenia</w:t>
      </w:r>
      <w:r w:rsidR="00873701" w:rsidRPr="002A3D64">
        <w:rPr>
          <w:color w:val="auto"/>
        </w:rPr>
        <w:br/>
      </w:r>
      <w:r w:rsidR="00751FF1" w:rsidRPr="002A3D64">
        <w:rPr>
          <w:color w:val="auto"/>
        </w:rPr>
        <w:t>wraz z protokołem odbioru</w:t>
      </w:r>
      <w:r w:rsidRPr="002A3D64">
        <w:rPr>
          <w:color w:val="auto"/>
        </w:rPr>
        <w:t>.</w:t>
      </w:r>
    </w:p>
    <w:p w14:paraId="165751AE" w14:textId="3EB50702" w:rsidR="00F61D90" w:rsidRPr="002A3D64" w:rsidRDefault="00A204B9" w:rsidP="00720744">
      <w:pPr>
        <w:pStyle w:val="Listapunktowana1"/>
        <w:numPr>
          <w:ilvl w:val="0"/>
          <w:numId w:val="35"/>
        </w:numPr>
        <w:spacing w:line="276" w:lineRule="auto"/>
        <w:ind w:left="284" w:hanging="284"/>
        <w:textAlignment w:val="auto"/>
        <w:rPr>
          <w:color w:val="auto"/>
        </w:rPr>
      </w:pPr>
      <w:r w:rsidRPr="002A3D64">
        <w:rPr>
          <w:rFonts w:cs="Arial"/>
          <w:color w:val="auto"/>
        </w:rPr>
        <w:t xml:space="preserve">Kary umowne zostały określone </w:t>
      </w:r>
      <w:r w:rsidR="005245C6" w:rsidRPr="002A3D64">
        <w:rPr>
          <w:rFonts w:cs="Arial"/>
          <w:color w:val="auto"/>
        </w:rPr>
        <w:t>we wzorze</w:t>
      </w:r>
      <w:r w:rsidRPr="002A3D64">
        <w:rPr>
          <w:rFonts w:cs="Arial"/>
          <w:color w:val="auto"/>
        </w:rPr>
        <w:t xml:space="preserve"> umowy</w:t>
      </w:r>
      <w:r w:rsidR="000D4607" w:rsidRPr="002A3D64">
        <w:rPr>
          <w:rFonts w:cs="Arial"/>
          <w:color w:val="auto"/>
        </w:rPr>
        <w:t xml:space="preserve"> </w:t>
      </w:r>
      <w:r w:rsidRPr="002A3D64">
        <w:rPr>
          <w:rFonts w:cs="Arial"/>
          <w:color w:val="auto"/>
        </w:rPr>
        <w:t xml:space="preserve">- </w:t>
      </w:r>
      <w:r w:rsidR="000D4607" w:rsidRPr="002A3D64">
        <w:rPr>
          <w:b/>
          <w:color w:val="auto"/>
        </w:rPr>
        <w:t>Z</w:t>
      </w:r>
      <w:r w:rsidRPr="002A3D64">
        <w:rPr>
          <w:b/>
          <w:color w:val="auto"/>
        </w:rPr>
        <w:t xml:space="preserve">ałączniki </w:t>
      </w:r>
      <w:r w:rsidR="008F3F20" w:rsidRPr="002A3D64">
        <w:rPr>
          <w:rFonts w:cs="Arial"/>
          <w:b/>
          <w:color w:val="auto"/>
        </w:rPr>
        <w:t xml:space="preserve">nr </w:t>
      </w:r>
      <w:r w:rsidR="00B77BB2">
        <w:rPr>
          <w:rFonts w:cs="Arial"/>
          <w:b/>
          <w:color w:val="auto"/>
        </w:rPr>
        <w:t>11</w:t>
      </w:r>
      <w:r w:rsidR="00766105" w:rsidRPr="002A3D64">
        <w:rPr>
          <w:rFonts w:cs="Arial"/>
          <w:b/>
          <w:color w:val="auto"/>
        </w:rPr>
        <w:t xml:space="preserve"> </w:t>
      </w:r>
      <w:r w:rsidRPr="002A3D64">
        <w:rPr>
          <w:rFonts w:cs="Arial"/>
          <w:color w:val="auto"/>
        </w:rPr>
        <w:t>do SIWZ.</w:t>
      </w:r>
    </w:p>
    <w:p w14:paraId="25FC0BA1" w14:textId="77777777" w:rsidR="0064368C" w:rsidRDefault="0064368C" w:rsidP="00720744">
      <w:pPr>
        <w:pStyle w:val="Listapunktowana1"/>
        <w:spacing w:line="276" w:lineRule="auto"/>
        <w:ind w:left="284" w:firstLine="0"/>
        <w:textAlignment w:val="auto"/>
        <w:rPr>
          <w:color w:val="auto"/>
        </w:rPr>
      </w:pPr>
    </w:p>
    <w:p w14:paraId="5B1477D2" w14:textId="77777777" w:rsidR="00AE2634" w:rsidRPr="002A3D64" w:rsidRDefault="00AE2634" w:rsidP="00720744">
      <w:pPr>
        <w:pStyle w:val="Listapunktowana1"/>
        <w:spacing w:line="276" w:lineRule="auto"/>
        <w:ind w:left="284" w:firstLine="0"/>
        <w:textAlignment w:val="auto"/>
        <w:rPr>
          <w:color w:val="auto"/>
        </w:rPr>
      </w:pPr>
    </w:p>
    <w:p w14:paraId="2EE54286" w14:textId="219E1163" w:rsidR="006F2612" w:rsidRPr="002A3D64" w:rsidRDefault="006F2612" w:rsidP="00720744">
      <w:pPr>
        <w:pStyle w:val="Nagwek1"/>
        <w:numPr>
          <w:ilvl w:val="0"/>
          <w:numId w:val="27"/>
        </w:numPr>
        <w:spacing w:before="0" w:after="0" w:line="276" w:lineRule="auto"/>
        <w:ind w:left="567" w:right="-1" w:hanging="567"/>
        <w:jc w:val="both"/>
        <w:rPr>
          <w:rFonts w:ascii="Verdana" w:hAnsi="Verdana" w:cs="Arial"/>
          <w:caps w:val="0"/>
          <w:sz w:val="20"/>
          <w:szCs w:val="22"/>
        </w:rPr>
      </w:pPr>
      <w:r w:rsidRPr="002A3D64">
        <w:rPr>
          <w:rFonts w:ascii="Verdana" w:hAnsi="Verdana" w:cs="Arial"/>
          <w:caps w:val="0"/>
          <w:sz w:val="20"/>
          <w:szCs w:val="22"/>
          <w:u w:val="none"/>
        </w:rPr>
        <w:t xml:space="preserve"> </w:t>
      </w:r>
      <w:r w:rsidRPr="002A3D64">
        <w:rPr>
          <w:rFonts w:ascii="Verdana" w:hAnsi="Verdana" w:cs="Arial"/>
          <w:caps w:val="0"/>
          <w:sz w:val="20"/>
          <w:szCs w:val="22"/>
        </w:rPr>
        <w:t>POUCZENIE O ŚRODKACH OCHRONY PRAWNEJ PRZYSŁUGUJĄCYCH WYKONAWCY W TOKU POSTĘPOWANIA O UDZIELENIE ZAMÓWIENIA</w:t>
      </w:r>
    </w:p>
    <w:p w14:paraId="2C35DF01" w14:textId="77777777" w:rsidR="001F676B" w:rsidRPr="002A3D64" w:rsidRDefault="006F2612" w:rsidP="00720744">
      <w:pPr>
        <w:spacing w:line="276" w:lineRule="auto"/>
        <w:rPr>
          <w:rFonts w:ascii="Verdana" w:hAnsi="Verdana" w:cs="Arial"/>
          <w:sz w:val="20"/>
          <w:szCs w:val="22"/>
        </w:rPr>
      </w:pPr>
      <w:r w:rsidRPr="002A3D64">
        <w:rPr>
          <w:rFonts w:ascii="Verdana" w:hAnsi="Verdana" w:cs="Arial"/>
          <w:sz w:val="20"/>
          <w:szCs w:val="22"/>
        </w:rPr>
        <w:tab/>
      </w:r>
    </w:p>
    <w:p w14:paraId="29B8F86A" w14:textId="73E17C49" w:rsidR="001F676B" w:rsidRPr="002A3D64" w:rsidRDefault="001F676B" w:rsidP="00720744">
      <w:pPr>
        <w:pStyle w:val="Tekstpodstawowywcity1"/>
        <w:numPr>
          <w:ilvl w:val="0"/>
          <w:numId w:val="6"/>
        </w:numPr>
        <w:spacing w:line="276" w:lineRule="auto"/>
        <w:ind w:left="284" w:hanging="284"/>
        <w:rPr>
          <w:rFonts w:ascii="Verdana" w:hAnsi="Verdana" w:cs="Verdana"/>
          <w:sz w:val="20"/>
          <w:szCs w:val="20"/>
        </w:rPr>
      </w:pPr>
      <w:r w:rsidRPr="002A3D64">
        <w:rPr>
          <w:rFonts w:ascii="Verdana" w:hAnsi="Verdana" w:cs="Verdana"/>
          <w:sz w:val="20"/>
          <w:szCs w:val="20"/>
        </w:rPr>
        <w:t>Wykonawcy, a także innemu podmiotowi, jeżeli ma lub miał interes w uzyskaniu danego zamówienia oraz poniósł lub może ponieść szkodę w wyniku naruszenia przez Zamawiającego przepisów niniejszej ustawy przysługują środ</w:t>
      </w:r>
      <w:r w:rsidR="00811747">
        <w:rPr>
          <w:rFonts w:ascii="Verdana" w:hAnsi="Verdana" w:cs="Verdana"/>
          <w:sz w:val="20"/>
          <w:szCs w:val="20"/>
        </w:rPr>
        <w:t>ki ochrony prawnej określone w rozdziale XXI</w:t>
      </w:r>
      <w:r w:rsidRPr="002A3D64">
        <w:rPr>
          <w:rFonts w:ascii="Verdana" w:hAnsi="Verdana" w:cs="Verdana"/>
          <w:sz w:val="20"/>
          <w:szCs w:val="20"/>
        </w:rPr>
        <w:t xml:space="preserve"> ustawy Pzp.</w:t>
      </w:r>
    </w:p>
    <w:p w14:paraId="381EC630" w14:textId="77777777" w:rsidR="001F676B" w:rsidRPr="002A3D64" w:rsidRDefault="001F676B" w:rsidP="00720744">
      <w:pPr>
        <w:pStyle w:val="Tekstpodstawowywcity1"/>
        <w:numPr>
          <w:ilvl w:val="0"/>
          <w:numId w:val="6"/>
        </w:numPr>
        <w:spacing w:line="276" w:lineRule="auto"/>
        <w:ind w:left="284" w:hanging="284"/>
        <w:rPr>
          <w:rFonts w:ascii="Verdana" w:hAnsi="Verdana" w:cs="Verdana"/>
          <w:sz w:val="20"/>
          <w:szCs w:val="20"/>
        </w:rPr>
      </w:pPr>
      <w:r w:rsidRPr="002A3D64">
        <w:rPr>
          <w:rFonts w:ascii="Verdana" w:hAnsi="Verdana" w:cs="Verdana"/>
          <w:sz w:val="20"/>
          <w:szCs w:val="20"/>
        </w:rPr>
        <w:t>Środki ochrony prawnej wobec ogłoszenia o zamówieniu oraz specyfikacji istotnych warunków zamówienia przysługują również organizacjom wpisanym na listę, o której mowa w art. 154 pkt 5 ustawy Pzp.</w:t>
      </w:r>
    </w:p>
    <w:p w14:paraId="0FA5E473" w14:textId="77777777" w:rsidR="00945AC6" w:rsidRPr="002A3D64" w:rsidRDefault="001F676B" w:rsidP="00720744">
      <w:pPr>
        <w:pStyle w:val="Tekstpodstawowywcity1"/>
        <w:numPr>
          <w:ilvl w:val="0"/>
          <w:numId w:val="6"/>
        </w:numPr>
        <w:spacing w:line="276" w:lineRule="auto"/>
        <w:ind w:left="284" w:hanging="284"/>
        <w:rPr>
          <w:rFonts w:ascii="Verdana" w:hAnsi="Verdana" w:cs="Verdana"/>
          <w:sz w:val="20"/>
          <w:szCs w:val="20"/>
        </w:rPr>
      </w:pPr>
      <w:r w:rsidRPr="002A3D64">
        <w:rPr>
          <w:rFonts w:ascii="Verdana" w:hAnsi="Verdana" w:cs="Verdana"/>
          <w:sz w:val="20"/>
          <w:szCs w:val="20"/>
        </w:rPr>
        <w:t>Odwołanie przysługuje od</w:t>
      </w:r>
      <w:r w:rsidR="00945AC6" w:rsidRPr="002A3D64">
        <w:rPr>
          <w:rFonts w:ascii="Verdana" w:hAnsi="Verdana" w:cs="Verdana"/>
          <w:sz w:val="20"/>
          <w:szCs w:val="20"/>
        </w:rPr>
        <w:t>:</w:t>
      </w:r>
    </w:p>
    <w:p w14:paraId="6A39CE6A" w14:textId="4C63830A" w:rsidR="00945AC6" w:rsidRPr="002A3D64" w:rsidRDefault="00883189" w:rsidP="00720744">
      <w:pPr>
        <w:pStyle w:val="Tekstpodstawowywcity1"/>
        <w:numPr>
          <w:ilvl w:val="0"/>
          <w:numId w:val="33"/>
        </w:numPr>
        <w:spacing w:line="276" w:lineRule="auto"/>
        <w:ind w:left="567" w:hanging="283"/>
        <w:rPr>
          <w:rFonts w:ascii="Verdana" w:hAnsi="Verdana" w:cs="Verdana"/>
          <w:sz w:val="20"/>
          <w:szCs w:val="20"/>
        </w:rPr>
      </w:pPr>
      <w:r w:rsidRPr="002A3D64">
        <w:rPr>
          <w:rFonts w:ascii="Verdana" w:hAnsi="Verdana" w:cs="Verdana"/>
          <w:sz w:val="20"/>
          <w:szCs w:val="20"/>
        </w:rPr>
        <w:t>okreś</w:t>
      </w:r>
      <w:r w:rsidR="00945AC6" w:rsidRPr="002A3D64">
        <w:rPr>
          <w:rFonts w:ascii="Verdana" w:hAnsi="Verdana" w:cs="Verdana"/>
          <w:sz w:val="20"/>
          <w:szCs w:val="20"/>
        </w:rPr>
        <w:t>lenia warunków</w:t>
      </w:r>
      <w:r w:rsidR="00536DD6" w:rsidRPr="002A3D64">
        <w:rPr>
          <w:rFonts w:ascii="Verdana" w:hAnsi="Verdana" w:cs="Verdana"/>
          <w:sz w:val="20"/>
          <w:szCs w:val="20"/>
        </w:rPr>
        <w:t xml:space="preserve"> udzi</w:t>
      </w:r>
      <w:r w:rsidR="00945AC6" w:rsidRPr="002A3D64">
        <w:rPr>
          <w:rFonts w:ascii="Verdana" w:hAnsi="Verdana" w:cs="Verdana"/>
          <w:sz w:val="20"/>
          <w:szCs w:val="20"/>
        </w:rPr>
        <w:t>a</w:t>
      </w:r>
      <w:r w:rsidR="00536DD6" w:rsidRPr="002A3D64">
        <w:rPr>
          <w:rFonts w:ascii="Verdana" w:hAnsi="Verdana" w:cs="Verdana"/>
          <w:sz w:val="20"/>
          <w:szCs w:val="20"/>
        </w:rPr>
        <w:t>łu</w:t>
      </w:r>
      <w:r w:rsidR="00E03AFB" w:rsidRPr="002A3D64">
        <w:rPr>
          <w:rFonts w:ascii="Verdana" w:hAnsi="Verdana" w:cs="Verdana"/>
          <w:sz w:val="20"/>
          <w:szCs w:val="20"/>
        </w:rPr>
        <w:t xml:space="preserve"> </w:t>
      </w:r>
      <w:r w:rsidR="00945AC6" w:rsidRPr="002A3D64">
        <w:rPr>
          <w:rFonts w:ascii="Verdana" w:hAnsi="Verdana" w:cs="Verdana"/>
          <w:sz w:val="20"/>
          <w:szCs w:val="20"/>
        </w:rPr>
        <w:t>w  postępowaniu,</w:t>
      </w:r>
    </w:p>
    <w:p w14:paraId="43693BE8" w14:textId="75846853" w:rsidR="00C30E49" w:rsidRPr="002A3D64" w:rsidRDefault="00945AC6" w:rsidP="00720744">
      <w:pPr>
        <w:pStyle w:val="Tekstpodstawowywcity1"/>
        <w:numPr>
          <w:ilvl w:val="0"/>
          <w:numId w:val="33"/>
        </w:numPr>
        <w:spacing w:line="276" w:lineRule="auto"/>
        <w:ind w:left="567" w:hanging="283"/>
        <w:rPr>
          <w:rFonts w:ascii="Verdana" w:hAnsi="Verdana" w:cs="Verdana"/>
          <w:sz w:val="20"/>
          <w:szCs w:val="20"/>
        </w:rPr>
      </w:pPr>
      <w:r w:rsidRPr="002A3D64">
        <w:rPr>
          <w:rFonts w:ascii="Verdana" w:hAnsi="Verdana" w:cs="Verdana"/>
          <w:sz w:val="20"/>
          <w:szCs w:val="20"/>
        </w:rPr>
        <w:t>wykluczenia odwołującego z postępowania o udzielenie zamówienia,</w:t>
      </w:r>
    </w:p>
    <w:p w14:paraId="43635B2F" w14:textId="77777777" w:rsidR="00C30E49" w:rsidRPr="002A3D64" w:rsidRDefault="00883189" w:rsidP="00720744">
      <w:pPr>
        <w:pStyle w:val="Tekstpodstawowywcity1"/>
        <w:numPr>
          <w:ilvl w:val="0"/>
          <w:numId w:val="33"/>
        </w:numPr>
        <w:spacing w:line="276" w:lineRule="auto"/>
        <w:ind w:left="567" w:hanging="283"/>
        <w:rPr>
          <w:rFonts w:ascii="Verdana" w:hAnsi="Verdana" w:cs="Verdana"/>
          <w:sz w:val="20"/>
          <w:szCs w:val="20"/>
        </w:rPr>
      </w:pPr>
      <w:r w:rsidRPr="002A3D64">
        <w:rPr>
          <w:rFonts w:ascii="Verdana" w:hAnsi="Verdana" w:cs="Verdana"/>
          <w:sz w:val="20"/>
          <w:szCs w:val="20"/>
        </w:rPr>
        <w:t>o</w:t>
      </w:r>
      <w:r w:rsidR="00945AC6" w:rsidRPr="002A3D64">
        <w:rPr>
          <w:rFonts w:ascii="Verdana" w:hAnsi="Verdana" w:cs="Verdana"/>
          <w:sz w:val="20"/>
          <w:szCs w:val="20"/>
        </w:rPr>
        <w:t>d</w:t>
      </w:r>
      <w:r w:rsidR="00342666" w:rsidRPr="002A3D64">
        <w:rPr>
          <w:rFonts w:ascii="Verdana" w:hAnsi="Verdana" w:cs="Verdana"/>
          <w:sz w:val="20"/>
          <w:szCs w:val="20"/>
        </w:rPr>
        <w:t>rzucenie oferty odwołują</w:t>
      </w:r>
      <w:r w:rsidR="00945AC6" w:rsidRPr="002A3D64">
        <w:rPr>
          <w:rFonts w:ascii="Verdana" w:hAnsi="Verdana" w:cs="Verdana"/>
          <w:sz w:val="20"/>
          <w:szCs w:val="20"/>
        </w:rPr>
        <w:t>cego,</w:t>
      </w:r>
    </w:p>
    <w:p w14:paraId="516088AE" w14:textId="77777777" w:rsidR="00C30E49" w:rsidRPr="002A3D64" w:rsidRDefault="00883189" w:rsidP="00720744">
      <w:pPr>
        <w:pStyle w:val="Tekstpodstawowywcity1"/>
        <w:numPr>
          <w:ilvl w:val="0"/>
          <w:numId w:val="33"/>
        </w:numPr>
        <w:spacing w:line="276" w:lineRule="auto"/>
        <w:ind w:left="567" w:hanging="283"/>
        <w:rPr>
          <w:rFonts w:ascii="Verdana" w:hAnsi="Verdana" w:cs="Verdana"/>
          <w:sz w:val="20"/>
          <w:szCs w:val="20"/>
        </w:rPr>
      </w:pPr>
      <w:r w:rsidRPr="002A3D64">
        <w:rPr>
          <w:rFonts w:ascii="Verdana" w:hAnsi="Verdana" w:cs="Verdana"/>
          <w:sz w:val="20"/>
          <w:szCs w:val="20"/>
        </w:rPr>
        <w:t>o</w:t>
      </w:r>
      <w:r w:rsidR="00945AC6" w:rsidRPr="002A3D64">
        <w:rPr>
          <w:rFonts w:ascii="Verdana" w:hAnsi="Verdana" w:cs="Verdana"/>
          <w:sz w:val="20"/>
          <w:szCs w:val="20"/>
        </w:rPr>
        <w:t>pis</w:t>
      </w:r>
      <w:r w:rsidR="001639B4" w:rsidRPr="002A3D64">
        <w:rPr>
          <w:rFonts w:ascii="Verdana" w:hAnsi="Verdana" w:cs="Verdana"/>
          <w:sz w:val="20"/>
          <w:szCs w:val="20"/>
        </w:rPr>
        <w:t>u</w:t>
      </w:r>
      <w:r w:rsidR="00945AC6" w:rsidRPr="002A3D64">
        <w:rPr>
          <w:rFonts w:ascii="Verdana" w:hAnsi="Verdana" w:cs="Verdana"/>
          <w:sz w:val="20"/>
          <w:szCs w:val="20"/>
        </w:rPr>
        <w:t xml:space="preserve"> przedmiotu zamówienia,</w:t>
      </w:r>
    </w:p>
    <w:p w14:paraId="134937BF" w14:textId="7F686681" w:rsidR="00945AC6" w:rsidRPr="002A3D64" w:rsidRDefault="00945AC6" w:rsidP="00720744">
      <w:pPr>
        <w:pStyle w:val="Tekstpodstawowywcity1"/>
        <w:numPr>
          <w:ilvl w:val="0"/>
          <w:numId w:val="33"/>
        </w:numPr>
        <w:spacing w:line="276" w:lineRule="auto"/>
        <w:ind w:left="567" w:hanging="283"/>
        <w:rPr>
          <w:rFonts w:ascii="Verdana" w:hAnsi="Verdana" w:cs="Verdana"/>
          <w:sz w:val="20"/>
          <w:szCs w:val="20"/>
        </w:rPr>
      </w:pPr>
      <w:r w:rsidRPr="002A3D64">
        <w:rPr>
          <w:rFonts w:ascii="Verdana" w:hAnsi="Verdana" w:cs="Verdana"/>
          <w:sz w:val="20"/>
          <w:szCs w:val="20"/>
        </w:rPr>
        <w:t>wyboru najkorzystniejszej</w:t>
      </w:r>
      <w:r w:rsidR="001639B4" w:rsidRPr="002A3D64">
        <w:rPr>
          <w:rFonts w:ascii="Verdana" w:hAnsi="Verdana" w:cs="Verdana"/>
          <w:sz w:val="20"/>
          <w:szCs w:val="20"/>
        </w:rPr>
        <w:t xml:space="preserve"> oferty.</w:t>
      </w:r>
    </w:p>
    <w:p w14:paraId="7AEC653D" w14:textId="77777777" w:rsidR="001F676B" w:rsidRPr="002A3D64" w:rsidRDefault="001F676B" w:rsidP="00720744">
      <w:pPr>
        <w:pStyle w:val="Tekstpodstawowywcity1"/>
        <w:numPr>
          <w:ilvl w:val="0"/>
          <w:numId w:val="6"/>
        </w:numPr>
        <w:spacing w:line="276" w:lineRule="auto"/>
        <w:ind w:left="284" w:hanging="284"/>
        <w:rPr>
          <w:rFonts w:ascii="Verdana" w:hAnsi="Verdana" w:cs="Verdana"/>
          <w:sz w:val="20"/>
          <w:szCs w:val="20"/>
        </w:rPr>
      </w:pPr>
      <w:r w:rsidRPr="002A3D64">
        <w:rPr>
          <w:rFonts w:ascii="Verdana" w:hAnsi="Verdana" w:cs="Verdana"/>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59F4C09B" w14:textId="2D526B46" w:rsidR="001F676B" w:rsidRPr="002A3D64" w:rsidRDefault="001F676B" w:rsidP="00720744">
      <w:pPr>
        <w:pStyle w:val="Tekstpodstawowywcity1"/>
        <w:numPr>
          <w:ilvl w:val="0"/>
          <w:numId w:val="6"/>
        </w:numPr>
        <w:spacing w:line="276" w:lineRule="auto"/>
        <w:ind w:left="284" w:hanging="284"/>
        <w:rPr>
          <w:rFonts w:ascii="Verdana" w:hAnsi="Verdana" w:cs="Verdana"/>
          <w:sz w:val="20"/>
          <w:szCs w:val="20"/>
        </w:rPr>
      </w:pPr>
      <w:r w:rsidRPr="002A3D64">
        <w:rPr>
          <w:rFonts w:ascii="Verdana" w:hAnsi="Verdana" w:cs="Verdana"/>
          <w:sz w:val="20"/>
          <w:szCs w:val="20"/>
        </w:rPr>
        <w:t>Odwołanie wnosi się do Prezesa Krajowej Izb</w:t>
      </w:r>
      <w:r w:rsidR="00C30E49" w:rsidRPr="002A3D64">
        <w:rPr>
          <w:rFonts w:ascii="Verdana" w:hAnsi="Verdana" w:cs="Verdana"/>
          <w:sz w:val="20"/>
          <w:szCs w:val="20"/>
        </w:rPr>
        <w:t>y Odwoławczej w formie pisemnej</w:t>
      </w:r>
      <w:r w:rsidR="00C30E49" w:rsidRPr="002A3D64">
        <w:rPr>
          <w:rFonts w:ascii="Verdana" w:hAnsi="Verdana" w:cs="Verdana"/>
          <w:sz w:val="20"/>
          <w:szCs w:val="20"/>
        </w:rPr>
        <w:br/>
      </w:r>
      <w:r w:rsidRPr="002A3D64">
        <w:rPr>
          <w:rFonts w:ascii="Verdana" w:hAnsi="Verdana" w:cs="Verdana"/>
          <w:sz w:val="20"/>
          <w:szCs w:val="20"/>
        </w:rPr>
        <w:t xml:space="preserve">albo w postaci elektronicznej podpisane bezpiecznym podpisem elektronicznym weryfikowanym za pomocą ważnego kwalifikowanego certyfikatu lub równoważnego środka, spełniajacego wymagania dla tego rodzaju podpisu. </w:t>
      </w:r>
    </w:p>
    <w:p w14:paraId="1D8DE66F" w14:textId="1DCBECAA" w:rsidR="001F676B" w:rsidRPr="002A3D64" w:rsidRDefault="001F676B" w:rsidP="00720744">
      <w:pPr>
        <w:pStyle w:val="Tekstpodstawowywcity1"/>
        <w:numPr>
          <w:ilvl w:val="0"/>
          <w:numId w:val="6"/>
        </w:numPr>
        <w:spacing w:line="276" w:lineRule="auto"/>
        <w:ind w:left="284" w:hanging="284"/>
        <w:rPr>
          <w:rFonts w:ascii="Verdana" w:hAnsi="Verdana" w:cs="Verdana"/>
          <w:sz w:val="20"/>
          <w:szCs w:val="20"/>
        </w:rPr>
      </w:pPr>
      <w:r w:rsidRPr="002A3D64">
        <w:rPr>
          <w:rFonts w:ascii="Verdana" w:hAnsi="Verdana" w:cs="Verdana"/>
          <w:sz w:val="20"/>
          <w:szCs w:val="20"/>
        </w:rPr>
        <w:t>Odwołujący przesyła kopię odwołania Zama</w:t>
      </w:r>
      <w:r w:rsidR="00C30E49" w:rsidRPr="002A3D64">
        <w:rPr>
          <w:rFonts w:ascii="Verdana" w:hAnsi="Verdana" w:cs="Verdana"/>
          <w:sz w:val="20"/>
          <w:szCs w:val="20"/>
        </w:rPr>
        <w:t>wiającemu przed upływem terminu</w:t>
      </w:r>
      <w:r w:rsidR="00C30E49" w:rsidRPr="002A3D64">
        <w:rPr>
          <w:rFonts w:ascii="Verdana" w:hAnsi="Verdana" w:cs="Verdana"/>
          <w:sz w:val="20"/>
          <w:szCs w:val="20"/>
        </w:rPr>
        <w:br/>
      </w:r>
      <w:r w:rsidRPr="002A3D64">
        <w:rPr>
          <w:rFonts w:ascii="Verdana" w:hAnsi="Verdana" w:cs="Verdana"/>
          <w:sz w:val="20"/>
          <w:szCs w:val="20"/>
        </w:rPr>
        <w:t>do wniesienia odwołania w taki sposób, aby mógł on zapoznać się z jego treścią przed upływem tego terminu.</w:t>
      </w:r>
    </w:p>
    <w:p w14:paraId="67CDE7EB" w14:textId="7C0B279A" w:rsidR="001F676B" w:rsidRPr="002A3D64" w:rsidRDefault="001F676B" w:rsidP="00720744">
      <w:pPr>
        <w:pStyle w:val="Tekstpodstawowywcity1"/>
        <w:numPr>
          <w:ilvl w:val="0"/>
          <w:numId w:val="6"/>
        </w:numPr>
        <w:spacing w:line="276" w:lineRule="auto"/>
        <w:ind w:left="284" w:hanging="284"/>
        <w:rPr>
          <w:rFonts w:ascii="Verdana" w:hAnsi="Verdana" w:cs="Verdana"/>
          <w:sz w:val="20"/>
          <w:szCs w:val="20"/>
        </w:rPr>
      </w:pPr>
      <w:r w:rsidRPr="002A3D64">
        <w:rPr>
          <w:rFonts w:ascii="Verdana" w:hAnsi="Verdana" w:cs="Verdana"/>
          <w:sz w:val="20"/>
          <w:szCs w:val="20"/>
        </w:rPr>
        <w:t>Odwołanie wnosi się w terminie 5 dni od dnia przesłania informacji o czynności Zamawiającego stanowiącej podstawę jego wniesienia – jeżeli zostały przesłane przy użyciu elektronicznych środków komunikacji albo w terminie 10 dni – jeżeli zostały przesłane w inny sposób.</w:t>
      </w:r>
    </w:p>
    <w:p w14:paraId="61471A08" w14:textId="77777777" w:rsidR="001F676B" w:rsidRPr="002A3D64" w:rsidRDefault="001F676B" w:rsidP="00720744">
      <w:pPr>
        <w:pStyle w:val="Tekstpodstawowywcity1"/>
        <w:numPr>
          <w:ilvl w:val="0"/>
          <w:numId w:val="6"/>
        </w:numPr>
        <w:spacing w:line="276" w:lineRule="auto"/>
        <w:ind w:left="284" w:hanging="284"/>
        <w:rPr>
          <w:rFonts w:ascii="Verdana" w:hAnsi="Verdana" w:cs="Verdana"/>
          <w:sz w:val="20"/>
          <w:szCs w:val="20"/>
        </w:rPr>
      </w:pPr>
      <w:r w:rsidRPr="002A3D64">
        <w:rPr>
          <w:rFonts w:ascii="Verdana" w:hAnsi="Verdana" w:cs="Verdana"/>
          <w:sz w:val="20"/>
          <w:szCs w:val="20"/>
        </w:rPr>
        <w:t>Odwołanie wobec treści ogłoszenia o zamówieniu, a także wobec postanowień specyfikacji istotnych warunków zamówienia, wnosi się w terminie 5 dni od dnia publikacji ogłoszenia w Dzienniku Urzędowym Unii Europejskiej lub zamieszczenia specyfikacji istotnych warunków zamówienia na stronie internetowej.</w:t>
      </w:r>
    </w:p>
    <w:p w14:paraId="7FBE81D0" w14:textId="5C60D13A" w:rsidR="001F676B" w:rsidRPr="002A3D64" w:rsidRDefault="001F676B" w:rsidP="00720744">
      <w:pPr>
        <w:pStyle w:val="Tekstpodstawowywcity1"/>
        <w:numPr>
          <w:ilvl w:val="0"/>
          <w:numId w:val="6"/>
        </w:numPr>
        <w:spacing w:line="276" w:lineRule="auto"/>
        <w:ind w:left="284" w:hanging="284"/>
        <w:rPr>
          <w:rFonts w:ascii="Verdana" w:hAnsi="Verdana" w:cs="Verdana"/>
          <w:sz w:val="20"/>
          <w:szCs w:val="20"/>
        </w:rPr>
      </w:pPr>
      <w:r w:rsidRPr="002A3D64">
        <w:rPr>
          <w:rFonts w:ascii="Verdana" w:hAnsi="Verdana" w:cs="Verdana"/>
          <w:sz w:val="20"/>
          <w:szCs w:val="20"/>
        </w:rPr>
        <w:t>Odwołanie wobec czynności innych niż określon</w:t>
      </w:r>
      <w:r w:rsidR="00C30E49" w:rsidRPr="002A3D64">
        <w:rPr>
          <w:rFonts w:ascii="Verdana" w:hAnsi="Verdana" w:cs="Verdana"/>
          <w:sz w:val="20"/>
          <w:szCs w:val="20"/>
        </w:rPr>
        <w:t>e w pkt 7 i 8 powyżej wnosi</w:t>
      </w:r>
      <w:r w:rsidR="00C30E49" w:rsidRPr="002A3D64">
        <w:rPr>
          <w:rFonts w:ascii="Verdana" w:hAnsi="Verdana" w:cs="Verdana"/>
          <w:sz w:val="20"/>
          <w:szCs w:val="20"/>
        </w:rPr>
        <w:br/>
        <w:t xml:space="preserve">się </w:t>
      </w:r>
      <w:r w:rsidRPr="002A3D64">
        <w:rPr>
          <w:rFonts w:ascii="Verdana" w:hAnsi="Verdana" w:cs="Verdana"/>
          <w:sz w:val="20"/>
          <w:szCs w:val="20"/>
        </w:rPr>
        <w:t>w terminie 5 dni od dnia, w którym powzięto lub przy zachowaniu należytej staranności można było powziąć wiadomość o okolicznościach stanowiących podstawę jego wniesienia.</w:t>
      </w:r>
    </w:p>
    <w:p w14:paraId="4A8711C2" w14:textId="77777777" w:rsidR="001F676B" w:rsidRPr="002A3D64" w:rsidRDefault="001F676B" w:rsidP="00720744">
      <w:pPr>
        <w:pStyle w:val="Tekstpodstawowywcity1"/>
        <w:numPr>
          <w:ilvl w:val="0"/>
          <w:numId w:val="6"/>
        </w:numPr>
        <w:spacing w:line="276" w:lineRule="auto"/>
        <w:ind w:left="284" w:hanging="284"/>
        <w:rPr>
          <w:rFonts w:ascii="Verdana" w:hAnsi="Verdana" w:cs="Verdana"/>
          <w:sz w:val="20"/>
          <w:szCs w:val="20"/>
        </w:rPr>
      </w:pPr>
      <w:r w:rsidRPr="002A3D64">
        <w:rPr>
          <w:rFonts w:ascii="Verdana" w:hAnsi="Verdana" w:cs="Verdana"/>
          <w:sz w:val="20"/>
          <w:szCs w:val="20"/>
        </w:rPr>
        <w:t>W przypadku wniesienia odwołania wobec treści ogłoszenia o zamówieniu lub postanowień specyfikacji istotnych warunków zamówienia Zamawiający może przedłużyć termin składania ofert.</w:t>
      </w:r>
      <w:r w:rsidR="00D71117" w:rsidRPr="002A3D64">
        <w:rPr>
          <w:rFonts w:ascii="Verdana" w:hAnsi="Verdana" w:cs="Verdana"/>
          <w:sz w:val="20"/>
          <w:szCs w:val="20"/>
        </w:rPr>
        <w:t xml:space="preserve"> </w:t>
      </w:r>
    </w:p>
    <w:p w14:paraId="3AC1096E" w14:textId="77777777" w:rsidR="001F676B" w:rsidRPr="002A3D64" w:rsidRDefault="001F676B" w:rsidP="00720744">
      <w:pPr>
        <w:pStyle w:val="Tekstpodstawowywcity1"/>
        <w:numPr>
          <w:ilvl w:val="0"/>
          <w:numId w:val="6"/>
        </w:numPr>
        <w:spacing w:line="276" w:lineRule="auto"/>
        <w:ind w:left="284" w:hanging="284"/>
        <w:rPr>
          <w:rFonts w:ascii="Verdana" w:hAnsi="Verdana" w:cs="Verdana"/>
          <w:sz w:val="20"/>
          <w:szCs w:val="20"/>
        </w:rPr>
      </w:pPr>
      <w:r w:rsidRPr="002A3D64">
        <w:rPr>
          <w:rFonts w:ascii="Verdana" w:hAnsi="Verdana" w:cs="Verdana"/>
          <w:sz w:val="20"/>
          <w:szCs w:val="20"/>
        </w:rPr>
        <w:t>W przypadku wniesienia odwołania po upływie terminu składania ofert bieg terminu związania ofertą ulega zawieszeniu do czasu ogłoszenia orzeczenia przez Izbę.</w:t>
      </w:r>
    </w:p>
    <w:p w14:paraId="1A93A584" w14:textId="4E07A9C4" w:rsidR="001F676B" w:rsidRPr="002A3D64" w:rsidRDefault="001F676B" w:rsidP="00720744">
      <w:pPr>
        <w:pStyle w:val="Tekstpodstawowywcity1"/>
        <w:numPr>
          <w:ilvl w:val="0"/>
          <w:numId w:val="6"/>
        </w:numPr>
        <w:spacing w:line="276" w:lineRule="auto"/>
        <w:ind w:left="284" w:hanging="284"/>
        <w:rPr>
          <w:rFonts w:ascii="Verdana" w:hAnsi="Verdana" w:cs="Verdana"/>
          <w:sz w:val="20"/>
          <w:szCs w:val="20"/>
        </w:rPr>
      </w:pPr>
      <w:r w:rsidRPr="002A3D64">
        <w:rPr>
          <w:rFonts w:ascii="Verdana" w:hAnsi="Verdana" w:cs="Verdana"/>
          <w:sz w:val="20"/>
          <w:szCs w:val="20"/>
        </w:rPr>
        <w:t>Zamawiający przesyła niezwłocznie, nie później niż w terminie 2 dni od dnia otrzymania, kopię odwołania innym wykonawco</w:t>
      </w:r>
      <w:r w:rsidR="00C30E49" w:rsidRPr="002A3D64">
        <w:rPr>
          <w:rFonts w:ascii="Verdana" w:hAnsi="Verdana" w:cs="Verdana"/>
          <w:sz w:val="20"/>
          <w:szCs w:val="20"/>
        </w:rPr>
        <w:t>m uczestniczącym w postępowaniu</w:t>
      </w:r>
      <w:r w:rsidR="00C30E49" w:rsidRPr="002A3D64">
        <w:rPr>
          <w:rFonts w:ascii="Verdana" w:hAnsi="Verdana" w:cs="Verdana"/>
          <w:sz w:val="20"/>
          <w:szCs w:val="20"/>
        </w:rPr>
        <w:br/>
      </w:r>
      <w:r w:rsidRPr="002A3D64">
        <w:rPr>
          <w:rFonts w:ascii="Verdana" w:hAnsi="Verdana" w:cs="Verdana"/>
          <w:sz w:val="20"/>
          <w:szCs w:val="20"/>
        </w:rPr>
        <w:t xml:space="preserve">o udzielenie zamówienia, a jeżeli odwołanie dotyczy treści ogłoszenia o zamówieniu </w:t>
      </w:r>
      <w:r w:rsidRPr="002A3D64">
        <w:rPr>
          <w:rFonts w:ascii="Verdana" w:hAnsi="Verdana" w:cs="Verdana"/>
          <w:sz w:val="20"/>
          <w:szCs w:val="20"/>
        </w:rPr>
        <w:lastRenderedPageBreak/>
        <w:t>lub postanowień specyfikacji istotnych warunków zamówienia, zamieszcza ją również na stronie internetowej, na której jest zamieszczone ogłoszenie o zamówieniu lub jest udostępniana specyfikacja, wzywając Wykonawców do przystąpienia do postępowania odwoławczego.</w:t>
      </w:r>
    </w:p>
    <w:p w14:paraId="2D4189A7" w14:textId="0EB0D754" w:rsidR="001F676B" w:rsidRPr="002A3D64" w:rsidRDefault="001F676B" w:rsidP="00720744">
      <w:pPr>
        <w:pStyle w:val="Tekstpodstawowywcity1"/>
        <w:numPr>
          <w:ilvl w:val="0"/>
          <w:numId w:val="6"/>
        </w:numPr>
        <w:spacing w:line="276" w:lineRule="auto"/>
        <w:ind w:left="284" w:hanging="284"/>
        <w:rPr>
          <w:rFonts w:ascii="Verdana" w:hAnsi="Verdana" w:cs="Verdana"/>
          <w:sz w:val="20"/>
          <w:szCs w:val="20"/>
        </w:rPr>
      </w:pPr>
      <w:r w:rsidRPr="002A3D64">
        <w:rPr>
          <w:rFonts w:ascii="Verdana" w:hAnsi="Verdana" w:cs="Verdana"/>
          <w:sz w:val="20"/>
          <w:szCs w:val="20"/>
        </w:rPr>
        <w:t>Wykonawca może zgłosić przystąpienie do postępowania odwoławczego w terminie</w:t>
      </w:r>
      <w:r w:rsidR="00C30E49" w:rsidRPr="002A3D64">
        <w:rPr>
          <w:rFonts w:ascii="Verdana" w:hAnsi="Verdana" w:cs="Verdana"/>
          <w:sz w:val="20"/>
          <w:szCs w:val="20"/>
        </w:rPr>
        <w:t xml:space="preserve"> </w:t>
      </w:r>
      <w:r w:rsidRPr="002A3D64">
        <w:rPr>
          <w:rFonts w:ascii="Verdana" w:hAnsi="Verdana" w:cs="Verdana"/>
          <w:sz w:val="20"/>
          <w:szCs w:val="20"/>
        </w:rPr>
        <w:t>3 dni od dnia otrzymania kopii odwołania, wskazując</w:t>
      </w:r>
      <w:r w:rsidR="00C30E49" w:rsidRPr="002A3D64">
        <w:rPr>
          <w:rFonts w:ascii="Verdana" w:hAnsi="Verdana" w:cs="Verdana"/>
          <w:sz w:val="20"/>
          <w:szCs w:val="20"/>
        </w:rPr>
        <w:t xml:space="preserve"> stronę, do której przystępuje,</w:t>
      </w:r>
      <w:r w:rsidR="00C30E49" w:rsidRPr="002A3D64">
        <w:rPr>
          <w:rFonts w:ascii="Verdana" w:hAnsi="Verdana" w:cs="Verdana"/>
          <w:sz w:val="20"/>
          <w:szCs w:val="20"/>
        </w:rPr>
        <w:br/>
      </w:r>
      <w:r w:rsidRPr="002A3D64">
        <w:rPr>
          <w:rFonts w:ascii="Verdana" w:hAnsi="Verdana" w:cs="Verdana"/>
          <w:sz w:val="20"/>
          <w:szCs w:val="20"/>
        </w:rPr>
        <w:t>i interes w uzyskaniu rozstrzygnięcia na korzyść strony, do której przystępuje.</w:t>
      </w:r>
      <w:r w:rsidR="00C30E49" w:rsidRPr="002A3D64">
        <w:rPr>
          <w:rFonts w:ascii="Verdana" w:hAnsi="Verdana" w:cs="Verdana"/>
          <w:sz w:val="20"/>
          <w:szCs w:val="20"/>
        </w:rPr>
        <w:t xml:space="preserve"> </w:t>
      </w:r>
      <w:r w:rsidRPr="002A3D64">
        <w:rPr>
          <w:rFonts w:ascii="Verdana" w:hAnsi="Verdana" w:cs="Verdana"/>
          <w:sz w:val="20"/>
          <w:szCs w:val="20"/>
        </w:rPr>
        <w:t>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p>
    <w:p w14:paraId="464A9732" w14:textId="77777777" w:rsidR="001F676B" w:rsidRPr="002A3D64" w:rsidRDefault="001F676B" w:rsidP="00720744">
      <w:pPr>
        <w:pStyle w:val="Tekstpodstawowywcity1"/>
        <w:numPr>
          <w:ilvl w:val="0"/>
          <w:numId w:val="6"/>
        </w:numPr>
        <w:spacing w:line="276" w:lineRule="auto"/>
        <w:ind w:left="284" w:hanging="284"/>
        <w:rPr>
          <w:rFonts w:ascii="Verdana" w:hAnsi="Verdana" w:cs="Verdana"/>
          <w:sz w:val="20"/>
          <w:szCs w:val="20"/>
        </w:rPr>
      </w:pPr>
      <w:r w:rsidRPr="002A3D64">
        <w:rPr>
          <w:rFonts w:ascii="Verdana" w:hAnsi="Verdana" w:cs="Verdana"/>
          <w:sz w:val="20"/>
          <w:szCs w:val="20"/>
        </w:rPr>
        <w:t>Wykonawcy, którzy przystąpili do postępowania odwoławczego, stają się uczestnikami postępowania odwoławczego, jeżeli mają interes w tym, aby odwołanie zostało rozstrzygnięte na korzyść jednej ze stron.</w:t>
      </w:r>
    </w:p>
    <w:p w14:paraId="3697369A" w14:textId="696EF197" w:rsidR="001F676B" w:rsidRPr="002A3D64" w:rsidRDefault="001F676B" w:rsidP="00720744">
      <w:pPr>
        <w:pStyle w:val="Tekstpodstawowywcity1"/>
        <w:numPr>
          <w:ilvl w:val="0"/>
          <w:numId w:val="6"/>
        </w:numPr>
        <w:spacing w:line="276" w:lineRule="auto"/>
        <w:ind w:left="284" w:hanging="284"/>
        <w:rPr>
          <w:rFonts w:ascii="Verdana" w:hAnsi="Verdana" w:cs="Verdana"/>
          <w:sz w:val="20"/>
          <w:szCs w:val="20"/>
        </w:rPr>
      </w:pPr>
      <w:r w:rsidRPr="002A3D64">
        <w:rPr>
          <w:rFonts w:ascii="Verdana" w:hAnsi="Verdana" w:cs="Verdana"/>
          <w:sz w:val="20"/>
          <w:szCs w:val="20"/>
        </w:rPr>
        <w:t>Zamawiający lub Odwołujący może zgłosić opozycję przeciw przystąpieniu innego Wykonawcy nie później niż do czasu otwarcia rozprawy. Krajowa Izba Odwoławcza uwzględnia opozycję, jeżeli zgłaszający opozycję uprawdopodobni, że wykonawca nie ma interesu w uzyskaniu rozstrzygnięcia na korzyś</w:t>
      </w:r>
      <w:r w:rsidR="00C30E49" w:rsidRPr="002A3D64">
        <w:rPr>
          <w:rFonts w:ascii="Verdana" w:hAnsi="Verdana" w:cs="Verdana"/>
          <w:sz w:val="20"/>
          <w:szCs w:val="20"/>
        </w:rPr>
        <w:t>ć strony, do której przystąpił;</w:t>
      </w:r>
      <w:r w:rsidR="00C30E49" w:rsidRPr="002A3D64">
        <w:rPr>
          <w:rFonts w:ascii="Verdana" w:hAnsi="Verdana" w:cs="Verdana"/>
          <w:sz w:val="20"/>
          <w:szCs w:val="20"/>
        </w:rPr>
        <w:br/>
      </w:r>
      <w:r w:rsidRPr="002A3D64">
        <w:rPr>
          <w:rFonts w:ascii="Verdana" w:hAnsi="Verdana" w:cs="Verdana"/>
          <w:sz w:val="20"/>
          <w:szCs w:val="20"/>
        </w:rPr>
        <w:t>w przeciwnym razie Izba oddala opozycję. Postanowienie o uwzględnieniu albo oddaleniu opozycji Krajowa Izba Odwoławcza może wydać na posiedzeniu niejawnym. Na postanowienie o uwzględnieniu albo oddaleniu opozycji nie przysługuje skarga.</w:t>
      </w:r>
    </w:p>
    <w:p w14:paraId="621678D3" w14:textId="77777777" w:rsidR="001F676B" w:rsidRPr="002A3D64" w:rsidRDefault="001F676B" w:rsidP="00720744">
      <w:pPr>
        <w:pStyle w:val="Tekstpodstawowywcity1"/>
        <w:numPr>
          <w:ilvl w:val="0"/>
          <w:numId w:val="6"/>
        </w:numPr>
        <w:spacing w:line="276" w:lineRule="auto"/>
        <w:ind w:left="284" w:hanging="284"/>
        <w:rPr>
          <w:rFonts w:ascii="Verdana" w:hAnsi="Verdana" w:cs="Verdana"/>
          <w:sz w:val="20"/>
          <w:szCs w:val="20"/>
        </w:rPr>
      </w:pPr>
      <w:r w:rsidRPr="002A3D64">
        <w:rPr>
          <w:rFonts w:ascii="Verdana" w:hAnsi="Verdana" w:cs="Verdana"/>
          <w:sz w:val="20"/>
          <w:szCs w:val="20"/>
        </w:rPr>
        <w:t xml:space="preserve">Czynności uczestnika postępowania odwoławczego nie mogą pozostawać </w:t>
      </w:r>
      <w:r w:rsidRPr="002A3D64">
        <w:rPr>
          <w:rFonts w:ascii="Verdana" w:hAnsi="Verdana" w:cs="Verdana"/>
          <w:sz w:val="20"/>
          <w:szCs w:val="20"/>
        </w:rPr>
        <w:br/>
        <w:t xml:space="preserve">w sprzeczności z czynnościami i oświadczeniami strony, do której przystąpił, </w:t>
      </w:r>
      <w:r w:rsidRPr="002A3D64">
        <w:rPr>
          <w:rFonts w:ascii="Verdana" w:hAnsi="Verdana" w:cs="Verdana"/>
          <w:sz w:val="20"/>
          <w:szCs w:val="20"/>
        </w:rPr>
        <w:br/>
        <w:t>z zastrzeżeniem zgłoszenia sprzeciwu, o którym mowa w art. 186 ust. 3 ustawy Pzp, przez uczestnika, który przystąpił do postępowania po stronie zamawiającego.</w:t>
      </w:r>
    </w:p>
    <w:p w14:paraId="1326306A" w14:textId="77777777" w:rsidR="001F676B" w:rsidRPr="002A3D64" w:rsidRDefault="001F676B" w:rsidP="00720744">
      <w:pPr>
        <w:pStyle w:val="Tekstpodstawowywcity1"/>
        <w:numPr>
          <w:ilvl w:val="0"/>
          <w:numId w:val="6"/>
        </w:numPr>
        <w:spacing w:line="276" w:lineRule="auto"/>
        <w:ind w:left="284" w:hanging="284"/>
        <w:rPr>
          <w:rFonts w:ascii="Verdana" w:hAnsi="Verdana" w:cs="Verdana"/>
          <w:sz w:val="20"/>
          <w:szCs w:val="20"/>
        </w:rPr>
      </w:pPr>
      <w:r w:rsidRPr="002A3D64">
        <w:rPr>
          <w:rFonts w:ascii="Verdana" w:hAnsi="Verdana" w:cs="Verdana"/>
          <w:sz w:val="20"/>
          <w:szCs w:val="20"/>
        </w:rPr>
        <w:t>Odwołujący oraz Wykonawca wezwany zgodnie z pkt 12 i pkt 13 nie mogą następnie korzystać ze środków ochrony prawnej wobec czynności zamawiającego wykonanych zgodnie z wyrokiem Krajowej Izby Odwoławczej lub sądu albo na podstawie art. 186 ust. 2 i 3 ustawy Pzp.</w:t>
      </w:r>
    </w:p>
    <w:p w14:paraId="3B1C0C5A" w14:textId="77777777" w:rsidR="001F676B" w:rsidRPr="002A3D64" w:rsidRDefault="001F676B" w:rsidP="00720744">
      <w:pPr>
        <w:pStyle w:val="Tekstpodstawowywcity1"/>
        <w:numPr>
          <w:ilvl w:val="0"/>
          <w:numId w:val="6"/>
        </w:numPr>
        <w:spacing w:line="276" w:lineRule="auto"/>
        <w:ind w:left="284" w:hanging="284"/>
        <w:rPr>
          <w:rFonts w:ascii="Verdana" w:hAnsi="Verdana" w:cs="Verdana"/>
          <w:sz w:val="20"/>
          <w:szCs w:val="20"/>
        </w:rPr>
      </w:pPr>
      <w:r w:rsidRPr="002A3D64">
        <w:rPr>
          <w:rFonts w:ascii="Verdana" w:hAnsi="Verdana" w:cs="Verdana"/>
          <w:sz w:val="20"/>
          <w:szCs w:val="20"/>
        </w:rPr>
        <w:t>Na orzeczenie Krajowej Izby Odwoławczej stronom oraz uczestnikom postępowania odwoławczego przysługuje skarga do sądu.</w:t>
      </w:r>
    </w:p>
    <w:p w14:paraId="3E12BB3A" w14:textId="77777777" w:rsidR="001F676B" w:rsidRPr="002A3D64" w:rsidRDefault="001F676B" w:rsidP="00720744">
      <w:pPr>
        <w:pStyle w:val="Tekstpodstawowywcity1"/>
        <w:numPr>
          <w:ilvl w:val="0"/>
          <w:numId w:val="6"/>
        </w:numPr>
        <w:spacing w:line="276" w:lineRule="auto"/>
        <w:ind w:left="284" w:hanging="284"/>
        <w:rPr>
          <w:rFonts w:ascii="Verdana" w:hAnsi="Verdana" w:cs="Verdana"/>
          <w:sz w:val="20"/>
          <w:szCs w:val="20"/>
        </w:rPr>
      </w:pPr>
      <w:r w:rsidRPr="002A3D64">
        <w:rPr>
          <w:rFonts w:ascii="Verdana" w:hAnsi="Verdana" w:cs="Verdana"/>
          <w:sz w:val="20"/>
          <w:szCs w:val="20"/>
        </w:rPr>
        <w:t>Skargę wnosi się do sądu okręgowego właściwego dla siedziby albo miejsca zamieszkania Zamawiającego.</w:t>
      </w:r>
    </w:p>
    <w:p w14:paraId="6FA57470" w14:textId="77777777" w:rsidR="001F676B" w:rsidRPr="002A3D64" w:rsidRDefault="001F676B" w:rsidP="00720744">
      <w:pPr>
        <w:pStyle w:val="Tekstpodstawowywcity1"/>
        <w:numPr>
          <w:ilvl w:val="0"/>
          <w:numId w:val="6"/>
        </w:numPr>
        <w:spacing w:line="276" w:lineRule="auto"/>
        <w:ind w:left="284" w:hanging="284"/>
        <w:rPr>
          <w:rFonts w:ascii="Verdana" w:hAnsi="Verdana" w:cs="Verdana"/>
          <w:sz w:val="20"/>
          <w:szCs w:val="20"/>
          <w:u w:val="single"/>
        </w:rPr>
      </w:pPr>
      <w:r w:rsidRPr="002A3D64">
        <w:rPr>
          <w:rFonts w:ascii="Verdana" w:hAnsi="Verdana" w:cs="Verdana"/>
          <w:sz w:val="20"/>
          <w:szCs w:val="20"/>
        </w:rPr>
        <w:t>Skargę wnosi się za pośrednictwem Prezesa Krajowej Izby Odwoławczej w terminie 7 dni od dnia doręczenia orzeczenia Krajowej Izby Odwoławczej, przesyłając jednocześnie jej odpis przeciwnikowi skargi. Złożenie skargi w placówce pocztowej operatora publicznego jest równoznaczne z jej wniesieniem.</w:t>
      </w:r>
    </w:p>
    <w:p w14:paraId="3970DAC2" w14:textId="77777777" w:rsidR="00976F97" w:rsidRPr="002A3D64" w:rsidRDefault="001F676B" w:rsidP="00720744">
      <w:pPr>
        <w:pStyle w:val="Tekstpodstawowywcity1"/>
        <w:numPr>
          <w:ilvl w:val="0"/>
          <w:numId w:val="6"/>
        </w:numPr>
        <w:spacing w:line="276" w:lineRule="auto"/>
        <w:ind w:left="284" w:hanging="284"/>
        <w:rPr>
          <w:rFonts w:ascii="Verdana" w:hAnsi="Verdana" w:cs="Verdana"/>
          <w:sz w:val="20"/>
          <w:szCs w:val="20"/>
          <w:u w:val="single"/>
        </w:rPr>
      </w:pPr>
      <w:r w:rsidRPr="002A3D64">
        <w:rPr>
          <w:rFonts w:ascii="Verdana" w:hAnsi="Verdana" w:cs="Verdana"/>
          <w:sz w:val="20"/>
          <w:szCs w:val="20"/>
        </w:rPr>
        <w:t xml:space="preserve">Skarga powinna czynić zadość wymaganiom przewidzianym dla pisma procesowego oraz zawierać oznaczenie zaskarżonego orzeczenia, przytoczenie zarzutów, zwięzłe ich uzasadnienie, wskazanie dowodów, a także wniosek o uchylenie orzeczenia lub </w:t>
      </w:r>
      <w:r w:rsidRPr="002A3D64">
        <w:rPr>
          <w:rFonts w:ascii="Verdana" w:hAnsi="Verdana" w:cs="Verdana"/>
          <w:sz w:val="20"/>
          <w:szCs w:val="20"/>
        </w:rPr>
        <w:br/>
        <w:t>o zmianę orzeczenia w całości lub w części.</w:t>
      </w:r>
    </w:p>
    <w:p w14:paraId="398517DF" w14:textId="77777777" w:rsidR="00976F97" w:rsidRPr="002A3D64" w:rsidRDefault="00976F97" w:rsidP="00720744">
      <w:pPr>
        <w:pStyle w:val="Tekstpodstawowywcity1"/>
        <w:spacing w:line="276" w:lineRule="auto"/>
        <w:ind w:firstLine="0"/>
        <w:rPr>
          <w:rFonts w:ascii="Verdana" w:hAnsi="Verdana" w:cs="Verdana"/>
          <w:sz w:val="20"/>
          <w:szCs w:val="20"/>
          <w:u w:val="single"/>
        </w:rPr>
      </w:pPr>
    </w:p>
    <w:p w14:paraId="5DA4D152" w14:textId="7715EB6D" w:rsidR="005047F7" w:rsidRPr="002A3D64" w:rsidRDefault="005047F7" w:rsidP="00720744">
      <w:pPr>
        <w:pStyle w:val="Tekstprzypisudolnego"/>
        <w:numPr>
          <w:ilvl w:val="0"/>
          <w:numId w:val="27"/>
        </w:numPr>
        <w:spacing w:line="276" w:lineRule="auto"/>
        <w:ind w:left="567" w:hanging="567"/>
        <w:jc w:val="both"/>
        <w:rPr>
          <w:rFonts w:ascii="Verdana" w:hAnsi="Verdana" w:cs="Arial"/>
          <w:b/>
        </w:rPr>
      </w:pPr>
      <w:r w:rsidRPr="002A3D64">
        <w:rPr>
          <w:rFonts w:ascii="Verdana" w:hAnsi="Verdana" w:cs="Arial"/>
          <w:b/>
        </w:rPr>
        <w:t xml:space="preserve"> POUCZENIE O KLAUZULI INFORMACYJNEJ Z ART. 13 RODO DO ZASTOSOWANIA W CELU ZWIĄZANYM Z POSTĘPOWANIEM O UDZIELENIE ZAMÓWIENIA PUBLICZNEGO </w:t>
      </w:r>
    </w:p>
    <w:p w14:paraId="16FF0C36" w14:textId="77777777" w:rsidR="005047F7" w:rsidRPr="002A3D64" w:rsidRDefault="005047F7" w:rsidP="00720744">
      <w:pPr>
        <w:spacing w:line="276" w:lineRule="auto"/>
        <w:jc w:val="both"/>
        <w:rPr>
          <w:rFonts w:ascii="Verdana" w:hAnsi="Verdana" w:cs="Arial"/>
          <w:b/>
          <w:sz w:val="20"/>
          <w:szCs w:val="20"/>
        </w:rPr>
      </w:pPr>
    </w:p>
    <w:p w14:paraId="518429CA" w14:textId="606E82BC" w:rsidR="005047F7" w:rsidRPr="002A3D64" w:rsidRDefault="005047F7" w:rsidP="00720744">
      <w:pPr>
        <w:pStyle w:val="Tekstprzypisudolnego"/>
        <w:spacing w:line="276" w:lineRule="auto"/>
        <w:ind w:left="284" w:hanging="284"/>
        <w:jc w:val="both"/>
        <w:rPr>
          <w:rFonts w:ascii="Verdana" w:hAnsi="Verdana" w:cs="Arial"/>
          <w:u w:val="single"/>
        </w:rPr>
      </w:pPr>
      <w:r w:rsidRPr="002A3D64">
        <w:rPr>
          <w:rFonts w:ascii="Verdana" w:hAnsi="Verdana" w:cs="Arial"/>
        </w:rPr>
        <w:t>1. Zamawiający przestrzegając przepisów ustawy z dnia 10 maja 2018</w:t>
      </w:r>
      <w:r w:rsidR="00C30E49" w:rsidRPr="002A3D64">
        <w:rPr>
          <w:rFonts w:ascii="Verdana" w:hAnsi="Verdana" w:cs="Arial"/>
        </w:rPr>
        <w:t xml:space="preserve"> </w:t>
      </w:r>
      <w:r w:rsidRPr="002A3D64">
        <w:rPr>
          <w:rFonts w:ascii="Verdana" w:hAnsi="Verdana" w:cs="Arial"/>
        </w:rPr>
        <w:t>r. o ochronie danych osobowych (Dz.U. z 2018</w:t>
      </w:r>
      <w:r w:rsidR="00C30E49" w:rsidRPr="002A3D64">
        <w:rPr>
          <w:rFonts w:ascii="Verdana" w:hAnsi="Verdana" w:cs="Arial"/>
        </w:rPr>
        <w:t xml:space="preserve"> </w:t>
      </w:r>
      <w:r w:rsidRPr="002A3D64">
        <w:rPr>
          <w:rFonts w:ascii="Verdana" w:hAnsi="Verdana" w:cs="Arial"/>
        </w:rPr>
        <w:t>r., poz. 1000) oraz wypełniając obowiązki wynikające z regulacji zawartych w art. 13 i z uwagi na zapis art. 14 rozporządzenia Parlamentu Europejskiego i Rady (UE) 2016/679 z</w:t>
      </w:r>
      <w:r w:rsidR="00C30E49" w:rsidRPr="002A3D64">
        <w:rPr>
          <w:rFonts w:ascii="Verdana" w:hAnsi="Verdana" w:cs="Arial"/>
        </w:rPr>
        <w:t xml:space="preserve"> </w:t>
      </w:r>
      <w:r w:rsidRPr="002A3D64">
        <w:rPr>
          <w:rFonts w:ascii="Verdana" w:hAnsi="Verdana" w:cs="Arial"/>
        </w:rPr>
        <w:t xml:space="preserve">dnia 27 kwietnia 2016 r. w sprawie ochrony osób fizycznych w związku z przetwarzaniem danych osobowych i w sprawie swobodnego przepływu takich danych oraz uchylenia dyrektywy 95/46/WE (ogólne </w:t>
      </w:r>
      <w:r w:rsidRPr="002A3D64">
        <w:rPr>
          <w:rFonts w:ascii="Verdana" w:hAnsi="Verdana" w:cs="Arial"/>
        </w:rPr>
        <w:lastRenderedPageBreak/>
        <w:t xml:space="preserve">rozporządzenie o ochronie danych) (Dz. Urz. UE L 119/1 z 04.05.2016), zwanym dalej </w:t>
      </w:r>
      <w:r w:rsidRPr="002A3D64">
        <w:rPr>
          <w:rFonts w:ascii="Verdana" w:hAnsi="Verdana" w:cs="Arial"/>
          <w:b/>
        </w:rPr>
        <w:t>„RODO”</w:t>
      </w:r>
      <w:r w:rsidRPr="002A3D64">
        <w:rPr>
          <w:rFonts w:ascii="Verdana" w:hAnsi="Verdana" w:cs="Arial"/>
        </w:rPr>
        <w:t xml:space="preserve"> – </w:t>
      </w:r>
      <w:r w:rsidRPr="002A3D64">
        <w:rPr>
          <w:rFonts w:ascii="Verdana" w:hAnsi="Verdana" w:cs="Arial"/>
          <w:u w:val="single"/>
        </w:rPr>
        <w:t>niniejszym informuje, iż</w:t>
      </w:r>
      <w:r w:rsidRPr="002A3D64">
        <w:rPr>
          <w:rFonts w:ascii="Verdana" w:hAnsi="Verdana" w:cs="Arial"/>
        </w:rPr>
        <w:t xml:space="preserve"> w treści </w:t>
      </w:r>
      <w:r w:rsidRPr="002A3D64">
        <w:rPr>
          <w:rFonts w:ascii="Verdana" w:hAnsi="Verdana" w:cs="Arial"/>
          <w:b/>
        </w:rPr>
        <w:t>Formularza ofertowego</w:t>
      </w:r>
      <w:r w:rsidRPr="002A3D64">
        <w:rPr>
          <w:rFonts w:ascii="Verdana" w:hAnsi="Verdana" w:cs="Arial"/>
        </w:rPr>
        <w:t xml:space="preserve">, znajduje się </w:t>
      </w:r>
      <w:r w:rsidRPr="002A3D64">
        <w:rPr>
          <w:rFonts w:ascii="Verdana" w:hAnsi="Verdana" w:cs="Arial"/>
          <w:u w:val="single"/>
        </w:rPr>
        <w:t xml:space="preserve">oświadczenie Wykonawcy w zakresie wypełniania obowiązków informacyjnych przewidzianych w art. 13 i/lub 14 RODO. </w:t>
      </w:r>
    </w:p>
    <w:p w14:paraId="564410BC" w14:textId="34A0338B" w:rsidR="005047F7" w:rsidRPr="002A3D64" w:rsidRDefault="005047F7" w:rsidP="00720744">
      <w:pPr>
        <w:spacing w:line="276" w:lineRule="auto"/>
        <w:ind w:left="284" w:hanging="284"/>
        <w:jc w:val="both"/>
        <w:rPr>
          <w:rFonts w:ascii="Verdana" w:hAnsi="Verdana" w:cs="Arial"/>
          <w:b/>
          <w:sz w:val="20"/>
          <w:szCs w:val="20"/>
        </w:rPr>
      </w:pPr>
      <w:r w:rsidRPr="002A3D64">
        <w:rPr>
          <w:rFonts w:ascii="Verdana" w:hAnsi="Verdana" w:cs="Arial"/>
          <w:sz w:val="20"/>
          <w:szCs w:val="20"/>
        </w:rPr>
        <w:t>2. Jednocześnie Zamawiający, wypełniając ciążący na nim obowiązek informacyjny zawarty w art. 13 RODO (</w:t>
      </w:r>
      <w:r w:rsidRPr="002A3D64">
        <w:rPr>
          <w:rFonts w:ascii="Verdana" w:hAnsi="Verdana" w:cs="Arial"/>
          <w:sz w:val="20"/>
          <w:szCs w:val="20"/>
          <w:u w:val="single"/>
        </w:rPr>
        <w:t>a na podstawie art. 13 i/lub 14 RODO - Wykonawcy,</w:t>
      </w:r>
      <w:r w:rsidRPr="002A3D64">
        <w:rPr>
          <w:rFonts w:ascii="Verdana" w:hAnsi="Verdana" w:cs="Arial"/>
          <w:sz w:val="20"/>
          <w:szCs w:val="20"/>
        </w:rPr>
        <w:t xml:space="preserve"> względem osób wskazanych w pkt 4 </w:t>
      </w:r>
      <w:proofErr w:type="spellStart"/>
      <w:r w:rsidRPr="002A3D64">
        <w:rPr>
          <w:rFonts w:ascii="Verdana" w:hAnsi="Verdana" w:cs="Arial"/>
          <w:sz w:val="20"/>
          <w:szCs w:val="20"/>
        </w:rPr>
        <w:t>ppkt</w:t>
      </w:r>
      <w:proofErr w:type="spellEnd"/>
      <w:r w:rsidRPr="002A3D64">
        <w:rPr>
          <w:rFonts w:ascii="Verdana" w:hAnsi="Verdana" w:cs="Arial"/>
          <w:sz w:val="20"/>
          <w:szCs w:val="20"/>
        </w:rPr>
        <w:t xml:space="preserve"> 2) poniżej oraz  </w:t>
      </w:r>
      <w:r w:rsidRPr="002A3D64">
        <w:rPr>
          <w:rFonts w:ascii="Verdana" w:hAnsi="Verdana" w:cs="Arial"/>
          <w:sz w:val="20"/>
          <w:szCs w:val="20"/>
          <w:u w:val="single"/>
        </w:rPr>
        <w:t>Podwykonawcy/Podmiot trzeci,</w:t>
      </w:r>
      <w:r w:rsidRPr="002A3D64">
        <w:rPr>
          <w:rFonts w:ascii="Verdana" w:hAnsi="Verdana" w:cs="Arial"/>
          <w:sz w:val="20"/>
          <w:szCs w:val="20"/>
        </w:rPr>
        <w:t xml:space="preserve"> względem osób wskazanych w pkt 4 </w:t>
      </w:r>
      <w:proofErr w:type="spellStart"/>
      <w:r w:rsidRPr="002A3D64">
        <w:rPr>
          <w:rFonts w:ascii="Verdana" w:hAnsi="Verdana" w:cs="Arial"/>
          <w:sz w:val="20"/>
          <w:szCs w:val="20"/>
        </w:rPr>
        <w:t>ppkt</w:t>
      </w:r>
      <w:proofErr w:type="spellEnd"/>
      <w:r w:rsidRPr="002A3D64">
        <w:rPr>
          <w:rFonts w:ascii="Verdana" w:hAnsi="Verdana" w:cs="Arial"/>
          <w:sz w:val="20"/>
          <w:szCs w:val="20"/>
        </w:rPr>
        <w:t xml:space="preserve"> 3) poniżej) podaje w pkt 3 poniżej treść </w:t>
      </w:r>
      <w:r w:rsidRPr="002A3D64">
        <w:rPr>
          <w:rFonts w:ascii="Verdana" w:hAnsi="Verdana" w:cs="Arial"/>
          <w:b/>
          <w:sz w:val="20"/>
          <w:szCs w:val="20"/>
        </w:rPr>
        <w:t>„Klauzuli informacyjnej w zakresie danych osobowych”.</w:t>
      </w:r>
    </w:p>
    <w:p w14:paraId="7BD0065D" w14:textId="77777777" w:rsidR="005047F7" w:rsidRPr="002A3D64" w:rsidRDefault="005047F7" w:rsidP="00720744">
      <w:pPr>
        <w:spacing w:line="276" w:lineRule="auto"/>
        <w:ind w:left="284" w:right="397" w:hanging="284"/>
        <w:jc w:val="both"/>
        <w:rPr>
          <w:rFonts w:ascii="Verdana" w:hAnsi="Verdana" w:cs="Arial"/>
          <w:sz w:val="20"/>
          <w:szCs w:val="20"/>
        </w:rPr>
      </w:pPr>
      <w:r w:rsidRPr="002A3D64">
        <w:rPr>
          <w:rFonts w:ascii="Verdana" w:hAnsi="Verdana" w:cs="Arial"/>
          <w:sz w:val="20"/>
          <w:szCs w:val="20"/>
        </w:rPr>
        <w:t xml:space="preserve">3. </w:t>
      </w:r>
      <w:r w:rsidRPr="002A3D64">
        <w:rPr>
          <w:rFonts w:ascii="Verdana" w:hAnsi="Verdana" w:cs="Arial"/>
          <w:b/>
          <w:sz w:val="20"/>
          <w:szCs w:val="20"/>
        </w:rPr>
        <w:t>KLAUZULA INFORMACYJNA</w:t>
      </w:r>
      <w:r w:rsidRPr="002A3D64">
        <w:rPr>
          <w:rFonts w:ascii="Verdana" w:eastAsiaTheme="minorHAnsi" w:hAnsi="Verdana" w:cs="Arial"/>
          <w:b/>
          <w:sz w:val="20"/>
          <w:szCs w:val="20"/>
          <w:lang w:eastAsia="en-US"/>
        </w:rPr>
        <w:t xml:space="preserve"> w zakresie danych osobowych</w:t>
      </w:r>
      <w:r w:rsidRPr="002A3D64">
        <w:rPr>
          <w:rFonts w:ascii="Verdana" w:hAnsi="Verdana" w:cs="Arial"/>
          <w:b/>
          <w:sz w:val="20"/>
          <w:szCs w:val="20"/>
        </w:rPr>
        <w:t>:</w:t>
      </w:r>
      <w:r w:rsidRPr="002A3D64">
        <w:rPr>
          <w:rFonts w:ascii="Verdana" w:hAnsi="Verdana" w:cs="Arial"/>
          <w:sz w:val="20"/>
          <w:szCs w:val="20"/>
        </w:rPr>
        <w:t xml:space="preserve"> </w:t>
      </w:r>
    </w:p>
    <w:p w14:paraId="76912A93" w14:textId="77777777" w:rsidR="005047F7" w:rsidRPr="002A3D64" w:rsidRDefault="005047F7" w:rsidP="00720744">
      <w:pPr>
        <w:spacing w:line="276" w:lineRule="auto"/>
        <w:ind w:left="284" w:right="397"/>
        <w:jc w:val="both"/>
        <w:rPr>
          <w:rFonts w:ascii="Verdana" w:hAnsi="Verdana" w:cs="Arial"/>
          <w:sz w:val="20"/>
          <w:szCs w:val="20"/>
        </w:rPr>
      </w:pPr>
      <w:r w:rsidRPr="002A3D64">
        <w:rPr>
          <w:rFonts w:ascii="Verdana" w:hAnsi="Verdana" w:cs="Arial"/>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zwanym dalej </w:t>
      </w:r>
      <w:r w:rsidRPr="002A3D64">
        <w:rPr>
          <w:rFonts w:ascii="Verdana" w:hAnsi="Verdana" w:cs="Arial"/>
          <w:sz w:val="20"/>
          <w:szCs w:val="20"/>
          <w:u w:val="single"/>
        </w:rPr>
        <w:t>„RODO”,</w:t>
      </w:r>
      <w:r w:rsidRPr="002A3D64">
        <w:rPr>
          <w:rFonts w:ascii="Verdana" w:hAnsi="Verdana" w:cs="Arial"/>
          <w:sz w:val="20"/>
          <w:szCs w:val="20"/>
        </w:rPr>
        <w:t xml:space="preserve"> </w:t>
      </w:r>
      <w:r w:rsidRPr="002A3D64">
        <w:rPr>
          <w:rFonts w:ascii="Verdana" w:hAnsi="Verdana" w:cs="Arial"/>
          <w:b/>
          <w:sz w:val="20"/>
          <w:szCs w:val="20"/>
        </w:rPr>
        <w:t>Zamawiający informuje Wykonawców, że</w:t>
      </w:r>
      <w:r w:rsidRPr="002A3D64">
        <w:rPr>
          <w:rFonts w:ascii="Verdana" w:hAnsi="Verdana" w:cs="Arial"/>
          <w:sz w:val="20"/>
          <w:szCs w:val="20"/>
        </w:rPr>
        <w:t xml:space="preserve"> (</w:t>
      </w:r>
      <w:r w:rsidRPr="002A3D64">
        <w:rPr>
          <w:rFonts w:ascii="Verdana" w:hAnsi="Verdana" w:cs="Arial"/>
          <w:sz w:val="20"/>
          <w:szCs w:val="20"/>
          <w:u w:val="single"/>
        </w:rPr>
        <w:t>a na podstawie art. 13 i/lub 14 RODO - Wykonawcy odpowiednio,</w:t>
      </w:r>
      <w:r w:rsidRPr="002A3D64">
        <w:rPr>
          <w:rFonts w:ascii="Verdana" w:hAnsi="Verdana" w:cs="Arial"/>
          <w:sz w:val="20"/>
          <w:szCs w:val="20"/>
        </w:rPr>
        <w:t xml:space="preserve"> względem osób wskazanych w pkt 4 </w:t>
      </w:r>
      <w:proofErr w:type="spellStart"/>
      <w:r w:rsidRPr="002A3D64">
        <w:rPr>
          <w:rFonts w:ascii="Verdana" w:hAnsi="Verdana" w:cs="Arial"/>
          <w:sz w:val="20"/>
          <w:szCs w:val="20"/>
        </w:rPr>
        <w:t>ppkt</w:t>
      </w:r>
      <w:proofErr w:type="spellEnd"/>
      <w:r w:rsidRPr="002A3D64">
        <w:rPr>
          <w:rFonts w:ascii="Verdana" w:hAnsi="Verdana" w:cs="Arial"/>
          <w:sz w:val="20"/>
          <w:szCs w:val="20"/>
        </w:rPr>
        <w:t xml:space="preserve"> 2) poniżej oraz </w:t>
      </w:r>
      <w:r w:rsidRPr="002A3D64">
        <w:rPr>
          <w:rFonts w:ascii="Verdana" w:hAnsi="Verdana" w:cs="Arial"/>
          <w:sz w:val="20"/>
          <w:szCs w:val="20"/>
          <w:u w:val="single"/>
        </w:rPr>
        <w:t>Podwykonawcy/Podmiot trzeci odpowiednio,</w:t>
      </w:r>
      <w:r w:rsidRPr="002A3D64">
        <w:rPr>
          <w:rFonts w:ascii="Verdana" w:hAnsi="Verdana" w:cs="Arial"/>
          <w:sz w:val="20"/>
          <w:szCs w:val="20"/>
        </w:rPr>
        <w:t xml:space="preserve"> względem osób wskazanych w pkt 4 </w:t>
      </w:r>
      <w:proofErr w:type="spellStart"/>
      <w:r w:rsidRPr="002A3D64">
        <w:rPr>
          <w:rFonts w:ascii="Verdana" w:hAnsi="Verdana" w:cs="Arial"/>
          <w:sz w:val="20"/>
          <w:szCs w:val="20"/>
        </w:rPr>
        <w:t>ppkt</w:t>
      </w:r>
      <w:proofErr w:type="spellEnd"/>
      <w:r w:rsidRPr="002A3D64">
        <w:rPr>
          <w:rFonts w:ascii="Verdana" w:hAnsi="Verdana" w:cs="Arial"/>
          <w:sz w:val="20"/>
          <w:szCs w:val="20"/>
        </w:rPr>
        <w:t xml:space="preserve"> 3) poniżej): </w:t>
      </w:r>
    </w:p>
    <w:p w14:paraId="3A1B2EEE" w14:textId="5AEEA0E5" w:rsidR="005047F7" w:rsidRPr="002A3D64" w:rsidRDefault="005047F7" w:rsidP="00720744">
      <w:pPr>
        <w:widowControl w:val="0"/>
        <w:numPr>
          <w:ilvl w:val="0"/>
          <w:numId w:val="48"/>
        </w:numPr>
        <w:suppressAutoHyphens/>
        <w:overflowPunct w:val="0"/>
        <w:spacing w:line="276" w:lineRule="auto"/>
        <w:ind w:left="284" w:right="397" w:hanging="284"/>
        <w:contextualSpacing/>
        <w:jc w:val="both"/>
        <w:textAlignment w:val="baseline"/>
        <w:rPr>
          <w:rFonts w:ascii="Verdana" w:hAnsi="Verdana" w:cs="Arial"/>
          <w:sz w:val="20"/>
          <w:szCs w:val="20"/>
        </w:rPr>
      </w:pPr>
      <w:r w:rsidRPr="002A3D64">
        <w:rPr>
          <w:rFonts w:ascii="Verdana" w:hAnsi="Verdana" w:cs="Arial"/>
          <w:sz w:val="20"/>
          <w:szCs w:val="20"/>
        </w:rPr>
        <w:t xml:space="preserve">administratorem danych osobowych Wykonawcy jest </w:t>
      </w:r>
      <w:r w:rsidRPr="002A3D64">
        <w:rPr>
          <w:rFonts w:ascii="Verdana" w:hAnsi="Verdana" w:cs="Arial"/>
          <w:b/>
          <w:sz w:val="20"/>
          <w:szCs w:val="20"/>
        </w:rPr>
        <w:t>Zarząd Zieleni Miejskiej we Wrocławiu ul. Trzebnicka 33 (50-</w:t>
      </w:r>
      <w:r w:rsidRPr="002A3D64">
        <w:rPr>
          <w:rFonts w:ascii="Verdana" w:hAnsi="Verdana" w:cs="Arial"/>
          <w:b/>
          <w:snapToGrid w:val="0"/>
          <w:sz w:val="20"/>
          <w:szCs w:val="20"/>
        </w:rPr>
        <w:t xml:space="preserve">231) Wrocław, </w:t>
      </w:r>
      <w:r w:rsidR="006E1FC8" w:rsidRPr="002A3D64">
        <w:rPr>
          <w:rFonts w:ascii="Verdana" w:hAnsi="Verdana" w:cs="Arial"/>
          <w:b/>
          <w:sz w:val="20"/>
        </w:rPr>
        <w:t>tel. +48 71 323 50 00</w:t>
      </w:r>
      <w:r w:rsidRPr="002A3D64">
        <w:rPr>
          <w:rFonts w:ascii="Verdana" w:hAnsi="Verdana" w:cs="Arial"/>
          <w:b/>
          <w:sz w:val="20"/>
          <w:szCs w:val="20"/>
        </w:rPr>
        <w:t>,</w:t>
      </w:r>
      <w:r w:rsidR="006E1FC8" w:rsidRPr="002A3D64">
        <w:rPr>
          <w:rFonts w:ascii="Verdana" w:hAnsi="Verdana" w:cs="Arial"/>
          <w:b/>
          <w:sz w:val="20"/>
          <w:szCs w:val="20"/>
        </w:rPr>
        <w:t xml:space="preserve"> fax. </w:t>
      </w:r>
      <w:r w:rsidRPr="002A3D64">
        <w:rPr>
          <w:rFonts w:ascii="Verdana" w:hAnsi="Verdana" w:cs="Arial"/>
          <w:sz w:val="20"/>
          <w:szCs w:val="20"/>
        </w:rPr>
        <w:t xml:space="preserve"> </w:t>
      </w:r>
      <w:r w:rsidR="006E1FC8" w:rsidRPr="002A3D64">
        <w:rPr>
          <w:rFonts w:ascii="Verdana" w:hAnsi="Verdana" w:cs="Arial"/>
          <w:b/>
          <w:sz w:val="20"/>
        </w:rPr>
        <w:t xml:space="preserve">+48 71 323 50 02 </w:t>
      </w:r>
      <w:r w:rsidRPr="002A3D64">
        <w:rPr>
          <w:rFonts w:ascii="Verdana" w:hAnsi="Verdana" w:cs="Arial"/>
          <w:sz w:val="20"/>
          <w:szCs w:val="20"/>
        </w:rPr>
        <w:t>adres e-mail:</w:t>
      </w:r>
      <w:r w:rsidRPr="002A3D64">
        <w:rPr>
          <w:rFonts w:ascii="Verdana" w:hAnsi="Verdana" w:cs="Verdana"/>
          <w:b/>
          <w:bCs/>
          <w:sz w:val="20"/>
          <w:szCs w:val="20"/>
          <w:lang w:eastAsia="zh-CN"/>
        </w:rPr>
        <w:t xml:space="preserve"> </w:t>
      </w:r>
      <w:r w:rsidRPr="002A3D64">
        <w:rPr>
          <w:rFonts w:ascii="Verdana" w:hAnsi="Verdana" w:cs="Verdana"/>
          <w:bCs/>
          <w:sz w:val="20"/>
          <w:szCs w:val="20"/>
          <w:lang w:eastAsia="zh-CN"/>
        </w:rPr>
        <w:t xml:space="preserve"> </w:t>
      </w:r>
      <w:hyperlink r:id="rId24" w:history="1">
        <w:r w:rsidRPr="002A3D64">
          <w:rPr>
            <w:rFonts w:ascii="Verdana" w:hAnsi="Verdana"/>
            <w:b/>
            <w:sz w:val="20"/>
            <w:szCs w:val="20"/>
            <w:u w:val="single"/>
          </w:rPr>
          <w:t>sekretariat@zzm.wroc.pl</w:t>
        </w:r>
      </w:hyperlink>
      <w:r w:rsidRPr="002A3D64">
        <w:rPr>
          <w:rFonts w:ascii="Verdana" w:hAnsi="Verdana"/>
          <w:b/>
          <w:sz w:val="20"/>
          <w:szCs w:val="20"/>
        </w:rPr>
        <w:t xml:space="preserve">, </w:t>
      </w:r>
      <w:r w:rsidRPr="002A3D64">
        <w:rPr>
          <w:rFonts w:ascii="Verdana" w:hAnsi="Verdana" w:cs="Verdana"/>
          <w:b/>
          <w:bCs/>
          <w:sz w:val="20"/>
          <w:szCs w:val="20"/>
          <w:lang w:eastAsia="zh-CN"/>
        </w:rPr>
        <w:t xml:space="preserve"> </w:t>
      </w:r>
    </w:p>
    <w:p w14:paraId="3FE43F18" w14:textId="77777777" w:rsidR="005047F7" w:rsidRPr="002A3D64" w:rsidRDefault="005047F7" w:rsidP="00720744">
      <w:pPr>
        <w:widowControl w:val="0"/>
        <w:numPr>
          <w:ilvl w:val="0"/>
          <w:numId w:val="48"/>
        </w:numPr>
        <w:suppressAutoHyphens/>
        <w:overflowPunct w:val="0"/>
        <w:spacing w:line="276" w:lineRule="auto"/>
        <w:ind w:left="284" w:right="397" w:hanging="284"/>
        <w:contextualSpacing/>
        <w:jc w:val="both"/>
        <w:textAlignment w:val="baseline"/>
        <w:rPr>
          <w:rFonts w:ascii="Verdana" w:hAnsi="Verdana" w:cs="Arial"/>
          <w:sz w:val="20"/>
          <w:szCs w:val="20"/>
        </w:rPr>
      </w:pPr>
      <w:r w:rsidRPr="002A3D64">
        <w:rPr>
          <w:rFonts w:ascii="Verdana" w:hAnsi="Verdana" w:cs="Arial"/>
          <w:sz w:val="20"/>
          <w:szCs w:val="20"/>
        </w:rPr>
        <w:t xml:space="preserve">inspektorem ochrony danych osobowych w </w:t>
      </w:r>
      <w:r w:rsidRPr="002A3D64">
        <w:rPr>
          <w:rFonts w:ascii="Verdana" w:hAnsi="Verdana" w:cs="Arial"/>
          <w:b/>
          <w:sz w:val="20"/>
          <w:szCs w:val="20"/>
        </w:rPr>
        <w:t>Zarządzie Zieleni Miejskiej we Wrocławiu</w:t>
      </w:r>
      <w:r w:rsidRPr="002A3D64">
        <w:rPr>
          <w:rFonts w:ascii="Verdana" w:hAnsi="Verdana" w:cs="Arial"/>
          <w:i/>
          <w:sz w:val="20"/>
          <w:szCs w:val="20"/>
        </w:rPr>
        <w:t xml:space="preserve"> </w:t>
      </w:r>
      <w:r w:rsidRPr="002A3D64">
        <w:rPr>
          <w:rFonts w:ascii="Verdana" w:hAnsi="Verdana" w:cs="Arial"/>
          <w:sz w:val="20"/>
          <w:szCs w:val="20"/>
        </w:rPr>
        <w:t xml:space="preserve">jest Pan </w:t>
      </w:r>
      <w:r w:rsidRPr="002A3D64">
        <w:rPr>
          <w:rFonts w:ascii="Verdana" w:hAnsi="Verdana" w:cs="Arial"/>
          <w:b/>
          <w:sz w:val="20"/>
          <w:szCs w:val="20"/>
        </w:rPr>
        <w:t>Piotr Schmidt</w:t>
      </w:r>
      <w:r w:rsidRPr="002A3D64">
        <w:rPr>
          <w:rFonts w:ascii="Verdana" w:hAnsi="Verdana" w:cs="Arial"/>
          <w:i/>
          <w:sz w:val="20"/>
          <w:szCs w:val="20"/>
        </w:rPr>
        <w:t xml:space="preserve">, </w:t>
      </w:r>
      <w:r w:rsidRPr="002A3D64">
        <w:rPr>
          <w:rFonts w:ascii="Verdana" w:hAnsi="Verdana" w:cs="Arial"/>
          <w:sz w:val="20"/>
          <w:szCs w:val="20"/>
        </w:rPr>
        <w:t>kontakt:</w:t>
      </w:r>
      <w:r w:rsidRPr="002A3D64">
        <w:rPr>
          <w:rFonts w:ascii="Verdana" w:hAnsi="Verdana" w:cs="Verdana"/>
          <w:b/>
          <w:bCs/>
          <w:sz w:val="20"/>
          <w:szCs w:val="20"/>
          <w:lang w:eastAsia="zh-CN"/>
        </w:rPr>
        <w:t xml:space="preserve"> </w:t>
      </w:r>
      <w:r w:rsidRPr="002A3D64">
        <w:rPr>
          <w:rFonts w:ascii="Verdana" w:hAnsi="Verdana" w:cs="Verdana"/>
          <w:bCs/>
          <w:sz w:val="20"/>
          <w:szCs w:val="20"/>
          <w:lang w:eastAsia="zh-CN"/>
        </w:rPr>
        <w:t xml:space="preserve"> </w:t>
      </w:r>
      <w:hyperlink r:id="rId25" w:history="1">
        <w:r w:rsidRPr="002A3D64">
          <w:rPr>
            <w:rFonts w:ascii="Verdana" w:hAnsi="Verdana"/>
            <w:b/>
            <w:sz w:val="20"/>
            <w:szCs w:val="20"/>
            <w:u w:val="single"/>
          </w:rPr>
          <w:t>sekretariat@zzm.wroc.pl</w:t>
        </w:r>
      </w:hyperlink>
      <w:r w:rsidRPr="002A3D64">
        <w:rPr>
          <w:rFonts w:ascii="Verdana" w:hAnsi="Verdana"/>
          <w:b/>
          <w:sz w:val="20"/>
          <w:szCs w:val="20"/>
        </w:rPr>
        <w:t xml:space="preserve">; </w:t>
      </w:r>
    </w:p>
    <w:p w14:paraId="3255655E" w14:textId="7DFC5020" w:rsidR="005047F7" w:rsidRPr="00BB0D36" w:rsidRDefault="005047F7" w:rsidP="00BB0D36">
      <w:pPr>
        <w:widowControl w:val="0"/>
        <w:numPr>
          <w:ilvl w:val="0"/>
          <w:numId w:val="48"/>
        </w:numPr>
        <w:suppressAutoHyphens/>
        <w:overflowPunct w:val="0"/>
        <w:spacing w:line="276" w:lineRule="auto"/>
        <w:ind w:right="397"/>
        <w:contextualSpacing/>
        <w:jc w:val="both"/>
        <w:textAlignment w:val="baseline"/>
        <w:rPr>
          <w:rFonts w:ascii="Verdana" w:hAnsi="Verdana"/>
          <w:bCs/>
          <w:sz w:val="20"/>
          <w:szCs w:val="20"/>
        </w:rPr>
      </w:pPr>
      <w:r w:rsidRPr="00BB0D36">
        <w:rPr>
          <w:rFonts w:ascii="Verdana" w:hAnsi="Verdana" w:cs="Arial"/>
          <w:sz w:val="20"/>
          <w:szCs w:val="20"/>
        </w:rPr>
        <w:t>dane osobowe Wykonawcy przetwarzane będą na podstawie art. 6 ust. 1 lit. c</w:t>
      </w:r>
      <w:r w:rsidRPr="00BB0D36">
        <w:rPr>
          <w:rFonts w:ascii="Verdana" w:hAnsi="Verdana" w:cs="Arial"/>
          <w:i/>
          <w:sz w:val="20"/>
          <w:szCs w:val="20"/>
        </w:rPr>
        <w:t xml:space="preserve"> </w:t>
      </w:r>
      <w:r w:rsidRPr="00BB0D36">
        <w:rPr>
          <w:rFonts w:ascii="Verdana" w:hAnsi="Verdana" w:cs="Arial"/>
          <w:sz w:val="20"/>
          <w:szCs w:val="20"/>
        </w:rPr>
        <w:t xml:space="preserve">RODO w celu związanym z postępowaniem o udzielenie zamówienia publicznego na budowę: </w:t>
      </w:r>
      <w:r w:rsidR="00BA7C1C" w:rsidRPr="00BB0D36">
        <w:rPr>
          <w:rFonts w:ascii="Verdana" w:hAnsi="Verdana"/>
          <w:b/>
          <w:sz w:val="20"/>
          <w:szCs w:val="20"/>
        </w:rPr>
        <w:t>„</w:t>
      </w:r>
      <w:r w:rsidR="00BB0D36" w:rsidRPr="00BB0D36">
        <w:rPr>
          <w:rFonts w:ascii="Verdana" w:hAnsi="Verdana"/>
          <w:b/>
          <w:bCs/>
          <w:sz w:val="20"/>
          <w:szCs w:val="20"/>
        </w:rPr>
        <w:t>Rewitalizacja skweru przy ul. Polarnej</w:t>
      </w:r>
      <w:r w:rsidR="00BB0D36">
        <w:rPr>
          <w:rFonts w:ascii="Verdana" w:hAnsi="Verdana"/>
          <w:b/>
          <w:bCs/>
          <w:sz w:val="20"/>
          <w:szCs w:val="20"/>
        </w:rPr>
        <w:br/>
      </w:r>
      <w:r w:rsidR="00BB0D36" w:rsidRPr="00BB0D36">
        <w:rPr>
          <w:rFonts w:ascii="Verdana" w:hAnsi="Verdana"/>
          <w:b/>
          <w:bCs/>
          <w:sz w:val="20"/>
          <w:szCs w:val="20"/>
        </w:rPr>
        <w:t>we Wrocławiu</w:t>
      </w:r>
      <w:r w:rsidR="00E10A4C" w:rsidRPr="00BB0D36">
        <w:rPr>
          <w:rFonts w:ascii="Verdana" w:hAnsi="Verdana"/>
          <w:bCs/>
          <w:sz w:val="20"/>
          <w:szCs w:val="20"/>
        </w:rPr>
        <w:t>”</w:t>
      </w:r>
      <w:r w:rsidR="00AE2634">
        <w:rPr>
          <w:rFonts w:ascii="Verdana" w:hAnsi="Verdana"/>
          <w:bCs/>
          <w:sz w:val="20"/>
          <w:szCs w:val="20"/>
        </w:rPr>
        <w:t xml:space="preserve"> </w:t>
      </w:r>
      <w:r w:rsidRPr="00BB0D36">
        <w:rPr>
          <w:rFonts w:ascii="Verdana" w:hAnsi="Verdana" w:cs="Arial"/>
          <w:b/>
          <w:sz w:val="20"/>
          <w:szCs w:val="20"/>
        </w:rPr>
        <w:t>(ZP/PN/</w:t>
      </w:r>
      <w:r w:rsidR="00BB0D36" w:rsidRPr="00BB0D36">
        <w:rPr>
          <w:rFonts w:ascii="Verdana" w:hAnsi="Verdana" w:cs="Arial"/>
          <w:b/>
          <w:sz w:val="20"/>
          <w:szCs w:val="20"/>
        </w:rPr>
        <w:t>43</w:t>
      </w:r>
      <w:r w:rsidRPr="00BB0D36">
        <w:rPr>
          <w:rFonts w:ascii="Verdana" w:hAnsi="Verdana" w:cs="Arial"/>
          <w:b/>
          <w:sz w:val="20"/>
          <w:szCs w:val="20"/>
        </w:rPr>
        <w:t>/201</w:t>
      </w:r>
      <w:r w:rsidR="00B3661D" w:rsidRPr="00BB0D36">
        <w:rPr>
          <w:rFonts w:ascii="Verdana" w:hAnsi="Verdana" w:cs="Arial"/>
          <w:b/>
          <w:sz w:val="20"/>
          <w:szCs w:val="20"/>
        </w:rPr>
        <w:t>9</w:t>
      </w:r>
      <w:r w:rsidRPr="00BB0D36">
        <w:rPr>
          <w:rFonts w:ascii="Verdana" w:hAnsi="Verdana" w:cs="Arial"/>
          <w:b/>
          <w:sz w:val="20"/>
          <w:szCs w:val="20"/>
        </w:rPr>
        <w:t>/</w:t>
      </w:r>
      <w:r w:rsidR="00815576" w:rsidRPr="00BB0D36">
        <w:rPr>
          <w:rFonts w:ascii="Verdana" w:hAnsi="Verdana" w:cs="Arial"/>
          <w:b/>
          <w:sz w:val="20"/>
          <w:szCs w:val="20"/>
        </w:rPr>
        <w:t>DPIR</w:t>
      </w:r>
      <w:r w:rsidRPr="00BB0D36">
        <w:rPr>
          <w:rFonts w:ascii="Verdana" w:hAnsi="Verdana" w:cs="Arial"/>
          <w:b/>
          <w:sz w:val="20"/>
          <w:szCs w:val="20"/>
        </w:rPr>
        <w:t>),</w:t>
      </w:r>
      <w:r w:rsidRPr="00BB0D36">
        <w:rPr>
          <w:rFonts w:ascii="Verdana" w:hAnsi="Verdana"/>
          <w:b/>
          <w:sz w:val="20"/>
          <w:szCs w:val="20"/>
        </w:rPr>
        <w:t xml:space="preserve"> </w:t>
      </w:r>
      <w:r w:rsidRPr="00BB0D36">
        <w:rPr>
          <w:rFonts w:ascii="Verdana" w:hAnsi="Verdana" w:cs="Arial"/>
          <w:sz w:val="20"/>
          <w:szCs w:val="20"/>
        </w:rPr>
        <w:t>prowadzonym w trybie przetargu nieograniczonego;</w:t>
      </w:r>
    </w:p>
    <w:p w14:paraId="111EA556" w14:textId="7D06955E" w:rsidR="005047F7" w:rsidRPr="002A3D64" w:rsidRDefault="005047F7" w:rsidP="00720744">
      <w:pPr>
        <w:numPr>
          <w:ilvl w:val="0"/>
          <w:numId w:val="49"/>
        </w:numPr>
        <w:spacing w:line="276" w:lineRule="auto"/>
        <w:ind w:left="284" w:right="397" w:hanging="284"/>
        <w:contextualSpacing/>
        <w:jc w:val="both"/>
        <w:rPr>
          <w:rFonts w:ascii="Verdana" w:hAnsi="Verdana" w:cs="Arial"/>
          <w:sz w:val="20"/>
          <w:szCs w:val="20"/>
        </w:rPr>
      </w:pPr>
      <w:r w:rsidRPr="002A3D64">
        <w:rPr>
          <w:rFonts w:ascii="Verdana" w:hAnsi="Verdana" w:cs="Arial"/>
          <w:sz w:val="20"/>
          <w:szCs w:val="20"/>
          <w:u w:val="single"/>
        </w:rPr>
        <w:t>odbiorcami danych osobowych Wykonawcy będą</w:t>
      </w:r>
      <w:r w:rsidRPr="002A3D64">
        <w:rPr>
          <w:rFonts w:ascii="Verdana" w:hAnsi="Verdana" w:cs="Arial"/>
          <w:sz w:val="20"/>
          <w:szCs w:val="20"/>
        </w:rPr>
        <w:t xml:space="preserve"> osoby lub podmioty, którym udostępniona zostanie dokumentacja postępowania w oparciu o art. 8 oraz art. 96 ust. 3 ustawy z dnia 29 stycznia 2004 r. – Pra</w:t>
      </w:r>
      <w:r w:rsidR="00F13B76" w:rsidRPr="002A3D64">
        <w:rPr>
          <w:rFonts w:ascii="Verdana" w:hAnsi="Verdana" w:cs="Arial"/>
          <w:sz w:val="20"/>
          <w:szCs w:val="20"/>
        </w:rPr>
        <w:t>wo zamówień publicznych</w:t>
      </w:r>
      <w:r w:rsidR="00F13B76" w:rsidRPr="002A3D64">
        <w:rPr>
          <w:rFonts w:ascii="Verdana" w:hAnsi="Verdana" w:cs="Arial"/>
          <w:sz w:val="20"/>
          <w:szCs w:val="20"/>
        </w:rPr>
        <w:br/>
        <w:t xml:space="preserve">(Dz. U. </w:t>
      </w:r>
      <w:r w:rsidR="00C30E49" w:rsidRPr="002A3D64">
        <w:rPr>
          <w:rFonts w:ascii="Verdana" w:hAnsi="Verdana" w:cs="Arial"/>
          <w:sz w:val="20"/>
          <w:szCs w:val="20"/>
        </w:rPr>
        <w:t>Z 2018 r</w:t>
      </w:r>
      <w:r w:rsidRPr="002A3D64">
        <w:rPr>
          <w:rFonts w:ascii="Verdana" w:hAnsi="Verdana" w:cs="Arial"/>
          <w:sz w:val="20"/>
          <w:szCs w:val="20"/>
        </w:rPr>
        <w:t xml:space="preserve">. POZ. 1986), dalej „ustawa Pzp”;  </w:t>
      </w:r>
    </w:p>
    <w:p w14:paraId="5FB99414" w14:textId="77777777" w:rsidR="005047F7" w:rsidRPr="002A3D64" w:rsidRDefault="005047F7" w:rsidP="00720744">
      <w:pPr>
        <w:numPr>
          <w:ilvl w:val="0"/>
          <w:numId w:val="49"/>
        </w:numPr>
        <w:spacing w:line="276" w:lineRule="auto"/>
        <w:ind w:left="284" w:right="397" w:hanging="284"/>
        <w:contextualSpacing/>
        <w:jc w:val="both"/>
        <w:rPr>
          <w:rFonts w:ascii="Verdana" w:hAnsi="Verdana" w:cs="Arial"/>
          <w:sz w:val="20"/>
          <w:szCs w:val="20"/>
        </w:rPr>
      </w:pPr>
      <w:r w:rsidRPr="002A3D64">
        <w:rPr>
          <w:rFonts w:ascii="Verdana" w:hAnsi="Verdana" w:cs="Arial"/>
          <w:sz w:val="20"/>
          <w:szCs w:val="20"/>
          <w:u w:val="single"/>
        </w:rPr>
        <w:t>dane osobowe Wykonawcy będą przechowywane</w:t>
      </w:r>
      <w:r w:rsidRPr="002A3D64">
        <w:rPr>
          <w:rFonts w:ascii="Verdana" w:hAnsi="Verdana" w:cs="Arial"/>
          <w:sz w:val="20"/>
          <w:szCs w:val="20"/>
        </w:rPr>
        <w:t>, zgodnie z art. 97 ust. 1 ustawy Pzp, przez okres 4 lat od dnia zakończenia postępowania o udzielenie zamówienia, a jeżeli czas trwania umowy przekracza 4 lata;</w:t>
      </w:r>
    </w:p>
    <w:p w14:paraId="6D72BA2D" w14:textId="77777777" w:rsidR="005047F7" w:rsidRPr="002A3D64" w:rsidRDefault="005047F7" w:rsidP="00720744">
      <w:pPr>
        <w:numPr>
          <w:ilvl w:val="0"/>
          <w:numId w:val="49"/>
        </w:numPr>
        <w:spacing w:line="276" w:lineRule="auto"/>
        <w:ind w:left="284" w:right="397" w:hanging="284"/>
        <w:contextualSpacing/>
        <w:jc w:val="both"/>
        <w:rPr>
          <w:rFonts w:ascii="Verdana" w:hAnsi="Verdana" w:cs="Arial"/>
          <w:b/>
          <w:i/>
          <w:sz w:val="20"/>
          <w:szCs w:val="20"/>
        </w:rPr>
      </w:pPr>
      <w:r w:rsidRPr="002A3D64">
        <w:rPr>
          <w:rFonts w:ascii="Verdana" w:hAnsi="Verdana" w:cs="Arial"/>
          <w:sz w:val="20"/>
          <w:szCs w:val="20"/>
          <w:u w:val="single"/>
        </w:rPr>
        <w:t>obowiązek podania przez Wykonawcę danych osobowych bezpośrednio go  dotyczących</w:t>
      </w:r>
      <w:r w:rsidRPr="002A3D64">
        <w:rPr>
          <w:rFonts w:ascii="Verdana" w:hAnsi="Verdana" w:cs="Arial"/>
          <w:sz w:val="20"/>
          <w:szCs w:val="20"/>
        </w:rPr>
        <w:t xml:space="preserve"> jest wymogiem ustawowym określonym w przepisach ustawy Pzp, związanym z udziałem w postępowaniu o udzielenie zamówienia publicznego; konsekwencje niepodania określonych danych wynikają z ustawy Pzp;  </w:t>
      </w:r>
    </w:p>
    <w:p w14:paraId="655D344D" w14:textId="77777777" w:rsidR="005047F7" w:rsidRPr="002A3D64" w:rsidRDefault="005047F7" w:rsidP="00720744">
      <w:pPr>
        <w:numPr>
          <w:ilvl w:val="0"/>
          <w:numId w:val="49"/>
        </w:numPr>
        <w:spacing w:line="276" w:lineRule="auto"/>
        <w:ind w:left="284" w:right="397" w:hanging="284"/>
        <w:contextualSpacing/>
        <w:jc w:val="both"/>
        <w:rPr>
          <w:rFonts w:ascii="Verdana" w:hAnsi="Verdana" w:cs="Arial"/>
          <w:sz w:val="20"/>
          <w:szCs w:val="20"/>
        </w:rPr>
      </w:pPr>
      <w:r w:rsidRPr="002A3D64">
        <w:rPr>
          <w:rFonts w:ascii="Verdana" w:hAnsi="Verdana" w:cs="Arial"/>
          <w:sz w:val="20"/>
          <w:szCs w:val="20"/>
          <w:u w:val="single"/>
        </w:rPr>
        <w:t>w odniesieniu do danych osobowych Wykonawcy decyzje</w:t>
      </w:r>
      <w:r w:rsidRPr="002A3D64">
        <w:rPr>
          <w:rFonts w:ascii="Verdana" w:hAnsi="Verdana" w:cs="Arial"/>
          <w:sz w:val="20"/>
          <w:szCs w:val="20"/>
        </w:rPr>
        <w:t xml:space="preserve"> nie będą podejmowane w sposób zautomatyzowany, stosowanie do art. 22 RODO;</w:t>
      </w:r>
    </w:p>
    <w:p w14:paraId="43AC53CD" w14:textId="77777777" w:rsidR="005047F7" w:rsidRPr="002A3D64" w:rsidRDefault="005047F7" w:rsidP="00720744">
      <w:pPr>
        <w:numPr>
          <w:ilvl w:val="0"/>
          <w:numId w:val="49"/>
        </w:numPr>
        <w:spacing w:line="276" w:lineRule="auto"/>
        <w:ind w:left="284" w:right="397" w:hanging="284"/>
        <w:contextualSpacing/>
        <w:jc w:val="both"/>
        <w:rPr>
          <w:rFonts w:ascii="Verdana" w:hAnsi="Verdana" w:cs="Arial"/>
          <w:sz w:val="20"/>
          <w:szCs w:val="20"/>
        </w:rPr>
      </w:pPr>
      <w:r w:rsidRPr="002A3D64">
        <w:rPr>
          <w:rFonts w:ascii="Verdana" w:hAnsi="Verdana" w:cs="Arial"/>
          <w:sz w:val="20"/>
          <w:szCs w:val="20"/>
          <w:u w:val="single"/>
        </w:rPr>
        <w:t>Wykonawca posiada</w:t>
      </w:r>
      <w:r w:rsidRPr="002A3D64">
        <w:rPr>
          <w:rFonts w:ascii="Verdana" w:hAnsi="Verdana" w:cs="Arial"/>
          <w:sz w:val="20"/>
          <w:szCs w:val="20"/>
        </w:rPr>
        <w:t>:</w:t>
      </w:r>
    </w:p>
    <w:p w14:paraId="4517B38B" w14:textId="77777777" w:rsidR="005047F7" w:rsidRPr="002A3D64" w:rsidRDefault="005047F7" w:rsidP="00720744">
      <w:pPr>
        <w:numPr>
          <w:ilvl w:val="0"/>
          <w:numId w:val="50"/>
        </w:numPr>
        <w:spacing w:line="276" w:lineRule="auto"/>
        <w:ind w:left="567" w:right="397" w:hanging="283"/>
        <w:contextualSpacing/>
        <w:jc w:val="both"/>
        <w:rPr>
          <w:rFonts w:ascii="Verdana" w:hAnsi="Verdana" w:cs="Arial"/>
          <w:sz w:val="20"/>
          <w:szCs w:val="20"/>
        </w:rPr>
      </w:pPr>
      <w:r w:rsidRPr="002A3D64">
        <w:rPr>
          <w:rFonts w:ascii="Verdana" w:hAnsi="Verdana" w:cs="Arial"/>
          <w:sz w:val="20"/>
          <w:szCs w:val="20"/>
        </w:rPr>
        <w:t xml:space="preserve">na podstawie art. 15 RODO </w:t>
      </w:r>
      <w:r w:rsidRPr="002A3D64">
        <w:rPr>
          <w:rFonts w:ascii="Verdana" w:hAnsi="Verdana" w:cs="Arial"/>
          <w:sz w:val="20"/>
          <w:szCs w:val="20"/>
          <w:u w:val="single"/>
        </w:rPr>
        <w:t>prawo dostępu do danych osobowych go dotyczących</w:t>
      </w:r>
      <w:r w:rsidRPr="002A3D64">
        <w:rPr>
          <w:rFonts w:ascii="Verdana" w:hAnsi="Verdana" w:cs="Arial"/>
          <w:sz w:val="20"/>
          <w:szCs w:val="20"/>
        </w:rPr>
        <w:t>;</w:t>
      </w:r>
    </w:p>
    <w:p w14:paraId="394FADB1" w14:textId="77777777" w:rsidR="005047F7" w:rsidRPr="002A3D64" w:rsidRDefault="005047F7" w:rsidP="00720744">
      <w:pPr>
        <w:numPr>
          <w:ilvl w:val="0"/>
          <w:numId w:val="50"/>
        </w:numPr>
        <w:spacing w:line="276" w:lineRule="auto"/>
        <w:ind w:left="567" w:right="397" w:hanging="283"/>
        <w:contextualSpacing/>
        <w:jc w:val="both"/>
        <w:rPr>
          <w:rFonts w:ascii="Verdana" w:hAnsi="Verdana" w:cs="Arial"/>
          <w:sz w:val="20"/>
          <w:szCs w:val="20"/>
        </w:rPr>
      </w:pPr>
      <w:r w:rsidRPr="002A3D64">
        <w:rPr>
          <w:rFonts w:ascii="Verdana" w:hAnsi="Verdana" w:cs="Arial"/>
          <w:sz w:val="20"/>
          <w:szCs w:val="20"/>
        </w:rPr>
        <w:t xml:space="preserve">na podstawie art. 16 RODO </w:t>
      </w:r>
      <w:r w:rsidRPr="002A3D64">
        <w:rPr>
          <w:rFonts w:ascii="Verdana" w:hAnsi="Verdana" w:cs="Arial"/>
          <w:sz w:val="20"/>
          <w:szCs w:val="20"/>
          <w:u w:val="single"/>
        </w:rPr>
        <w:t>prawo do sprostowania danych osobowych go dotyczących</w:t>
      </w:r>
      <w:r w:rsidRPr="002A3D64">
        <w:rPr>
          <w:rFonts w:ascii="Verdana" w:hAnsi="Verdana" w:cs="Arial"/>
          <w:sz w:val="20"/>
          <w:szCs w:val="20"/>
        </w:rPr>
        <w:t xml:space="preserve"> (</w:t>
      </w:r>
      <w:r w:rsidRPr="002A3D64">
        <w:rPr>
          <w:rFonts w:ascii="Verdana" w:hAnsi="Verdana" w:cs="Arial"/>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2A3D64">
        <w:rPr>
          <w:rFonts w:ascii="Verdana" w:hAnsi="Verdana" w:cs="Arial"/>
          <w:sz w:val="20"/>
          <w:szCs w:val="20"/>
        </w:rPr>
        <w:t>;</w:t>
      </w:r>
    </w:p>
    <w:p w14:paraId="40C7431B" w14:textId="0DFE672F" w:rsidR="005047F7" w:rsidRPr="002A3D64" w:rsidRDefault="005047F7" w:rsidP="00720744">
      <w:pPr>
        <w:numPr>
          <w:ilvl w:val="0"/>
          <w:numId w:val="50"/>
        </w:numPr>
        <w:spacing w:line="276" w:lineRule="auto"/>
        <w:ind w:left="567" w:right="397" w:hanging="283"/>
        <w:contextualSpacing/>
        <w:jc w:val="both"/>
        <w:rPr>
          <w:rFonts w:ascii="Verdana" w:hAnsi="Verdana" w:cs="Arial"/>
          <w:sz w:val="20"/>
          <w:szCs w:val="20"/>
        </w:rPr>
      </w:pPr>
      <w:r w:rsidRPr="002A3D64">
        <w:rPr>
          <w:rFonts w:ascii="Verdana" w:hAnsi="Verdana" w:cs="Arial"/>
          <w:sz w:val="20"/>
          <w:szCs w:val="20"/>
        </w:rPr>
        <w:t xml:space="preserve">na podstawie art. 18 RODO </w:t>
      </w:r>
      <w:r w:rsidRPr="002A3D64">
        <w:rPr>
          <w:rFonts w:ascii="Verdana" w:hAnsi="Verdana" w:cs="Arial"/>
          <w:sz w:val="20"/>
          <w:szCs w:val="20"/>
          <w:u w:val="single"/>
        </w:rPr>
        <w:t>prawo żądania od administratora ograniczenia przetwarzania danych osobowych z zastrzeże</w:t>
      </w:r>
      <w:r w:rsidR="00F13B76" w:rsidRPr="002A3D64">
        <w:rPr>
          <w:rFonts w:ascii="Verdana" w:hAnsi="Verdana" w:cs="Arial"/>
          <w:sz w:val="20"/>
          <w:szCs w:val="20"/>
          <w:u w:val="single"/>
        </w:rPr>
        <w:t>niem przypadków, o których mowa</w:t>
      </w:r>
      <w:r w:rsidR="00F13B76" w:rsidRPr="002A3D64">
        <w:rPr>
          <w:rFonts w:ascii="Verdana" w:hAnsi="Verdana" w:cs="Arial"/>
          <w:sz w:val="20"/>
          <w:szCs w:val="20"/>
          <w:u w:val="single"/>
        </w:rPr>
        <w:br/>
      </w:r>
      <w:r w:rsidRPr="002A3D64">
        <w:rPr>
          <w:rFonts w:ascii="Verdana" w:hAnsi="Verdana" w:cs="Arial"/>
          <w:sz w:val="20"/>
          <w:szCs w:val="20"/>
          <w:u w:val="single"/>
        </w:rPr>
        <w:lastRenderedPageBreak/>
        <w:t>w art. 18 ust. 2 RODO</w:t>
      </w:r>
      <w:r w:rsidRPr="002A3D64">
        <w:rPr>
          <w:rFonts w:ascii="Verdana" w:hAnsi="Verdana" w:cs="Arial"/>
          <w:sz w:val="20"/>
          <w:szCs w:val="20"/>
        </w:rPr>
        <w:t xml:space="preserve"> (</w:t>
      </w:r>
      <w:r w:rsidRPr="002A3D64">
        <w:rPr>
          <w:rFonts w:ascii="Verdana" w:hAnsi="Verdana" w:cs="Arial"/>
          <w:i/>
          <w:sz w:val="20"/>
          <w:szCs w:val="20"/>
        </w:rPr>
        <w:t>prawo do ograniczenia pr</w:t>
      </w:r>
      <w:r w:rsidR="00F13B76" w:rsidRPr="002A3D64">
        <w:rPr>
          <w:rFonts w:ascii="Verdana" w:hAnsi="Verdana" w:cs="Arial"/>
          <w:i/>
          <w:sz w:val="20"/>
          <w:szCs w:val="20"/>
        </w:rPr>
        <w:t>zetwarzania nie ma zastosowania</w:t>
      </w:r>
      <w:r w:rsidR="00F13B76" w:rsidRPr="002A3D64">
        <w:rPr>
          <w:rFonts w:ascii="Verdana" w:hAnsi="Verdana" w:cs="Arial"/>
          <w:i/>
          <w:sz w:val="20"/>
          <w:szCs w:val="20"/>
        </w:rPr>
        <w:br/>
      </w:r>
      <w:r w:rsidRPr="002A3D64">
        <w:rPr>
          <w:rFonts w:ascii="Verdana" w:hAnsi="Verdana" w:cs="Arial"/>
          <w:i/>
          <w:sz w:val="20"/>
          <w:szCs w:val="20"/>
        </w:rPr>
        <w:t>w odniesieniu do przechowywania, w celu zapewnienia korzystania ze środków ochrony prawnej lub w celu ochrony praw innej osoby fizycznej lub prawnej, lub z uwagi na ważne względy interesu publicznego Unii Europejskiej lub państwa członkowskiego)</w:t>
      </w:r>
      <w:r w:rsidRPr="002A3D64">
        <w:rPr>
          <w:rFonts w:ascii="Verdana" w:hAnsi="Verdana" w:cs="Arial"/>
          <w:sz w:val="20"/>
          <w:szCs w:val="20"/>
        </w:rPr>
        <w:t xml:space="preserve">;  </w:t>
      </w:r>
    </w:p>
    <w:p w14:paraId="37663A8D" w14:textId="77777777" w:rsidR="005047F7" w:rsidRPr="002A3D64" w:rsidRDefault="005047F7" w:rsidP="00720744">
      <w:pPr>
        <w:numPr>
          <w:ilvl w:val="0"/>
          <w:numId w:val="50"/>
        </w:numPr>
        <w:spacing w:line="276" w:lineRule="auto"/>
        <w:ind w:left="567" w:right="397" w:hanging="283"/>
        <w:contextualSpacing/>
        <w:jc w:val="both"/>
        <w:rPr>
          <w:rFonts w:ascii="Verdana" w:hAnsi="Verdana" w:cs="Arial"/>
          <w:i/>
          <w:sz w:val="20"/>
          <w:szCs w:val="20"/>
        </w:rPr>
      </w:pPr>
      <w:r w:rsidRPr="002A3D64">
        <w:rPr>
          <w:rFonts w:ascii="Verdana" w:hAnsi="Verdana" w:cs="Arial"/>
          <w:sz w:val="20"/>
          <w:szCs w:val="20"/>
          <w:u w:val="single"/>
        </w:rPr>
        <w:t>prawo do wniesienia skargi do Prezesa Urzędu Ochrony Danych Osobowych</w:t>
      </w:r>
      <w:r w:rsidRPr="002A3D64">
        <w:rPr>
          <w:rFonts w:ascii="Verdana" w:hAnsi="Verdana" w:cs="Arial"/>
          <w:sz w:val="20"/>
          <w:szCs w:val="20"/>
        </w:rPr>
        <w:t>, gdy Wykonawca uznana, że przetwarzanie danych osobowych go dotyczących narusza przepisy RODO;</w:t>
      </w:r>
    </w:p>
    <w:p w14:paraId="67E10198" w14:textId="77777777" w:rsidR="005047F7" w:rsidRPr="002A3D64" w:rsidRDefault="005047F7" w:rsidP="00720744">
      <w:pPr>
        <w:numPr>
          <w:ilvl w:val="0"/>
          <w:numId w:val="49"/>
        </w:numPr>
        <w:spacing w:line="276" w:lineRule="auto"/>
        <w:ind w:left="284" w:right="397" w:hanging="284"/>
        <w:contextualSpacing/>
        <w:jc w:val="both"/>
        <w:rPr>
          <w:rFonts w:ascii="Verdana" w:hAnsi="Verdana" w:cs="Arial"/>
          <w:i/>
          <w:sz w:val="20"/>
          <w:szCs w:val="20"/>
        </w:rPr>
      </w:pPr>
      <w:r w:rsidRPr="002A3D64">
        <w:rPr>
          <w:rFonts w:ascii="Verdana" w:hAnsi="Verdana" w:cs="Arial"/>
          <w:sz w:val="20"/>
          <w:szCs w:val="20"/>
          <w:u w:val="single"/>
        </w:rPr>
        <w:t>Wykonawcy nie przysługuje</w:t>
      </w:r>
      <w:r w:rsidRPr="002A3D64">
        <w:rPr>
          <w:rFonts w:ascii="Verdana" w:hAnsi="Verdana" w:cs="Arial"/>
          <w:sz w:val="20"/>
          <w:szCs w:val="20"/>
        </w:rPr>
        <w:t>:</w:t>
      </w:r>
    </w:p>
    <w:p w14:paraId="3E072446" w14:textId="77777777" w:rsidR="005047F7" w:rsidRPr="002A3D64" w:rsidRDefault="005047F7" w:rsidP="00720744">
      <w:pPr>
        <w:numPr>
          <w:ilvl w:val="0"/>
          <w:numId w:val="51"/>
        </w:numPr>
        <w:spacing w:line="276" w:lineRule="auto"/>
        <w:ind w:left="567" w:right="397" w:hanging="283"/>
        <w:contextualSpacing/>
        <w:jc w:val="both"/>
        <w:rPr>
          <w:rFonts w:ascii="Verdana" w:hAnsi="Verdana" w:cs="Arial"/>
          <w:i/>
          <w:sz w:val="20"/>
          <w:szCs w:val="20"/>
        </w:rPr>
      </w:pPr>
      <w:r w:rsidRPr="002A3D64">
        <w:rPr>
          <w:rFonts w:ascii="Verdana" w:hAnsi="Verdana" w:cs="Arial"/>
          <w:sz w:val="20"/>
          <w:szCs w:val="20"/>
        </w:rPr>
        <w:t xml:space="preserve">w związku z art. 17 ust. 3 lit. b, d lub e RODO </w:t>
      </w:r>
      <w:r w:rsidRPr="002A3D64">
        <w:rPr>
          <w:rFonts w:ascii="Verdana" w:hAnsi="Verdana" w:cs="Arial"/>
          <w:sz w:val="20"/>
          <w:szCs w:val="20"/>
          <w:u w:val="single"/>
        </w:rPr>
        <w:t>prawo do usunięcia danych osobowych</w:t>
      </w:r>
      <w:r w:rsidRPr="002A3D64">
        <w:rPr>
          <w:rFonts w:ascii="Verdana" w:hAnsi="Verdana" w:cs="Arial"/>
          <w:sz w:val="20"/>
          <w:szCs w:val="20"/>
        </w:rPr>
        <w:t>;</w:t>
      </w:r>
    </w:p>
    <w:p w14:paraId="3307552A" w14:textId="77777777" w:rsidR="005047F7" w:rsidRPr="002A3D64" w:rsidRDefault="005047F7" w:rsidP="00720744">
      <w:pPr>
        <w:numPr>
          <w:ilvl w:val="0"/>
          <w:numId w:val="51"/>
        </w:numPr>
        <w:spacing w:line="276" w:lineRule="auto"/>
        <w:ind w:left="567" w:right="397" w:hanging="283"/>
        <w:contextualSpacing/>
        <w:jc w:val="both"/>
        <w:rPr>
          <w:rFonts w:ascii="Verdana" w:hAnsi="Verdana" w:cs="Arial"/>
          <w:b/>
          <w:i/>
          <w:sz w:val="20"/>
          <w:szCs w:val="20"/>
        </w:rPr>
      </w:pPr>
      <w:r w:rsidRPr="002A3D64">
        <w:rPr>
          <w:rFonts w:ascii="Verdana" w:hAnsi="Verdana" w:cs="Arial"/>
          <w:sz w:val="20"/>
          <w:szCs w:val="20"/>
          <w:u w:val="single"/>
        </w:rPr>
        <w:t>prawo do przenoszenia danych osobowych</w:t>
      </w:r>
      <w:r w:rsidRPr="002A3D64">
        <w:rPr>
          <w:rFonts w:ascii="Verdana" w:hAnsi="Verdana" w:cs="Arial"/>
          <w:sz w:val="20"/>
          <w:szCs w:val="20"/>
        </w:rPr>
        <w:t>, o którym mowa w art. 20 RODO;</w:t>
      </w:r>
    </w:p>
    <w:p w14:paraId="3B5B0DE4" w14:textId="77777777" w:rsidR="005047F7" w:rsidRPr="002A3D64" w:rsidRDefault="005047F7" w:rsidP="00720744">
      <w:pPr>
        <w:numPr>
          <w:ilvl w:val="0"/>
          <w:numId w:val="51"/>
        </w:numPr>
        <w:spacing w:line="276" w:lineRule="auto"/>
        <w:ind w:left="567" w:right="397" w:hanging="283"/>
        <w:contextualSpacing/>
        <w:jc w:val="both"/>
        <w:rPr>
          <w:rFonts w:ascii="Verdana" w:hAnsi="Verdana" w:cs="Arial"/>
          <w:b/>
          <w:i/>
          <w:sz w:val="20"/>
          <w:szCs w:val="20"/>
        </w:rPr>
      </w:pPr>
      <w:r w:rsidRPr="002A3D64">
        <w:rPr>
          <w:rFonts w:ascii="Verdana" w:hAnsi="Verdana" w:cs="Arial"/>
          <w:b/>
          <w:sz w:val="20"/>
          <w:szCs w:val="20"/>
        </w:rPr>
        <w:t xml:space="preserve">na podstawie art. 21 RODO </w:t>
      </w:r>
      <w:r w:rsidRPr="002A3D64">
        <w:rPr>
          <w:rFonts w:ascii="Verdana" w:hAnsi="Verdana" w:cs="Arial"/>
          <w:b/>
          <w:sz w:val="20"/>
          <w:szCs w:val="20"/>
          <w:u w:val="single"/>
        </w:rPr>
        <w:t>prawo do sprzeciwu, wobec przetwarzania danych osobowych</w:t>
      </w:r>
      <w:r w:rsidRPr="002A3D64">
        <w:rPr>
          <w:rFonts w:ascii="Verdana" w:hAnsi="Verdana" w:cs="Arial"/>
          <w:b/>
          <w:sz w:val="20"/>
          <w:szCs w:val="20"/>
        </w:rPr>
        <w:t>, gdyż podstawą prawną przetwarzania danych osobowych jest art. 6 ust. 1 lit. c RODO</w:t>
      </w:r>
      <w:r w:rsidRPr="002A3D64">
        <w:rPr>
          <w:rFonts w:ascii="Verdana" w:hAnsi="Verdana" w:cs="Arial"/>
          <w:sz w:val="20"/>
          <w:szCs w:val="20"/>
        </w:rPr>
        <w:t>.</w:t>
      </w:r>
      <w:r w:rsidRPr="002A3D64">
        <w:rPr>
          <w:rFonts w:ascii="Verdana" w:hAnsi="Verdana" w:cs="Arial"/>
          <w:b/>
          <w:sz w:val="20"/>
          <w:szCs w:val="20"/>
        </w:rPr>
        <w:t xml:space="preserve"> </w:t>
      </w:r>
    </w:p>
    <w:p w14:paraId="7A0ED021" w14:textId="77777777" w:rsidR="005047F7" w:rsidRPr="002A3D64" w:rsidRDefault="005047F7" w:rsidP="00720744">
      <w:pPr>
        <w:spacing w:line="276" w:lineRule="auto"/>
        <w:ind w:left="284" w:hanging="284"/>
        <w:jc w:val="both"/>
        <w:rPr>
          <w:rFonts w:ascii="Verdana" w:hAnsi="Verdana" w:cs="Arial"/>
          <w:sz w:val="20"/>
          <w:szCs w:val="20"/>
        </w:rPr>
      </w:pPr>
      <w:r w:rsidRPr="002A3D64">
        <w:rPr>
          <w:rFonts w:ascii="Verdana" w:hAnsi="Verdana" w:cs="Arial"/>
          <w:sz w:val="20"/>
          <w:szCs w:val="20"/>
        </w:rPr>
        <w:t xml:space="preserve">4. Dodatkowo Zamawiający wyjaśnia, iż w zamówieniach publicznych </w:t>
      </w:r>
      <w:r w:rsidRPr="002A3D64">
        <w:rPr>
          <w:rFonts w:ascii="Verdana" w:hAnsi="Verdana" w:cs="Arial"/>
          <w:sz w:val="20"/>
          <w:szCs w:val="20"/>
          <w:u w:val="single"/>
        </w:rPr>
        <w:t>administratorem danych osobowych</w:t>
      </w:r>
      <w:r w:rsidRPr="002A3D64">
        <w:rPr>
          <w:rFonts w:ascii="Verdana" w:hAnsi="Verdana" w:cs="Arial"/>
          <w:sz w:val="20"/>
          <w:szCs w:val="20"/>
        </w:rPr>
        <w:t xml:space="preserve"> obowiązanym do spełnienia obowiązku informacyjnego z art. 13 RODO - jest w szczególności:</w:t>
      </w:r>
    </w:p>
    <w:p w14:paraId="2553772E" w14:textId="77777777" w:rsidR="005047F7" w:rsidRPr="002A3D64" w:rsidRDefault="005047F7" w:rsidP="00720744">
      <w:pPr>
        <w:spacing w:line="276" w:lineRule="auto"/>
        <w:ind w:left="284" w:hanging="284"/>
        <w:contextualSpacing/>
        <w:jc w:val="both"/>
        <w:rPr>
          <w:rFonts w:ascii="Verdana" w:hAnsi="Verdana" w:cs="Arial"/>
          <w:sz w:val="20"/>
          <w:szCs w:val="20"/>
          <w:u w:val="single"/>
        </w:rPr>
      </w:pPr>
      <w:r w:rsidRPr="002A3D64">
        <w:rPr>
          <w:rFonts w:ascii="Verdana" w:hAnsi="Verdana" w:cs="Arial"/>
          <w:sz w:val="20"/>
          <w:szCs w:val="20"/>
        </w:rPr>
        <w:t>1)</w:t>
      </w:r>
      <w:r w:rsidRPr="002A3D64">
        <w:rPr>
          <w:rFonts w:ascii="Verdana" w:hAnsi="Verdana" w:cs="Arial"/>
          <w:b/>
          <w:sz w:val="20"/>
          <w:szCs w:val="20"/>
        </w:rPr>
        <w:t xml:space="preserve"> Zamawiający</w:t>
      </w:r>
      <w:r w:rsidRPr="002A3D64">
        <w:rPr>
          <w:rFonts w:ascii="Verdana" w:hAnsi="Verdana" w:cs="Arial"/>
          <w:sz w:val="20"/>
          <w:szCs w:val="20"/>
        </w:rPr>
        <w:t xml:space="preserve"> - </w:t>
      </w:r>
      <w:r w:rsidRPr="002A3D64">
        <w:rPr>
          <w:rFonts w:ascii="Verdana" w:hAnsi="Verdana" w:cs="Arial"/>
          <w:sz w:val="20"/>
          <w:szCs w:val="20"/>
          <w:u w:val="single"/>
        </w:rPr>
        <w:t>względem osób fizycznych, od których dane osobowe bezpośrednio pozyskał. Dotyczy to w szczególności:</w:t>
      </w:r>
    </w:p>
    <w:p w14:paraId="0E0FD67D" w14:textId="1F445D64" w:rsidR="005047F7" w:rsidRPr="002A3D64" w:rsidRDefault="005047F7" w:rsidP="00720744">
      <w:pPr>
        <w:pStyle w:val="Akapitzlist"/>
        <w:numPr>
          <w:ilvl w:val="0"/>
          <w:numId w:val="46"/>
        </w:numPr>
        <w:spacing w:line="276" w:lineRule="auto"/>
        <w:ind w:left="284" w:hanging="284"/>
        <w:contextualSpacing/>
        <w:jc w:val="both"/>
        <w:rPr>
          <w:rFonts w:ascii="Verdana" w:hAnsi="Verdana" w:cs="Arial"/>
          <w:sz w:val="20"/>
          <w:szCs w:val="20"/>
        </w:rPr>
      </w:pPr>
      <w:r w:rsidRPr="002A3D64">
        <w:rPr>
          <w:rFonts w:ascii="Verdana" w:hAnsi="Verdana" w:cs="Arial"/>
          <w:sz w:val="20"/>
          <w:szCs w:val="20"/>
        </w:rPr>
        <w:t>Wy</w:t>
      </w:r>
      <w:r w:rsidR="00B367EF" w:rsidRPr="002A3D64">
        <w:rPr>
          <w:rFonts w:ascii="Verdana" w:hAnsi="Verdana" w:cs="Arial"/>
          <w:sz w:val="20"/>
          <w:szCs w:val="20"/>
        </w:rPr>
        <w:t>konawcy będącego osobą fizyczną;</w:t>
      </w:r>
    </w:p>
    <w:p w14:paraId="10A4246C" w14:textId="4AC182C7" w:rsidR="005047F7" w:rsidRPr="002A3D64" w:rsidRDefault="005047F7" w:rsidP="00720744">
      <w:pPr>
        <w:pStyle w:val="Akapitzlist"/>
        <w:numPr>
          <w:ilvl w:val="0"/>
          <w:numId w:val="46"/>
        </w:numPr>
        <w:spacing w:line="276" w:lineRule="auto"/>
        <w:ind w:left="284" w:hanging="284"/>
        <w:contextualSpacing/>
        <w:jc w:val="both"/>
        <w:rPr>
          <w:rFonts w:ascii="Verdana" w:hAnsi="Verdana" w:cs="Arial"/>
          <w:sz w:val="20"/>
          <w:szCs w:val="20"/>
        </w:rPr>
      </w:pPr>
      <w:r w:rsidRPr="002A3D64">
        <w:rPr>
          <w:rFonts w:ascii="Verdana" w:hAnsi="Verdana" w:cs="Arial"/>
          <w:sz w:val="20"/>
          <w:szCs w:val="20"/>
        </w:rPr>
        <w:t>Wykonawcy będącego osobą fizyczną, prowadzącą jednoosobową działalność gospodarczą</w:t>
      </w:r>
      <w:r w:rsidR="00B367EF" w:rsidRPr="002A3D64">
        <w:rPr>
          <w:rFonts w:ascii="Verdana" w:hAnsi="Verdana" w:cs="Arial"/>
          <w:sz w:val="20"/>
          <w:szCs w:val="20"/>
        </w:rPr>
        <w:t>;</w:t>
      </w:r>
    </w:p>
    <w:p w14:paraId="041600C1" w14:textId="7D0B6415" w:rsidR="005047F7" w:rsidRPr="002A3D64" w:rsidRDefault="005047F7" w:rsidP="00720744">
      <w:pPr>
        <w:pStyle w:val="Akapitzlist"/>
        <w:numPr>
          <w:ilvl w:val="0"/>
          <w:numId w:val="46"/>
        </w:numPr>
        <w:spacing w:line="276" w:lineRule="auto"/>
        <w:ind w:left="284" w:hanging="284"/>
        <w:contextualSpacing/>
        <w:jc w:val="both"/>
        <w:rPr>
          <w:rFonts w:ascii="Verdana" w:hAnsi="Verdana" w:cs="Arial"/>
          <w:sz w:val="20"/>
          <w:szCs w:val="20"/>
        </w:rPr>
      </w:pPr>
      <w:r w:rsidRPr="002A3D64">
        <w:rPr>
          <w:rFonts w:ascii="Verdana" w:hAnsi="Verdana" w:cs="Arial"/>
          <w:sz w:val="20"/>
          <w:szCs w:val="20"/>
        </w:rPr>
        <w:t xml:space="preserve">pełnomocnika Wykonawcy będącego osobą fizyczną (np. dane osobowe </w:t>
      </w:r>
      <w:r w:rsidR="00B367EF" w:rsidRPr="002A3D64">
        <w:rPr>
          <w:rFonts w:ascii="Verdana" w:hAnsi="Verdana" w:cs="Arial"/>
          <w:sz w:val="20"/>
          <w:szCs w:val="20"/>
        </w:rPr>
        <w:t>zamieszczone w pełnomocnictwie);</w:t>
      </w:r>
    </w:p>
    <w:p w14:paraId="5B27A475" w14:textId="614D71F9" w:rsidR="005047F7" w:rsidRPr="002A3D64" w:rsidRDefault="005047F7" w:rsidP="00720744">
      <w:pPr>
        <w:pStyle w:val="Akapitzlist"/>
        <w:numPr>
          <w:ilvl w:val="0"/>
          <w:numId w:val="46"/>
        </w:numPr>
        <w:spacing w:line="276" w:lineRule="auto"/>
        <w:ind w:left="284" w:hanging="284"/>
        <w:contextualSpacing/>
        <w:jc w:val="both"/>
        <w:rPr>
          <w:rFonts w:ascii="Verdana" w:hAnsi="Verdana" w:cs="Arial"/>
          <w:sz w:val="20"/>
          <w:szCs w:val="20"/>
        </w:rPr>
      </w:pPr>
      <w:r w:rsidRPr="002A3D64">
        <w:rPr>
          <w:rFonts w:ascii="Verdana" w:hAnsi="Verdana" w:cs="Arial"/>
          <w:sz w:val="20"/>
          <w:szCs w:val="20"/>
        </w:rPr>
        <w:t>członka organu zarządzającego Wykonawcy, będącego osobą fizyczną (np. dane osobowe z</w:t>
      </w:r>
      <w:r w:rsidR="00B367EF" w:rsidRPr="002A3D64">
        <w:rPr>
          <w:rFonts w:ascii="Verdana" w:hAnsi="Verdana" w:cs="Arial"/>
          <w:sz w:val="20"/>
          <w:szCs w:val="20"/>
        </w:rPr>
        <w:t>amieszczone w informacji z KRK);</w:t>
      </w:r>
    </w:p>
    <w:p w14:paraId="1ADD0D20" w14:textId="5FECD28A" w:rsidR="005047F7" w:rsidRPr="002A3D64" w:rsidRDefault="005047F7" w:rsidP="00720744">
      <w:pPr>
        <w:pStyle w:val="Akapitzlist"/>
        <w:numPr>
          <w:ilvl w:val="0"/>
          <w:numId w:val="46"/>
        </w:numPr>
        <w:spacing w:line="276" w:lineRule="auto"/>
        <w:ind w:left="284" w:hanging="284"/>
        <w:contextualSpacing/>
        <w:jc w:val="both"/>
        <w:rPr>
          <w:rFonts w:ascii="Verdana" w:hAnsi="Verdana" w:cs="Arial"/>
          <w:sz w:val="20"/>
          <w:szCs w:val="20"/>
        </w:rPr>
      </w:pPr>
      <w:r w:rsidRPr="002A3D64">
        <w:rPr>
          <w:rFonts w:ascii="Verdana" w:hAnsi="Verdana" w:cs="Arial"/>
          <w:sz w:val="20"/>
          <w:szCs w:val="20"/>
        </w:rPr>
        <w:t>osoby fizycznej skierowanej do przygotowania</w:t>
      </w:r>
      <w:r w:rsidR="000C60E5" w:rsidRPr="002A3D64">
        <w:rPr>
          <w:rFonts w:ascii="Verdana" w:hAnsi="Verdana" w:cs="Arial"/>
          <w:sz w:val="20"/>
          <w:szCs w:val="20"/>
        </w:rPr>
        <w:t xml:space="preserve"> i przeprowadzenia postępowania</w:t>
      </w:r>
      <w:r w:rsidR="000C60E5" w:rsidRPr="002A3D64">
        <w:rPr>
          <w:rFonts w:ascii="Verdana" w:hAnsi="Verdana" w:cs="Arial"/>
          <w:sz w:val="20"/>
          <w:szCs w:val="20"/>
        </w:rPr>
        <w:br/>
      </w:r>
      <w:r w:rsidRPr="002A3D64">
        <w:rPr>
          <w:rFonts w:ascii="Verdana" w:hAnsi="Verdana" w:cs="Arial"/>
          <w:sz w:val="20"/>
          <w:szCs w:val="20"/>
        </w:rPr>
        <w:t>o ud</w:t>
      </w:r>
      <w:r w:rsidR="00B367EF" w:rsidRPr="002A3D64">
        <w:rPr>
          <w:rFonts w:ascii="Verdana" w:hAnsi="Verdana" w:cs="Arial"/>
          <w:sz w:val="20"/>
          <w:szCs w:val="20"/>
        </w:rPr>
        <w:t>zielenie zamówienia publicznego.</w:t>
      </w:r>
    </w:p>
    <w:p w14:paraId="2D4D3854" w14:textId="77777777" w:rsidR="005047F7" w:rsidRPr="002A3D64" w:rsidRDefault="005047F7" w:rsidP="00720744">
      <w:pPr>
        <w:pStyle w:val="Akapitzlist"/>
        <w:numPr>
          <w:ilvl w:val="0"/>
          <w:numId w:val="8"/>
        </w:numPr>
        <w:tabs>
          <w:tab w:val="clear" w:pos="720"/>
          <w:tab w:val="num" w:pos="284"/>
        </w:tabs>
        <w:spacing w:line="276" w:lineRule="auto"/>
        <w:ind w:left="426" w:hanging="426"/>
        <w:contextualSpacing/>
        <w:jc w:val="both"/>
        <w:rPr>
          <w:rFonts w:ascii="Verdana" w:hAnsi="Verdana" w:cs="Arial"/>
          <w:sz w:val="20"/>
          <w:szCs w:val="20"/>
        </w:rPr>
      </w:pPr>
      <w:r w:rsidRPr="002A3D64">
        <w:rPr>
          <w:rFonts w:ascii="Verdana" w:hAnsi="Verdana" w:cs="Arial"/>
          <w:b/>
          <w:sz w:val="20"/>
          <w:szCs w:val="20"/>
        </w:rPr>
        <w:t>Wykonawca</w:t>
      </w:r>
      <w:r w:rsidRPr="002A3D64">
        <w:rPr>
          <w:rFonts w:ascii="Verdana" w:hAnsi="Verdana" w:cs="Arial"/>
          <w:sz w:val="20"/>
          <w:szCs w:val="20"/>
        </w:rPr>
        <w:t xml:space="preserve"> - </w:t>
      </w:r>
      <w:r w:rsidRPr="002A3D64">
        <w:rPr>
          <w:rFonts w:ascii="Verdana" w:hAnsi="Verdana" w:cs="Arial"/>
          <w:sz w:val="20"/>
          <w:szCs w:val="20"/>
          <w:u w:val="single"/>
        </w:rPr>
        <w:t>względem osób fizycznych, od których dane osobowe bezpośrednio pozyskał.</w:t>
      </w:r>
      <w:r w:rsidRPr="002A3D64">
        <w:rPr>
          <w:rFonts w:ascii="Verdana" w:hAnsi="Verdana" w:cs="Arial"/>
          <w:i/>
          <w:sz w:val="20"/>
          <w:szCs w:val="20"/>
          <w:u w:val="single"/>
        </w:rPr>
        <w:t xml:space="preserve"> </w:t>
      </w:r>
      <w:r w:rsidRPr="002A3D64">
        <w:rPr>
          <w:rFonts w:ascii="Verdana" w:hAnsi="Verdana" w:cs="Arial"/>
          <w:sz w:val="20"/>
          <w:szCs w:val="20"/>
          <w:u w:val="single"/>
        </w:rPr>
        <w:t>Dotyczy to w szczególności:</w:t>
      </w:r>
    </w:p>
    <w:p w14:paraId="0676AEBC" w14:textId="30F83D1B" w:rsidR="005047F7" w:rsidRPr="002A3D64" w:rsidRDefault="005047F7" w:rsidP="00720744">
      <w:pPr>
        <w:pStyle w:val="Akapitzlist"/>
        <w:numPr>
          <w:ilvl w:val="0"/>
          <w:numId w:val="47"/>
        </w:numPr>
        <w:spacing w:line="276" w:lineRule="auto"/>
        <w:ind w:left="284" w:hanging="284"/>
        <w:contextualSpacing/>
        <w:jc w:val="both"/>
        <w:rPr>
          <w:rFonts w:ascii="Verdana" w:hAnsi="Verdana" w:cs="Arial"/>
          <w:sz w:val="20"/>
          <w:szCs w:val="20"/>
        </w:rPr>
      </w:pPr>
      <w:r w:rsidRPr="002A3D64">
        <w:rPr>
          <w:rFonts w:ascii="Verdana" w:hAnsi="Verdana" w:cs="Arial"/>
          <w:sz w:val="20"/>
          <w:szCs w:val="20"/>
        </w:rPr>
        <w:t>osoby fizycznej skiero</w:t>
      </w:r>
      <w:r w:rsidR="00B367EF" w:rsidRPr="002A3D64">
        <w:rPr>
          <w:rFonts w:ascii="Verdana" w:hAnsi="Verdana" w:cs="Arial"/>
          <w:sz w:val="20"/>
          <w:szCs w:val="20"/>
        </w:rPr>
        <w:t>wanej do realizacji zamówienia;</w:t>
      </w:r>
    </w:p>
    <w:p w14:paraId="121A08F7" w14:textId="293B1B4B" w:rsidR="005047F7" w:rsidRPr="002A3D64" w:rsidRDefault="005047F7" w:rsidP="00720744">
      <w:pPr>
        <w:pStyle w:val="Akapitzlist"/>
        <w:numPr>
          <w:ilvl w:val="0"/>
          <w:numId w:val="47"/>
        </w:numPr>
        <w:spacing w:line="276" w:lineRule="auto"/>
        <w:ind w:left="284" w:hanging="284"/>
        <w:contextualSpacing/>
        <w:jc w:val="both"/>
        <w:rPr>
          <w:rFonts w:ascii="Verdana" w:hAnsi="Verdana" w:cs="Arial"/>
          <w:sz w:val="20"/>
          <w:szCs w:val="20"/>
        </w:rPr>
      </w:pPr>
      <w:r w:rsidRPr="002A3D64">
        <w:rPr>
          <w:rFonts w:ascii="Verdana" w:hAnsi="Verdana" w:cs="Arial"/>
          <w:sz w:val="20"/>
          <w:szCs w:val="20"/>
        </w:rPr>
        <w:t>podwykonawcy/podmiotu tr</w:t>
      </w:r>
      <w:r w:rsidR="00B367EF" w:rsidRPr="002A3D64">
        <w:rPr>
          <w:rFonts w:ascii="Verdana" w:hAnsi="Verdana" w:cs="Arial"/>
          <w:sz w:val="20"/>
          <w:szCs w:val="20"/>
        </w:rPr>
        <w:t>zeciego będącego osobą fizyczną;</w:t>
      </w:r>
    </w:p>
    <w:p w14:paraId="0BD694B8" w14:textId="68762D8F" w:rsidR="005047F7" w:rsidRPr="002A3D64" w:rsidRDefault="005047F7" w:rsidP="00720744">
      <w:pPr>
        <w:pStyle w:val="Akapitzlist"/>
        <w:numPr>
          <w:ilvl w:val="0"/>
          <w:numId w:val="47"/>
        </w:numPr>
        <w:spacing w:line="276" w:lineRule="auto"/>
        <w:ind w:left="284" w:hanging="284"/>
        <w:contextualSpacing/>
        <w:jc w:val="both"/>
        <w:rPr>
          <w:rFonts w:ascii="Verdana" w:hAnsi="Verdana" w:cs="Arial"/>
          <w:sz w:val="20"/>
          <w:szCs w:val="20"/>
        </w:rPr>
      </w:pPr>
      <w:r w:rsidRPr="002A3D64">
        <w:rPr>
          <w:rFonts w:ascii="Verdana" w:hAnsi="Verdana" w:cs="Arial"/>
          <w:sz w:val="20"/>
          <w:szCs w:val="20"/>
        </w:rPr>
        <w:t>podwykonawcy/podmiotu trzeciego będącego osobą fizyczną, prowadzącą jednoosobową działaln</w:t>
      </w:r>
      <w:r w:rsidR="00B367EF" w:rsidRPr="002A3D64">
        <w:rPr>
          <w:rFonts w:ascii="Verdana" w:hAnsi="Verdana" w:cs="Arial"/>
          <w:sz w:val="20"/>
          <w:szCs w:val="20"/>
        </w:rPr>
        <w:t>ość gospodarczą;</w:t>
      </w:r>
    </w:p>
    <w:p w14:paraId="42141808" w14:textId="6AD2D189" w:rsidR="005047F7" w:rsidRPr="002A3D64" w:rsidRDefault="005047F7" w:rsidP="00720744">
      <w:pPr>
        <w:pStyle w:val="Akapitzlist"/>
        <w:numPr>
          <w:ilvl w:val="0"/>
          <w:numId w:val="47"/>
        </w:numPr>
        <w:spacing w:line="276" w:lineRule="auto"/>
        <w:ind w:left="284" w:hanging="284"/>
        <w:contextualSpacing/>
        <w:jc w:val="both"/>
        <w:rPr>
          <w:rFonts w:ascii="Verdana" w:hAnsi="Verdana" w:cs="Arial"/>
          <w:sz w:val="20"/>
          <w:szCs w:val="20"/>
        </w:rPr>
      </w:pPr>
      <w:r w:rsidRPr="002A3D64">
        <w:rPr>
          <w:rFonts w:ascii="Verdana" w:hAnsi="Verdana" w:cs="Arial"/>
          <w:sz w:val="20"/>
          <w:szCs w:val="20"/>
        </w:rPr>
        <w:t xml:space="preserve">pełnomocnika podwykonawcy/podmiotu trzeciego będącego osobą fizyczną (np. dane osobowe </w:t>
      </w:r>
      <w:r w:rsidR="00B367EF" w:rsidRPr="002A3D64">
        <w:rPr>
          <w:rFonts w:ascii="Verdana" w:hAnsi="Verdana" w:cs="Arial"/>
          <w:sz w:val="20"/>
          <w:szCs w:val="20"/>
        </w:rPr>
        <w:t>zamieszczone w pełnomocnictwie);</w:t>
      </w:r>
    </w:p>
    <w:p w14:paraId="17EAC5CC" w14:textId="059890A6" w:rsidR="005047F7" w:rsidRPr="002A3D64" w:rsidRDefault="005047F7" w:rsidP="00720744">
      <w:pPr>
        <w:pStyle w:val="Akapitzlist"/>
        <w:numPr>
          <w:ilvl w:val="0"/>
          <w:numId w:val="47"/>
        </w:numPr>
        <w:spacing w:line="276" w:lineRule="auto"/>
        <w:ind w:left="284" w:hanging="284"/>
        <w:contextualSpacing/>
        <w:jc w:val="both"/>
        <w:rPr>
          <w:rFonts w:ascii="Verdana" w:hAnsi="Verdana" w:cs="Arial"/>
          <w:sz w:val="20"/>
          <w:szCs w:val="20"/>
        </w:rPr>
      </w:pPr>
      <w:r w:rsidRPr="002A3D64">
        <w:rPr>
          <w:rFonts w:ascii="Verdana" w:hAnsi="Verdana" w:cs="Arial"/>
          <w:sz w:val="20"/>
          <w:szCs w:val="20"/>
        </w:rPr>
        <w:t>członka organu zarządzającego podwykonawcy/podmiotu trzeciego, będącego osobą fizyczną (np. dane osobowe zamieszczone w</w:t>
      </w:r>
      <w:r w:rsidR="00B367EF" w:rsidRPr="002A3D64">
        <w:rPr>
          <w:rFonts w:ascii="Verdana" w:hAnsi="Verdana" w:cs="Arial"/>
          <w:sz w:val="20"/>
          <w:szCs w:val="20"/>
        </w:rPr>
        <w:t xml:space="preserve"> informacji z KRK).</w:t>
      </w:r>
    </w:p>
    <w:p w14:paraId="24B2E340" w14:textId="48F1E188" w:rsidR="005047F7" w:rsidRPr="002A3D64" w:rsidRDefault="005047F7" w:rsidP="00720744">
      <w:pPr>
        <w:spacing w:line="276" w:lineRule="auto"/>
        <w:ind w:left="284" w:hanging="284"/>
        <w:contextualSpacing/>
        <w:jc w:val="both"/>
        <w:rPr>
          <w:rFonts w:ascii="Verdana" w:hAnsi="Verdana" w:cs="Arial"/>
          <w:b/>
          <w:sz w:val="20"/>
          <w:szCs w:val="20"/>
        </w:rPr>
      </w:pPr>
      <w:r w:rsidRPr="002A3D64">
        <w:rPr>
          <w:rFonts w:ascii="Verdana" w:hAnsi="Verdana" w:cs="Arial"/>
          <w:sz w:val="20"/>
          <w:szCs w:val="20"/>
        </w:rPr>
        <w:t xml:space="preserve">3) </w:t>
      </w:r>
      <w:r w:rsidRPr="002A3D64">
        <w:rPr>
          <w:rFonts w:ascii="Verdana" w:hAnsi="Verdana" w:cs="Arial"/>
          <w:b/>
          <w:sz w:val="20"/>
          <w:szCs w:val="20"/>
        </w:rPr>
        <w:t>Podwykonawca/podmiot trzeci</w:t>
      </w:r>
      <w:r w:rsidRPr="002A3D64">
        <w:rPr>
          <w:rFonts w:ascii="Verdana" w:hAnsi="Verdana" w:cs="Arial"/>
          <w:sz w:val="20"/>
          <w:szCs w:val="20"/>
        </w:rPr>
        <w:t xml:space="preserve"> - </w:t>
      </w:r>
      <w:r w:rsidRPr="002A3D64">
        <w:rPr>
          <w:rFonts w:ascii="Verdana" w:hAnsi="Verdana" w:cs="Arial"/>
          <w:sz w:val="20"/>
          <w:szCs w:val="20"/>
          <w:u w:val="single"/>
        </w:rPr>
        <w:t>względem osób fizycznych, od których dane osobowe bezpośrednio pozyskał.</w:t>
      </w:r>
      <w:r w:rsidRPr="002A3D64">
        <w:rPr>
          <w:rFonts w:ascii="Verdana" w:hAnsi="Verdana" w:cs="Arial"/>
          <w:sz w:val="20"/>
          <w:szCs w:val="20"/>
        </w:rPr>
        <w:t xml:space="preserve"> Dotyczy to w szczególności osoby fizycznej skierowanej do realizacji zamówienia.</w:t>
      </w:r>
    </w:p>
    <w:p w14:paraId="01E03F7E" w14:textId="77777777" w:rsidR="00976F97" w:rsidRPr="002A3D64" w:rsidRDefault="00976F97" w:rsidP="00720744">
      <w:pPr>
        <w:spacing w:line="276" w:lineRule="auto"/>
        <w:ind w:left="284" w:hanging="284"/>
        <w:jc w:val="both"/>
        <w:rPr>
          <w:rFonts w:ascii="Verdana" w:hAnsi="Verdana" w:cs="Arial"/>
          <w:sz w:val="20"/>
          <w:szCs w:val="20"/>
        </w:rPr>
      </w:pPr>
    </w:p>
    <w:p w14:paraId="12F075EE" w14:textId="77777777" w:rsidR="00696041" w:rsidRPr="00BB0D36" w:rsidRDefault="00696041" w:rsidP="00720744">
      <w:pPr>
        <w:autoSpaceDE w:val="0"/>
        <w:spacing w:line="276" w:lineRule="auto"/>
        <w:jc w:val="both"/>
        <w:rPr>
          <w:rFonts w:ascii="Verdana" w:hAnsi="Verdana" w:cs="Calibri"/>
          <w:b/>
          <w:sz w:val="20"/>
          <w:szCs w:val="20"/>
        </w:rPr>
      </w:pPr>
      <w:r w:rsidRPr="00BB0D36">
        <w:rPr>
          <w:rFonts w:ascii="Verdana" w:hAnsi="Verdana" w:cs="Calibri"/>
          <w:b/>
          <w:sz w:val="20"/>
          <w:szCs w:val="20"/>
        </w:rPr>
        <w:t>Załączniki:</w:t>
      </w:r>
    </w:p>
    <w:p w14:paraId="25EDF24D" w14:textId="77777777" w:rsidR="00D341B0" w:rsidRPr="00BB0D36" w:rsidRDefault="00D341B0" w:rsidP="00720744">
      <w:pPr>
        <w:autoSpaceDE w:val="0"/>
        <w:spacing w:line="276" w:lineRule="auto"/>
        <w:jc w:val="both"/>
        <w:rPr>
          <w:rFonts w:ascii="Verdana" w:hAnsi="Verdana" w:cs="Calibri"/>
          <w:sz w:val="20"/>
          <w:szCs w:val="20"/>
        </w:rPr>
      </w:pPr>
      <w:r w:rsidRPr="00BB0D36">
        <w:rPr>
          <w:rFonts w:ascii="Verdana" w:hAnsi="Verdana" w:cs="Calibri"/>
          <w:sz w:val="20"/>
          <w:szCs w:val="20"/>
        </w:rPr>
        <w:t>Załącznik nr 1 - Formularz ofertowy (wzór)</w:t>
      </w:r>
    </w:p>
    <w:p w14:paraId="0FD2DD4B" w14:textId="77777777" w:rsidR="00D341B0" w:rsidRPr="00BB0D36" w:rsidRDefault="00D341B0" w:rsidP="00720744">
      <w:pPr>
        <w:autoSpaceDE w:val="0"/>
        <w:spacing w:line="276" w:lineRule="auto"/>
        <w:jc w:val="both"/>
        <w:rPr>
          <w:rFonts w:ascii="Verdana" w:hAnsi="Verdana" w:cs="Calibri"/>
          <w:sz w:val="20"/>
          <w:szCs w:val="20"/>
        </w:rPr>
      </w:pPr>
      <w:r w:rsidRPr="00BB0D36">
        <w:rPr>
          <w:rFonts w:ascii="Verdana" w:hAnsi="Verdana" w:cs="Calibri"/>
          <w:sz w:val="20"/>
          <w:szCs w:val="20"/>
        </w:rPr>
        <w:t>Załącznik nr 2 - Oświadczenie o nie podleganiu wykluczeniu z postępowania (wzór)</w:t>
      </w:r>
    </w:p>
    <w:p w14:paraId="27804A35" w14:textId="77777777" w:rsidR="00D341B0" w:rsidRPr="00BB0D36" w:rsidRDefault="00D341B0" w:rsidP="00720744">
      <w:pPr>
        <w:autoSpaceDE w:val="0"/>
        <w:spacing w:line="276" w:lineRule="auto"/>
        <w:jc w:val="both"/>
        <w:rPr>
          <w:rFonts w:ascii="Verdana" w:hAnsi="Verdana" w:cs="Calibri"/>
          <w:sz w:val="20"/>
          <w:szCs w:val="20"/>
        </w:rPr>
      </w:pPr>
      <w:r w:rsidRPr="00BB0D36">
        <w:rPr>
          <w:rFonts w:ascii="Verdana" w:hAnsi="Verdana" w:cs="Calibri"/>
          <w:sz w:val="20"/>
          <w:szCs w:val="20"/>
        </w:rPr>
        <w:t>Załącznik nr 3 - Oświadczenie o spełnianiu warunków udziału w postępowaniu (wzór)</w:t>
      </w:r>
    </w:p>
    <w:p w14:paraId="7FABA36C" w14:textId="2FB17111" w:rsidR="00D341B0" w:rsidRPr="00BB0D36" w:rsidRDefault="00D341B0" w:rsidP="00720744">
      <w:pPr>
        <w:autoSpaceDE w:val="0"/>
        <w:spacing w:line="276" w:lineRule="auto"/>
        <w:jc w:val="both"/>
        <w:rPr>
          <w:rFonts w:ascii="Verdana" w:hAnsi="Verdana" w:cs="Calibri"/>
          <w:sz w:val="20"/>
          <w:szCs w:val="20"/>
        </w:rPr>
      </w:pPr>
      <w:r w:rsidRPr="00BB0D36">
        <w:rPr>
          <w:rFonts w:ascii="Verdana" w:hAnsi="Verdana" w:cs="Calibri"/>
          <w:sz w:val="20"/>
          <w:szCs w:val="20"/>
        </w:rPr>
        <w:t xml:space="preserve">Załącznik nr 4 – Wykaz </w:t>
      </w:r>
      <w:r w:rsidR="00E10A4C" w:rsidRPr="00BB0D36">
        <w:rPr>
          <w:rFonts w:ascii="Verdana" w:hAnsi="Verdana" w:cs="Calibri"/>
          <w:sz w:val="20"/>
          <w:szCs w:val="20"/>
        </w:rPr>
        <w:t xml:space="preserve">robót budowlanych </w:t>
      </w:r>
      <w:r w:rsidRPr="00BB0D36">
        <w:rPr>
          <w:rFonts w:ascii="Verdana" w:hAnsi="Verdana" w:cs="Calibri"/>
          <w:sz w:val="20"/>
          <w:szCs w:val="20"/>
        </w:rPr>
        <w:t xml:space="preserve"> (wzór)</w:t>
      </w:r>
    </w:p>
    <w:p w14:paraId="76A97412" w14:textId="25C2E5EB" w:rsidR="00D341B0" w:rsidRPr="00BB0D36" w:rsidRDefault="00D341B0" w:rsidP="00720744">
      <w:pPr>
        <w:autoSpaceDE w:val="0"/>
        <w:spacing w:line="276" w:lineRule="auto"/>
        <w:jc w:val="both"/>
        <w:rPr>
          <w:rFonts w:ascii="Verdana" w:hAnsi="Verdana"/>
          <w:bCs/>
          <w:sz w:val="20"/>
          <w:szCs w:val="20"/>
        </w:rPr>
      </w:pPr>
      <w:r w:rsidRPr="00BB0D36">
        <w:rPr>
          <w:rFonts w:ascii="Verdana" w:eastAsia="Calibri" w:hAnsi="Verdana"/>
          <w:bCs/>
          <w:sz w:val="20"/>
          <w:szCs w:val="20"/>
          <w:lang w:eastAsia="en-US"/>
        </w:rPr>
        <w:t>Z</w:t>
      </w:r>
      <w:r w:rsidR="00237E71" w:rsidRPr="00BB0D36">
        <w:rPr>
          <w:rFonts w:ascii="Verdana" w:hAnsi="Verdana" w:cs="Calibri"/>
          <w:sz w:val="20"/>
          <w:szCs w:val="20"/>
        </w:rPr>
        <w:t xml:space="preserve">ałącznik nr </w:t>
      </w:r>
      <w:r w:rsidRPr="00BB0D36">
        <w:rPr>
          <w:rFonts w:ascii="Verdana" w:hAnsi="Verdana" w:cs="Calibri"/>
          <w:sz w:val="20"/>
          <w:szCs w:val="20"/>
        </w:rPr>
        <w:t>5 -</w:t>
      </w:r>
      <w:r w:rsidRPr="00BB0D36">
        <w:rPr>
          <w:rFonts w:ascii="Verdana" w:hAnsi="Verdana"/>
          <w:bCs/>
          <w:sz w:val="20"/>
          <w:szCs w:val="20"/>
        </w:rPr>
        <w:t xml:space="preserve"> Wykaz </w:t>
      </w:r>
      <w:r w:rsidR="006B7AE9" w:rsidRPr="00BB0D36">
        <w:rPr>
          <w:rFonts w:ascii="Verdana" w:hAnsi="Verdana"/>
          <w:bCs/>
          <w:sz w:val="20"/>
          <w:szCs w:val="20"/>
        </w:rPr>
        <w:t>osób</w:t>
      </w:r>
      <w:r w:rsidRPr="00BB0D36">
        <w:rPr>
          <w:rFonts w:ascii="Verdana" w:hAnsi="Verdana"/>
          <w:bCs/>
          <w:sz w:val="20"/>
          <w:szCs w:val="20"/>
        </w:rPr>
        <w:t xml:space="preserve"> </w:t>
      </w:r>
      <w:r w:rsidR="00E10A4C" w:rsidRPr="00BB0D36">
        <w:rPr>
          <w:rFonts w:ascii="Verdana" w:hAnsi="Verdana"/>
          <w:sz w:val="20"/>
          <w:szCs w:val="20"/>
        </w:rPr>
        <w:t>skierowanych przez Wykonawcę do realizacji zamówienia publicznego</w:t>
      </w:r>
      <w:r w:rsidR="00E10A4C" w:rsidRPr="00BB0D36">
        <w:rPr>
          <w:rFonts w:ascii="Verdana" w:hAnsi="Verdana"/>
          <w:bCs/>
          <w:sz w:val="20"/>
          <w:szCs w:val="20"/>
        </w:rPr>
        <w:t xml:space="preserve"> </w:t>
      </w:r>
      <w:r w:rsidRPr="00BB0D36">
        <w:rPr>
          <w:rFonts w:ascii="Verdana" w:hAnsi="Verdana"/>
          <w:bCs/>
          <w:sz w:val="20"/>
          <w:szCs w:val="20"/>
        </w:rPr>
        <w:t>(wzór)</w:t>
      </w:r>
    </w:p>
    <w:p w14:paraId="65119D73" w14:textId="32446646" w:rsidR="0031339F" w:rsidRDefault="0031339F" w:rsidP="00720744">
      <w:pPr>
        <w:autoSpaceDE w:val="0"/>
        <w:spacing w:line="276" w:lineRule="auto"/>
        <w:jc w:val="both"/>
        <w:rPr>
          <w:rFonts w:ascii="Verdana" w:hAnsi="Verdana" w:cs="Calibri"/>
          <w:sz w:val="20"/>
          <w:szCs w:val="20"/>
        </w:rPr>
      </w:pPr>
      <w:r w:rsidRPr="00BB0D36">
        <w:rPr>
          <w:rFonts w:ascii="Verdana" w:hAnsi="Verdana" w:cs="Calibri"/>
          <w:sz w:val="20"/>
          <w:szCs w:val="20"/>
        </w:rPr>
        <w:t xml:space="preserve">Załącznik nr </w:t>
      </w:r>
      <w:r w:rsidR="006D4DB7">
        <w:rPr>
          <w:rFonts w:ascii="Verdana" w:hAnsi="Verdana" w:cs="Calibri"/>
          <w:sz w:val="20"/>
          <w:szCs w:val="20"/>
        </w:rPr>
        <w:t>6</w:t>
      </w:r>
      <w:r w:rsidRPr="00BB0D36">
        <w:rPr>
          <w:rFonts w:ascii="Verdana" w:hAnsi="Verdana" w:cs="Calibri"/>
          <w:sz w:val="20"/>
          <w:szCs w:val="20"/>
        </w:rPr>
        <w:t xml:space="preserve"> – Oświadczenie na temat wykształcenia i kwalifikacji zawodowych (wzór)</w:t>
      </w:r>
    </w:p>
    <w:p w14:paraId="6D32C9B9" w14:textId="7B49F08E" w:rsidR="006D4DB7" w:rsidRPr="00BB0D36" w:rsidRDefault="006D4DB7" w:rsidP="006D4DB7">
      <w:pPr>
        <w:autoSpaceDE w:val="0"/>
        <w:spacing w:line="276" w:lineRule="auto"/>
        <w:jc w:val="both"/>
        <w:rPr>
          <w:rFonts w:ascii="Verdana" w:hAnsi="Verdana" w:cs="Calibri"/>
          <w:sz w:val="20"/>
          <w:szCs w:val="20"/>
        </w:rPr>
      </w:pPr>
      <w:r w:rsidRPr="00BB0D36">
        <w:rPr>
          <w:rFonts w:ascii="Verdana" w:hAnsi="Verdana" w:cs="Calibri"/>
          <w:sz w:val="20"/>
          <w:szCs w:val="20"/>
        </w:rPr>
        <w:lastRenderedPageBreak/>
        <w:t xml:space="preserve">Załącznik nr </w:t>
      </w:r>
      <w:r>
        <w:rPr>
          <w:rFonts w:ascii="Verdana" w:hAnsi="Verdana" w:cs="Calibri"/>
          <w:sz w:val="20"/>
          <w:szCs w:val="20"/>
        </w:rPr>
        <w:t>7</w:t>
      </w:r>
      <w:r w:rsidRPr="00BB0D36">
        <w:rPr>
          <w:rFonts w:ascii="Verdana" w:hAnsi="Verdana" w:cs="Calibri"/>
          <w:sz w:val="20"/>
          <w:szCs w:val="20"/>
        </w:rPr>
        <w:t xml:space="preserve"> – </w:t>
      </w:r>
      <w:r w:rsidRPr="00BB0D36">
        <w:rPr>
          <w:rFonts w:ascii="Verdana" w:eastAsia="Calibri" w:hAnsi="Verdana" w:cs="Arial"/>
          <w:sz w:val="20"/>
          <w:szCs w:val="20"/>
        </w:rPr>
        <w:t>Zestawienie zaproponowanych przez Wykonawcę urządzeń równoważnych (wzór)</w:t>
      </w:r>
    </w:p>
    <w:p w14:paraId="5DD6D0E5" w14:textId="4BAD8DAB" w:rsidR="00D341B0" w:rsidRPr="00BB0D36" w:rsidRDefault="00D341B0" w:rsidP="00720744">
      <w:pPr>
        <w:autoSpaceDE w:val="0"/>
        <w:spacing w:line="276" w:lineRule="auto"/>
        <w:jc w:val="both"/>
        <w:rPr>
          <w:rFonts w:ascii="Verdana" w:eastAsia="Calibri" w:hAnsi="Verdana"/>
          <w:bCs/>
          <w:sz w:val="20"/>
          <w:szCs w:val="20"/>
          <w:lang w:eastAsia="en-US"/>
        </w:rPr>
      </w:pPr>
      <w:r w:rsidRPr="00BB0D36">
        <w:rPr>
          <w:rFonts w:ascii="Verdana" w:eastAsia="Calibri" w:hAnsi="Verdana"/>
          <w:bCs/>
          <w:sz w:val="20"/>
          <w:szCs w:val="20"/>
          <w:lang w:eastAsia="en-US"/>
        </w:rPr>
        <w:t>Z</w:t>
      </w:r>
      <w:r w:rsidR="00BB0D36" w:rsidRPr="00BB0D36">
        <w:rPr>
          <w:rFonts w:ascii="Verdana" w:hAnsi="Verdana" w:cs="Calibri"/>
          <w:sz w:val="20"/>
          <w:szCs w:val="20"/>
        </w:rPr>
        <w:t>ałącznik nr 8</w:t>
      </w:r>
      <w:r w:rsidRPr="00BB0D36">
        <w:rPr>
          <w:rFonts w:ascii="Verdana" w:hAnsi="Verdana" w:cs="Calibri"/>
          <w:sz w:val="20"/>
          <w:szCs w:val="20"/>
        </w:rPr>
        <w:t xml:space="preserve"> - Oświadczenie </w:t>
      </w:r>
      <w:r w:rsidRPr="00BB0D36">
        <w:rPr>
          <w:rFonts w:ascii="Verdana" w:hAnsi="Verdana" w:cs="Arial"/>
          <w:sz w:val="20"/>
          <w:szCs w:val="20"/>
        </w:rPr>
        <w:t xml:space="preserve">o przynależności lub braku przynależności do tej samej grupy kapitałowej </w:t>
      </w:r>
      <w:r w:rsidRPr="00BB0D36">
        <w:rPr>
          <w:rFonts w:ascii="Verdana" w:hAnsi="Verdana" w:cs="Calibri"/>
          <w:sz w:val="20"/>
          <w:szCs w:val="20"/>
        </w:rPr>
        <w:t>(wzór)</w:t>
      </w:r>
    </w:p>
    <w:p w14:paraId="1518D2DC" w14:textId="224C3866" w:rsidR="00D341B0" w:rsidRPr="00BB0D36" w:rsidRDefault="00D341B0" w:rsidP="00720744">
      <w:pPr>
        <w:autoSpaceDE w:val="0"/>
        <w:spacing w:line="276" w:lineRule="auto"/>
        <w:jc w:val="both"/>
        <w:rPr>
          <w:rFonts w:ascii="Verdana" w:hAnsi="Verdana" w:cs="Calibri"/>
          <w:sz w:val="20"/>
          <w:szCs w:val="20"/>
        </w:rPr>
      </w:pPr>
      <w:r w:rsidRPr="00BB0D36">
        <w:rPr>
          <w:rFonts w:ascii="Verdana" w:eastAsia="Calibri" w:hAnsi="Verdana"/>
          <w:bCs/>
          <w:sz w:val="20"/>
          <w:szCs w:val="20"/>
          <w:lang w:eastAsia="en-US"/>
        </w:rPr>
        <w:t>Z</w:t>
      </w:r>
      <w:r w:rsidRPr="00BB0D36">
        <w:rPr>
          <w:rFonts w:ascii="Verdana" w:hAnsi="Verdana" w:cs="Calibri"/>
          <w:sz w:val="20"/>
          <w:szCs w:val="20"/>
        </w:rPr>
        <w:t>ałącznik</w:t>
      </w:r>
      <w:r w:rsidR="00BB0D36" w:rsidRPr="00BB0D36">
        <w:rPr>
          <w:rFonts w:ascii="Verdana" w:hAnsi="Verdana" w:cs="Calibri"/>
          <w:sz w:val="20"/>
          <w:szCs w:val="20"/>
        </w:rPr>
        <w:t xml:space="preserve"> nr 9</w:t>
      </w:r>
      <w:r w:rsidRPr="00BB0D36">
        <w:rPr>
          <w:rFonts w:ascii="Verdana" w:hAnsi="Verdana" w:cs="Calibri"/>
          <w:sz w:val="20"/>
          <w:szCs w:val="20"/>
        </w:rPr>
        <w:t xml:space="preserve"> – Zobowiązanie podmiotu trzeciego do udostępnienia zasobów Wykonawcy (wzór)</w:t>
      </w:r>
    </w:p>
    <w:p w14:paraId="745E0A73" w14:textId="30DB4EF9" w:rsidR="00D341B0" w:rsidRPr="00BB0D36" w:rsidRDefault="00BB0D36" w:rsidP="00720744">
      <w:pPr>
        <w:autoSpaceDE w:val="0"/>
        <w:spacing w:line="276" w:lineRule="auto"/>
        <w:jc w:val="both"/>
        <w:rPr>
          <w:rFonts w:ascii="Verdana" w:hAnsi="Verdana" w:cs="Calibri"/>
          <w:sz w:val="20"/>
          <w:szCs w:val="20"/>
        </w:rPr>
      </w:pPr>
      <w:r w:rsidRPr="00BB0D36">
        <w:rPr>
          <w:rFonts w:ascii="Verdana" w:hAnsi="Verdana" w:cs="Calibri"/>
          <w:sz w:val="20"/>
          <w:szCs w:val="20"/>
        </w:rPr>
        <w:t>Załącznik nr 10</w:t>
      </w:r>
      <w:r w:rsidR="00D341B0" w:rsidRPr="00BB0D36">
        <w:rPr>
          <w:rFonts w:ascii="Verdana" w:hAnsi="Verdana" w:cs="Calibri"/>
          <w:sz w:val="20"/>
          <w:szCs w:val="20"/>
        </w:rPr>
        <w:t xml:space="preserve"> – Oświadczenia Wykonawcy w zakresie</w:t>
      </w:r>
      <w:r w:rsidR="00F13B76" w:rsidRPr="00BB0D36">
        <w:rPr>
          <w:rFonts w:ascii="Verdana" w:hAnsi="Verdana" w:cs="Calibri"/>
          <w:sz w:val="20"/>
          <w:szCs w:val="20"/>
        </w:rPr>
        <w:t xml:space="preserve"> braku wykluczeń z postępowania</w:t>
      </w:r>
      <w:r w:rsidR="00F13B76" w:rsidRPr="00BB0D36">
        <w:rPr>
          <w:rFonts w:ascii="Verdana" w:hAnsi="Verdana" w:cs="Calibri"/>
          <w:sz w:val="20"/>
          <w:szCs w:val="20"/>
        </w:rPr>
        <w:br/>
      </w:r>
      <w:r w:rsidR="00D341B0" w:rsidRPr="00BB0D36">
        <w:rPr>
          <w:rFonts w:ascii="Verdana" w:hAnsi="Verdana" w:cs="Calibri"/>
          <w:sz w:val="20"/>
          <w:szCs w:val="20"/>
        </w:rPr>
        <w:t>o udzielenie zamówienia publicznego (wzór)</w:t>
      </w:r>
    </w:p>
    <w:p w14:paraId="56C3D763" w14:textId="6D75246A" w:rsidR="00D341B0" w:rsidRPr="00BB0D36" w:rsidRDefault="00845BBF" w:rsidP="00720744">
      <w:pPr>
        <w:autoSpaceDE w:val="0"/>
        <w:spacing w:line="276" w:lineRule="auto"/>
        <w:jc w:val="both"/>
        <w:rPr>
          <w:rFonts w:ascii="Verdana" w:hAnsi="Verdana" w:cs="Calibri"/>
          <w:sz w:val="20"/>
          <w:szCs w:val="20"/>
        </w:rPr>
      </w:pPr>
      <w:r w:rsidRPr="00BB0D36">
        <w:rPr>
          <w:rFonts w:ascii="Verdana" w:hAnsi="Verdana" w:cs="Calibri"/>
          <w:sz w:val="20"/>
          <w:szCs w:val="20"/>
        </w:rPr>
        <w:t>Załącznik nr 11</w:t>
      </w:r>
      <w:r w:rsidR="00D341B0" w:rsidRPr="00BB0D36">
        <w:rPr>
          <w:rFonts w:ascii="Verdana" w:hAnsi="Verdana" w:cs="Calibri"/>
          <w:sz w:val="20"/>
          <w:szCs w:val="20"/>
        </w:rPr>
        <w:t xml:space="preserve"> – Wzór umowy z załącznikami (wzór)</w:t>
      </w:r>
    </w:p>
    <w:p w14:paraId="5D70680E" w14:textId="1E736FA5" w:rsidR="00BB0D36" w:rsidRPr="00BB0D36" w:rsidRDefault="00BB0D36" w:rsidP="00BB0D36">
      <w:pPr>
        <w:autoSpaceDE w:val="0"/>
        <w:spacing w:line="276" w:lineRule="auto"/>
        <w:jc w:val="both"/>
        <w:rPr>
          <w:rFonts w:ascii="Verdana" w:eastAsia="Calibri" w:hAnsi="Verdana"/>
          <w:bCs/>
          <w:sz w:val="20"/>
          <w:szCs w:val="20"/>
          <w:lang w:eastAsia="en-US"/>
        </w:rPr>
      </w:pPr>
      <w:r w:rsidRPr="00BB0D36">
        <w:rPr>
          <w:rFonts w:ascii="Verdana" w:eastAsia="Calibri" w:hAnsi="Verdana"/>
          <w:bCs/>
          <w:sz w:val="20"/>
          <w:szCs w:val="20"/>
          <w:lang w:eastAsia="en-US"/>
        </w:rPr>
        <w:t>Załącznik nr 12 – Dokumentacja projektowa.</w:t>
      </w:r>
    </w:p>
    <w:p w14:paraId="6459A088" w14:textId="77777777" w:rsidR="00BB0D36" w:rsidRDefault="00BB0D36" w:rsidP="00720744">
      <w:pPr>
        <w:autoSpaceDE w:val="0"/>
        <w:spacing w:line="276" w:lineRule="auto"/>
        <w:jc w:val="both"/>
        <w:rPr>
          <w:rFonts w:ascii="Verdana" w:hAnsi="Verdana" w:cs="Calibri"/>
          <w:sz w:val="20"/>
          <w:szCs w:val="20"/>
        </w:rPr>
      </w:pPr>
    </w:p>
    <w:p w14:paraId="322AC350" w14:textId="77777777" w:rsidR="00D341B0" w:rsidRPr="002A3D64" w:rsidRDefault="00D341B0" w:rsidP="00720744">
      <w:pPr>
        <w:autoSpaceDE w:val="0"/>
        <w:spacing w:line="276" w:lineRule="auto"/>
        <w:ind w:hanging="568"/>
        <w:jc w:val="both"/>
        <w:rPr>
          <w:rFonts w:ascii="Verdana" w:hAnsi="Verdana" w:cs="Calibri"/>
          <w:sz w:val="20"/>
          <w:szCs w:val="20"/>
        </w:rPr>
      </w:pPr>
    </w:p>
    <w:p w14:paraId="2D939F71" w14:textId="77777777" w:rsidR="00D341B0" w:rsidRPr="002A3D64" w:rsidRDefault="00D341B0" w:rsidP="00720744">
      <w:pPr>
        <w:autoSpaceDE w:val="0"/>
        <w:spacing w:line="276" w:lineRule="auto"/>
        <w:ind w:hanging="568"/>
        <w:jc w:val="both"/>
        <w:rPr>
          <w:rFonts w:ascii="Verdana" w:hAnsi="Verdana" w:cs="Calibri"/>
          <w:sz w:val="20"/>
          <w:szCs w:val="20"/>
        </w:rPr>
      </w:pPr>
    </w:p>
    <w:p w14:paraId="2FF2A59D" w14:textId="77777777" w:rsidR="00BE6B24" w:rsidRPr="002A3D64" w:rsidRDefault="00BE6B24" w:rsidP="00720744">
      <w:pPr>
        <w:spacing w:line="276" w:lineRule="auto"/>
      </w:pPr>
    </w:p>
    <w:sectPr w:rsidR="00BE6B24" w:rsidRPr="002A3D64" w:rsidSect="007C053C">
      <w:footerReference w:type="default" r:id="rId26"/>
      <w:footerReference w:type="first" r:id="rId27"/>
      <w:pgSz w:w="11906" w:h="16838"/>
      <w:pgMar w:top="1077" w:right="1418" w:bottom="28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7B5E1" w14:textId="77777777" w:rsidR="000A1F97" w:rsidRDefault="000A1F97">
      <w:r>
        <w:separator/>
      </w:r>
    </w:p>
  </w:endnote>
  <w:endnote w:type="continuationSeparator" w:id="0">
    <w:p w14:paraId="597C81D3" w14:textId="77777777" w:rsidR="000A1F97" w:rsidRDefault="000A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Ottawa">
    <w:altName w:val="Times New Roman"/>
    <w:charset w:val="00"/>
    <w:family w:val="auto"/>
    <w:pitch w:val="variable"/>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ISOCTEUR">
    <w:altName w:val="Consolas"/>
    <w:charset w:val="EE"/>
    <w:family w:val="modern"/>
    <w:pitch w:val="fixed"/>
    <w:sig w:usb0="00000287" w:usb1="00000000" w:usb2="00000000" w:usb3="00000000" w:csb0="0000009F" w:csb1="00000000"/>
  </w:font>
  <w:font w:name="Verdana,Bold">
    <w:panose1 w:val="00000000000000000000"/>
    <w:charset w:val="EE"/>
    <w:family w:val="auto"/>
    <w:notTrueType/>
    <w:pitch w:val="default"/>
    <w:sig w:usb0="00000005" w:usb1="00000000" w:usb2="00000000" w:usb3="00000000" w:csb0="00000002" w:csb1="00000000"/>
  </w:font>
  <w:font w:name="open-sans">
    <w:altName w:val="Times New Roman"/>
    <w:charset w:val="00"/>
    <w:family w:val="auto"/>
    <w:pitch w:val="default"/>
    <w:sig w:usb0="00000003" w:usb1="00000000" w:usb2="00000000" w:usb3="00000000" w:csb0="00000001" w:csb1="00000000"/>
  </w:font>
  <w:font w:name="--unknown-1--">
    <w:altName w:val="Times New Roman"/>
    <w:charset w:val="EE"/>
    <w:family w:val="auto"/>
    <w:pitch w:val="variable"/>
  </w:font>
  <w:font w:name="TimesNewRomanPSMT">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30408" w14:textId="77777777" w:rsidR="00DB7FBA" w:rsidRDefault="00DB7FBA">
    <w:pPr>
      <w:pStyle w:val="Stopka"/>
      <w:jc w:val="center"/>
    </w:pPr>
    <w:r>
      <w:fldChar w:fldCharType="begin"/>
    </w:r>
    <w:r>
      <w:instrText>PAGE   \* MERGEFORMAT</w:instrText>
    </w:r>
    <w:r>
      <w:fldChar w:fldCharType="separate"/>
    </w:r>
    <w:r w:rsidR="002E34FE">
      <w:rPr>
        <w:noProof/>
      </w:rPr>
      <w:t>4</w:t>
    </w:r>
    <w:r>
      <w:rPr>
        <w:noProof/>
      </w:rPr>
      <w:fldChar w:fldCharType="end"/>
    </w:r>
  </w:p>
  <w:p w14:paraId="1F3E8DEF" w14:textId="77777777" w:rsidR="00DB7FBA" w:rsidRDefault="00DB7FB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E7299" w14:textId="77777777" w:rsidR="00DB7FBA" w:rsidRDefault="00DB7FBA">
    <w:pPr>
      <w:pStyle w:val="Stopka"/>
      <w:jc w:val="center"/>
    </w:pPr>
    <w:r>
      <w:fldChar w:fldCharType="begin"/>
    </w:r>
    <w:r>
      <w:instrText>PAGE   \* MERGEFORMAT</w:instrText>
    </w:r>
    <w:r>
      <w:fldChar w:fldCharType="separate"/>
    </w:r>
    <w:r w:rsidR="002E34FE">
      <w:rPr>
        <w:noProof/>
      </w:rPr>
      <w:t>1</w:t>
    </w:r>
    <w:r>
      <w:rPr>
        <w:noProof/>
      </w:rPr>
      <w:fldChar w:fldCharType="end"/>
    </w:r>
  </w:p>
  <w:p w14:paraId="1CDF1B05" w14:textId="77777777" w:rsidR="00DB7FBA" w:rsidRDefault="00DB7FB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72D81" w14:textId="77777777" w:rsidR="000A1F97" w:rsidRDefault="000A1F97">
      <w:r>
        <w:separator/>
      </w:r>
    </w:p>
  </w:footnote>
  <w:footnote w:type="continuationSeparator" w:id="0">
    <w:p w14:paraId="25EF06B1" w14:textId="77777777" w:rsidR="000A1F97" w:rsidRDefault="000A1F97">
      <w:r>
        <w:continuationSeparator/>
      </w:r>
    </w:p>
  </w:footnote>
  <w:footnote w:id="1">
    <w:p w14:paraId="3707E615" w14:textId="537FAC9C" w:rsidR="00DB7FBA" w:rsidRPr="00C05820" w:rsidRDefault="00DB7FBA" w:rsidP="000562DC">
      <w:pPr>
        <w:pStyle w:val="Tekstprzypisudolnego"/>
        <w:jc w:val="both"/>
      </w:pPr>
      <w:r>
        <w:rPr>
          <w:rStyle w:val="Odwoanieprzypisudolnego"/>
        </w:rPr>
        <w:footnoteRef/>
      </w:r>
      <w:r>
        <w:t xml:space="preserve"> </w:t>
      </w:r>
      <w:r w:rsidRPr="00194EBF">
        <w:rPr>
          <w:rFonts w:ascii="Verdana" w:hAnsi="Verdana"/>
          <w:sz w:val="16"/>
          <w:szCs w:val="16"/>
        </w:rPr>
        <w:t>art. 22 §</w:t>
      </w:r>
      <w:r>
        <w:rPr>
          <w:rFonts w:ascii="Verdana" w:hAnsi="Verdana"/>
          <w:sz w:val="16"/>
          <w:szCs w:val="16"/>
        </w:rPr>
        <w:t xml:space="preserve"> 1 ustawy z dnia 26 czerwca 1974</w:t>
      </w:r>
      <w:r w:rsidRPr="00194EBF">
        <w:rPr>
          <w:rFonts w:ascii="Verdana" w:hAnsi="Verdana"/>
          <w:sz w:val="16"/>
          <w:szCs w:val="16"/>
        </w:rPr>
        <w:t xml:space="preserve"> r. –</w:t>
      </w:r>
      <w:r>
        <w:rPr>
          <w:rFonts w:ascii="Verdana" w:hAnsi="Verdana"/>
          <w:sz w:val="16"/>
          <w:szCs w:val="16"/>
        </w:rPr>
        <w:t xml:space="preserve"> </w:t>
      </w:r>
      <w:r w:rsidRPr="00194EBF">
        <w:rPr>
          <w:rFonts w:ascii="Verdana" w:hAnsi="Verdana"/>
          <w:sz w:val="16"/>
          <w:szCs w:val="16"/>
        </w:rPr>
        <w:t>Kodeks pracy: Przez nawiązanie stosunku pracy pracownik zobowiązuje się do wykonywania pracy określonego rodzaju na rzecz pracodawcy i pod jego kierownictwem oraz w miejscu i czasie wyznaczonym przez pracodawcę, a pracodawca -</w:t>
      </w:r>
      <w:r>
        <w:rPr>
          <w:rFonts w:ascii="Verdana" w:hAnsi="Verdana"/>
          <w:sz w:val="16"/>
          <w:szCs w:val="16"/>
        </w:rPr>
        <w:t xml:space="preserve"> </w:t>
      </w:r>
      <w:r w:rsidRPr="00194EBF">
        <w:rPr>
          <w:rFonts w:ascii="Verdana" w:hAnsi="Verdana"/>
          <w:sz w:val="16"/>
          <w:szCs w:val="16"/>
        </w:rPr>
        <w:t>do zatrudniania pracownika</w:t>
      </w:r>
      <w:r>
        <w:rPr>
          <w:rFonts w:ascii="Verdana" w:hAnsi="Verdana"/>
          <w:sz w:val="16"/>
          <w:szCs w:val="16"/>
        </w:rPr>
        <w:br/>
      </w:r>
      <w:r w:rsidRPr="00194EBF">
        <w:rPr>
          <w:rFonts w:ascii="Verdana" w:hAnsi="Verdana"/>
          <w:sz w:val="16"/>
          <w:szCs w:val="16"/>
        </w:rPr>
        <w:t xml:space="preserve">za wynagrodzeniem. </w:t>
      </w:r>
    </w:p>
    <w:p w14:paraId="4512909D" w14:textId="77777777" w:rsidR="00DB7FBA" w:rsidRDefault="00DB7FBA" w:rsidP="00A72C4C">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22B875AE"/>
    <w:name w:val="WW8Num2"/>
    <w:lvl w:ilvl="0">
      <w:start w:val="1"/>
      <w:numFmt w:val="decimal"/>
      <w:lvlText w:val="%1)"/>
      <w:lvlJc w:val="left"/>
      <w:pPr>
        <w:tabs>
          <w:tab w:val="num" w:pos="786"/>
        </w:tabs>
        <w:ind w:left="786" w:hanging="360"/>
      </w:pPr>
      <w:rPr>
        <w:b w:val="0"/>
      </w:r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3">
    <w:nsid w:val="00000003"/>
    <w:multiLevelType w:val="multilevel"/>
    <w:tmpl w:val="CF9AD170"/>
    <w:name w:val="WW8Num3"/>
    <w:lvl w:ilvl="0">
      <w:start w:val="1"/>
      <w:numFmt w:val="decimal"/>
      <w:lvlText w:val="%1)"/>
      <w:lvlJc w:val="left"/>
      <w:pPr>
        <w:tabs>
          <w:tab w:val="num" w:pos="720"/>
        </w:tabs>
        <w:ind w:left="720" w:hanging="360"/>
      </w:pPr>
      <w:rPr>
        <w:rFonts w:ascii="Verdana" w:eastAsia="Times New Roman" w:hAnsi="Verdana" w:cs="Times New Roman"/>
        <w:b w:val="0"/>
      </w:r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4"/>
    <w:multiLevelType w:val="singleLevel"/>
    <w:tmpl w:val="00000004"/>
    <w:name w:val="WW8Num4"/>
    <w:lvl w:ilvl="0">
      <w:start w:val="1"/>
      <w:numFmt w:val="decimal"/>
      <w:lvlText w:val="%1)"/>
      <w:lvlJc w:val="left"/>
      <w:pPr>
        <w:tabs>
          <w:tab w:val="num" w:pos="780"/>
        </w:tabs>
        <w:ind w:left="780" w:hanging="420"/>
      </w:pPr>
    </w:lvl>
  </w:abstractNum>
  <w:abstractNum w:abstractNumId="5">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6">
    <w:nsid w:val="00000006"/>
    <w:multiLevelType w:val="singleLevel"/>
    <w:tmpl w:val="00000006"/>
    <w:name w:val="WW8Num6"/>
    <w:lvl w:ilvl="0">
      <w:start w:val="1"/>
      <w:numFmt w:val="decimal"/>
      <w:lvlText w:val="%1."/>
      <w:lvlJc w:val="left"/>
      <w:pPr>
        <w:tabs>
          <w:tab w:val="num" w:pos="360"/>
        </w:tabs>
        <w:ind w:left="360" w:hanging="360"/>
      </w:pPr>
      <w:rPr>
        <w:b w:val="0"/>
        <w:i w:val="0"/>
      </w:rPr>
    </w:lvl>
  </w:abstractNum>
  <w:abstractNum w:abstractNumId="7">
    <w:nsid w:val="00000007"/>
    <w:multiLevelType w:val="singleLevel"/>
    <w:tmpl w:val="6AB88762"/>
    <w:name w:val="WW8Num7"/>
    <w:lvl w:ilvl="0">
      <w:start w:val="1"/>
      <w:numFmt w:val="decimal"/>
      <w:lvlText w:val="%1."/>
      <w:lvlJc w:val="left"/>
      <w:pPr>
        <w:tabs>
          <w:tab w:val="num" w:pos="360"/>
        </w:tabs>
        <w:ind w:left="360" w:hanging="360"/>
      </w:pPr>
      <w:rPr>
        <w:rFonts w:ascii="Calibri" w:hAnsi="Calibri" w:cs="Times New Roman"/>
        <w:b w:val="0"/>
        <w:bCs/>
        <w:sz w:val="22"/>
        <w:szCs w:val="22"/>
      </w:rPr>
    </w:lvl>
  </w:abstractNum>
  <w:abstractNum w:abstractNumId="8">
    <w:nsid w:val="00000009"/>
    <w:multiLevelType w:val="multilevel"/>
    <w:tmpl w:val="28F0FB80"/>
    <w:name w:val="WW8Num9"/>
    <w:lvl w:ilvl="0">
      <w:start w:val="1"/>
      <w:numFmt w:val="decimal"/>
      <w:lvlText w:val="%1."/>
      <w:lvlJc w:val="left"/>
      <w:pPr>
        <w:tabs>
          <w:tab w:val="num" w:pos="360"/>
        </w:tabs>
        <w:ind w:left="360" w:hanging="360"/>
      </w:pPr>
      <w:rPr>
        <w:rFonts w:ascii="Calibri" w:eastAsia="Calibri" w:hAnsi="Calibri" w:cs="Calibri" w:hint="default"/>
        <w:b/>
        <w:sz w:val="22"/>
        <w:szCs w:val="22"/>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bullet"/>
      <w:lvlText w:val="-"/>
      <w:lvlJc w:val="left"/>
      <w:pPr>
        <w:tabs>
          <w:tab w:val="num" w:pos="2340"/>
        </w:tabs>
        <w:ind w:left="2340" w:hanging="360"/>
      </w:pPr>
      <w:rPr>
        <w:rFonts w:ascii="Symbol" w:hAnsi="Symbol"/>
        <w:b w:val="0"/>
        <w:i w:val="0"/>
      </w:rPr>
    </w:lvl>
    <w:lvl w:ilvl="3">
      <w:numFmt w:val="bullet"/>
      <w:lvlText w:val="·"/>
      <w:lvlJc w:val="left"/>
      <w:pPr>
        <w:tabs>
          <w:tab w:val="num" w:pos="2880"/>
        </w:tabs>
        <w:ind w:left="2880" w:hanging="360"/>
      </w:pPr>
      <w:rPr>
        <w:rFonts w:ascii="Symbol" w:hAnsi="Symbol"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singleLevel"/>
    <w:tmpl w:val="0000000B"/>
    <w:name w:val="WW8Num11"/>
    <w:lvl w:ilvl="0">
      <w:start w:val="1"/>
      <w:numFmt w:val="decimal"/>
      <w:lvlText w:val="%1)"/>
      <w:lvlJc w:val="left"/>
      <w:pPr>
        <w:tabs>
          <w:tab w:val="num" w:pos="700"/>
        </w:tabs>
        <w:ind w:left="700" w:hanging="360"/>
      </w:pPr>
    </w:lvl>
  </w:abstractNum>
  <w:abstractNum w:abstractNumId="11">
    <w:nsid w:val="0000000C"/>
    <w:multiLevelType w:val="multilevel"/>
    <w:tmpl w:val="BC9AEB44"/>
    <w:name w:val="WW8Num12"/>
    <w:lvl w:ilvl="0">
      <w:start w:val="1"/>
      <w:numFmt w:val="decimal"/>
      <w:lvlText w:val="%1)"/>
      <w:lvlJc w:val="left"/>
      <w:pPr>
        <w:tabs>
          <w:tab w:val="num" w:pos="360"/>
        </w:tabs>
        <w:ind w:left="360" w:hanging="360"/>
      </w:pPr>
      <w:rPr>
        <w:rFonts w:ascii="Verdana" w:eastAsia="Times New Roman" w:hAnsi="Verdana" w:cs="Times New Roman"/>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singleLevel"/>
    <w:tmpl w:val="0000000D"/>
    <w:name w:val="WW8Num13"/>
    <w:lvl w:ilvl="0">
      <w:start w:val="1"/>
      <w:numFmt w:val="decimal"/>
      <w:lvlText w:val="%1)"/>
      <w:lvlJc w:val="left"/>
      <w:pPr>
        <w:tabs>
          <w:tab w:val="num" w:pos="2340"/>
        </w:tabs>
        <w:ind w:left="2340" w:hanging="360"/>
      </w:pPr>
    </w:lvl>
  </w:abstractNum>
  <w:abstractNum w:abstractNumId="13">
    <w:nsid w:val="0000000E"/>
    <w:multiLevelType w:val="singleLevel"/>
    <w:tmpl w:val="46C8DA74"/>
    <w:name w:val="WW8Num14"/>
    <w:lvl w:ilvl="0">
      <w:start w:val="3"/>
      <w:numFmt w:val="decimal"/>
      <w:lvlText w:val="%1."/>
      <w:lvlJc w:val="left"/>
      <w:pPr>
        <w:tabs>
          <w:tab w:val="num" w:pos="360"/>
        </w:tabs>
        <w:ind w:left="360" w:hanging="360"/>
      </w:pPr>
      <w:rPr>
        <w:b/>
      </w:r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16">
    <w:nsid w:val="00000011"/>
    <w:multiLevelType w:val="multilevel"/>
    <w:tmpl w:val="43F8EB86"/>
    <w:name w:val="WW8Num17"/>
    <w:lvl w:ilvl="0">
      <w:start w:val="1"/>
      <w:numFmt w:val="decimal"/>
      <w:lvlText w:val="%1)"/>
      <w:lvlJc w:val="left"/>
      <w:pPr>
        <w:tabs>
          <w:tab w:val="num" w:pos="0"/>
        </w:tabs>
        <w:ind w:left="720" w:hanging="360"/>
      </w:pPr>
      <w:rPr>
        <w:b w:val="0"/>
        <w:bCs w:val="0"/>
        <w:i w:val="0"/>
        <w:iCs/>
        <w:color w:val="auto"/>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multilevel"/>
    <w:tmpl w:val="47DE7BB4"/>
    <w:name w:val="WW8Num263"/>
    <w:lvl w:ilvl="0">
      <w:start w:val="1"/>
      <w:numFmt w:val="decimal"/>
      <w:lvlText w:val="%1."/>
      <w:lvlJc w:val="left"/>
      <w:pPr>
        <w:tabs>
          <w:tab w:val="num" w:pos="786"/>
        </w:tabs>
        <w:ind w:left="786" w:hanging="360"/>
      </w:pPr>
      <w:rPr>
        <w:rFonts w:ascii="Verdana" w:eastAsia="Times New Roman" w:hAnsi="Verdana" w:cs="Calibri"/>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502"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0000013"/>
    <w:multiLevelType w:val="singleLevel"/>
    <w:tmpl w:val="B9AA597C"/>
    <w:name w:val="WW8Num20"/>
    <w:lvl w:ilvl="0">
      <w:start w:val="1"/>
      <w:numFmt w:val="decimal"/>
      <w:lvlText w:val="%1)"/>
      <w:lvlJc w:val="left"/>
      <w:pPr>
        <w:tabs>
          <w:tab w:val="num" w:pos="360"/>
        </w:tabs>
        <w:ind w:left="360" w:hanging="360"/>
      </w:pPr>
      <w:rPr>
        <w:rFonts w:ascii="Verdana" w:eastAsia="Calibri" w:hAnsi="Verdana" w:cs="Calibri"/>
        <w:b w:val="0"/>
      </w:rPr>
    </w:lvl>
  </w:abstractNum>
  <w:abstractNum w:abstractNumId="19">
    <w:nsid w:val="00000014"/>
    <w:multiLevelType w:val="multilevel"/>
    <w:tmpl w:val="394C6EEC"/>
    <w:name w:val="WW8Num21"/>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lowerLetter"/>
      <w:lvlText w:val="%3)"/>
      <w:lvlJc w:val="left"/>
      <w:pPr>
        <w:tabs>
          <w:tab w:val="num" w:pos="360"/>
        </w:tabs>
        <w:ind w:left="360" w:hanging="360"/>
      </w:p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5"/>
    <w:multiLevelType w:val="singleLevel"/>
    <w:tmpl w:val="00000015"/>
    <w:name w:val="WW8Num22"/>
    <w:lvl w:ilvl="0">
      <w:start w:val="1"/>
      <w:numFmt w:val="decimal"/>
      <w:lvlText w:val="%1)"/>
      <w:lvlJc w:val="left"/>
      <w:pPr>
        <w:tabs>
          <w:tab w:val="num" w:pos="4980"/>
        </w:tabs>
        <w:ind w:left="4980" w:hanging="360"/>
      </w:pPr>
      <w:rPr>
        <w:b w:val="0"/>
      </w:rPr>
    </w:lvl>
  </w:abstractNum>
  <w:abstractNum w:abstractNumId="21">
    <w:nsid w:val="00000017"/>
    <w:multiLevelType w:val="singleLevel"/>
    <w:tmpl w:val="00000017"/>
    <w:name w:val="WW8Num24"/>
    <w:lvl w:ilvl="0">
      <w:start w:val="1"/>
      <w:numFmt w:val="decimal"/>
      <w:lvlText w:val="%1."/>
      <w:lvlJc w:val="left"/>
      <w:pPr>
        <w:tabs>
          <w:tab w:val="num" w:pos="360"/>
        </w:tabs>
        <w:ind w:left="360" w:hanging="360"/>
      </w:pPr>
      <w:rPr>
        <w:b w:val="0"/>
        <w:i w:val="0"/>
      </w:rPr>
    </w:lvl>
  </w:abstractNum>
  <w:abstractNum w:abstractNumId="22">
    <w:nsid w:val="00000018"/>
    <w:multiLevelType w:val="multilevel"/>
    <w:tmpl w:val="00000018"/>
    <w:name w:val="WW8Num25"/>
    <w:lvl w:ilvl="0">
      <w:start w:val="1"/>
      <w:numFmt w:val="decimal"/>
      <w:lvlText w:val="%1."/>
      <w:lvlJc w:val="left"/>
      <w:pPr>
        <w:tabs>
          <w:tab w:val="num" w:pos="780"/>
        </w:tabs>
        <w:ind w:left="780" w:hanging="360"/>
      </w:pPr>
      <w:rPr>
        <w:b/>
        <w:i w:val="0"/>
      </w:rPr>
    </w:lvl>
    <w:lvl w:ilvl="1">
      <w:start w:val="1"/>
      <w:numFmt w:val="lowerLetter"/>
      <w:lvlText w:val="%2)"/>
      <w:lvlJc w:val="left"/>
      <w:pPr>
        <w:tabs>
          <w:tab w:val="num" w:pos="1860"/>
        </w:tabs>
        <w:ind w:left="1860" w:hanging="360"/>
      </w:pPr>
    </w:lvl>
    <w:lvl w:ilvl="2">
      <w:numFmt w:val="bullet"/>
      <w:lvlText w:val="-"/>
      <w:lvlJc w:val="left"/>
      <w:pPr>
        <w:tabs>
          <w:tab w:val="num" w:pos="2760"/>
        </w:tabs>
        <w:ind w:left="2760" w:hanging="360"/>
      </w:pPr>
      <w:rPr>
        <w:rFonts w:ascii="Times New Roman" w:hAnsi="Times New Roman" w:cs="Times New Roman"/>
      </w:r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3">
    <w:nsid w:val="0000001A"/>
    <w:multiLevelType w:val="singleLevel"/>
    <w:tmpl w:val="0000001A"/>
    <w:name w:val="WW8Num27"/>
    <w:lvl w:ilvl="0">
      <w:start w:val="1"/>
      <w:numFmt w:val="lowerLetter"/>
      <w:lvlText w:val="%1)"/>
      <w:lvlJc w:val="left"/>
      <w:pPr>
        <w:tabs>
          <w:tab w:val="num" w:pos="2520"/>
        </w:tabs>
        <w:ind w:left="2520" w:hanging="360"/>
      </w:pPr>
      <w:rPr>
        <w:b w:val="0"/>
        <w:i w:val="0"/>
      </w:rPr>
    </w:lvl>
  </w:abstractNum>
  <w:abstractNum w:abstractNumId="24">
    <w:nsid w:val="0000001B"/>
    <w:multiLevelType w:val="singleLevel"/>
    <w:tmpl w:val="97E46BBE"/>
    <w:name w:val="WW8Num28"/>
    <w:lvl w:ilvl="0">
      <w:start w:val="1"/>
      <w:numFmt w:val="decimal"/>
      <w:lvlText w:val="%1)"/>
      <w:lvlJc w:val="left"/>
      <w:pPr>
        <w:tabs>
          <w:tab w:val="num" w:pos="2340"/>
        </w:tabs>
        <w:ind w:left="2340" w:hanging="360"/>
      </w:pPr>
      <w:rPr>
        <w:rFonts w:ascii="Verdana" w:eastAsia="Times New Roman" w:hAnsi="Verdana" w:cs="Times New Roman" w:hint="default"/>
        <w:b w:val="0"/>
      </w:rPr>
    </w:lvl>
  </w:abstractNum>
  <w:abstractNum w:abstractNumId="25">
    <w:nsid w:val="0000001C"/>
    <w:multiLevelType w:val="multilevel"/>
    <w:tmpl w:val="A4468F02"/>
    <w:name w:val="WW8Num29"/>
    <w:lvl w:ilvl="0">
      <w:start w:val="1"/>
      <w:numFmt w:val="decimal"/>
      <w:lvlText w:val="%1."/>
      <w:lvlJc w:val="left"/>
      <w:pPr>
        <w:tabs>
          <w:tab w:val="num" w:pos="1440"/>
        </w:tabs>
        <w:ind w:left="1440" w:hanging="360"/>
      </w:pPr>
      <w:rPr>
        <w:b/>
      </w:rPr>
    </w:lvl>
    <w:lvl w:ilvl="1">
      <w:start w:val="1"/>
      <w:numFmt w:val="decimal"/>
      <w:lvlText w:val="%2)"/>
      <w:lvlJc w:val="left"/>
      <w:pPr>
        <w:tabs>
          <w:tab w:val="num" w:pos="1440"/>
        </w:tabs>
        <w:ind w:left="1440" w:hanging="360"/>
      </w:pPr>
      <w:rPr>
        <w:b w:val="0"/>
        <w:i w:val="0"/>
      </w:rPr>
    </w:lvl>
    <w:lvl w:ilvl="2">
      <w:start w:val="1"/>
      <w:numFmt w:val="lowerLetter"/>
      <w:lvlText w:val="%3)"/>
      <w:lvlJc w:val="left"/>
      <w:pPr>
        <w:tabs>
          <w:tab w:val="num" w:pos="2340"/>
        </w:tabs>
        <w:ind w:left="234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D"/>
    <w:multiLevelType w:val="singleLevel"/>
    <w:tmpl w:val="866A2F7A"/>
    <w:name w:val="WW8Num30"/>
    <w:lvl w:ilvl="0">
      <w:start w:val="3"/>
      <w:numFmt w:val="decimal"/>
      <w:lvlText w:val="%1."/>
      <w:lvlJc w:val="left"/>
      <w:pPr>
        <w:tabs>
          <w:tab w:val="num" w:pos="1800"/>
        </w:tabs>
        <w:ind w:left="1800" w:hanging="360"/>
      </w:pPr>
      <w:rPr>
        <w:b/>
      </w:rPr>
    </w:lvl>
  </w:abstractNum>
  <w:abstractNum w:abstractNumId="27">
    <w:nsid w:val="0000001F"/>
    <w:multiLevelType w:val="singleLevel"/>
    <w:tmpl w:val="0000001F"/>
    <w:name w:val="WW8Num32"/>
    <w:lvl w:ilvl="0">
      <w:start w:val="1"/>
      <w:numFmt w:val="decimal"/>
      <w:lvlText w:val="%1."/>
      <w:lvlJc w:val="left"/>
      <w:pPr>
        <w:tabs>
          <w:tab w:val="num" w:pos="360"/>
        </w:tabs>
        <w:ind w:left="360" w:hanging="360"/>
      </w:pPr>
      <w:rPr>
        <w:b w:val="0"/>
      </w:rPr>
    </w:lvl>
  </w:abstractNum>
  <w:abstractNum w:abstractNumId="28">
    <w:nsid w:val="00000020"/>
    <w:multiLevelType w:val="singleLevel"/>
    <w:tmpl w:val="00000020"/>
    <w:name w:val="WW8Num33"/>
    <w:lvl w:ilvl="0">
      <w:start w:val="1"/>
      <w:numFmt w:val="decimal"/>
      <w:lvlText w:val="%1."/>
      <w:lvlJc w:val="left"/>
      <w:pPr>
        <w:tabs>
          <w:tab w:val="num" w:pos="1440"/>
        </w:tabs>
        <w:ind w:left="1440" w:hanging="360"/>
      </w:pPr>
      <w:rPr>
        <w:b w:val="0"/>
      </w:rPr>
    </w:lvl>
  </w:abstractNum>
  <w:abstractNum w:abstractNumId="29">
    <w:nsid w:val="00000022"/>
    <w:multiLevelType w:val="multilevel"/>
    <w:tmpl w:val="756AF9FE"/>
    <w:name w:val="WW8Num35"/>
    <w:lvl w:ilvl="0">
      <w:start w:val="1"/>
      <w:numFmt w:val="decimal"/>
      <w:lvlText w:val="%1)"/>
      <w:lvlJc w:val="left"/>
      <w:pPr>
        <w:tabs>
          <w:tab w:val="num" w:pos="1860"/>
        </w:tabs>
        <w:ind w:left="1860" w:hanging="360"/>
      </w:pPr>
      <w:rPr>
        <w:rFonts w:ascii="Times New Roman" w:hAnsi="Times New Roman" w:cs="Times New Roman"/>
        <w:b w:val="0"/>
      </w:rPr>
    </w:lvl>
    <w:lvl w:ilvl="1">
      <w:start w:val="1"/>
      <w:numFmt w:val="lowerLetter"/>
      <w:lvlText w:val="%2)"/>
      <w:lvlJc w:val="left"/>
      <w:pPr>
        <w:tabs>
          <w:tab w:val="num" w:pos="1860"/>
        </w:tabs>
        <w:ind w:left="1860" w:hanging="360"/>
      </w:pPr>
      <w:rPr>
        <w:b w:val="0"/>
        <w:i w:val="0"/>
      </w:rPr>
    </w:lvl>
    <w:lvl w:ilvl="2">
      <w:start w:val="2"/>
      <w:numFmt w:val="decimal"/>
      <w:lvlText w:val="%3)"/>
      <w:lvlJc w:val="left"/>
      <w:pPr>
        <w:tabs>
          <w:tab w:val="num" w:pos="2760"/>
        </w:tabs>
        <w:ind w:left="2760" w:hanging="360"/>
      </w:pPr>
      <w:rPr>
        <w:b w:val="0"/>
      </w:rPr>
    </w:lvl>
    <w:lvl w:ilvl="3">
      <w:start w:val="1"/>
      <w:numFmt w:val="lowerLetter"/>
      <w:lvlText w:val="%4)"/>
      <w:lvlJc w:val="left"/>
      <w:pPr>
        <w:tabs>
          <w:tab w:val="num" w:pos="3300"/>
        </w:tabs>
        <w:ind w:left="3300" w:hanging="360"/>
      </w:pPr>
      <w:rPr>
        <w:b w:val="0"/>
        <w:i w:val="0"/>
      </w:rPr>
    </w:lvl>
    <w:lvl w:ilvl="4">
      <w:start w:val="6"/>
      <w:numFmt w:val="decimal"/>
      <w:lvlText w:val="%5."/>
      <w:lvlJc w:val="left"/>
      <w:pPr>
        <w:tabs>
          <w:tab w:val="num" w:pos="4020"/>
        </w:tabs>
        <w:ind w:left="4020" w:hanging="360"/>
      </w:pPr>
      <w:rPr>
        <w:b w:val="0"/>
        <w:i w:val="0"/>
      </w:rPr>
    </w:lvl>
    <w:lvl w:ilvl="5">
      <w:start w:val="1"/>
      <w:numFmt w:val="decimal"/>
      <w:lvlText w:val="%6)"/>
      <w:lvlJc w:val="left"/>
      <w:pPr>
        <w:tabs>
          <w:tab w:val="num" w:pos="4920"/>
        </w:tabs>
        <w:ind w:left="4920" w:hanging="360"/>
      </w:pPr>
      <w:rPr>
        <w:b w:val="0"/>
      </w:r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30">
    <w:nsid w:val="00000023"/>
    <w:multiLevelType w:val="singleLevel"/>
    <w:tmpl w:val="00000023"/>
    <w:name w:val="WW8Num36"/>
    <w:lvl w:ilvl="0">
      <w:start w:val="1"/>
      <w:numFmt w:val="decimal"/>
      <w:lvlText w:val="%1."/>
      <w:lvlJc w:val="left"/>
      <w:pPr>
        <w:tabs>
          <w:tab w:val="num" w:pos="360"/>
        </w:tabs>
        <w:ind w:left="360" w:hanging="360"/>
      </w:pPr>
      <w:rPr>
        <w:b w:val="0"/>
        <w:i w:val="0"/>
      </w:rPr>
    </w:lvl>
  </w:abstractNum>
  <w:abstractNum w:abstractNumId="31">
    <w:nsid w:val="00000025"/>
    <w:multiLevelType w:val="multilevel"/>
    <w:tmpl w:val="00000025"/>
    <w:name w:val="WW8Num4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00000026"/>
    <w:multiLevelType w:val="singleLevel"/>
    <w:tmpl w:val="00000026"/>
    <w:name w:val="WW8Num41"/>
    <w:lvl w:ilvl="0">
      <w:start w:val="1"/>
      <w:numFmt w:val="decimal"/>
      <w:lvlText w:val="%1)"/>
      <w:lvlJc w:val="left"/>
      <w:pPr>
        <w:tabs>
          <w:tab w:val="num" w:pos="3797"/>
        </w:tabs>
        <w:ind w:left="3797" w:hanging="360"/>
      </w:pPr>
    </w:lvl>
  </w:abstractNum>
  <w:abstractNum w:abstractNumId="33">
    <w:nsid w:val="00000028"/>
    <w:multiLevelType w:val="multilevel"/>
    <w:tmpl w:val="00000028"/>
    <w:name w:val="WW8Num43"/>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0000002C"/>
    <w:multiLevelType w:val="singleLevel"/>
    <w:tmpl w:val="0000002C"/>
    <w:name w:val="WW8Num44"/>
    <w:lvl w:ilvl="0">
      <w:start w:val="1"/>
      <w:numFmt w:val="bullet"/>
      <w:lvlText w:val=""/>
      <w:lvlJc w:val="left"/>
      <w:pPr>
        <w:tabs>
          <w:tab w:val="num" w:pos="720"/>
        </w:tabs>
        <w:ind w:left="720" w:hanging="360"/>
      </w:pPr>
      <w:rPr>
        <w:rFonts w:ascii="Symbol" w:hAnsi="Symbol"/>
      </w:rPr>
    </w:lvl>
  </w:abstractNum>
  <w:abstractNum w:abstractNumId="35">
    <w:nsid w:val="00000030"/>
    <w:multiLevelType w:val="singleLevel"/>
    <w:tmpl w:val="00000030"/>
    <w:name w:val="WW8Num48"/>
    <w:lvl w:ilvl="0">
      <w:start w:val="1"/>
      <w:numFmt w:val="bullet"/>
      <w:lvlText w:val=""/>
      <w:lvlJc w:val="left"/>
      <w:pPr>
        <w:tabs>
          <w:tab w:val="num" w:pos="720"/>
        </w:tabs>
        <w:ind w:left="720" w:hanging="360"/>
      </w:pPr>
      <w:rPr>
        <w:rFonts w:ascii="Symbol" w:hAnsi="Symbol"/>
      </w:rPr>
    </w:lvl>
  </w:abstractNum>
  <w:abstractNum w:abstractNumId="36">
    <w:nsid w:val="00000034"/>
    <w:multiLevelType w:val="multilevel"/>
    <w:tmpl w:val="6BDC63F2"/>
    <w:name w:val="WW8Num52"/>
    <w:lvl w:ilvl="0">
      <w:start w:val="1"/>
      <w:numFmt w:val="decimal"/>
      <w:lvlText w:val="%1)"/>
      <w:lvlJc w:val="left"/>
      <w:pPr>
        <w:tabs>
          <w:tab w:val="num" w:pos="720"/>
        </w:tabs>
        <w:ind w:left="0" w:firstLine="0"/>
      </w:pPr>
      <w:rPr>
        <w:rFonts w:ascii="Verdana" w:eastAsia="Times New Roman" w:hAnsi="Verdana" w:cs="Verdana"/>
        <w:b w:val="0"/>
      </w:rPr>
    </w:lvl>
    <w:lvl w:ilvl="1">
      <w:start w:val="1"/>
      <w:numFmt w:val="decimal"/>
      <w:lvlText w:val="%2"/>
      <w:lvlJc w:val="left"/>
      <w:pPr>
        <w:tabs>
          <w:tab w:val="num" w:pos="360"/>
        </w:tabs>
        <w:ind w:left="340" w:hanging="340"/>
      </w:pPr>
    </w:lvl>
    <w:lvl w:ilvl="2">
      <w:start w:val="2"/>
      <w:numFmt w:val="decimal"/>
      <w:lvlText w:val="%3)"/>
      <w:lvlJc w:val="left"/>
      <w:pPr>
        <w:tabs>
          <w:tab w:val="num" w:pos="708"/>
        </w:tabs>
        <w:ind w:left="740" w:hanging="360"/>
      </w:pPr>
      <w:rPr>
        <w:b w:val="0"/>
        <w:bCs w:val="0"/>
      </w:rPr>
    </w:lvl>
    <w:lvl w:ilvl="3">
      <w:start w:val="1"/>
      <w:numFmt w:val="lowerLetter"/>
      <w:lvlText w:val="%4)"/>
      <w:lvlJc w:val="left"/>
      <w:pPr>
        <w:tabs>
          <w:tab w:val="num" w:pos="1100"/>
        </w:tabs>
        <w:ind w:left="1100" w:hanging="360"/>
      </w:pPr>
    </w:lvl>
    <w:lvl w:ilvl="4">
      <w:start w:val="1"/>
      <w:numFmt w:val="lowerLetter"/>
      <w:lvlText w:val="(%5)"/>
      <w:lvlJc w:val="left"/>
      <w:pPr>
        <w:tabs>
          <w:tab w:val="num" w:pos="1460"/>
        </w:tabs>
        <w:ind w:left="1460" w:hanging="360"/>
      </w:pPr>
    </w:lvl>
    <w:lvl w:ilvl="5">
      <w:start w:val="1"/>
      <w:numFmt w:val="lowerRoman"/>
      <w:lvlText w:val="(%6)"/>
      <w:lvlJc w:val="left"/>
      <w:pPr>
        <w:tabs>
          <w:tab w:val="num" w:pos="1820"/>
        </w:tabs>
        <w:ind w:left="1820" w:hanging="360"/>
      </w:pPr>
    </w:lvl>
    <w:lvl w:ilvl="6">
      <w:start w:val="1"/>
      <w:numFmt w:val="decimal"/>
      <w:lvlText w:val="%7."/>
      <w:lvlJc w:val="left"/>
      <w:pPr>
        <w:tabs>
          <w:tab w:val="num" w:pos="2180"/>
        </w:tabs>
        <w:ind w:left="2180" w:hanging="360"/>
      </w:pPr>
    </w:lvl>
    <w:lvl w:ilvl="7">
      <w:start w:val="1"/>
      <w:numFmt w:val="lowerLetter"/>
      <w:lvlText w:val="%8."/>
      <w:lvlJc w:val="left"/>
      <w:pPr>
        <w:tabs>
          <w:tab w:val="num" w:pos="2540"/>
        </w:tabs>
        <w:ind w:left="2540" w:hanging="360"/>
      </w:pPr>
    </w:lvl>
    <w:lvl w:ilvl="8">
      <w:start w:val="1"/>
      <w:numFmt w:val="lowerRoman"/>
      <w:lvlText w:val="%9."/>
      <w:lvlJc w:val="left"/>
      <w:pPr>
        <w:tabs>
          <w:tab w:val="num" w:pos="2900"/>
        </w:tabs>
        <w:ind w:left="2900" w:hanging="360"/>
      </w:pPr>
    </w:lvl>
  </w:abstractNum>
  <w:abstractNum w:abstractNumId="37">
    <w:nsid w:val="0000003E"/>
    <w:multiLevelType w:val="singleLevel"/>
    <w:tmpl w:val="0000003E"/>
    <w:name w:val="WW8Num62"/>
    <w:lvl w:ilvl="0">
      <w:start w:val="1"/>
      <w:numFmt w:val="decimal"/>
      <w:lvlText w:val="%1)"/>
      <w:lvlJc w:val="left"/>
      <w:pPr>
        <w:tabs>
          <w:tab w:val="num" w:pos="708"/>
        </w:tabs>
        <w:ind w:left="928" w:hanging="360"/>
      </w:pPr>
      <w:rPr>
        <w:rFonts w:ascii="Verdana" w:eastAsia="Verdana" w:hAnsi="Verdana" w:cs="Verdana"/>
        <w:sz w:val="20"/>
        <w:szCs w:val="20"/>
      </w:rPr>
    </w:lvl>
  </w:abstractNum>
  <w:abstractNum w:abstractNumId="38">
    <w:nsid w:val="00000050"/>
    <w:multiLevelType w:val="singleLevel"/>
    <w:tmpl w:val="00000050"/>
    <w:name w:val="WW8Num80"/>
    <w:lvl w:ilvl="0">
      <w:start w:val="1"/>
      <w:numFmt w:val="bullet"/>
      <w:lvlText w:val=""/>
      <w:lvlJc w:val="left"/>
      <w:pPr>
        <w:tabs>
          <w:tab w:val="num" w:pos="720"/>
        </w:tabs>
        <w:ind w:left="720" w:hanging="360"/>
      </w:pPr>
      <w:rPr>
        <w:rFonts w:ascii="Symbol" w:hAnsi="Symbol"/>
      </w:rPr>
    </w:lvl>
  </w:abstractNum>
  <w:abstractNum w:abstractNumId="39">
    <w:nsid w:val="00444C2B"/>
    <w:multiLevelType w:val="hybridMultilevel"/>
    <w:tmpl w:val="AE16ED7C"/>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0">
    <w:nsid w:val="01787BB3"/>
    <w:multiLevelType w:val="hybridMultilevel"/>
    <w:tmpl w:val="A3882DA2"/>
    <w:lvl w:ilvl="0" w:tplc="9F0AB060">
      <w:start w:val="1"/>
      <w:numFmt w:val="decimal"/>
      <w:lvlText w:val="%1)"/>
      <w:lvlJc w:val="right"/>
      <w:pPr>
        <w:ind w:left="4320" w:hanging="180"/>
      </w:pPr>
      <w:rPr>
        <w:rFonts w:ascii="Verdana" w:eastAsia="Times New Roman" w:hAnsi="Verdana" w:cs="Arial"/>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18F77E5"/>
    <w:multiLevelType w:val="multilevel"/>
    <w:tmpl w:val="A5DEB7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025F16C9"/>
    <w:multiLevelType w:val="hybridMultilevel"/>
    <w:tmpl w:val="44749B6E"/>
    <w:lvl w:ilvl="0" w:tplc="04150015">
      <w:start w:val="1"/>
      <w:numFmt w:val="upperLetter"/>
      <w:lvlText w:val="%1."/>
      <w:lvlJc w:val="left"/>
      <w:pPr>
        <w:ind w:left="720" w:hanging="360"/>
      </w:pPr>
      <w:rPr>
        <w:rFonts w:hint="default"/>
      </w:rPr>
    </w:lvl>
    <w:lvl w:ilvl="1" w:tplc="404AD142">
      <w:start w:val="1"/>
      <w:numFmt w:val="lowerLetter"/>
      <w:lvlText w:val="%2."/>
      <w:lvlJc w:val="left"/>
      <w:pPr>
        <w:ind w:left="1440" w:hanging="360"/>
      </w:pPr>
      <w:rPr>
        <w:b w:val="0"/>
      </w:rPr>
    </w:lvl>
    <w:lvl w:ilvl="2" w:tplc="4F26F47A">
      <w:start w:val="6"/>
      <w:numFmt w:val="decimal"/>
      <w:lvlText w:val="%3."/>
      <w:lvlJc w:val="left"/>
      <w:pPr>
        <w:ind w:left="2340" w:hanging="360"/>
      </w:pPr>
      <w:rPr>
        <w:rFonts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063D0491"/>
    <w:multiLevelType w:val="hybridMultilevel"/>
    <w:tmpl w:val="B164D9B0"/>
    <w:lvl w:ilvl="0" w:tplc="C04E1D38">
      <w:start w:val="1"/>
      <w:numFmt w:val="decimal"/>
      <w:lvlText w:val="%1)"/>
      <w:lvlJc w:val="left"/>
      <w:pPr>
        <w:tabs>
          <w:tab w:val="num" w:pos="906"/>
        </w:tabs>
        <w:ind w:left="906" w:hanging="510"/>
      </w:pPr>
      <w:rPr>
        <w:rFonts w:hint="default"/>
      </w:rPr>
    </w:lvl>
    <w:lvl w:ilvl="1" w:tplc="04150019" w:tentative="1">
      <w:start w:val="1"/>
      <w:numFmt w:val="lowerLetter"/>
      <w:lvlText w:val="%2."/>
      <w:lvlJc w:val="left"/>
      <w:pPr>
        <w:tabs>
          <w:tab w:val="num" w:pos="1269"/>
        </w:tabs>
        <w:ind w:left="1269" w:hanging="360"/>
      </w:pPr>
    </w:lvl>
    <w:lvl w:ilvl="2" w:tplc="0415001B" w:tentative="1">
      <w:start w:val="1"/>
      <w:numFmt w:val="lowerRoman"/>
      <w:lvlText w:val="%3."/>
      <w:lvlJc w:val="right"/>
      <w:pPr>
        <w:tabs>
          <w:tab w:val="num" w:pos="1989"/>
        </w:tabs>
        <w:ind w:left="1989" w:hanging="180"/>
      </w:pPr>
    </w:lvl>
    <w:lvl w:ilvl="3" w:tplc="0415000F" w:tentative="1">
      <w:start w:val="1"/>
      <w:numFmt w:val="decimal"/>
      <w:lvlText w:val="%4."/>
      <w:lvlJc w:val="left"/>
      <w:pPr>
        <w:tabs>
          <w:tab w:val="num" w:pos="2709"/>
        </w:tabs>
        <w:ind w:left="2709" w:hanging="360"/>
      </w:pPr>
    </w:lvl>
    <w:lvl w:ilvl="4" w:tplc="04150019" w:tentative="1">
      <w:start w:val="1"/>
      <w:numFmt w:val="lowerLetter"/>
      <w:lvlText w:val="%5."/>
      <w:lvlJc w:val="left"/>
      <w:pPr>
        <w:tabs>
          <w:tab w:val="num" w:pos="3429"/>
        </w:tabs>
        <w:ind w:left="3429" w:hanging="360"/>
      </w:pPr>
    </w:lvl>
    <w:lvl w:ilvl="5" w:tplc="0415001B" w:tentative="1">
      <w:start w:val="1"/>
      <w:numFmt w:val="lowerRoman"/>
      <w:lvlText w:val="%6."/>
      <w:lvlJc w:val="right"/>
      <w:pPr>
        <w:tabs>
          <w:tab w:val="num" w:pos="4149"/>
        </w:tabs>
        <w:ind w:left="4149" w:hanging="180"/>
      </w:pPr>
    </w:lvl>
    <w:lvl w:ilvl="6" w:tplc="0415000F" w:tentative="1">
      <w:start w:val="1"/>
      <w:numFmt w:val="decimal"/>
      <w:lvlText w:val="%7."/>
      <w:lvlJc w:val="left"/>
      <w:pPr>
        <w:tabs>
          <w:tab w:val="num" w:pos="4869"/>
        </w:tabs>
        <w:ind w:left="4869" w:hanging="360"/>
      </w:pPr>
    </w:lvl>
    <w:lvl w:ilvl="7" w:tplc="04150019" w:tentative="1">
      <w:start w:val="1"/>
      <w:numFmt w:val="lowerLetter"/>
      <w:lvlText w:val="%8."/>
      <w:lvlJc w:val="left"/>
      <w:pPr>
        <w:tabs>
          <w:tab w:val="num" w:pos="5589"/>
        </w:tabs>
        <w:ind w:left="5589" w:hanging="360"/>
      </w:pPr>
    </w:lvl>
    <w:lvl w:ilvl="8" w:tplc="0415001B" w:tentative="1">
      <w:start w:val="1"/>
      <w:numFmt w:val="lowerRoman"/>
      <w:lvlText w:val="%9."/>
      <w:lvlJc w:val="right"/>
      <w:pPr>
        <w:tabs>
          <w:tab w:val="num" w:pos="6309"/>
        </w:tabs>
        <w:ind w:left="6309" w:hanging="180"/>
      </w:pPr>
    </w:lvl>
  </w:abstractNum>
  <w:abstractNum w:abstractNumId="45">
    <w:nsid w:val="09D60F0F"/>
    <w:multiLevelType w:val="hybridMultilevel"/>
    <w:tmpl w:val="B8A2A462"/>
    <w:lvl w:ilvl="0" w:tplc="123625A6">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0DEA066E"/>
    <w:multiLevelType w:val="hybridMultilevel"/>
    <w:tmpl w:val="CED2DBA0"/>
    <w:lvl w:ilvl="0" w:tplc="DE6211A4">
      <w:start w:val="1"/>
      <w:numFmt w:val="bullet"/>
      <w:lvlText w:val="-"/>
      <w:lvlJc w:val="left"/>
      <w:pPr>
        <w:ind w:left="1713" w:hanging="360"/>
      </w:pPr>
      <w:rPr>
        <w:rFonts w:ascii="Verdana" w:hAnsi="Verdana"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7">
    <w:nsid w:val="0F543A91"/>
    <w:multiLevelType w:val="hybridMultilevel"/>
    <w:tmpl w:val="B062371C"/>
    <w:lvl w:ilvl="0" w:tplc="04150011">
      <w:start w:val="1"/>
      <w:numFmt w:val="decimal"/>
      <w:lvlText w:val="%1)"/>
      <w:lvlJc w:val="left"/>
      <w:pPr>
        <w:tabs>
          <w:tab w:val="num" w:pos="720"/>
        </w:tabs>
        <w:ind w:left="720" w:hanging="360"/>
      </w:pPr>
      <w:rPr>
        <w:rFonts w:hint="default"/>
      </w:rPr>
    </w:lvl>
    <w:lvl w:ilvl="1" w:tplc="7F6A9D0C">
      <w:start w:val="1"/>
      <w:numFmt w:val="decimal"/>
      <w:lvlText w:val="%2."/>
      <w:lvlJc w:val="left"/>
      <w:pPr>
        <w:tabs>
          <w:tab w:val="num" w:pos="1440"/>
        </w:tabs>
        <w:ind w:left="1440" w:hanging="360"/>
      </w:pPr>
      <w:rPr>
        <w:rFonts w:hint="default"/>
        <w:sz w:val="20"/>
        <w:szCs w:val="20"/>
      </w:rPr>
    </w:lvl>
    <w:lvl w:ilvl="2" w:tplc="04150001">
      <w:start w:val="1"/>
      <w:numFmt w:val="bullet"/>
      <w:lvlText w:val=""/>
      <w:lvlJc w:val="left"/>
      <w:pPr>
        <w:tabs>
          <w:tab w:val="num" w:pos="2340"/>
        </w:tabs>
        <w:ind w:left="2340" w:hanging="360"/>
      </w:pPr>
      <w:rPr>
        <w:rFonts w:ascii="Symbol" w:hAnsi="Symbol" w:hint="default"/>
      </w:rPr>
    </w:lvl>
    <w:lvl w:ilvl="3" w:tplc="E5D4A7A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0F5B5514"/>
    <w:multiLevelType w:val="hybridMultilevel"/>
    <w:tmpl w:val="A18AA864"/>
    <w:lvl w:ilvl="0" w:tplc="2B920FAE">
      <w:start w:val="1"/>
      <w:numFmt w:val="lowerLetter"/>
      <w:lvlText w:val="%1)"/>
      <w:lvlJc w:val="left"/>
      <w:pPr>
        <w:ind w:left="1353" w:hanging="360"/>
      </w:pPr>
      <w:rPr>
        <w:rFonts w:hint="default"/>
        <w:color w:val="auto"/>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nsid w:val="0FA135F8"/>
    <w:multiLevelType w:val="hybridMultilevel"/>
    <w:tmpl w:val="9DA42D60"/>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1D4C5476">
      <w:start w:val="1"/>
      <w:numFmt w:val="decimal"/>
      <w:lvlText w:val="%6)"/>
      <w:lvlJc w:val="left"/>
      <w:pPr>
        <w:ind w:left="4964" w:hanging="180"/>
      </w:pPr>
      <w:rPr>
        <w:b w:val="0"/>
      </w:r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0">
    <w:nsid w:val="12A0435A"/>
    <w:multiLevelType w:val="hybridMultilevel"/>
    <w:tmpl w:val="308828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1">
      <w:start w:val="1"/>
      <w:numFmt w:val="decimal"/>
      <w:lvlText w:val="%6)"/>
      <w:lvlJc w:val="lef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nsid w:val="17BE18EA"/>
    <w:multiLevelType w:val="hybridMultilevel"/>
    <w:tmpl w:val="E9C4A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1A1D6ED2"/>
    <w:multiLevelType w:val="hybridMultilevel"/>
    <w:tmpl w:val="7AA8F1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4">
    <w:nsid w:val="1AFE341C"/>
    <w:multiLevelType w:val="hybridMultilevel"/>
    <w:tmpl w:val="47D29872"/>
    <w:name w:val="WW8Num262"/>
    <w:lvl w:ilvl="0" w:tplc="D458D8FA">
      <w:start w:val="1"/>
      <w:numFmt w:val="decimal"/>
      <w:pStyle w:val="18Zalacznik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1"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1C7A34B0"/>
    <w:multiLevelType w:val="hybridMultilevel"/>
    <w:tmpl w:val="64B04F7A"/>
    <w:lvl w:ilvl="0" w:tplc="295C3694">
      <w:start w:val="1"/>
      <w:numFmt w:val="decimal"/>
      <w:lvlText w:val="%1."/>
      <w:lvlJc w:val="left"/>
      <w:pPr>
        <w:ind w:left="720" w:hanging="360"/>
      </w:pPr>
      <w:rPr>
        <w:b w:val="0"/>
      </w:rPr>
    </w:lvl>
    <w:lvl w:ilvl="1" w:tplc="E0500952">
      <w:start w:val="1"/>
      <w:numFmt w:val="decimal"/>
      <w:lvlText w:val="%2."/>
      <w:lvlJc w:val="left"/>
      <w:pPr>
        <w:ind w:left="928" w:hanging="360"/>
      </w:pPr>
      <w:rPr>
        <w:rFonts w:ascii="Verdana" w:eastAsia="Times New Roman" w:hAnsi="Verdana" w:cs="Verdana"/>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1DA33AE0"/>
    <w:multiLevelType w:val="multilevel"/>
    <w:tmpl w:val="8D347A48"/>
    <w:lvl w:ilvl="0">
      <w:start w:val="1"/>
      <w:numFmt w:val="decimal"/>
      <w:lvlText w:val="%1."/>
      <w:lvlJc w:val="left"/>
      <w:pPr>
        <w:ind w:left="720" w:hanging="360"/>
      </w:p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7">
    <w:nsid w:val="1E085C4E"/>
    <w:multiLevelType w:val="hybridMultilevel"/>
    <w:tmpl w:val="DF66F7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1EBE0DE4"/>
    <w:multiLevelType w:val="hybridMultilevel"/>
    <w:tmpl w:val="B194131C"/>
    <w:lvl w:ilvl="0" w:tplc="98B4D654">
      <w:start w:val="1"/>
      <w:numFmt w:val="decimal"/>
      <w:pStyle w:val="HMNumery"/>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21FF6518"/>
    <w:multiLevelType w:val="hybridMultilevel"/>
    <w:tmpl w:val="50BA5696"/>
    <w:lvl w:ilvl="0" w:tplc="A8322FF4">
      <w:start w:val="1"/>
      <w:numFmt w:val="decimal"/>
      <w:lvlText w:val="%1."/>
      <w:lvlJc w:val="left"/>
      <w:pPr>
        <w:tabs>
          <w:tab w:val="num" w:pos="396"/>
        </w:tabs>
        <w:ind w:left="396" w:hanging="396"/>
      </w:pPr>
      <w:rPr>
        <w:rFonts w:hint="default"/>
        <w:b w:val="0"/>
        <w:i w:val="0"/>
      </w:rPr>
    </w:lvl>
    <w:lvl w:ilvl="1" w:tplc="05BA005A">
      <w:start w:val="1"/>
      <w:numFmt w:val="decimal"/>
      <w:lvlText w:val="%2)"/>
      <w:lvlJc w:val="left"/>
      <w:pPr>
        <w:tabs>
          <w:tab w:val="num" w:pos="1306"/>
        </w:tabs>
        <w:ind w:left="1306" w:hanging="510"/>
      </w:pPr>
      <w:rPr>
        <w:rFonts w:hint="default"/>
      </w:rPr>
    </w:lvl>
    <w:lvl w:ilvl="2" w:tplc="DD7C7854" w:tentative="1">
      <w:start w:val="1"/>
      <w:numFmt w:val="lowerRoman"/>
      <w:lvlText w:val="%3."/>
      <w:lvlJc w:val="right"/>
      <w:pPr>
        <w:tabs>
          <w:tab w:val="num" w:pos="1876"/>
        </w:tabs>
        <w:ind w:left="1876" w:hanging="180"/>
      </w:pPr>
    </w:lvl>
    <w:lvl w:ilvl="3" w:tplc="C368FF46" w:tentative="1">
      <w:start w:val="1"/>
      <w:numFmt w:val="decimal"/>
      <w:lvlText w:val="%4."/>
      <w:lvlJc w:val="left"/>
      <w:pPr>
        <w:tabs>
          <w:tab w:val="num" w:pos="2596"/>
        </w:tabs>
        <w:ind w:left="2596" w:hanging="360"/>
      </w:pPr>
    </w:lvl>
    <w:lvl w:ilvl="4" w:tplc="CC2674C8" w:tentative="1">
      <w:start w:val="1"/>
      <w:numFmt w:val="lowerLetter"/>
      <w:lvlText w:val="%5."/>
      <w:lvlJc w:val="left"/>
      <w:pPr>
        <w:tabs>
          <w:tab w:val="num" w:pos="3316"/>
        </w:tabs>
        <w:ind w:left="3316" w:hanging="360"/>
      </w:pPr>
    </w:lvl>
    <w:lvl w:ilvl="5" w:tplc="76622DA6" w:tentative="1">
      <w:start w:val="1"/>
      <w:numFmt w:val="lowerRoman"/>
      <w:lvlText w:val="%6."/>
      <w:lvlJc w:val="right"/>
      <w:pPr>
        <w:tabs>
          <w:tab w:val="num" w:pos="4036"/>
        </w:tabs>
        <w:ind w:left="4036" w:hanging="180"/>
      </w:pPr>
    </w:lvl>
    <w:lvl w:ilvl="6" w:tplc="C12C3BB6" w:tentative="1">
      <w:start w:val="1"/>
      <w:numFmt w:val="decimal"/>
      <w:lvlText w:val="%7."/>
      <w:lvlJc w:val="left"/>
      <w:pPr>
        <w:tabs>
          <w:tab w:val="num" w:pos="4756"/>
        </w:tabs>
        <w:ind w:left="4756" w:hanging="360"/>
      </w:pPr>
    </w:lvl>
    <w:lvl w:ilvl="7" w:tplc="1DA22904" w:tentative="1">
      <w:start w:val="1"/>
      <w:numFmt w:val="lowerLetter"/>
      <w:lvlText w:val="%8."/>
      <w:lvlJc w:val="left"/>
      <w:pPr>
        <w:tabs>
          <w:tab w:val="num" w:pos="5476"/>
        </w:tabs>
        <w:ind w:left="5476" w:hanging="360"/>
      </w:pPr>
    </w:lvl>
    <w:lvl w:ilvl="8" w:tplc="F5DA7248" w:tentative="1">
      <w:start w:val="1"/>
      <w:numFmt w:val="lowerRoman"/>
      <w:lvlText w:val="%9."/>
      <w:lvlJc w:val="right"/>
      <w:pPr>
        <w:tabs>
          <w:tab w:val="num" w:pos="6196"/>
        </w:tabs>
        <w:ind w:left="6196" w:hanging="180"/>
      </w:pPr>
    </w:lvl>
  </w:abstractNum>
  <w:abstractNum w:abstractNumId="60">
    <w:nsid w:val="22816B9B"/>
    <w:multiLevelType w:val="hybridMultilevel"/>
    <w:tmpl w:val="D6062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228A3244"/>
    <w:multiLevelType w:val="hybridMultilevel"/>
    <w:tmpl w:val="477A9D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24114A7C"/>
    <w:multiLevelType w:val="hybridMultilevel"/>
    <w:tmpl w:val="07A8205E"/>
    <w:name w:val="WW8Num212"/>
    <w:lvl w:ilvl="0" w:tplc="D7463C90">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CDF851B0" w:tentative="1">
      <w:start w:val="1"/>
      <w:numFmt w:val="lowerLetter"/>
      <w:lvlText w:val="%2."/>
      <w:lvlJc w:val="left"/>
      <w:pPr>
        <w:tabs>
          <w:tab w:val="num" w:pos="1440"/>
        </w:tabs>
        <w:ind w:left="1440" w:hanging="360"/>
      </w:pPr>
    </w:lvl>
    <w:lvl w:ilvl="2" w:tplc="1DDCE5B8" w:tentative="1">
      <w:start w:val="1"/>
      <w:numFmt w:val="lowerRoman"/>
      <w:lvlText w:val="%3."/>
      <w:lvlJc w:val="right"/>
      <w:pPr>
        <w:tabs>
          <w:tab w:val="num" w:pos="2160"/>
        </w:tabs>
        <w:ind w:left="2160" w:hanging="180"/>
      </w:pPr>
    </w:lvl>
    <w:lvl w:ilvl="3" w:tplc="44643626" w:tentative="1">
      <w:start w:val="1"/>
      <w:numFmt w:val="decimal"/>
      <w:lvlText w:val="%4."/>
      <w:lvlJc w:val="left"/>
      <w:pPr>
        <w:tabs>
          <w:tab w:val="num" w:pos="2880"/>
        </w:tabs>
        <w:ind w:left="2880" w:hanging="360"/>
      </w:pPr>
    </w:lvl>
    <w:lvl w:ilvl="4" w:tplc="9DB82044" w:tentative="1">
      <w:start w:val="1"/>
      <w:numFmt w:val="lowerLetter"/>
      <w:lvlText w:val="%5."/>
      <w:lvlJc w:val="left"/>
      <w:pPr>
        <w:tabs>
          <w:tab w:val="num" w:pos="3600"/>
        </w:tabs>
        <w:ind w:left="3600" w:hanging="360"/>
      </w:pPr>
    </w:lvl>
    <w:lvl w:ilvl="5" w:tplc="381298FA" w:tentative="1">
      <w:start w:val="1"/>
      <w:numFmt w:val="lowerRoman"/>
      <w:lvlText w:val="%6."/>
      <w:lvlJc w:val="right"/>
      <w:pPr>
        <w:tabs>
          <w:tab w:val="num" w:pos="4320"/>
        </w:tabs>
        <w:ind w:left="4320" w:hanging="180"/>
      </w:pPr>
    </w:lvl>
    <w:lvl w:ilvl="6" w:tplc="27FC601E" w:tentative="1">
      <w:start w:val="1"/>
      <w:numFmt w:val="decimal"/>
      <w:lvlText w:val="%7."/>
      <w:lvlJc w:val="left"/>
      <w:pPr>
        <w:tabs>
          <w:tab w:val="num" w:pos="5040"/>
        </w:tabs>
        <w:ind w:left="5040" w:hanging="360"/>
      </w:pPr>
    </w:lvl>
    <w:lvl w:ilvl="7" w:tplc="B8004B68" w:tentative="1">
      <w:start w:val="1"/>
      <w:numFmt w:val="lowerLetter"/>
      <w:lvlText w:val="%8."/>
      <w:lvlJc w:val="left"/>
      <w:pPr>
        <w:tabs>
          <w:tab w:val="num" w:pos="5760"/>
        </w:tabs>
        <w:ind w:left="5760" w:hanging="360"/>
      </w:pPr>
    </w:lvl>
    <w:lvl w:ilvl="8" w:tplc="3CBA1030" w:tentative="1">
      <w:start w:val="1"/>
      <w:numFmt w:val="lowerRoman"/>
      <w:lvlText w:val="%9."/>
      <w:lvlJc w:val="right"/>
      <w:pPr>
        <w:tabs>
          <w:tab w:val="num" w:pos="6480"/>
        </w:tabs>
        <w:ind w:left="6480" w:hanging="180"/>
      </w:pPr>
    </w:lvl>
  </w:abstractNum>
  <w:abstractNum w:abstractNumId="64">
    <w:nsid w:val="24B85A96"/>
    <w:multiLevelType w:val="hybridMultilevel"/>
    <w:tmpl w:val="0DE45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2512624C"/>
    <w:multiLevelType w:val="hybridMultilevel"/>
    <w:tmpl w:val="C1766778"/>
    <w:lvl w:ilvl="0" w:tplc="D7FEC910">
      <w:start w:val="1"/>
      <w:numFmt w:val="decimal"/>
      <w:lvlText w:val="%1."/>
      <w:lvlJc w:val="left"/>
      <w:pPr>
        <w:tabs>
          <w:tab w:val="num" w:pos="717"/>
        </w:tabs>
        <w:ind w:left="717" w:hanging="360"/>
      </w:pPr>
      <w:rPr>
        <w:rFonts w:hint="default"/>
        <w:color w:val="auto"/>
      </w:rPr>
    </w:lvl>
    <w:lvl w:ilvl="1" w:tplc="C3C86D82">
      <w:start w:val="1"/>
      <w:numFmt w:val="lowerLetter"/>
      <w:lvlText w:val="%2)"/>
      <w:lvlJc w:val="left"/>
      <w:pPr>
        <w:tabs>
          <w:tab w:val="num" w:pos="1437"/>
        </w:tabs>
        <w:ind w:left="1437" w:hanging="360"/>
      </w:pPr>
      <w:rPr>
        <w:rFonts w:hint="default"/>
        <w:b w:val="0"/>
        <w:i w:val="0"/>
        <w:sz w:val="20"/>
        <w:szCs w:val="20"/>
      </w:rPr>
    </w:lvl>
    <w:lvl w:ilvl="2" w:tplc="04150005" w:tentative="1">
      <w:start w:val="1"/>
      <w:numFmt w:val="lowerRoman"/>
      <w:lvlText w:val="%3."/>
      <w:lvlJc w:val="right"/>
      <w:pPr>
        <w:tabs>
          <w:tab w:val="num" w:pos="2157"/>
        </w:tabs>
        <w:ind w:left="2157" w:hanging="180"/>
      </w:pPr>
    </w:lvl>
    <w:lvl w:ilvl="3" w:tplc="04150001" w:tentative="1">
      <w:start w:val="1"/>
      <w:numFmt w:val="decimal"/>
      <w:lvlText w:val="%4."/>
      <w:lvlJc w:val="left"/>
      <w:pPr>
        <w:tabs>
          <w:tab w:val="num" w:pos="2877"/>
        </w:tabs>
        <w:ind w:left="2877" w:hanging="360"/>
      </w:pPr>
    </w:lvl>
    <w:lvl w:ilvl="4" w:tplc="04150003" w:tentative="1">
      <w:start w:val="1"/>
      <w:numFmt w:val="lowerLetter"/>
      <w:lvlText w:val="%5."/>
      <w:lvlJc w:val="left"/>
      <w:pPr>
        <w:tabs>
          <w:tab w:val="num" w:pos="3597"/>
        </w:tabs>
        <w:ind w:left="3597" w:hanging="360"/>
      </w:pPr>
    </w:lvl>
    <w:lvl w:ilvl="5" w:tplc="04150005" w:tentative="1">
      <w:start w:val="1"/>
      <w:numFmt w:val="lowerRoman"/>
      <w:lvlText w:val="%6."/>
      <w:lvlJc w:val="right"/>
      <w:pPr>
        <w:tabs>
          <w:tab w:val="num" w:pos="4317"/>
        </w:tabs>
        <w:ind w:left="4317" w:hanging="180"/>
      </w:pPr>
    </w:lvl>
    <w:lvl w:ilvl="6" w:tplc="04150001" w:tentative="1">
      <w:start w:val="1"/>
      <w:numFmt w:val="decimal"/>
      <w:lvlText w:val="%7."/>
      <w:lvlJc w:val="left"/>
      <w:pPr>
        <w:tabs>
          <w:tab w:val="num" w:pos="5037"/>
        </w:tabs>
        <w:ind w:left="5037" w:hanging="360"/>
      </w:pPr>
    </w:lvl>
    <w:lvl w:ilvl="7" w:tplc="04150003" w:tentative="1">
      <w:start w:val="1"/>
      <w:numFmt w:val="lowerLetter"/>
      <w:lvlText w:val="%8."/>
      <w:lvlJc w:val="left"/>
      <w:pPr>
        <w:tabs>
          <w:tab w:val="num" w:pos="5757"/>
        </w:tabs>
        <w:ind w:left="5757" w:hanging="360"/>
      </w:pPr>
    </w:lvl>
    <w:lvl w:ilvl="8" w:tplc="04150005" w:tentative="1">
      <w:start w:val="1"/>
      <w:numFmt w:val="lowerRoman"/>
      <w:lvlText w:val="%9."/>
      <w:lvlJc w:val="right"/>
      <w:pPr>
        <w:tabs>
          <w:tab w:val="num" w:pos="6477"/>
        </w:tabs>
        <w:ind w:left="6477" w:hanging="180"/>
      </w:pPr>
    </w:lvl>
  </w:abstractNum>
  <w:abstractNum w:abstractNumId="66">
    <w:nsid w:val="262E7C20"/>
    <w:multiLevelType w:val="multilevel"/>
    <w:tmpl w:val="6662535A"/>
    <w:styleLink w:val="WWNum8"/>
    <w:lvl w:ilvl="0">
      <w:start w:val="1"/>
      <w:numFmt w:val="decimal"/>
      <w:lvlText w:val="%1)"/>
      <w:lvlJc w:val="left"/>
      <w:pPr>
        <w:ind w:left="720" w:hanging="360"/>
      </w:pPr>
    </w:lvl>
    <w:lvl w:ilvl="1">
      <w:start w:val="2"/>
      <w:numFmt w:val="decimal"/>
      <w:lvlText w:val="%2."/>
      <w:lvlJc w:val="left"/>
      <w:pPr>
        <w:ind w:left="1440"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numFmt w:val="bullet"/>
      <w:lvlText w:val="–"/>
      <w:lvlJc w:val="left"/>
      <w:pPr>
        <w:ind w:left="3600" w:hanging="360"/>
      </w:pPr>
      <w:rPr>
        <w:rFonts w:ascii="Calibri" w:eastAsia="Times New Roman" w:hAnsi="Calibri" w:cs="Times New Roman"/>
      </w:r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274F3585"/>
    <w:multiLevelType w:val="hybridMultilevel"/>
    <w:tmpl w:val="2E5CCBD2"/>
    <w:lvl w:ilvl="0" w:tplc="D2604A9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7661F65"/>
    <w:multiLevelType w:val="hybridMultilevel"/>
    <w:tmpl w:val="B21088B2"/>
    <w:lvl w:ilvl="0" w:tplc="ABA2FBE6">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28C378A2"/>
    <w:multiLevelType w:val="hybridMultilevel"/>
    <w:tmpl w:val="9CE22296"/>
    <w:lvl w:ilvl="0" w:tplc="88D264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29E73720"/>
    <w:multiLevelType w:val="hybridMultilevel"/>
    <w:tmpl w:val="073A8E38"/>
    <w:lvl w:ilvl="0" w:tplc="6986B748">
      <w:start w:val="1"/>
      <w:numFmt w:val="decimal"/>
      <w:lvlText w:val="%1."/>
      <w:lvlJc w:val="left"/>
      <w:pPr>
        <w:tabs>
          <w:tab w:val="num" w:pos="644"/>
        </w:tabs>
        <w:ind w:left="644" w:hanging="360"/>
      </w:pPr>
      <w:rPr>
        <w:rFonts w:hint="default"/>
        <w:b w:val="0"/>
        <w:color w:val="auto"/>
      </w:rPr>
    </w:lvl>
    <w:lvl w:ilvl="1" w:tplc="04150019">
      <w:start w:val="1"/>
      <w:numFmt w:val="decimal"/>
      <w:lvlText w:val="%2)"/>
      <w:lvlJc w:val="left"/>
      <w:pPr>
        <w:tabs>
          <w:tab w:val="num" w:pos="742"/>
        </w:tabs>
        <w:ind w:left="742" w:hanging="600"/>
      </w:pPr>
      <w:rPr>
        <w:rFonts w:hint="default"/>
        <w:b w:val="0"/>
        <w:i w:val="0"/>
      </w:rPr>
    </w:lvl>
    <w:lvl w:ilvl="2" w:tplc="0415001B">
      <w:start w:val="7"/>
      <w:numFmt w:val="upperRoman"/>
      <w:lvlText w:val="%3."/>
      <w:lvlJc w:val="left"/>
      <w:pPr>
        <w:tabs>
          <w:tab w:val="num" w:pos="720"/>
        </w:tabs>
        <w:ind w:left="720" w:hanging="720"/>
      </w:pPr>
      <w:rPr>
        <w:rFonts w:hint="default"/>
      </w:rPr>
    </w:lvl>
    <w:lvl w:ilvl="3" w:tplc="E3A839A0">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2A3F61A8"/>
    <w:multiLevelType w:val="hybridMultilevel"/>
    <w:tmpl w:val="5142CF20"/>
    <w:name w:val="WW8Num2632"/>
    <w:lvl w:ilvl="0" w:tplc="57DAD304">
      <w:start w:val="1"/>
      <w:numFmt w:val="decimal"/>
      <w:lvlText w:val="%1)"/>
      <w:lvlJc w:val="left"/>
      <w:pPr>
        <w:ind w:left="720" w:hanging="360"/>
      </w:pPr>
    </w:lvl>
    <w:lvl w:ilvl="1" w:tplc="04150019" w:tentative="1">
      <w:start w:val="1"/>
      <w:numFmt w:val="lowerLetter"/>
      <w:lvlText w:val="%2."/>
      <w:lvlJc w:val="left"/>
      <w:pPr>
        <w:ind w:left="1440" w:hanging="360"/>
      </w:pPr>
    </w:lvl>
    <w:lvl w:ilvl="2" w:tplc="EAAA04C8"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2B1467D6"/>
    <w:multiLevelType w:val="hybridMultilevel"/>
    <w:tmpl w:val="8EDAD758"/>
    <w:lvl w:ilvl="0" w:tplc="54F49F3C">
      <w:start w:val="4"/>
      <w:numFmt w:val="decimal"/>
      <w:lvlText w:val="%1."/>
      <w:lvlJc w:val="left"/>
      <w:pPr>
        <w:ind w:left="2138"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4">
    <w:nsid w:val="2B6335B7"/>
    <w:multiLevelType w:val="hybridMultilevel"/>
    <w:tmpl w:val="4446BD92"/>
    <w:lvl w:ilvl="0" w:tplc="CE787306">
      <w:start w:val="1"/>
      <w:numFmt w:val="lowerRoman"/>
      <w:pStyle w:val="Listanumerowana"/>
      <w:lvlText w:val="%1."/>
      <w:lvlJc w:val="right"/>
      <w:pPr>
        <w:tabs>
          <w:tab w:val="num" w:pos="1531"/>
        </w:tabs>
        <w:ind w:left="1531" w:hanging="113"/>
      </w:pPr>
      <w:rPr>
        <w:rFonts w:hint="default"/>
      </w:rPr>
    </w:lvl>
    <w:lvl w:ilvl="1" w:tplc="04150019">
      <w:numFmt w:val="bullet"/>
      <w:lvlText w:val="-"/>
      <w:lvlJc w:val="left"/>
      <w:pPr>
        <w:tabs>
          <w:tab w:val="num" w:pos="2378"/>
        </w:tabs>
        <w:ind w:left="2378" w:hanging="360"/>
      </w:pPr>
      <w:rPr>
        <w:rFonts w:ascii="Times New Roman" w:eastAsia="Times New Roman" w:hAnsi="Times New Roman" w:cs="Times New Roman" w:hint="default"/>
      </w:rPr>
    </w:lvl>
    <w:lvl w:ilvl="2" w:tplc="0415001B">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75">
    <w:nsid w:val="2E802847"/>
    <w:multiLevelType w:val="hybridMultilevel"/>
    <w:tmpl w:val="C83C2DE0"/>
    <w:lvl w:ilvl="0" w:tplc="B84CDD4E">
      <w:start w:val="1"/>
      <w:numFmt w:val="decimal"/>
      <w:lvlText w:val="%1)"/>
      <w:lvlJc w:val="left"/>
      <w:pPr>
        <w:ind w:left="2280" w:hanging="360"/>
      </w:pPr>
    </w:lvl>
    <w:lvl w:ilvl="1" w:tplc="BE0C54F6" w:tentative="1">
      <w:start w:val="1"/>
      <w:numFmt w:val="lowerLetter"/>
      <w:lvlText w:val="%2."/>
      <w:lvlJc w:val="left"/>
      <w:pPr>
        <w:ind w:left="3000" w:hanging="360"/>
      </w:pPr>
    </w:lvl>
    <w:lvl w:ilvl="2" w:tplc="F372E6B6" w:tentative="1">
      <w:start w:val="1"/>
      <w:numFmt w:val="lowerRoman"/>
      <w:lvlText w:val="%3."/>
      <w:lvlJc w:val="right"/>
      <w:pPr>
        <w:ind w:left="3720" w:hanging="180"/>
      </w:pPr>
    </w:lvl>
    <w:lvl w:ilvl="3" w:tplc="8CB44EB6" w:tentative="1">
      <w:start w:val="1"/>
      <w:numFmt w:val="decimal"/>
      <w:lvlText w:val="%4."/>
      <w:lvlJc w:val="left"/>
      <w:pPr>
        <w:ind w:left="4440" w:hanging="360"/>
      </w:pPr>
    </w:lvl>
    <w:lvl w:ilvl="4" w:tplc="3432F3F0" w:tentative="1">
      <w:start w:val="1"/>
      <w:numFmt w:val="lowerLetter"/>
      <w:lvlText w:val="%5."/>
      <w:lvlJc w:val="left"/>
      <w:pPr>
        <w:ind w:left="5160" w:hanging="360"/>
      </w:pPr>
    </w:lvl>
    <w:lvl w:ilvl="5" w:tplc="F81ABF0E" w:tentative="1">
      <w:start w:val="1"/>
      <w:numFmt w:val="lowerRoman"/>
      <w:lvlText w:val="%6."/>
      <w:lvlJc w:val="right"/>
      <w:pPr>
        <w:ind w:left="5880" w:hanging="180"/>
      </w:pPr>
    </w:lvl>
    <w:lvl w:ilvl="6" w:tplc="072094B4" w:tentative="1">
      <w:start w:val="1"/>
      <w:numFmt w:val="decimal"/>
      <w:lvlText w:val="%7."/>
      <w:lvlJc w:val="left"/>
      <w:pPr>
        <w:ind w:left="6600" w:hanging="360"/>
      </w:pPr>
    </w:lvl>
    <w:lvl w:ilvl="7" w:tplc="5FD6F5C0" w:tentative="1">
      <w:start w:val="1"/>
      <w:numFmt w:val="lowerLetter"/>
      <w:lvlText w:val="%8."/>
      <w:lvlJc w:val="left"/>
      <w:pPr>
        <w:ind w:left="7320" w:hanging="360"/>
      </w:pPr>
    </w:lvl>
    <w:lvl w:ilvl="8" w:tplc="602A8E6C" w:tentative="1">
      <w:start w:val="1"/>
      <w:numFmt w:val="lowerRoman"/>
      <w:lvlText w:val="%9."/>
      <w:lvlJc w:val="right"/>
      <w:pPr>
        <w:ind w:left="8040" w:hanging="180"/>
      </w:pPr>
    </w:lvl>
  </w:abstractNum>
  <w:abstractNum w:abstractNumId="76">
    <w:nsid w:val="2F1B51FD"/>
    <w:multiLevelType w:val="hybridMultilevel"/>
    <w:tmpl w:val="F042D4DE"/>
    <w:lvl w:ilvl="0" w:tplc="04150011">
      <w:start w:val="1"/>
      <w:numFmt w:val="decimal"/>
      <w:lvlText w:val="%1)"/>
      <w:lvlJc w:val="left"/>
      <w:pPr>
        <w:tabs>
          <w:tab w:val="num" w:pos="870"/>
        </w:tabs>
        <w:ind w:left="870" w:hanging="510"/>
      </w:pPr>
      <w:rPr>
        <w:rFonts w:hint="default"/>
      </w:rPr>
    </w:lvl>
    <w:lvl w:ilvl="1" w:tplc="04150019" w:tentative="1">
      <w:start w:val="1"/>
      <w:numFmt w:val="lowerLetter"/>
      <w:lvlText w:val="%2."/>
      <w:lvlJc w:val="left"/>
      <w:pPr>
        <w:tabs>
          <w:tab w:val="num" w:pos="1233"/>
        </w:tabs>
        <w:ind w:left="1233" w:hanging="360"/>
      </w:pPr>
    </w:lvl>
    <w:lvl w:ilvl="2" w:tplc="0415001B" w:tentative="1">
      <w:start w:val="1"/>
      <w:numFmt w:val="lowerRoman"/>
      <w:lvlText w:val="%3."/>
      <w:lvlJc w:val="right"/>
      <w:pPr>
        <w:tabs>
          <w:tab w:val="num" w:pos="1953"/>
        </w:tabs>
        <w:ind w:left="1953" w:hanging="180"/>
      </w:pPr>
    </w:lvl>
    <w:lvl w:ilvl="3" w:tplc="0415000F" w:tentative="1">
      <w:start w:val="1"/>
      <w:numFmt w:val="decimal"/>
      <w:lvlText w:val="%4."/>
      <w:lvlJc w:val="left"/>
      <w:pPr>
        <w:tabs>
          <w:tab w:val="num" w:pos="2673"/>
        </w:tabs>
        <w:ind w:left="2673" w:hanging="360"/>
      </w:pPr>
    </w:lvl>
    <w:lvl w:ilvl="4" w:tplc="04150019" w:tentative="1">
      <w:start w:val="1"/>
      <w:numFmt w:val="lowerLetter"/>
      <w:lvlText w:val="%5."/>
      <w:lvlJc w:val="left"/>
      <w:pPr>
        <w:tabs>
          <w:tab w:val="num" w:pos="3393"/>
        </w:tabs>
        <w:ind w:left="3393" w:hanging="360"/>
      </w:pPr>
    </w:lvl>
    <w:lvl w:ilvl="5" w:tplc="0415001B" w:tentative="1">
      <w:start w:val="1"/>
      <w:numFmt w:val="lowerRoman"/>
      <w:lvlText w:val="%6."/>
      <w:lvlJc w:val="right"/>
      <w:pPr>
        <w:tabs>
          <w:tab w:val="num" w:pos="4113"/>
        </w:tabs>
        <w:ind w:left="4113" w:hanging="180"/>
      </w:pPr>
    </w:lvl>
    <w:lvl w:ilvl="6" w:tplc="0415000F" w:tentative="1">
      <w:start w:val="1"/>
      <w:numFmt w:val="decimal"/>
      <w:lvlText w:val="%7."/>
      <w:lvlJc w:val="left"/>
      <w:pPr>
        <w:tabs>
          <w:tab w:val="num" w:pos="4833"/>
        </w:tabs>
        <w:ind w:left="4833" w:hanging="360"/>
      </w:pPr>
    </w:lvl>
    <w:lvl w:ilvl="7" w:tplc="04150019" w:tentative="1">
      <w:start w:val="1"/>
      <w:numFmt w:val="lowerLetter"/>
      <w:lvlText w:val="%8."/>
      <w:lvlJc w:val="left"/>
      <w:pPr>
        <w:tabs>
          <w:tab w:val="num" w:pos="5553"/>
        </w:tabs>
        <w:ind w:left="5553" w:hanging="360"/>
      </w:pPr>
    </w:lvl>
    <w:lvl w:ilvl="8" w:tplc="0415001B" w:tentative="1">
      <w:start w:val="1"/>
      <w:numFmt w:val="lowerRoman"/>
      <w:lvlText w:val="%9."/>
      <w:lvlJc w:val="right"/>
      <w:pPr>
        <w:tabs>
          <w:tab w:val="num" w:pos="6273"/>
        </w:tabs>
        <w:ind w:left="6273" w:hanging="180"/>
      </w:pPr>
    </w:lvl>
  </w:abstractNum>
  <w:abstractNum w:abstractNumId="77">
    <w:nsid w:val="2F532C79"/>
    <w:multiLevelType w:val="hybridMultilevel"/>
    <w:tmpl w:val="4590FE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724BF42">
      <w:start w:val="1"/>
      <w:numFmt w:val="decimal"/>
      <w:lvlText w:val="%4."/>
      <w:lvlJc w:val="left"/>
      <w:pPr>
        <w:ind w:left="502"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302D7578"/>
    <w:multiLevelType w:val="hybridMultilevel"/>
    <w:tmpl w:val="22884866"/>
    <w:lvl w:ilvl="0" w:tplc="C4DEF9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32645EC4"/>
    <w:multiLevelType w:val="multilevel"/>
    <w:tmpl w:val="EABE03DE"/>
    <w:lvl w:ilvl="0">
      <w:start w:val="1"/>
      <w:numFmt w:val="decimal"/>
      <w:lvlText w:val="%1."/>
      <w:legacy w:legacy="1" w:legacySpace="0" w:legacyIndent="283"/>
      <w:lvlJc w:val="left"/>
      <w:pPr>
        <w:ind w:left="283" w:hanging="283"/>
      </w:pPr>
      <w:rPr>
        <w:rFonts w:ascii="Verdana" w:hAnsi="Verdana"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1">
    <w:nsid w:val="34A85AA3"/>
    <w:multiLevelType w:val="hybridMultilevel"/>
    <w:tmpl w:val="DF160CE2"/>
    <w:lvl w:ilvl="0" w:tplc="4A3A0BD8">
      <w:start w:val="1"/>
      <w:numFmt w:val="lowerLetter"/>
      <w:lvlText w:val="a.%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2">
    <w:nsid w:val="3652315E"/>
    <w:multiLevelType w:val="hybridMultilevel"/>
    <w:tmpl w:val="7CD8111E"/>
    <w:lvl w:ilvl="0" w:tplc="A76EB7E6">
      <w:start w:val="1"/>
      <w:numFmt w:val="decimal"/>
      <w:lvlText w:val="%1."/>
      <w:lvlJc w:val="left"/>
      <w:pPr>
        <w:tabs>
          <w:tab w:val="num" w:pos="2271"/>
        </w:tabs>
        <w:ind w:left="2271" w:hanging="360"/>
      </w:pPr>
      <w:rPr>
        <w:rFonts w:hint="default"/>
        <w:b w:val="0"/>
      </w:rPr>
    </w:lvl>
    <w:lvl w:ilvl="1" w:tplc="04150019">
      <w:start w:val="1"/>
      <w:numFmt w:val="decimal"/>
      <w:lvlText w:val="%2)"/>
      <w:lvlJc w:val="left"/>
      <w:pPr>
        <w:tabs>
          <w:tab w:val="num" w:pos="1680"/>
        </w:tabs>
        <w:ind w:left="1680" w:hanging="600"/>
      </w:pPr>
      <w:rPr>
        <w:rFonts w:hint="default"/>
        <w:b w:val="0"/>
      </w:rPr>
    </w:lvl>
    <w:lvl w:ilvl="2" w:tplc="0415001B">
      <w:start w:val="3"/>
      <w:numFmt w:val="decimal"/>
      <w:lvlText w:val="%3."/>
      <w:lvlJc w:val="left"/>
      <w:pPr>
        <w:tabs>
          <w:tab w:val="num" w:pos="2340"/>
        </w:tabs>
        <w:ind w:left="2340" w:hanging="360"/>
      </w:pPr>
      <w:rPr>
        <w:rFonts w:hint="default"/>
        <w:b w:val="0"/>
        <w:color w:val="auto"/>
      </w:rPr>
    </w:lvl>
    <w:lvl w:ilvl="3" w:tplc="04150011">
      <w:start w:val="1"/>
      <w:numFmt w:val="decimal"/>
      <w:lvlText w:val="%4)"/>
      <w:lvlJc w:val="left"/>
      <w:pPr>
        <w:ind w:left="2880" w:hanging="360"/>
      </w:pPr>
      <w:rPr>
        <w:rFonts w:hint="default"/>
        <w:b w:val="0"/>
      </w:rPr>
    </w:lvl>
    <w:lvl w:ilvl="4" w:tplc="FC88AFB2">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37A97EF1"/>
    <w:multiLevelType w:val="hybridMultilevel"/>
    <w:tmpl w:val="9412D9E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38E55579"/>
    <w:multiLevelType w:val="hybridMultilevel"/>
    <w:tmpl w:val="F1DC3B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AA867B30">
      <w:start w:val="1"/>
      <w:numFmt w:val="lowerLetter"/>
      <w:lvlText w:val="%7)"/>
      <w:lvlJc w:val="left"/>
      <w:pPr>
        <w:ind w:left="5040" w:hanging="360"/>
      </w:pPr>
      <w:rPr>
        <w:rFonts w:ascii="Verdana" w:eastAsia="Times New Roman" w:hAnsi="Verdana" w:cs="Arial"/>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395832A6"/>
    <w:multiLevelType w:val="multilevel"/>
    <w:tmpl w:val="E4308D8C"/>
    <w:name w:val="WW8Num172"/>
    <w:lvl w:ilvl="0">
      <w:start w:val="4"/>
      <w:numFmt w:val="decimal"/>
      <w:lvlText w:val="%1."/>
      <w:lvlJc w:val="left"/>
      <w:pPr>
        <w:tabs>
          <w:tab w:val="num" w:pos="0"/>
        </w:tabs>
        <w:ind w:left="720" w:hanging="360"/>
      </w:pPr>
      <w:rPr>
        <w:rFonts w:ascii="Verdana" w:hAnsi="Verdana" w:hint="default"/>
        <w:b w:val="0"/>
        <w:bCs w:val="0"/>
        <w:i w:val="0"/>
        <w:iCs/>
        <w:sz w:val="20"/>
        <w:szCs w:val="20"/>
      </w:rPr>
    </w:lvl>
    <w:lvl w:ilvl="1">
      <w:start w:val="1"/>
      <w:numFmt w:val="lowerLetter"/>
      <w:lvlText w:val="%2."/>
      <w:lvlJc w:val="left"/>
      <w:pPr>
        <w:tabs>
          <w:tab w:val="num" w:pos="0"/>
        </w:tabs>
        <w:ind w:left="1440" w:hanging="360"/>
      </w:pPr>
      <w:rPr>
        <w:rFonts w:hint="default"/>
      </w:rPr>
    </w:lvl>
    <w:lvl w:ilvl="2">
      <w:start w:val="1"/>
      <w:numFmt w:val="decimal"/>
      <w:lvlText w:val="%3)"/>
      <w:lvlJc w:val="right"/>
      <w:pPr>
        <w:tabs>
          <w:tab w:val="num" w:pos="0"/>
        </w:tabs>
        <w:ind w:left="2160" w:hanging="180"/>
      </w:pPr>
      <w:rPr>
        <w:rFonts w:ascii="Verdana" w:eastAsia="Times New Roman" w:hAnsi="Verdana" w:cs="Times New Roman" w:hint="default"/>
        <w:b w:val="0"/>
        <w:sz w:val="20"/>
        <w:szCs w:val="20"/>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6">
    <w:nsid w:val="3AD958A0"/>
    <w:multiLevelType w:val="hybridMultilevel"/>
    <w:tmpl w:val="9BBABD58"/>
    <w:name w:val="WW8Num2633"/>
    <w:lvl w:ilvl="0" w:tplc="4C6A0E68">
      <w:start w:val="1"/>
      <w:numFmt w:val="decimal"/>
      <w:lvlText w:val="%1."/>
      <w:lvlJc w:val="left"/>
      <w:pPr>
        <w:ind w:left="2271" w:hanging="360"/>
      </w:pPr>
      <w:rPr>
        <w:rFonts w:hint="default"/>
      </w:rPr>
    </w:lvl>
    <w:lvl w:ilvl="1" w:tplc="663A46B4"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8">
    <w:nsid w:val="42B42722"/>
    <w:multiLevelType w:val="hybridMultilevel"/>
    <w:tmpl w:val="7C44CF5A"/>
    <w:lvl w:ilvl="0" w:tplc="C3C86D82">
      <w:start w:val="1"/>
      <w:numFmt w:val="lowerLetter"/>
      <w:lvlText w:val="%1)"/>
      <w:lvlJc w:val="left"/>
      <w:pPr>
        <w:ind w:left="720" w:hanging="360"/>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6B4CAFE0">
      <w:start w:val="1"/>
      <w:numFmt w:val="lowerLetter"/>
      <w:lvlText w:val="%7)"/>
      <w:lvlJc w:val="left"/>
      <w:pPr>
        <w:ind w:left="5040" w:hanging="360"/>
      </w:pPr>
      <w:rPr>
        <w:rFonts w:ascii="Verdana" w:eastAsia="Times New Roman" w:hAnsi="Verdana" w:cs="Times New Roman"/>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42FD2332"/>
    <w:multiLevelType w:val="hybridMultilevel"/>
    <w:tmpl w:val="C34AA058"/>
    <w:lvl w:ilvl="0" w:tplc="5A8073CA">
      <w:start w:val="1"/>
      <w:numFmt w:val="bullet"/>
      <w:pStyle w:val="tretekstuwypunktowanie"/>
      <w:lvlText w:val="-"/>
      <w:lvlJc w:val="left"/>
      <w:pPr>
        <w:tabs>
          <w:tab w:val="num" w:pos="567"/>
        </w:tabs>
        <w:ind w:left="1134" w:hanging="567"/>
      </w:pPr>
      <w:rPr>
        <w:rFonts w:ascii="Arial" w:hAnsi="Arial" w:hint="default"/>
        <w:b w:val="0"/>
        <w:i w:val="0"/>
        <w:sz w:val="20"/>
        <w:szCs w:val="20"/>
      </w:rPr>
    </w:lvl>
    <w:lvl w:ilvl="1" w:tplc="04150003">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90">
    <w:nsid w:val="442E6706"/>
    <w:multiLevelType w:val="hybridMultilevel"/>
    <w:tmpl w:val="25385074"/>
    <w:lvl w:ilvl="0" w:tplc="C3C86D82">
      <w:start w:val="1"/>
      <w:numFmt w:val="lowerLetter"/>
      <w:lvlText w:val="%1)"/>
      <w:lvlJc w:val="left"/>
      <w:pPr>
        <w:ind w:left="1004" w:hanging="360"/>
      </w:pPr>
      <w:rPr>
        <w:rFonts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C3C86D82">
      <w:start w:val="1"/>
      <w:numFmt w:val="lowerLetter"/>
      <w:lvlText w:val="%7)"/>
      <w:lvlJc w:val="left"/>
      <w:pPr>
        <w:ind w:left="5324" w:hanging="360"/>
      </w:pPr>
      <w:rPr>
        <w:rFonts w:hint="default"/>
        <w:b w:val="0"/>
        <w:i w:val="0"/>
        <w:sz w:val="20"/>
        <w:szCs w:val="20"/>
      </w:r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1">
    <w:nsid w:val="47084600"/>
    <w:multiLevelType w:val="hybridMultilevel"/>
    <w:tmpl w:val="AA1C6012"/>
    <w:lvl w:ilvl="0" w:tplc="3DC86D6A">
      <w:start w:val="1"/>
      <w:numFmt w:val="lowerLetter"/>
      <w:lvlText w:val="%1)"/>
      <w:lvlJc w:val="left"/>
      <w:pPr>
        <w:ind w:left="720" w:hanging="360"/>
      </w:pPr>
      <w:rPr>
        <w:rFonts w:ascii="Verdana" w:eastAsia="Times New Roman" w:hAnsi="Verdana" w:cs="TimesNewRoman"/>
      </w:rPr>
    </w:lvl>
    <w:lvl w:ilvl="1" w:tplc="F8CA1F90">
      <w:start w:val="1"/>
      <w:numFmt w:val="lowerLetter"/>
      <w:lvlText w:val="%2)"/>
      <w:lvlJc w:val="left"/>
      <w:pPr>
        <w:ind w:left="1495" w:hanging="360"/>
      </w:pPr>
      <w:rPr>
        <w:rFonts w:ascii="Verdana" w:eastAsia="Times New Roman" w:hAnsi="Verdana" w:cs="TimesNew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487B4C8C"/>
    <w:multiLevelType w:val="hybridMultilevel"/>
    <w:tmpl w:val="95429C6A"/>
    <w:lvl w:ilvl="0" w:tplc="40462C0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nsid w:val="4974365F"/>
    <w:multiLevelType w:val="hybridMultilevel"/>
    <w:tmpl w:val="44062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4A210A5C"/>
    <w:multiLevelType w:val="hybridMultilevel"/>
    <w:tmpl w:val="AB6E27A0"/>
    <w:lvl w:ilvl="0" w:tplc="A61CFB54">
      <w:start w:val="1"/>
      <w:numFmt w:val="upperRoman"/>
      <w:lvlText w:val="%1."/>
      <w:lvlJc w:val="left"/>
      <w:pPr>
        <w:ind w:left="5115" w:hanging="720"/>
      </w:pPr>
      <w:rPr>
        <w:rFonts w:hint="default"/>
        <w:b/>
        <w:lang w:val="pl-P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9F0AB060">
      <w:start w:val="1"/>
      <w:numFmt w:val="decimal"/>
      <w:lvlText w:val="%6)"/>
      <w:lvlJc w:val="right"/>
      <w:pPr>
        <w:ind w:left="4320" w:hanging="180"/>
      </w:pPr>
      <w:rPr>
        <w:rFonts w:ascii="Verdana" w:eastAsia="Times New Roman" w:hAnsi="Verdana" w:cs="Arial"/>
        <w:b w:val="0"/>
        <w:color w:val="auto"/>
      </w:rPr>
    </w:lvl>
    <w:lvl w:ilvl="6" w:tplc="8078F0AA">
      <w:start w:val="1"/>
      <w:numFmt w:val="lowerLetter"/>
      <w:lvlText w:val="%7)"/>
      <w:lvlJc w:val="left"/>
      <w:pPr>
        <w:ind w:left="4188" w:hanging="360"/>
      </w:pPr>
      <w:rPr>
        <w:rFonts w:ascii="Verdana" w:eastAsia="Times New Roman" w:hAnsi="Verdana" w:cs="Arial"/>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4A630E8F"/>
    <w:multiLevelType w:val="hybridMultilevel"/>
    <w:tmpl w:val="CE040DD0"/>
    <w:lvl w:ilvl="0" w:tplc="688AF2A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4AD04015"/>
    <w:multiLevelType w:val="multilevel"/>
    <w:tmpl w:val="5CF4513C"/>
    <w:styleLink w:val="WWNum50"/>
    <w:lvl w:ilvl="0">
      <w:start w:val="1"/>
      <w:numFmt w:val="decimal"/>
      <w:lvlText w:val="%1)"/>
      <w:lvlJc w:val="left"/>
      <w:pPr>
        <w:ind w:left="360" w:hanging="36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7">
    <w:nsid w:val="4C6F78E4"/>
    <w:multiLevelType w:val="multilevel"/>
    <w:tmpl w:val="34482958"/>
    <w:lvl w:ilvl="0">
      <w:start w:val="3"/>
      <w:numFmt w:val="decimal"/>
      <w:lvlText w:val="%1."/>
      <w:lvlJc w:val="left"/>
      <w:pPr>
        <w:tabs>
          <w:tab w:val="num" w:pos="360"/>
        </w:tabs>
        <w:ind w:left="360" w:hanging="360"/>
      </w:pPr>
      <w:rPr>
        <w:rFonts w:cs="Times New Roman" w:hint="default"/>
        <w:b w:val="0"/>
      </w:rPr>
    </w:lvl>
    <w:lvl w:ilvl="1">
      <w:start w:val="1"/>
      <w:numFmt w:val="decimal"/>
      <w:lvlText w:val="%2."/>
      <w:lvlJc w:val="left"/>
      <w:pPr>
        <w:tabs>
          <w:tab w:val="num" w:pos="1440"/>
        </w:tabs>
        <w:ind w:left="1440" w:hanging="360"/>
      </w:pPr>
      <w:rPr>
        <w:rFonts w:cs="Times New Roman" w:hint="default"/>
        <w:b w:val="0"/>
      </w:rPr>
    </w:lvl>
    <w:lvl w:ilvl="2">
      <w:start w:val="1"/>
      <w:numFmt w:val="decimal"/>
      <w:lvlText w:val="%3)"/>
      <w:lvlJc w:val="left"/>
      <w:pPr>
        <w:tabs>
          <w:tab w:val="num" w:pos="900"/>
        </w:tabs>
        <w:ind w:left="900" w:hanging="360"/>
      </w:pPr>
      <w:rPr>
        <w:rFonts w:cs="Times New Roman" w:hint="default"/>
        <w:color w:val="auto"/>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8">
    <w:nsid w:val="4D6F6863"/>
    <w:multiLevelType w:val="hybridMultilevel"/>
    <w:tmpl w:val="B6427DE2"/>
    <w:lvl w:ilvl="0" w:tplc="C3C86D82">
      <w:start w:val="1"/>
      <w:numFmt w:val="lowerLetter"/>
      <w:lvlText w:val="%1)"/>
      <w:lvlJc w:val="left"/>
      <w:pPr>
        <w:ind w:left="720" w:hanging="360"/>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4DA57F3F"/>
    <w:multiLevelType w:val="hybridMultilevel"/>
    <w:tmpl w:val="C0CA79D6"/>
    <w:lvl w:ilvl="0" w:tplc="DE6211A4">
      <w:start w:val="1"/>
      <w:numFmt w:val="bullet"/>
      <w:lvlText w:val="-"/>
      <w:lvlJc w:val="left"/>
      <w:pPr>
        <w:ind w:left="1713" w:hanging="360"/>
      </w:pPr>
      <w:rPr>
        <w:rFonts w:ascii="Verdana" w:hAnsi="Verdana"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00">
    <w:nsid w:val="4E9E55D4"/>
    <w:multiLevelType w:val="hybridMultilevel"/>
    <w:tmpl w:val="D6841FE8"/>
    <w:name w:val="WW8Num1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5B830B2B"/>
    <w:multiLevelType w:val="hybridMultilevel"/>
    <w:tmpl w:val="30E07E90"/>
    <w:lvl w:ilvl="0" w:tplc="474A6114">
      <w:start w:val="1"/>
      <w:numFmt w:val="lowerLetter"/>
      <w:lvlText w:val="a.d.%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3">
    <w:nsid w:val="5D9F6C90"/>
    <w:multiLevelType w:val="hybridMultilevel"/>
    <w:tmpl w:val="1D4C3A76"/>
    <w:lvl w:ilvl="0" w:tplc="54F49F3C">
      <w:start w:val="1"/>
      <w:numFmt w:val="decimal"/>
      <w:lvlText w:val="%1."/>
      <w:lvlJc w:val="left"/>
      <w:pPr>
        <w:tabs>
          <w:tab w:val="num" w:pos="2912"/>
        </w:tabs>
        <w:ind w:left="2912" w:hanging="360"/>
      </w:pPr>
      <w:rPr>
        <w:rFonts w:hint="default"/>
        <w:b w:val="0"/>
      </w:rPr>
    </w:lvl>
    <w:lvl w:ilvl="1" w:tplc="04150003" w:tentative="1">
      <w:start w:val="1"/>
      <w:numFmt w:val="lowerLetter"/>
      <w:lvlText w:val="%2."/>
      <w:lvlJc w:val="left"/>
      <w:pPr>
        <w:ind w:left="1832" w:hanging="360"/>
      </w:pPr>
    </w:lvl>
    <w:lvl w:ilvl="2" w:tplc="04150005" w:tentative="1">
      <w:start w:val="1"/>
      <w:numFmt w:val="lowerRoman"/>
      <w:lvlText w:val="%3."/>
      <w:lvlJc w:val="right"/>
      <w:pPr>
        <w:ind w:left="2552" w:hanging="180"/>
      </w:pPr>
    </w:lvl>
    <w:lvl w:ilvl="3" w:tplc="04150001" w:tentative="1">
      <w:start w:val="1"/>
      <w:numFmt w:val="decimal"/>
      <w:lvlText w:val="%4."/>
      <w:lvlJc w:val="left"/>
      <w:pPr>
        <w:ind w:left="3272" w:hanging="360"/>
      </w:pPr>
    </w:lvl>
    <w:lvl w:ilvl="4" w:tplc="04150003" w:tentative="1">
      <w:start w:val="1"/>
      <w:numFmt w:val="lowerLetter"/>
      <w:lvlText w:val="%5."/>
      <w:lvlJc w:val="left"/>
      <w:pPr>
        <w:ind w:left="3992" w:hanging="360"/>
      </w:pPr>
    </w:lvl>
    <w:lvl w:ilvl="5" w:tplc="04150005" w:tentative="1">
      <w:start w:val="1"/>
      <w:numFmt w:val="lowerRoman"/>
      <w:lvlText w:val="%6."/>
      <w:lvlJc w:val="right"/>
      <w:pPr>
        <w:ind w:left="4712" w:hanging="180"/>
      </w:pPr>
    </w:lvl>
    <w:lvl w:ilvl="6" w:tplc="04150001" w:tentative="1">
      <w:start w:val="1"/>
      <w:numFmt w:val="decimal"/>
      <w:lvlText w:val="%7."/>
      <w:lvlJc w:val="left"/>
      <w:pPr>
        <w:ind w:left="5432" w:hanging="360"/>
      </w:pPr>
    </w:lvl>
    <w:lvl w:ilvl="7" w:tplc="04150003" w:tentative="1">
      <w:start w:val="1"/>
      <w:numFmt w:val="lowerLetter"/>
      <w:lvlText w:val="%8."/>
      <w:lvlJc w:val="left"/>
      <w:pPr>
        <w:ind w:left="6152" w:hanging="360"/>
      </w:pPr>
    </w:lvl>
    <w:lvl w:ilvl="8" w:tplc="04150005" w:tentative="1">
      <w:start w:val="1"/>
      <w:numFmt w:val="lowerRoman"/>
      <w:lvlText w:val="%9."/>
      <w:lvlJc w:val="right"/>
      <w:pPr>
        <w:ind w:left="6872" w:hanging="180"/>
      </w:pPr>
    </w:lvl>
  </w:abstractNum>
  <w:abstractNum w:abstractNumId="104">
    <w:nsid w:val="5E09434C"/>
    <w:multiLevelType w:val="multilevel"/>
    <w:tmpl w:val="F736662E"/>
    <w:name w:val="WW8Num522"/>
    <w:lvl w:ilvl="0">
      <w:start w:val="1"/>
      <w:numFmt w:val="decimal"/>
      <w:lvlText w:val="%1)"/>
      <w:lvlJc w:val="left"/>
      <w:pPr>
        <w:tabs>
          <w:tab w:val="num" w:pos="720"/>
        </w:tabs>
        <w:ind w:left="0" w:firstLine="0"/>
      </w:pPr>
      <w:rPr>
        <w:rFonts w:ascii="Verdana" w:eastAsia="Times New Roman" w:hAnsi="Verdana" w:cs="Verdana" w:hint="default"/>
        <w:b w:val="0"/>
      </w:rPr>
    </w:lvl>
    <w:lvl w:ilvl="1">
      <w:start w:val="1"/>
      <w:numFmt w:val="decimal"/>
      <w:lvlText w:val="%2"/>
      <w:lvlJc w:val="left"/>
      <w:pPr>
        <w:tabs>
          <w:tab w:val="num" w:pos="360"/>
        </w:tabs>
        <w:ind w:left="340" w:hanging="340"/>
      </w:pPr>
      <w:rPr>
        <w:rFonts w:hint="default"/>
      </w:rPr>
    </w:lvl>
    <w:lvl w:ilvl="2">
      <w:start w:val="4"/>
      <w:numFmt w:val="decimal"/>
      <w:lvlText w:val="%3)"/>
      <w:lvlJc w:val="left"/>
      <w:pPr>
        <w:tabs>
          <w:tab w:val="num" w:pos="708"/>
        </w:tabs>
        <w:ind w:left="740" w:hanging="360"/>
      </w:pPr>
      <w:rPr>
        <w:rFonts w:hint="default"/>
        <w:b w:val="0"/>
        <w:bCs w:val="0"/>
        <w:color w:val="auto"/>
      </w:rPr>
    </w:lvl>
    <w:lvl w:ilvl="3">
      <w:start w:val="1"/>
      <w:numFmt w:val="lowerLetter"/>
      <w:lvlText w:val="%4)"/>
      <w:lvlJc w:val="left"/>
      <w:pPr>
        <w:tabs>
          <w:tab w:val="num" w:pos="1100"/>
        </w:tabs>
        <w:ind w:left="1100" w:hanging="360"/>
      </w:pPr>
      <w:rPr>
        <w:rFonts w:hint="default"/>
      </w:rPr>
    </w:lvl>
    <w:lvl w:ilvl="4">
      <w:start w:val="1"/>
      <w:numFmt w:val="lowerLetter"/>
      <w:lvlText w:val="(%5)"/>
      <w:lvlJc w:val="left"/>
      <w:pPr>
        <w:tabs>
          <w:tab w:val="num" w:pos="1460"/>
        </w:tabs>
        <w:ind w:left="1460" w:hanging="360"/>
      </w:pPr>
      <w:rPr>
        <w:rFonts w:hint="default"/>
      </w:rPr>
    </w:lvl>
    <w:lvl w:ilvl="5">
      <w:start w:val="1"/>
      <w:numFmt w:val="lowerRoman"/>
      <w:lvlText w:val="(%6)"/>
      <w:lvlJc w:val="left"/>
      <w:pPr>
        <w:tabs>
          <w:tab w:val="num" w:pos="1820"/>
        </w:tabs>
        <w:ind w:left="1820" w:hanging="360"/>
      </w:pPr>
      <w:rPr>
        <w:rFonts w:hint="default"/>
      </w:rPr>
    </w:lvl>
    <w:lvl w:ilvl="6">
      <w:start w:val="1"/>
      <w:numFmt w:val="decimal"/>
      <w:lvlText w:val="%7."/>
      <w:lvlJc w:val="left"/>
      <w:pPr>
        <w:tabs>
          <w:tab w:val="num" w:pos="2180"/>
        </w:tabs>
        <w:ind w:left="2180" w:hanging="360"/>
      </w:pPr>
      <w:rPr>
        <w:rFonts w:hint="default"/>
      </w:rPr>
    </w:lvl>
    <w:lvl w:ilvl="7">
      <w:start w:val="1"/>
      <w:numFmt w:val="lowerLetter"/>
      <w:lvlText w:val="%8."/>
      <w:lvlJc w:val="left"/>
      <w:pPr>
        <w:tabs>
          <w:tab w:val="num" w:pos="2540"/>
        </w:tabs>
        <w:ind w:left="2540" w:hanging="360"/>
      </w:pPr>
      <w:rPr>
        <w:rFonts w:hint="default"/>
      </w:rPr>
    </w:lvl>
    <w:lvl w:ilvl="8">
      <w:start w:val="1"/>
      <w:numFmt w:val="lowerRoman"/>
      <w:lvlText w:val="%9."/>
      <w:lvlJc w:val="left"/>
      <w:pPr>
        <w:tabs>
          <w:tab w:val="num" w:pos="2900"/>
        </w:tabs>
        <w:ind w:left="2900" w:hanging="360"/>
      </w:pPr>
      <w:rPr>
        <w:rFonts w:hint="default"/>
      </w:rPr>
    </w:lvl>
  </w:abstractNum>
  <w:abstractNum w:abstractNumId="105">
    <w:nsid w:val="5E872D6E"/>
    <w:multiLevelType w:val="multilevel"/>
    <w:tmpl w:val="80F241D8"/>
    <w:lvl w:ilvl="0">
      <w:start w:val="2"/>
      <w:numFmt w:val="decimal"/>
      <w:lvlText w:val="%1."/>
      <w:lvlJc w:val="left"/>
      <w:pPr>
        <w:tabs>
          <w:tab w:val="num" w:pos="66"/>
        </w:tabs>
        <w:ind w:left="1495" w:hanging="360"/>
      </w:pPr>
      <w:rPr>
        <w:rFonts w:hint="default"/>
        <w:b w:val="0"/>
        <w:bCs w:val="0"/>
        <w:color w:val="auto"/>
      </w:rPr>
    </w:lvl>
    <w:lvl w:ilvl="1">
      <w:start w:val="1"/>
      <w:numFmt w:val="decimal"/>
      <w:lvlText w:val="%2)"/>
      <w:lvlJc w:val="left"/>
      <w:pPr>
        <w:tabs>
          <w:tab w:val="num" w:pos="66"/>
        </w:tabs>
        <w:ind w:left="2215" w:hanging="360"/>
      </w:pPr>
      <w:rPr>
        <w:rFonts w:ascii="Verdana" w:eastAsia="Times New Roman" w:hAnsi="Verdana" w:cs="Verdana" w:hint="default"/>
      </w:rPr>
    </w:lvl>
    <w:lvl w:ilvl="2">
      <w:start w:val="1"/>
      <w:numFmt w:val="lowerRoman"/>
      <w:lvlText w:val="%3."/>
      <w:lvlJc w:val="right"/>
      <w:pPr>
        <w:tabs>
          <w:tab w:val="num" w:pos="66"/>
        </w:tabs>
        <w:ind w:left="2935" w:hanging="180"/>
      </w:pPr>
      <w:rPr>
        <w:rFonts w:hint="default"/>
      </w:rPr>
    </w:lvl>
    <w:lvl w:ilvl="3">
      <w:start w:val="1"/>
      <w:numFmt w:val="decimal"/>
      <w:lvlText w:val="%4."/>
      <w:lvlJc w:val="left"/>
      <w:pPr>
        <w:tabs>
          <w:tab w:val="num" w:pos="66"/>
        </w:tabs>
        <w:ind w:left="3655" w:hanging="360"/>
      </w:pPr>
      <w:rPr>
        <w:rFonts w:ascii="Verdana" w:hAnsi="Verdana" w:hint="default"/>
        <w:b w:val="0"/>
        <w:color w:val="auto"/>
        <w:sz w:val="20"/>
        <w:szCs w:val="20"/>
      </w:rPr>
    </w:lvl>
    <w:lvl w:ilvl="4">
      <w:start w:val="1"/>
      <w:numFmt w:val="lowerLetter"/>
      <w:lvlText w:val="%5."/>
      <w:lvlJc w:val="left"/>
      <w:pPr>
        <w:tabs>
          <w:tab w:val="num" w:pos="66"/>
        </w:tabs>
        <w:ind w:left="4375" w:hanging="360"/>
      </w:pPr>
      <w:rPr>
        <w:rFonts w:hint="default"/>
      </w:rPr>
    </w:lvl>
    <w:lvl w:ilvl="5">
      <w:start w:val="1"/>
      <w:numFmt w:val="lowerRoman"/>
      <w:lvlText w:val="%6."/>
      <w:lvlJc w:val="right"/>
      <w:pPr>
        <w:tabs>
          <w:tab w:val="num" w:pos="66"/>
        </w:tabs>
        <w:ind w:left="5095" w:hanging="180"/>
      </w:pPr>
      <w:rPr>
        <w:rFonts w:hint="default"/>
      </w:rPr>
    </w:lvl>
    <w:lvl w:ilvl="6">
      <w:start w:val="1"/>
      <w:numFmt w:val="decimal"/>
      <w:lvlText w:val="%7."/>
      <w:lvlJc w:val="left"/>
      <w:pPr>
        <w:tabs>
          <w:tab w:val="num" w:pos="66"/>
        </w:tabs>
        <w:ind w:left="5815" w:hanging="360"/>
      </w:pPr>
      <w:rPr>
        <w:rFonts w:hint="default"/>
      </w:rPr>
    </w:lvl>
    <w:lvl w:ilvl="7">
      <w:start w:val="1"/>
      <w:numFmt w:val="lowerLetter"/>
      <w:lvlText w:val="%8."/>
      <w:lvlJc w:val="left"/>
      <w:pPr>
        <w:tabs>
          <w:tab w:val="num" w:pos="66"/>
        </w:tabs>
        <w:ind w:left="6535" w:hanging="360"/>
      </w:pPr>
      <w:rPr>
        <w:rFonts w:hint="default"/>
      </w:rPr>
    </w:lvl>
    <w:lvl w:ilvl="8">
      <w:start w:val="1"/>
      <w:numFmt w:val="lowerRoman"/>
      <w:lvlText w:val="%9."/>
      <w:lvlJc w:val="right"/>
      <w:pPr>
        <w:tabs>
          <w:tab w:val="num" w:pos="66"/>
        </w:tabs>
        <w:ind w:left="7255" w:hanging="180"/>
      </w:pPr>
      <w:rPr>
        <w:rFonts w:hint="default"/>
      </w:rPr>
    </w:lvl>
  </w:abstractNum>
  <w:abstractNum w:abstractNumId="106">
    <w:nsid w:val="5F7D7F59"/>
    <w:multiLevelType w:val="hybridMultilevel"/>
    <w:tmpl w:val="9598909E"/>
    <w:name w:val="WW8Num26332"/>
    <w:lvl w:ilvl="0" w:tplc="874AC4A4">
      <w:start w:val="5"/>
      <w:numFmt w:val="decimal"/>
      <w:lvlText w:val="%1."/>
      <w:lvlJc w:val="left"/>
      <w:pPr>
        <w:ind w:left="360" w:hanging="360"/>
      </w:pPr>
      <w:rPr>
        <w:rFonts w:hint="default"/>
        <w:b w:val="0"/>
        <w:color w:val="auto"/>
      </w:r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07">
    <w:nsid w:val="5FC25BFC"/>
    <w:multiLevelType w:val="hybridMultilevel"/>
    <w:tmpl w:val="59767CDE"/>
    <w:lvl w:ilvl="0" w:tplc="0A64DCC0">
      <w:start w:val="1"/>
      <w:numFmt w:val="decimal"/>
      <w:pStyle w:val="NUMERACJA"/>
      <w:lvlText w:val="%1)"/>
      <w:lvlJc w:val="left"/>
      <w:pPr>
        <w:ind w:left="107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60BD74EE"/>
    <w:multiLevelType w:val="multilevel"/>
    <w:tmpl w:val="017E9AB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09">
    <w:nsid w:val="61ED0918"/>
    <w:multiLevelType w:val="hybridMultilevel"/>
    <w:tmpl w:val="41547E0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0">
    <w:nsid w:val="63C00196"/>
    <w:multiLevelType w:val="hybridMultilevel"/>
    <w:tmpl w:val="B3649C92"/>
    <w:name w:val="WW8Num2636"/>
    <w:lvl w:ilvl="0" w:tplc="505C3542">
      <w:start w:val="1"/>
      <w:numFmt w:val="lowerLetter"/>
      <w:lvlText w:val="%1)"/>
      <w:lvlJc w:val="left"/>
      <w:pPr>
        <w:tabs>
          <w:tab w:val="num" w:pos="2651"/>
        </w:tabs>
        <w:ind w:left="2651" w:hanging="360"/>
      </w:pPr>
      <w:rPr>
        <w:rFonts w:hint="default"/>
      </w:rPr>
    </w:lvl>
    <w:lvl w:ilvl="1" w:tplc="04150019">
      <w:start w:val="1"/>
      <w:numFmt w:val="decimal"/>
      <w:lvlText w:val="%2."/>
      <w:lvlJc w:val="left"/>
      <w:pPr>
        <w:tabs>
          <w:tab w:val="num" w:pos="1440"/>
        </w:tabs>
        <w:ind w:left="1440" w:hanging="360"/>
      </w:pPr>
      <w:rPr>
        <w:rFonts w:hint="default"/>
      </w:rPr>
    </w:lvl>
    <w:lvl w:ilvl="2" w:tplc="4710C650">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1"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nsid w:val="69BB0246"/>
    <w:multiLevelType w:val="hybridMultilevel"/>
    <w:tmpl w:val="130E4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3">
    <w:nsid w:val="69DC77CA"/>
    <w:multiLevelType w:val="hybridMultilevel"/>
    <w:tmpl w:val="B4C2012E"/>
    <w:lvl w:ilvl="0" w:tplc="1B5636FC">
      <w:start w:val="1"/>
      <w:numFmt w:val="decimal"/>
      <w:lvlText w:val="%1)"/>
      <w:lvlJc w:val="left"/>
      <w:pPr>
        <w:ind w:left="644" w:hanging="360"/>
      </w:pPr>
      <w:rPr>
        <w:rFonts w:eastAsia="Calibri"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4">
    <w:nsid w:val="6AA74C1D"/>
    <w:multiLevelType w:val="hybridMultilevel"/>
    <w:tmpl w:val="792E751C"/>
    <w:lvl w:ilvl="0" w:tplc="B6D248C6">
      <w:start w:val="1"/>
      <w:numFmt w:val="decimal"/>
      <w:lvlText w:val="%1."/>
      <w:lvlJc w:val="left"/>
      <w:pPr>
        <w:tabs>
          <w:tab w:val="num" w:pos="360"/>
        </w:tabs>
        <w:ind w:left="360" w:hanging="360"/>
      </w:pPr>
      <w:rPr>
        <w:rFonts w:hint="default"/>
      </w:rPr>
    </w:lvl>
    <w:lvl w:ilvl="1" w:tplc="18942410">
      <w:start w:val="1"/>
      <w:numFmt w:val="lowerLetter"/>
      <w:lvlText w:val="%2."/>
      <w:lvlJc w:val="left"/>
      <w:pPr>
        <w:tabs>
          <w:tab w:val="num" w:pos="1440"/>
        </w:tabs>
        <w:ind w:left="1440" w:hanging="360"/>
      </w:pPr>
    </w:lvl>
    <w:lvl w:ilvl="2" w:tplc="0415001B">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nsid w:val="6AFE5914"/>
    <w:multiLevelType w:val="hybridMultilevel"/>
    <w:tmpl w:val="12EEB766"/>
    <w:lvl w:ilvl="0" w:tplc="396A25E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BD34275"/>
    <w:multiLevelType w:val="hybridMultilevel"/>
    <w:tmpl w:val="358A7918"/>
    <w:lvl w:ilvl="0" w:tplc="9D488238">
      <w:start w:val="1"/>
      <w:numFmt w:val="decimal"/>
      <w:lvlText w:val="%1)"/>
      <w:lvlJc w:val="left"/>
      <w:pPr>
        <w:ind w:left="644" w:hanging="360"/>
      </w:pPr>
      <w:rPr>
        <w:rFonts w:cs="Arial" w:hint="default"/>
        <w:b w:val="0"/>
        <w:color w:val="auto"/>
        <w:sz w:val="20"/>
        <w:szCs w:val="20"/>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7">
    <w:nsid w:val="6EA50693"/>
    <w:multiLevelType w:val="hybridMultilevel"/>
    <w:tmpl w:val="A9C8E4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6F613F06"/>
    <w:multiLevelType w:val="hybridMultilevel"/>
    <w:tmpl w:val="29503572"/>
    <w:lvl w:ilvl="0" w:tplc="3A76157E">
      <w:start w:val="1"/>
      <w:numFmt w:val="decimal"/>
      <w:lvlText w:val="2.%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71034243"/>
    <w:multiLevelType w:val="hybridMultilevel"/>
    <w:tmpl w:val="60342A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2FB21240">
      <w:start w:val="1"/>
      <w:numFmt w:val="decimal"/>
      <w:lvlText w:val="%6)"/>
      <w:lvlJc w:val="left"/>
      <w:pPr>
        <w:ind w:left="4320" w:hanging="180"/>
      </w:pPr>
      <w:rPr>
        <w:b w:val="0"/>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73735D8F"/>
    <w:multiLevelType w:val="multilevel"/>
    <w:tmpl w:val="44A85294"/>
    <w:lvl w:ilvl="0">
      <w:start w:val="2"/>
      <w:numFmt w:val="decimal"/>
      <w:lvlText w:val="%1"/>
      <w:lvlJc w:val="left"/>
      <w:pPr>
        <w:ind w:left="360" w:hanging="36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21">
    <w:nsid w:val="75BB56B9"/>
    <w:multiLevelType w:val="hybridMultilevel"/>
    <w:tmpl w:val="84B44CA8"/>
    <w:lvl w:ilvl="0" w:tplc="C3C86D82">
      <w:start w:val="1"/>
      <w:numFmt w:val="lowerLetter"/>
      <w:lvlText w:val="%1)"/>
      <w:lvlJc w:val="left"/>
      <w:pPr>
        <w:ind w:left="720" w:hanging="360"/>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C3C86D82">
      <w:start w:val="1"/>
      <w:numFmt w:val="lowerLetter"/>
      <w:lvlText w:val="%7)"/>
      <w:lvlJc w:val="left"/>
      <w:pPr>
        <w:ind w:left="5040" w:hanging="360"/>
      </w:pPr>
      <w:rPr>
        <w:rFonts w:hint="default"/>
        <w:b w:val="0"/>
        <w:i w:val="0"/>
        <w:sz w:val="20"/>
        <w:szCs w:val="2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D8F1D4B"/>
    <w:multiLevelType w:val="hybridMultilevel"/>
    <w:tmpl w:val="B1848544"/>
    <w:lvl w:ilvl="0" w:tplc="B2E0CC94">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4"/>
  </w:num>
  <w:num w:numId="2">
    <w:abstractNumId w:val="43"/>
  </w:num>
  <w:num w:numId="3">
    <w:abstractNumId w:val="65"/>
  </w:num>
  <w:num w:numId="4">
    <w:abstractNumId w:val="59"/>
  </w:num>
  <w:num w:numId="5">
    <w:abstractNumId w:val="44"/>
  </w:num>
  <w:num w:numId="6">
    <w:abstractNumId w:val="114"/>
  </w:num>
  <w:num w:numId="7">
    <w:abstractNumId w:val="76"/>
  </w:num>
  <w:num w:numId="8">
    <w:abstractNumId w:val="47"/>
  </w:num>
  <w:num w:numId="9">
    <w:abstractNumId w:val="74"/>
  </w:num>
  <w:num w:numId="10">
    <w:abstractNumId w:val="0"/>
  </w:num>
  <w:num w:numId="11">
    <w:abstractNumId w:val="112"/>
  </w:num>
  <w:num w:numId="12">
    <w:abstractNumId w:val="63"/>
  </w:num>
  <w:num w:numId="13">
    <w:abstractNumId w:val="71"/>
  </w:num>
  <w:num w:numId="14">
    <w:abstractNumId w:val="82"/>
  </w:num>
  <w:num w:numId="15">
    <w:abstractNumId w:val="103"/>
  </w:num>
  <w:num w:numId="16">
    <w:abstractNumId w:val="39"/>
  </w:num>
  <w:num w:numId="17">
    <w:abstractNumId w:val="73"/>
  </w:num>
  <w:num w:numId="18">
    <w:abstractNumId w:val="45"/>
  </w:num>
  <w:num w:numId="19">
    <w:abstractNumId w:val="75"/>
  </w:num>
  <w:num w:numId="20">
    <w:abstractNumId w:val="92"/>
  </w:num>
  <w:num w:numId="21">
    <w:abstractNumId w:val="69"/>
  </w:num>
  <w:num w:numId="22">
    <w:abstractNumId w:val="100"/>
  </w:num>
  <w:num w:numId="23">
    <w:abstractNumId w:val="91"/>
  </w:num>
  <w:num w:numId="24">
    <w:abstractNumId w:val="105"/>
  </w:num>
  <w:num w:numId="25">
    <w:abstractNumId w:val="122"/>
  </w:num>
  <w:num w:numId="26">
    <w:abstractNumId w:val="78"/>
  </w:num>
  <w:num w:numId="27">
    <w:abstractNumId w:val="94"/>
  </w:num>
  <w:num w:numId="28">
    <w:abstractNumId w:val="102"/>
    <w:lvlOverride w:ilvl="0">
      <w:startOverride w:val="1"/>
    </w:lvlOverride>
  </w:num>
  <w:num w:numId="29">
    <w:abstractNumId w:val="87"/>
    <w:lvlOverride w:ilvl="0">
      <w:startOverride w:val="1"/>
    </w:lvlOverride>
  </w:num>
  <w:num w:numId="30">
    <w:abstractNumId w:val="62"/>
  </w:num>
  <w:num w:numId="31">
    <w:abstractNumId w:val="58"/>
  </w:num>
  <w:num w:numId="32">
    <w:abstractNumId w:val="107"/>
  </w:num>
  <w:num w:numId="33">
    <w:abstractNumId w:val="99"/>
  </w:num>
  <w:num w:numId="34">
    <w:abstractNumId w:val="113"/>
  </w:num>
  <w:num w:numId="35">
    <w:abstractNumId w:val="41"/>
  </w:num>
  <w:num w:numId="36">
    <w:abstractNumId w:val="108"/>
  </w:num>
  <w:num w:numId="37">
    <w:abstractNumId w:val="17"/>
  </w:num>
  <w:num w:numId="38">
    <w:abstractNumId w:val="18"/>
  </w:num>
  <w:num w:numId="39">
    <w:abstractNumId w:val="66"/>
  </w:num>
  <w:num w:numId="40">
    <w:abstractNumId w:val="96"/>
  </w:num>
  <w:num w:numId="41">
    <w:abstractNumId w:val="111"/>
  </w:num>
  <w:num w:numId="42">
    <w:abstractNumId w:val="79"/>
  </w:num>
  <w:num w:numId="43">
    <w:abstractNumId w:val="3"/>
  </w:num>
  <w:num w:numId="44">
    <w:abstractNumId w:val="11"/>
  </w:num>
  <w:num w:numId="45">
    <w:abstractNumId w:val="83"/>
  </w:num>
  <w:num w:numId="46">
    <w:abstractNumId w:val="64"/>
  </w:num>
  <w:num w:numId="47">
    <w:abstractNumId w:val="51"/>
  </w:num>
  <w:num w:numId="48">
    <w:abstractNumId w:val="95"/>
  </w:num>
  <w:num w:numId="49">
    <w:abstractNumId w:val="67"/>
  </w:num>
  <w:num w:numId="50">
    <w:abstractNumId w:val="53"/>
  </w:num>
  <w:num w:numId="51">
    <w:abstractNumId w:val="80"/>
  </w:num>
  <w:num w:numId="52">
    <w:abstractNumId w:val="89"/>
  </w:num>
  <w:num w:numId="53">
    <w:abstractNumId w:val="42"/>
  </w:num>
  <w:num w:numId="54">
    <w:abstractNumId w:val="109"/>
  </w:num>
  <w:num w:numId="55">
    <w:abstractNumId w:val="56"/>
  </w:num>
  <w:num w:numId="56">
    <w:abstractNumId w:val="77"/>
  </w:num>
  <w:num w:numId="57">
    <w:abstractNumId w:val="118"/>
  </w:num>
  <w:num w:numId="58">
    <w:abstractNumId w:val="120"/>
  </w:num>
  <w:num w:numId="59">
    <w:abstractNumId w:val="84"/>
  </w:num>
  <w:num w:numId="60">
    <w:abstractNumId w:val="119"/>
  </w:num>
  <w:num w:numId="61">
    <w:abstractNumId w:val="121"/>
  </w:num>
  <w:num w:numId="62">
    <w:abstractNumId w:val="50"/>
  </w:num>
  <w:num w:numId="63">
    <w:abstractNumId w:val="90"/>
  </w:num>
  <w:num w:numId="64">
    <w:abstractNumId w:val="52"/>
  </w:num>
  <w:num w:numId="65">
    <w:abstractNumId w:val="93"/>
  </w:num>
  <w:num w:numId="66">
    <w:abstractNumId w:val="88"/>
  </w:num>
  <w:num w:numId="67">
    <w:abstractNumId w:val="98"/>
  </w:num>
  <w:num w:numId="68">
    <w:abstractNumId w:val="61"/>
  </w:num>
  <w:num w:numId="69">
    <w:abstractNumId w:val="68"/>
  </w:num>
  <w:num w:numId="70">
    <w:abstractNumId w:val="81"/>
  </w:num>
  <w:num w:numId="71">
    <w:abstractNumId w:val="101"/>
  </w:num>
  <w:num w:numId="72">
    <w:abstractNumId w:val="117"/>
  </w:num>
  <w:num w:numId="73">
    <w:abstractNumId w:val="70"/>
  </w:num>
  <w:num w:numId="74">
    <w:abstractNumId w:val="116"/>
  </w:num>
  <w:num w:numId="75">
    <w:abstractNumId w:val="55"/>
  </w:num>
  <w:num w:numId="76">
    <w:abstractNumId w:val="97"/>
  </w:num>
  <w:num w:numId="77">
    <w:abstractNumId w:val="115"/>
  </w:num>
  <w:num w:numId="78">
    <w:abstractNumId w:val="49"/>
  </w:num>
  <w:num w:numId="79">
    <w:abstractNumId w:val="16"/>
  </w:num>
  <w:num w:numId="80">
    <w:abstractNumId w:val="48"/>
  </w:num>
  <w:num w:numId="81">
    <w:abstractNumId w:val="46"/>
  </w:num>
  <w:num w:numId="82">
    <w:abstractNumId w:val="40"/>
  </w:num>
  <w:num w:numId="83">
    <w:abstractNumId w:val="60"/>
  </w:num>
  <w:num w:numId="84">
    <w:abstractNumId w:val="5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18D"/>
    <w:rsid w:val="00000025"/>
    <w:rsid w:val="00000815"/>
    <w:rsid w:val="00000B9B"/>
    <w:rsid w:val="0000118F"/>
    <w:rsid w:val="000014E1"/>
    <w:rsid w:val="00001F3C"/>
    <w:rsid w:val="000026F8"/>
    <w:rsid w:val="00002705"/>
    <w:rsid w:val="000029D6"/>
    <w:rsid w:val="00002AAB"/>
    <w:rsid w:val="00002B5D"/>
    <w:rsid w:val="00002B78"/>
    <w:rsid w:val="000030AD"/>
    <w:rsid w:val="00003C63"/>
    <w:rsid w:val="00003CA5"/>
    <w:rsid w:val="00004172"/>
    <w:rsid w:val="000042EB"/>
    <w:rsid w:val="000046B4"/>
    <w:rsid w:val="000048A1"/>
    <w:rsid w:val="000051D7"/>
    <w:rsid w:val="0000521A"/>
    <w:rsid w:val="000057CD"/>
    <w:rsid w:val="000059B2"/>
    <w:rsid w:val="00005C87"/>
    <w:rsid w:val="00005C88"/>
    <w:rsid w:val="00006820"/>
    <w:rsid w:val="0000694D"/>
    <w:rsid w:val="00006A55"/>
    <w:rsid w:val="000071DD"/>
    <w:rsid w:val="000074D4"/>
    <w:rsid w:val="000076CD"/>
    <w:rsid w:val="0000780E"/>
    <w:rsid w:val="00007D01"/>
    <w:rsid w:val="00007E42"/>
    <w:rsid w:val="000100FF"/>
    <w:rsid w:val="00010141"/>
    <w:rsid w:val="0001020C"/>
    <w:rsid w:val="00010583"/>
    <w:rsid w:val="00010644"/>
    <w:rsid w:val="000106B2"/>
    <w:rsid w:val="000107DF"/>
    <w:rsid w:val="0001089D"/>
    <w:rsid w:val="00010E65"/>
    <w:rsid w:val="00010EEA"/>
    <w:rsid w:val="00010F5D"/>
    <w:rsid w:val="0001121F"/>
    <w:rsid w:val="000113EE"/>
    <w:rsid w:val="00011443"/>
    <w:rsid w:val="00011537"/>
    <w:rsid w:val="0001165A"/>
    <w:rsid w:val="00011CA9"/>
    <w:rsid w:val="00011DA2"/>
    <w:rsid w:val="00012418"/>
    <w:rsid w:val="00012723"/>
    <w:rsid w:val="0001272D"/>
    <w:rsid w:val="00012EA5"/>
    <w:rsid w:val="0001364B"/>
    <w:rsid w:val="000138C7"/>
    <w:rsid w:val="00013B39"/>
    <w:rsid w:val="00013DB9"/>
    <w:rsid w:val="00014067"/>
    <w:rsid w:val="0001409D"/>
    <w:rsid w:val="0001422D"/>
    <w:rsid w:val="000143A5"/>
    <w:rsid w:val="00014626"/>
    <w:rsid w:val="00014D3E"/>
    <w:rsid w:val="00014ED5"/>
    <w:rsid w:val="000151E2"/>
    <w:rsid w:val="00015788"/>
    <w:rsid w:val="00015D06"/>
    <w:rsid w:val="00015EFA"/>
    <w:rsid w:val="000161BF"/>
    <w:rsid w:val="00016499"/>
    <w:rsid w:val="000164D9"/>
    <w:rsid w:val="000166D8"/>
    <w:rsid w:val="0001687C"/>
    <w:rsid w:val="00016A1B"/>
    <w:rsid w:val="00016AA4"/>
    <w:rsid w:val="00016AE4"/>
    <w:rsid w:val="00016BD1"/>
    <w:rsid w:val="00017035"/>
    <w:rsid w:val="000173DD"/>
    <w:rsid w:val="00017CCB"/>
    <w:rsid w:val="0002009D"/>
    <w:rsid w:val="00020210"/>
    <w:rsid w:val="0002049C"/>
    <w:rsid w:val="000206CC"/>
    <w:rsid w:val="000209E2"/>
    <w:rsid w:val="00020DCF"/>
    <w:rsid w:val="0002105B"/>
    <w:rsid w:val="000210E8"/>
    <w:rsid w:val="0002119F"/>
    <w:rsid w:val="00021253"/>
    <w:rsid w:val="000219D4"/>
    <w:rsid w:val="00021A9E"/>
    <w:rsid w:val="00021B48"/>
    <w:rsid w:val="00021D59"/>
    <w:rsid w:val="00022344"/>
    <w:rsid w:val="00022386"/>
    <w:rsid w:val="00022414"/>
    <w:rsid w:val="0002263D"/>
    <w:rsid w:val="00022784"/>
    <w:rsid w:val="00022983"/>
    <w:rsid w:val="00022D89"/>
    <w:rsid w:val="00022DD5"/>
    <w:rsid w:val="00022E20"/>
    <w:rsid w:val="00023578"/>
    <w:rsid w:val="00023595"/>
    <w:rsid w:val="00023EAA"/>
    <w:rsid w:val="000240EA"/>
    <w:rsid w:val="00024464"/>
    <w:rsid w:val="00024697"/>
    <w:rsid w:val="00024D8B"/>
    <w:rsid w:val="00024E0D"/>
    <w:rsid w:val="0002577A"/>
    <w:rsid w:val="00025D74"/>
    <w:rsid w:val="00025FB3"/>
    <w:rsid w:val="00026044"/>
    <w:rsid w:val="00026144"/>
    <w:rsid w:val="00026832"/>
    <w:rsid w:val="0002689B"/>
    <w:rsid w:val="000269D7"/>
    <w:rsid w:val="00026F02"/>
    <w:rsid w:val="000273FB"/>
    <w:rsid w:val="000274D7"/>
    <w:rsid w:val="00027545"/>
    <w:rsid w:val="00027A82"/>
    <w:rsid w:val="00027D08"/>
    <w:rsid w:val="0003044D"/>
    <w:rsid w:val="00030930"/>
    <w:rsid w:val="00030BEF"/>
    <w:rsid w:val="00031731"/>
    <w:rsid w:val="00031762"/>
    <w:rsid w:val="00031BAD"/>
    <w:rsid w:val="0003211F"/>
    <w:rsid w:val="00032AD2"/>
    <w:rsid w:val="00032BC3"/>
    <w:rsid w:val="00032CC8"/>
    <w:rsid w:val="00032DB4"/>
    <w:rsid w:val="00033338"/>
    <w:rsid w:val="00033407"/>
    <w:rsid w:val="000338EA"/>
    <w:rsid w:val="00033C73"/>
    <w:rsid w:val="00033E91"/>
    <w:rsid w:val="00034727"/>
    <w:rsid w:val="0003477B"/>
    <w:rsid w:val="00035042"/>
    <w:rsid w:val="000358EE"/>
    <w:rsid w:val="00035E25"/>
    <w:rsid w:val="00035F2C"/>
    <w:rsid w:val="00036022"/>
    <w:rsid w:val="000360E3"/>
    <w:rsid w:val="00036341"/>
    <w:rsid w:val="000363BF"/>
    <w:rsid w:val="0003641B"/>
    <w:rsid w:val="0003641C"/>
    <w:rsid w:val="000369D8"/>
    <w:rsid w:val="00036C66"/>
    <w:rsid w:val="00036CE1"/>
    <w:rsid w:val="00036ED1"/>
    <w:rsid w:val="0003716D"/>
    <w:rsid w:val="00037412"/>
    <w:rsid w:val="00037A50"/>
    <w:rsid w:val="000408F8"/>
    <w:rsid w:val="00040C11"/>
    <w:rsid w:val="00040D05"/>
    <w:rsid w:val="00040E64"/>
    <w:rsid w:val="00040F15"/>
    <w:rsid w:val="00040F2E"/>
    <w:rsid w:val="00041230"/>
    <w:rsid w:val="00041300"/>
    <w:rsid w:val="00041337"/>
    <w:rsid w:val="00041624"/>
    <w:rsid w:val="00041A04"/>
    <w:rsid w:val="00041A56"/>
    <w:rsid w:val="00041AC4"/>
    <w:rsid w:val="00041C56"/>
    <w:rsid w:val="00041FD6"/>
    <w:rsid w:val="00042036"/>
    <w:rsid w:val="00042969"/>
    <w:rsid w:val="00042C35"/>
    <w:rsid w:val="00042CB7"/>
    <w:rsid w:val="00042CD8"/>
    <w:rsid w:val="00042CEC"/>
    <w:rsid w:val="00042D5F"/>
    <w:rsid w:val="00042D7B"/>
    <w:rsid w:val="000430C8"/>
    <w:rsid w:val="00043469"/>
    <w:rsid w:val="00043687"/>
    <w:rsid w:val="00043CD7"/>
    <w:rsid w:val="00043CDC"/>
    <w:rsid w:val="000443ED"/>
    <w:rsid w:val="0004490A"/>
    <w:rsid w:val="00044B47"/>
    <w:rsid w:val="00044C7C"/>
    <w:rsid w:val="00045496"/>
    <w:rsid w:val="000454B0"/>
    <w:rsid w:val="0004560C"/>
    <w:rsid w:val="00045727"/>
    <w:rsid w:val="00045737"/>
    <w:rsid w:val="0004667C"/>
    <w:rsid w:val="00046BBB"/>
    <w:rsid w:val="00046C02"/>
    <w:rsid w:val="00046CA5"/>
    <w:rsid w:val="00047219"/>
    <w:rsid w:val="000472D8"/>
    <w:rsid w:val="00047304"/>
    <w:rsid w:val="00047D9C"/>
    <w:rsid w:val="0005038C"/>
    <w:rsid w:val="00050552"/>
    <w:rsid w:val="0005055C"/>
    <w:rsid w:val="00050D9C"/>
    <w:rsid w:val="000510D1"/>
    <w:rsid w:val="0005148A"/>
    <w:rsid w:val="000516E2"/>
    <w:rsid w:val="0005235B"/>
    <w:rsid w:val="000523DB"/>
    <w:rsid w:val="000523F9"/>
    <w:rsid w:val="0005247F"/>
    <w:rsid w:val="00052615"/>
    <w:rsid w:val="00052627"/>
    <w:rsid w:val="00052A50"/>
    <w:rsid w:val="00052BE4"/>
    <w:rsid w:val="00052C54"/>
    <w:rsid w:val="00052D6D"/>
    <w:rsid w:val="00052E20"/>
    <w:rsid w:val="00052E68"/>
    <w:rsid w:val="00053076"/>
    <w:rsid w:val="000536E7"/>
    <w:rsid w:val="00053985"/>
    <w:rsid w:val="000539B0"/>
    <w:rsid w:val="00053C86"/>
    <w:rsid w:val="00053E84"/>
    <w:rsid w:val="00053F87"/>
    <w:rsid w:val="000545E3"/>
    <w:rsid w:val="00054615"/>
    <w:rsid w:val="00054BF0"/>
    <w:rsid w:val="0005522A"/>
    <w:rsid w:val="0005566A"/>
    <w:rsid w:val="000556A0"/>
    <w:rsid w:val="000556B5"/>
    <w:rsid w:val="000556F0"/>
    <w:rsid w:val="000558DC"/>
    <w:rsid w:val="00056138"/>
    <w:rsid w:val="00056206"/>
    <w:rsid w:val="000562DC"/>
    <w:rsid w:val="00056ACA"/>
    <w:rsid w:val="00056B12"/>
    <w:rsid w:val="00056D28"/>
    <w:rsid w:val="00056D6F"/>
    <w:rsid w:val="00057196"/>
    <w:rsid w:val="0005742E"/>
    <w:rsid w:val="00057842"/>
    <w:rsid w:val="00057B8B"/>
    <w:rsid w:val="00057D6A"/>
    <w:rsid w:val="00057F0A"/>
    <w:rsid w:val="00057FD5"/>
    <w:rsid w:val="00060394"/>
    <w:rsid w:val="000604DF"/>
    <w:rsid w:val="000604E1"/>
    <w:rsid w:val="000608C2"/>
    <w:rsid w:val="00060C01"/>
    <w:rsid w:val="00060F16"/>
    <w:rsid w:val="00060F42"/>
    <w:rsid w:val="00061471"/>
    <w:rsid w:val="00061545"/>
    <w:rsid w:val="00061830"/>
    <w:rsid w:val="00061888"/>
    <w:rsid w:val="00061AFE"/>
    <w:rsid w:val="00062568"/>
    <w:rsid w:val="000625DE"/>
    <w:rsid w:val="00062C48"/>
    <w:rsid w:val="00062CB1"/>
    <w:rsid w:val="00062DAC"/>
    <w:rsid w:val="00063289"/>
    <w:rsid w:val="000632B4"/>
    <w:rsid w:val="000632B5"/>
    <w:rsid w:val="00064549"/>
    <w:rsid w:val="00064B2C"/>
    <w:rsid w:val="00064CFD"/>
    <w:rsid w:val="00064D65"/>
    <w:rsid w:val="000653E0"/>
    <w:rsid w:val="000655BE"/>
    <w:rsid w:val="000657F6"/>
    <w:rsid w:val="00065EA7"/>
    <w:rsid w:val="000666F0"/>
    <w:rsid w:val="00066857"/>
    <w:rsid w:val="00066AB9"/>
    <w:rsid w:val="00066F42"/>
    <w:rsid w:val="00066FCE"/>
    <w:rsid w:val="000673B0"/>
    <w:rsid w:val="00067650"/>
    <w:rsid w:val="00067B4C"/>
    <w:rsid w:val="00067B76"/>
    <w:rsid w:val="00067C1E"/>
    <w:rsid w:val="00067C93"/>
    <w:rsid w:val="00067FEC"/>
    <w:rsid w:val="000700C3"/>
    <w:rsid w:val="00071089"/>
    <w:rsid w:val="000717FE"/>
    <w:rsid w:val="00071838"/>
    <w:rsid w:val="0007192C"/>
    <w:rsid w:val="000719C9"/>
    <w:rsid w:val="00071C56"/>
    <w:rsid w:val="00071CED"/>
    <w:rsid w:val="00071E91"/>
    <w:rsid w:val="00072267"/>
    <w:rsid w:val="00072502"/>
    <w:rsid w:val="000728B3"/>
    <w:rsid w:val="0007292A"/>
    <w:rsid w:val="00072EEA"/>
    <w:rsid w:val="00072FA7"/>
    <w:rsid w:val="000733C1"/>
    <w:rsid w:val="000733FA"/>
    <w:rsid w:val="00073436"/>
    <w:rsid w:val="00073606"/>
    <w:rsid w:val="00073736"/>
    <w:rsid w:val="00073B4A"/>
    <w:rsid w:val="00073B8F"/>
    <w:rsid w:val="00073D2B"/>
    <w:rsid w:val="00073F18"/>
    <w:rsid w:val="00074396"/>
    <w:rsid w:val="000745D3"/>
    <w:rsid w:val="000746E5"/>
    <w:rsid w:val="00074862"/>
    <w:rsid w:val="00074923"/>
    <w:rsid w:val="00075272"/>
    <w:rsid w:val="00075B58"/>
    <w:rsid w:val="00075EF2"/>
    <w:rsid w:val="00075F22"/>
    <w:rsid w:val="000760A6"/>
    <w:rsid w:val="0007641F"/>
    <w:rsid w:val="000769D6"/>
    <w:rsid w:val="0007724A"/>
    <w:rsid w:val="00077289"/>
    <w:rsid w:val="00077305"/>
    <w:rsid w:val="0007733D"/>
    <w:rsid w:val="000774CC"/>
    <w:rsid w:val="000776C2"/>
    <w:rsid w:val="000777E9"/>
    <w:rsid w:val="00077851"/>
    <w:rsid w:val="00077F48"/>
    <w:rsid w:val="00080F20"/>
    <w:rsid w:val="000810B6"/>
    <w:rsid w:val="00081189"/>
    <w:rsid w:val="00081419"/>
    <w:rsid w:val="000816F8"/>
    <w:rsid w:val="00081745"/>
    <w:rsid w:val="0008187B"/>
    <w:rsid w:val="00081A9D"/>
    <w:rsid w:val="00081E4E"/>
    <w:rsid w:val="000820B9"/>
    <w:rsid w:val="0008222F"/>
    <w:rsid w:val="00082C1D"/>
    <w:rsid w:val="00082F4B"/>
    <w:rsid w:val="000835CB"/>
    <w:rsid w:val="000838AD"/>
    <w:rsid w:val="0008490A"/>
    <w:rsid w:val="000849C4"/>
    <w:rsid w:val="00084D2F"/>
    <w:rsid w:val="00084DCD"/>
    <w:rsid w:val="00084F37"/>
    <w:rsid w:val="00084FB8"/>
    <w:rsid w:val="00085149"/>
    <w:rsid w:val="00085359"/>
    <w:rsid w:val="000856D4"/>
    <w:rsid w:val="00085701"/>
    <w:rsid w:val="00085812"/>
    <w:rsid w:val="00085817"/>
    <w:rsid w:val="00085D0A"/>
    <w:rsid w:val="00086126"/>
    <w:rsid w:val="000864A1"/>
    <w:rsid w:val="000864D3"/>
    <w:rsid w:val="00086951"/>
    <w:rsid w:val="00086C56"/>
    <w:rsid w:val="0008769F"/>
    <w:rsid w:val="000876E4"/>
    <w:rsid w:val="00087701"/>
    <w:rsid w:val="000877F9"/>
    <w:rsid w:val="000903BA"/>
    <w:rsid w:val="000906CB"/>
    <w:rsid w:val="00090C5C"/>
    <w:rsid w:val="00090CF4"/>
    <w:rsid w:val="00091408"/>
    <w:rsid w:val="000915AC"/>
    <w:rsid w:val="00091A43"/>
    <w:rsid w:val="00091C4D"/>
    <w:rsid w:val="000923C7"/>
    <w:rsid w:val="00092410"/>
    <w:rsid w:val="000927D5"/>
    <w:rsid w:val="00092923"/>
    <w:rsid w:val="0009294E"/>
    <w:rsid w:val="0009300E"/>
    <w:rsid w:val="000937CF"/>
    <w:rsid w:val="0009384E"/>
    <w:rsid w:val="0009392C"/>
    <w:rsid w:val="00094215"/>
    <w:rsid w:val="000943F5"/>
    <w:rsid w:val="000945B0"/>
    <w:rsid w:val="000945C5"/>
    <w:rsid w:val="000947F3"/>
    <w:rsid w:val="00094A92"/>
    <w:rsid w:val="00094AD0"/>
    <w:rsid w:val="00094EF4"/>
    <w:rsid w:val="00095494"/>
    <w:rsid w:val="00095B0A"/>
    <w:rsid w:val="00095D47"/>
    <w:rsid w:val="00095EC4"/>
    <w:rsid w:val="00095F35"/>
    <w:rsid w:val="0009601F"/>
    <w:rsid w:val="0009605F"/>
    <w:rsid w:val="000963E2"/>
    <w:rsid w:val="00096CFD"/>
    <w:rsid w:val="00096EA8"/>
    <w:rsid w:val="00096F82"/>
    <w:rsid w:val="0009709B"/>
    <w:rsid w:val="0009739D"/>
    <w:rsid w:val="000973F2"/>
    <w:rsid w:val="00097AF4"/>
    <w:rsid w:val="00097D55"/>
    <w:rsid w:val="000A0258"/>
    <w:rsid w:val="000A033A"/>
    <w:rsid w:val="000A03E7"/>
    <w:rsid w:val="000A0482"/>
    <w:rsid w:val="000A0E3E"/>
    <w:rsid w:val="000A0F38"/>
    <w:rsid w:val="000A1276"/>
    <w:rsid w:val="000A12BE"/>
    <w:rsid w:val="000A1356"/>
    <w:rsid w:val="000A1A01"/>
    <w:rsid w:val="000A1CEF"/>
    <w:rsid w:val="000A1D72"/>
    <w:rsid w:val="000A1E2E"/>
    <w:rsid w:val="000A1EF6"/>
    <w:rsid w:val="000A1F97"/>
    <w:rsid w:val="000A2696"/>
    <w:rsid w:val="000A2699"/>
    <w:rsid w:val="000A2ADE"/>
    <w:rsid w:val="000A2D7B"/>
    <w:rsid w:val="000A327C"/>
    <w:rsid w:val="000A356B"/>
    <w:rsid w:val="000A39D8"/>
    <w:rsid w:val="000A3F8A"/>
    <w:rsid w:val="000A45A4"/>
    <w:rsid w:val="000A49B5"/>
    <w:rsid w:val="000A4B3C"/>
    <w:rsid w:val="000A51F2"/>
    <w:rsid w:val="000A5317"/>
    <w:rsid w:val="000A535E"/>
    <w:rsid w:val="000A5658"/>
    <w:rsid w:val="000A62CF"/>
    <w:rsid w:val="000A64DF"/>
    <w:rsid w:val="000A6747"/>
    <w:rsid w:val="000A6831"/>
    <w:rsid w:val="000A6AF0"/>
    <w:rsid w:val="000A6EDB"/>
    <w:rsid w:val="000A6EE6"/>
    <w:rsid w:val="000A71CC"/>
    <w:rsid w:val="000A74E3"/>
    <w:rsid w:val="000A76DD"/>
    <w:rsid w:val="000A76E0"/>
    <w:rsid w:val="000A7C43"/>
    <w:rsid w:val="000B004E"/>
    <w:rsid w:val="000B0305"/>
    <w:rsid w:val="000B0373"/>
    <w:rsid w:val="000B0D52"/>
    <w:rsid w:val="000B1D4D"/>
    <w:rsid w:val="000B2043"/>
    <w:rsid w:val="000B2236"/>
    <w:rsid w:val="000B2828"/>
    <w:rsid w:val="000B2B41"/>
    <w:rsid w:val="000B2EA4"/>
    <w:rsid w:val="000B3323"/>
    <w:rsid w:val="000B372C"/>
    <w:rsid w:val="000B3DC7"/>
    <w:rsid w:val="000B41CB"/>
    <w:rsid w:val="000B436D"/>
    <w:rsid w:val="000B475F"/>
    <w:rsid w:val="000B4993"/>
    <w:rsid w:val="000B4D32"/>
    <w:rsid w:val="000B4F26"/>
    <w:rsid w:val="000B4F38"/>
    <w:rsid w:val="000B5054"/>
    <w:rsid w:val="000B50EB"/>
    <w:rsid w:val="000B538B"/>
    <w:rsid w:val="000B5AFD"/>
    <w:rsid w:val="000B6319"/>
    <w:rsid w:val="000B644D"/>
    <w:rsid w:val="000B6490"/>
    <w:rsid w:val="000B65E2"/>
    <w:rsid w:val="000B664D"/>
    <w:rsid w:val="000B6C1C"/>
    <w:rsid w:val="000B6C4D"/>
    <w:rsid w:val="000B6ED2"/>
    <w:rsid w:val="000B7413"/>
    <w:rsid w:val="000B75A2"/>
    <w:rsid w:val="000B775A"/>
    <w:rsid w:val="000B79E7"/>
    <w:rsid w:val="000B7CE5"/>
    <w:rsid w:val="000C026D"/>
    <w:rsid w:val="000C0826"/>
    <w:rsid w:val="000C0A43"/>
    <w:rsid w:val="000C0AFF"/>
    <w:rsid w:val="000C0D1B"/>
    <w:rsid w:val="000C1BE2"/>
    <w:rsid w:val="000C1FEB"/>
    <w:rsid w:val="000C2040"/>
    <w:rsid w:val="000C21A9"/>
    <w:rsid w:val="000C26A8"/>
    <w:rsid w:val="000C2914"/>
    <w:rsid w:val="000C2A9C"/>
    <w:rsid w:val="000C2B3F"/>
    <w:rsid w:val="000C2D3A"/>
    <w:rsid w:val="000C3A48"/>
    <w:rsid w:val="000C3CFA"/>
    <w:rsid w:val="000C3F86"/>
    <w:rsid w:val="000C3FFA"/>
    <w:rsid w:val="000C4221"/>
    <w:rsid w:val="000C433A"/>
    <w:rsid w:val="000C440C"/>
    <w:rsid w:val="000C4A34"/>
    <w:rsid w:val="000C4EFE"/>
    <w:rsid w:val="000C514F"/>
    <w:rsid w:val="000C5339"/>
    <w:rsid w:val="000C5430"/>
    <w:rsid w:val="000C5456"/>
    <w:rsid w:val="000C56B8"/>
    <w:rsid w:val="000C590A"/>
    <w:rsid w:val="000C5B32"/>
    <w:rsid w:val="000C5C44"/>
    <w:rsid w:val="000C5D8B"/>
    <w:rsid w:val="000C6098"/>
    <w:rsid w:val="000C60E5"/>
    <w:rsid w:val="000C6233"/>
    <w:rsid w:val="000C62D0"/>
    <w:rsid w:val="000C6420"/>
    <w:rsid w:val="000C692C"/>
    <w:rsid w:val="000C6EFD"/>
    <w:rsid w:val="000C7421"/>
    <w:rsid w:val="000C7604"/>
    <w:rsid w:val="000C7622"/>
    <w:rsid w:val="000C77F3"/>
    <w:rsid w:val="000C79E9"/>
    <w:rsid w:val="000D00A5"/>
    <w:rsid w:val="000D01BD"/>
    <w:rsid w:val="000D01C4"/>
    <w:rsid w:val="000D04B7"/>
    <w:rsid w:val="000D0521"/>
    <w:rsid w:val="000D0B86"/>
    <w:rsid w:val="000D0F84"/>
    <w:rsid w:val="000D1288"/>
    <w:rsid w:val="000D1659"/>
    <w:rsid w:val="000D1709"/>
    <w:rsid w:val="000D1852"/>
    <w:rsid w:val="000D1AF0"/>
    <w:rsid w:val="000D2144"/>
    <w:rsid w:val="000D23B3"/>
    <w:rsid w:val="000D2582"/>
    <w:rsid w:val="000D2B06"/>
    <w:rsid w:val="000D2F03"/>
    <w:rsid w:val="000D34A0"/>
    <w:rsid w:val="000D3604"/>
    <w:rsid w:val="000D3A3F"/>
    <w:rsid w:val="000D3B0A"/>
    <w:rsid w:val="000D3C39"/>
    <w:rsid w:val="000D4032"/>
    <w:rsid w:val="000D4607"/>
    <w:rsid w:val="000D4D04"/>
    <w:rsid w:val="000D4DEA"/>
    <w:rsid w:val="000D4F84"/>
    <w:rsid w:val="000D4FBD"/>
    <w:rsid w:val="000D4FEF"/>
    <w:rsid w:val="000D5070"/>
    <w:rsid w:val="000D5656"/>
    <w:rsid w:val="000D5C45"/>
    <w:rsid w:val="000D5D04"/>
    <w:rsid w:val="000D5E41"/>
    <w:rsid w:val="000D5E8D"/>
    <w:rsid w:val="000D5FF9"/>
    <w:rsid w:val="000D61D5"/>
    <w:rsid w:val="000D63B3"/>
    <w:rsid w:val="000D6534"/>
    <w:rsid w:val="000D69BB"/>
    <w:rsid w:val="000D6C0E"/>
    <w:rsid w:val="000D6C3D"/>
    <w:rsid w:val="000D6CEB"/>
    <w:rsid w:val="000D6D97"/>
    <w:rsid w:val="000D7194"/>
    <w:rsid w:val="000D7385"/>
    <w:rsid w:val="000D7508"/>
    <w:rsid w:val="000D776C"/>
    <w:rsid w:val="000D7CD9"/>
    <w:rsid w:val="000D7F41"/>
    <w:rsid w:val="000E02D6"/>
    <w:rsid w:val="000E05D9"/>
    <w:rsid w:val="000E07A7"/>
    <w:rsid w:val="000E0BD0"/>
    <w:rsid w:val="000E0BDF"/>
    <w:rsid w:val="000E0C19"/>
    <w:rsid w:val="000E0E86"/>
    <w:rsid w:val="000E13EB"/>
    <w:rsid w:val="000E19CA"/>
    <w:rsid w:val="000E1CEF"/>
    <w:rsid w:val="000E2379"/>
    <w:rsid w:val="000E2A4D"/>
    <w:rsid w:val="000E2EB8"/>
    <w:rsid w:val="000E2FDC"/>
    <w:rsid w:val="000E309B"/>
    <w:rsid w:val="000E34C5"/>
    <w:rsid w:val="000E3734"/>
    <w:rsid w:val="000E37EC"/>
    <w:rsid w:val="000E4181"/>
    <w:rsid w:val="000E4359"/>
    <w:rsid w:val="000E5184"/>
    <w:rsid w:val="000E5213"/>
    <w:rsid w:val="000E5233"/>
    <w:rsid w:val="000E5453"/>
    <w:rsid w:val="000E5612"/>
    <w:rsid w:val="000E5CE5"/>
    <w:rsid w:val="000E5E22"/>
    <w:rsid w:val="000E6199"/>
    <w:rsid w:val="000E61AE"/>
    <w:rsid w:val="000E68AB"/>
    <w:rsid w:val="000E71AE"/>
    <w:rsid w:val="000E7319"/>
    <w:rsid w:val="000E751D"/>
    <w:rsid w:val="000E77A1"/>
    <w:rsid w:val="000E79BF"/>
    <w:rsid w:val="000F03C4"/>
    <w:rsid w:val="000F06E4"/>
    <w:rsid w:val="000F09CE"/>
    <w:rsid w:val="000F1134"/>
    <w:rsid w:val="000F1580"/>
    <w:rsid w:val="000F1683"/>
    <w:rsid w:val="000F198C"/>
    <w:rsid w:val="000F1EDC"/>
    <w:rsid w:val="000F203C"/>
    <w:rsid w:val="000F215C"/>
    <w:rsid w:val="000F244E"/>
    <w:rsid w:val="000F24F5"/>
    <w:rsid w:val="000F2799"/>
    <w:rsid w:val="000F2AB0"/>
    <w:rsid w:val="000F2F8A"/>
    <w:rsid w:val="000F32B6"/>
    <w:rsid w:val="000F3415"/>
    <w:rsid w:val="000F3937"/>
    <w:rsid w:val="000F3D96"/>
    <w:rsid w:val="000F3D9E"/>
    <w:rsid w:val="000F42C7"/>
    <w:rsid w:val="000F4A2E"/>
    <w:rsid w:val="000F4C52"/>
    <w:rsid w:val="000F4D2A"/>
    <w:rsid w:val="000F50E8"/>
    <w:rsid w:val="000F5582"/>
    <w:rsid w:val="000F55AA"/>
    <w:rsid w:val="000F58CF"/>
    <w:rsid w:val="000F5B91"/>
    <w:rsid w:val="000F5EAB"/>
    <w:rsid w:val="000F63FC"/>
    <w:rsid w:val="000F650E"/>
    <w:rsid w:val="000F67B1"/>
    <w:rsid w:val="000F732E"/>
    <w:rsid w:val="000F784A"/>
    <w:rsid w:val="000F7A9A"/>
    <w:rsid w:val="00100148"/>
    <w:rsid w:val="001003F4"/>
    <w:rsid w:val="001008DA"/>
    <w:rsid w:val="00100D9B"/>
    <w:rsid w:val="00101007"/>
    <w:rsid w:val="00101139"/>
    <w:rsid w:val="001015E7"/>
    <w:rsid w:val="00101A1C"/>
    <w:rsid w:val="00101C6F"/>
    <w:rsid w:val="00102409"/>
    <w:rsid w:val="0010241A"/>
    <w:rsid w:val="00102B7C"/>
    <w:rsid w:val="0010345C"/>
    <w:rsid w:val="00103641"/>
    <w:rsid w:val="001036D1"/>
    <w:rsid w:val="00103A94"/>
    <w:rsid w:val="0010432A"/>
    <w:rsid w:val="0010449D"/>
    <w:rsid w:val="001046CB"/>
    <w:rsid w:val="00104A0D"/>
    <w:rsid w:val="00105665"/>
    <w:rsid w:val="001056D5"/>
    <w:rsid w:val="00105730"/>
    <w:rsid w:val="0010603B"/>
    <w:rsid w:val="001066FE"/>
    <w:rsid w:val="00106772"/>
    <w:rsid w:val="001072C4"/>
    <w:rsid w:val="00107609"/>
    <w:rsid w:val="00107FA8"/>
    <w:rsid w:val="001103F1"/>
    <w:rsid w:val="00110598"/>
    <w:rsid w:val="00110C0F"/>
    <w:rsid w:val="00110D4C"/>
    <w:rsid w:val="00110F8B"/>
    <w:rsid w:val="0011198E"/>
    <w:rsid w:val="00111A6A"/>
    <w:rsid w:val="00111D16"/>
    <w:rsid w:val="00111ED3"/>
    <w:rsid w:val="001123B6"/>
    <w:rsid w:val="00112446"/>
    <w:rsid w:val="00112475"/>
    <w:rsid w:val="0011283D"/>
    <w:rsid w:val="00112DC1"/>
    <w:rsid w:val="00112F7F"/>
    <w:rsid w:val="00113249"/>
    <w:rsid w:val="001132F9"/>
    <w:rsid w:val="001133EE"/>
    <w:rsid w:val="001139DF"/>
    <w:rsid w:val="00113B81"/>
    <w:rsid w:val="00113C4A"/>
    <w:rsid w:val="00113DCD"/>
    <w:rsid w:val="00114110"/>
    <w:rsid w:val="001144E6"/>
    <w:rsid w:val="00114521"/>
    <w:rsid w:val="001145A6"/>
    <w:rsid w:val="00114945"/>
    <w:rsid w:val="00115303"/>
    <w:rsid w:val="00115318"/>
    <w:rsid w:val="001156F9"/>
    <w:rsid w:val="001158E5"/>
    <w:rsid w:val="00115A1B"/>
    <w:rsid w:val="00116242"/>
    <w:rsid w:val="00116243"/>
    <w:rsid w:val="00116274"/>
    <w:rsid w:val="00116739"/>
    <w:rsid w:val="00116AD4"/>
    <w:rsid w:val="00116B31"/>
    <w:rsid w:val="00117122"/>
    <w:rsid w:val="001171B2"/>
    <w:rsid w:val="00117318"/>
    <w:rsid w:val="0011731F"/>
    <w:rsid w:val="001176AC"/>
    <w:rsid w:val="00117D78"/>
    <w:rsid w:val="00120516"/>
    <w:rsid w:val="001207FB"/>
    <w:rsid w:val="00120C99"/>
    <w:rsid w:val="00120CBE"/>
    <w:rsid w:val="00120CCE"/>
    <w:rsid w:val="00120E98"/>
    <w:rsid w:val="00121296"/>
    <w:rsid w:val="001217B0"/>
    <w:rsid w:val="00121B3A"/>
    <w:rsid w:val="00121E96"/>
    <w:rsid w:val="001220AB"/>
    <w:rsid w:val="00122300"/>
    <w:rsid w:val="00122AD1"/>
    <w:rsid w:val="00123390"/>
    <w:rsid w:val="00123963"/>
    <w:rsid w:val="001239CB"/>
    <w:rsid w:val="00123B2B"/>
    <w:rsid w:val="00123DD1"/>
    <w:rsid w:val="00123E14"/>
    <w:rsid w:val="00124298"/>
    <w:rsid w:val="001242B8"/>
    <w:rsid w:val="00124572"/>
    <w:rsid w:val="00124DBB"/>
    <w:rsid w:val="00125358"/>
    <w:rsid w:val="0012569B"/>
    <w:rsid w:val="001258E0"/>
    <w:rsid w:val="00125BE7"/>
    <w:rsid w:val="00125BFE"/>
    <w:rsid w:val="00125FD0"/>
    <w:rsid w:val="00126354"/>
    <w:rsid w:val="00126957"/>
    <w:rsid w:val="0012705A"/>
    <w:rsid w:val="0012788C"/>
    <w:rsid w:val="001301F1"/>
    <w:rsid w:val="00130263"/>
    <w:rsid w:val="00130494"/>
    <w:rsid w:val="00130607"/>
    <w:rsid w:val="001306F2"/>
    <w:rsid w:val="0013090D"/>
    <w:rsid w:val="0013097D"/>
    <w:rsid w:val="00131303"/>
    <w:rsid w:val="00131396"/>
    <w:rsid w:val="00131504"/>
    <w:rsid w:val="00131878"/>
    <w:rsid w:val="00131904"/>
    <w:rsid w:val="00131A6D"/>
    <w:rsid w:val="00131D2E"/>
    <w:rsid w:val="00131EC7"/>
    <w:rsid w:val="00131F7B"/>
    <w:rsid w:val="00132029"/>
    <w:rsid w:val="001324E6"/>
    <w:rsid w:val="0013260B"/>
    <w:rsid w:val="001326C8"/>
    <w:rsid w:val="001328EA"/>
    <w:rsid w:val="00132951"/>
    <w:rsid w:val="00132C60"/>
    <w:rsid w:val="00133511"/>
    <w:rsid w:val="00133524"/>
    <w:rsid w:val="001335B4"/>
    <w:rsid w:val="001337D0"/>
    <w:rsid w:val="00133C55"/>
    <w:rsid w:val="00133C77"/>
    <w:rsid w:val="001344F4"/>
    <w:rsid w:val="001346BD"/>
    <w:rsid w:val="00134808"/>
    <w:rsid w:val="00134848"/>
    <w:rsid w:val="001357A3"/>
    <w:rsid w:val="001359C5"/>
    <w:rsid w:val="00135B2D"/>
    <w:rsid w:val="00135D9E"/>
    <w:rsid w:val="00135F91"/>
    <w:rsid w:val="00136441"/>
    <w:rsid w:val="00136E6D"/>
    <w:rsid w:val="00136E8B"/>
    <w:rsid w:val="00137589"/>
    <w:rsid w:val="001379F3"/>
    <w:rsid w:val="00137B1C"/>
    <w:rsid w:val="00137CE1"/>
    <w:rsid w:val="00137D50"/>
    <w:rsid w:val="00137E44"/>
    <w:rsid w:val="00140473"/>
    <w:rsid w:val="0014086D"/>
    <w:rsid w:val="0014089E"/>
    <w:rsid w:val="00140EBE"/>
    <w:rsid w:val="00140EEE"/>
    <w:rsid w:val="001410BE"/>
    <w:rsid w:val="001413B1"/>
    <w:rsid w:val="001413FD"/>
    <w:rsid w:val="001416CD"/>
    <w:rsid w:val="001418F5"/>
    <w:rsid w:val="00141B94"/>
    <w:rsid w:val="00141F28"/>
    <w:rsid w:val="00142CB6"/>
    <w:rsid w:val="00142E22"/>
    <w:rsid w:val="00142EB6"/>
    <w:rsid w:val="001434EE"/>
    <w:rsid w:val="00143594"/>
    <w:rsid w:val="001435CF"/>
    <w:rsid w:val="0014362E"/>
    <w:rsid w:val="00143A06"/>
    <w:rsid w:val="00143B18"/>
    <w:rsid w:val="00143D5A"/>
    <w:rsid w:val="00143DCD"/>
    <w:rsid w:val="001441D9"/>
    <w:rsid w:val="001444F4"/>
    <w:rsid w:val="001448F6"/>
    <w:rsid w:val="00144A92"/>
    <w:rsid w:val="00144B6A"/>
    <w:rsid w:val="00144BEA"/>
    <w:rsid w:val="00144FB3"/>
    <w:rsid w:val="00145C45"/>
    <w:rsid w:val="00145D5A"/>
    <w:rsid w:val="00145E18"/>
    <w:rsid w:val="00145E4C"/>
    <w:rsid w:val="00145EF6"/>
    <w:rsid w:val="00146D7D"/>
    <w:rsid w:val="00147B36"/>
    <w:rsid w:val="00150009"/>
    <w:rsid w:val="001500F1"/>
    <w:rsid w:val="0015048D"/>
    <w:rsid w:val="00150872"/>
    <w:rsid w:val="00150A39"/>
    <w:rsid w:val="00150A67"/>
    <w:rsid w:val="0015132A"/>
    <w:rsid w:val="00151439"/>
    <w:rsid w:val="0015180F"/>
    <w:rsid w:val="00152612"/>
    <w:rsid w:val="00152993"/>
    <w:rsid w:val="0015299C"/>
    <w:rsid w:val="00153166"/>
    <w:rsid w:val="00153533"/>
    <w:rsid w:val="00153A36"/>
    <w:rsid w:val="00154829"/>
    <w:rsid w:val="00155116"/>
    <w:rsid w:val="00155479"/>
    <w:rsid w:val="001554CA"/>
    <w:rsid w:val="001556D7"/>
    <w:rsid w:val="001558EF"/>
    <w:rsid w:val="00155E8E"/>
    <w:rsid w:val="00155F16"/>
    <w:rsid w:val="00155F41"/>
    <w:rsid w:val="0015614F"/>
    <w:rsid w:val="00156308"/>
    <w:rsid w:val="001563D0"/>
    <w:rsid w:val="001568FA"/>
    <w:rsid w:val="00156995"/>
    <w:rsid w:val="00157AE6"/>
    <w:rsid w:val="00157CE8"/>
    <w:rsid w:val="00157F42"/>
    <w:rsid w:val="00157F69"/>
    <w:rsid w:val="00160CB9"/>
    <w:rsid w:val="001610FD"/>
    <w:rsid w:val="0016128F"/>
    <w:rsid w:val="0016182F"/>
    <w:rsid w:val="00161B19"/>
    <w:rsid w:val="00161B39"/>
    <w:rsid w:val="00161B7F"/>
    <w:rsid w:val="00161E16"/>
    <w:rsid w:val="00161EC3"/>
    <w:rsid w:val="00162114"/>
    <w:rsid w:val="00162116"/>
    <w:rsid w:val="00162342"/>
    <w:rsid w:val="00162B94"/>
    <w:rsid w:val="00162EB5"/>
    <w:rsid w:val="00162FE9"/>
    <w:rsid w:val="001630AE"/>
    <w:rsid w:val="00163474"/>
    <w:rsid w:val="001638FD"/>
    <w:rsid w:val="001639B4"/>
    <w:rsid w:val="0016408A"/>
    <w:rsid w:val="0016409B"/>
    <w:rsid w:val="00164378"/>
    <w:rsid w:val="00164538"/>
    <w:rsid w:val="00164843"/>
    <w:rsid w:val="00164974"/>
    <w:rsid w:val="00164C98"/>
    <w:rsid w:val="00164DCA"/>
    <w:rsid w:val="0016514C"/>
    <w:rsid w:val="00165297"/>
    <w:rsid w:val="001652B6"/>
    <w:rsid w:val="00165346"/>
    <w:rsid w:val="00165886"/>
    <w:rsid w:val="00165C8C"/>
    <w:rsid w:val="00165E96"/>
    <w:rsid w:val="00165F7F"/>
    <w:rsid w:val="00166685"/>
    <w:rsid w:val="001666C0"/>
    <w:rsid w:val="00166DAC"/>
    <w:rsid w:val="001670BA"/>
    <w:rsid w:val="00167295"/>
    <w:rsid w:val="00167C06"/>
    <w:rsid w:val="00167C3B"/>
    <w:rsid w:val="00167DCC"/>
    <w:rsid w:val="00167F1D"/>
    <w:rsid w:val="00170005"/>
    <w:rsid w:val="001701C0"/>
    <w:rsid w:val="00170278"/>
    <w:rsid w:val="001706CC"/>
    <w:rsid w:val="00170986"/>
    <w:rsid w:val="00170B9F"/>
    <w:rsid w:val="00170D05"/>
    <w:rsid w:val="00170FDB"/>
    <w:rsid w:val="0017116F"/>
    <w:rsid w:val="001712A6"/>
    <w:rsid w:val="001718AF"/>
    <w:rsid w:val="00171ACA"/>
    <w:rsid w:val="00171E6A"/>
    <w:rsid w:val="00172151"/>
    <w:rsid w:val="001725C4"/>
    <w:rsid w:val="001737FC"/>
    <w:rsid w:val="0017383A"/>
    <w:rsid w:val="00173914"/>
    <w:rsid w:val="00173CF9"/>
    <w:rsid w:val="00173E8C"/>
    <w:rsid w:val="0017403B"/>
    <w:rsid w:val="001742C5"/>
    <w:rsid w:val="001746A9"/>
    <w:rsid w:val="001747A0"/>
    <w:rsid w:val="00174977"/>
    <w:rsid w:val="00174B9D"/>
    <w:rsid w:val="00175026"/>
    <w:rsid w:val="0017512A"/>
    <w:rsid w:val="001753A4"/>
    <w:rsid w:val="0017542A"/>
    <w:rsid w:val="0017589D"/>
    <w:rsid w:val="00175EA4"/>
    <w:rsid w:val="00175FE3"/>
    <w:rsid w:val="001764AF"/>
    <w:rsid w:val="001766C3"/>
    <w:rsid w:val="00176926"/>
    <w:rsid w:val="001769F2"/>
    <w:rsid w:val="0017728F"/>
    <w:rsid w:val="001772B4"/>
    <w:rsid w:val="001776BC"/>
    <w:rsid w:val="00177B84"/>
    <w:rsid w:val="00177C2A"/>
    <w:rsid w:val="001800D5"/>
    <w:rsid w:val="0018011B"/>
    <w:rsid w:val="0018079C"/>
    <w:rsid w:val="0018083A"/>
    <w:rsid w:val="00180E65"/>
    <w:rsid w:val="00181244"/>
    <w:rsid w:val="001817BD"/>
    <w:rsid w:val="0018188C"/>
    <w:rsid w:val="00181A01"/>
    <w:rsid w:val="00181D34"/>
    <w:rsid w:val="00181D9A"/>
    <w:rsid w:val="00181FD3"/>
    <w:rsid w:val="00182465"/>
    <w:rsid w:val="001826EB"/>
    <w:rsid w:val="001827F0"/>
    <w:rsid w:val="001829E7"/>
    <w:rsid w:val="001829F3"/>
    <w:rsid w:val="00182AD3"/>
    <w:rsid w:val="00182D0E"/>
    <w:rsid w:val="00183512"/>
    <w:rsid w:val="0018374E"/>
    <w:rsid w:val="00183BB0"/>
    <w:rsid w:val="00183DBD"/>
    <w:rsid w:val="001841BE"/>
    <w:rsid w:val="001848E6"/>
    <w:rsid w:val="00184ABB"/>
    <w:rsid w:val="00184B48"/>
    <w:rsid w:val="00184DE4"/>
    <w:rsid w:val="00184F97"/>
    <w:rsid w:val="001850C6"/>
    <w:rsid w:val="00185713"/>
    <w:rsid w:val="00185E23"/>
    <w:rsid w:val="00186107"/>
    <w:rsid w:val="001863EE"/>
    <w:rsid w:val="00186CDC"/>
    <w:rsid w:val="00186E7D"/>
    <w:rsid w:val="0018700A"/>
    <w:rsid w:val="00187242"/>
    <w:rsid w:val="0018758F"/>
    <w:rsid w:val="00187C83"/>
    <w:rsid w:val="0019000F"/>
    <w:rsid w:val="00190193"/>
    <w:rsid w:val="00190361"/>
    <w:rsid w:val="00190417"/>
    <w:rsid w:val="001908D6"/>
    <w:rsid w:val="001909B7"/>
    <w:rsid w:val="00190DCD"/>
    <w:rsid w:val="00191040"/>
    <w:rsid w:val="001910C5"/>
    <w:rsid w:val="00191755"/>
    <w:rsid w:val="00191856"/>
    <w:rsid w:val="00191BE5"/>
    <w:rsid w:val="00191F8F"/>
    <w:rsid w:val="00192037"/>
    <w:rsid w:val="00192507"/>
    <w:rsid w:val="00192567"/>
    <w:rsid w:val="001926B0"/>
    <w:rsid w:val="001928F1"/>
    <w:rsid w:val="00192C88"/>
    <w:rsid w:val="00193094"/>
    <w:rsid w:val="00193831"/>
    <w:rsid w:val="0019403D"/>
    <w:rsid w:val="001944CB"/>
    <w:rsid w:val="001945AC"/>
    <w:rsid w:val="00194679"/>
    <w:rsid w:val="001947C8"/>
    <w:rsid w:val="00194CFE"/>
    <w:rsid w:val="00194EDF"/>
    <w:rsid w:val="00194EEB"/>
    <w:rsid w:val="0019507F"/>
    <w:rsid w:val="001956E5"/>
    <w:rsid w:val="00195792"/>
    <w:rsid w:val="001957E0"/>
    <w:rsid w:val="00195D12"/>
    <w:rsid w:val="00195D6E"/>
    <w:rsid w:val="00196408"/>
    <w:rsid w:val="0019642F"/>
    <w:rsid w:val="00196880"/>
    <w:rsid w:val="00196D00"/>
    <w:rsid w:val="00196D01"/>
    <w:rsid w:val="00196D84"/>
    <w:rsid w:val="00197A6F"/>
    <w:rsid w:val="00197DC7"/>
    <w:rsid w:val="001A053F"/>
    <w:rsid w:val="001A094C"/>
    <w:rsid w:val="001A0B31"/>
    <w:rsid w:val="001A0BD2"/>
    <w:rsid w:val="001A0DCF"/>
    <w:rsid w:val="001A0E14"/>
    <w:rsid w:val="001A1035"/>
    <w:rsid w:val="001A1266"/>
    <w:rsid w:val="001A144E"/>
    <w:rsid w:val="001A17D7"/>
    <w:rsid w:val="001A19F6"/>
    <w:rsid w:val="001A1ADF"/>
    <w:rsid w:val="001A1BF3"/>
    <w:rsid w:val="001A1E89"/>
    <w:rsid w:val="001A25C9"/>
    <w:rsid w:val="001A2AA7"/>
    <w:rsid w:val="001A2B12"/>
    <w:rsid w:val="001A2F5D"/>
    <w:rsid w:val="001A3600"/>
    <w:rsid w:val="001A38EF"/>
    <w:rsid w:val="001A3BD1"/>
    <w:rsid w:val="001A3D62"/>
    <w:rsid w:val="001A3E64"/>
    <w:rsid w:val="001A3F57"/>
    <w:rsid w:val="001A3FE1"/>
    <w:rsid w:val="001A45CC"/>
    <w:rsid w:val="001A4885"/>
    <w:rsid w:val="001A49D4"/>
    <w:rsid w:val="001A4ACE"/>
    <w:rsid w:val="001A4B76"/>
    <w:rsid w:val="001A513D"/>
    <w:rsid w:val="001A5547"/>
    <w:rsid w:val="001A57A2"/>
    <w:rsid w:val="001A5837"/>
    <w:rsid w:val="001A5A2D"/>
    <w:rsid w:val="001A5B83"/>
    <w:rsid w:val="001A6284"/>
    <w:rsid w:val="001A62FF"/>
    <w:rsid w:val="001A631D"/>
    <w:rsid w:val="001A6CD5"/>
    <w:rsid w:val="001A6F16"/>
    <w:rsid w:val="001A7190"/>
    <w:rsid w:val="001A759A"/>
    <w:rsid w:val="001A772A"/>
    <w:rsid w:val="001A7741"/>
    <w:rsid w:val="001A78C2"/>
    <w:rsid w:val="001A7B15"/>
    <w:rsid w:val="001A7C8A"/>
    <w:rsid w:val="001B01DE"/>
    <w:rsid w:val="001B06E5"/>
    <w:rsid w:val="001B07F6"/>
    <w:rsid w:val="001B0FB4"/>
    <w:rsid w:val="001B12DD"/>
    <w:rsid w:val="001B1366"/>
    <w:rsid w:val="001B1756"/>
    <w:rsid w:val="001B1D05"/>
    <w:rsid w:val="001B1F4F"/>
    <w:rsid w:val="001B20C1"/>
    <w:rsid w:val="001B21B5"/>
    <w:rsid w:val="001B249A"/>
    <w:rsid w:val="001B2A85"/>
    <w:rsid w:val="001B2B39"/>
    <w:rsid w:val="001B314A"/>
    <w:rsid w:val="001B31CA"/>
    <w:rsid w:val="001B3242"/>
    <w:rsid w:val="001B3390"/>
    <w:rsid w:val="001B39E5"/>
    <w:rsid w:val="001B3B2E"/>
    <w:rsid w:val="001B3C62"/>
    <w:rsid w:val="001B3DD5"/>
    <w:rsid w:val="001B3F28"/>
    <w:rsid w:val="001B3F2D"/>
    <w:rsid w:val="001B4423"/>
    <w:rsid w:val="001B453E"/>
    <w:rsid w:val="001B4A7A"/>
    <w:rsid w:val="001B4B7D"/>
    <w:rsid w:val="001B4DD0"/>
    <w:rsid w:val="001B52F6"/>
    <w:rsid w:val="001B53EB"/>
    <w:rsid w:val="001B5413"/>
    <w:rsid w:val="001B54A9"/>
    <w:rsid w:val="001B561D"/>
    <w:rsid w:val="001B5645"/>
    <w:rsid w:val="001B597E"/>
    <w:rsid w:val="001B5E16"/>
    <w:rsid w:val="001B633A"/>
    <w:rsid w:val="001B6464"/>
    <w:rsid w:val="001B6722"/>
    <w:rsid w:val="001B6799"/>
    <w:rsid w:val="001B6A2F"/>
    <w:rsid w:val="001B6AAC"/>
    <w:rsid w:val="001B6DCE"/>
    <w:rsid w:val="001B6DF6"/>
    <w:rsid w:val="001B6FCA"/>
    <w:rsid w:val="001B71D3"/>
    <w:rsid w:val="001B7253"/>
    <w:rsid w:val="001B74A0"/>
    <w:rsid w:val="001B7F8C"/>
    <w:rsid w:val="001C037A"/>
    <w:rsid w:val="001C03F2"/>
    <w:rsid w:val="001C09CC"/>
    <w:rsid w:val="001C0B10"/>
    <w:rsid w:val="001C0BBA"/>
    <w:rsid w:val="001C10AA"/>
    <w:rsid w:val="001C15E3"/>
    <w:rsid w:val="001C16B1"/>
    <w:rsid w:val="001C1F4B"/>
    <w:rsid w:val="001C206A"/>
    <w:rsid w:val="001C2C4C"/>
    <w:rsid w:val="001C2DAD"/>
    <w:rsid w:val="001C2EE3"/>
    <w:rsid w:val="001C304A"/>
    <w:rsid w:val="001C32FD"/>
    <w:rsid w:val="001C3FF9"/>
    <w:rsid w:val="001C4233"/>
    <w:rsid w:val="001C4351"/>
    <w:rsid w:val="001C4616"/>
    <w:rsid w:val="001C4AD8"/>
    <w:rsid w:val="001C4BF2"/>
    <w:rsid w:val="001C5100"/>
    <w:rsid w:val="001C571B"/>
    <w:rsid w:val="001C5EBD"/>
    <w:rsid w:val="001C6376"/>
    <w:rsid w:val="001C6551"/>
    <w:rsid w:val="001C65D5"/>
    <w:rsid w:val="001C67F0"/>
    <w:rsid w:val="001C6822"/>
    <w:rsid w:val="001C69CE"/>
    <w:rsid w:val="001C6FDB"/>
    <w:rsid w:val="001C75A3"/>
    <w:rsid w:val="001C76BB"/>
    <w:rsid w:val="001C76F6"/>
    <w:rsid w:val="001C7825"/>
    <w:rsid w:val="001C7BFD"/>
    <w:rsid w:val="001D0535"/>
    <w:rsid w:val="001D0668"/>
    <w:rsid w:val="001D0D9C"/>
    <w:rsid w:val="001D15C8"/>
    <w:rsid w:val="001D1601"/>
    <w:rsid w:val="001D19C5"/>
    <w:rsid w:val="001D1A8F"/>
    <w:rsid w:val="001D23A1"/>
    <w:rsid w:val="001D2C54"/>
    <w:rsid w:val="001D2DBC"/>
    <w:rsid w:val="001D3489"/>
    <w:rsid w:val="001D368D"/>
    <w:rsid w:val="001D38DC"/>
    <w:rsid w:val="001D4662"/>
    <w:rsid w:val="001D4759"/>
    <w:rsid w:val="001D47B3"/>
    <w:rsid w:val="001D47F1"/>
    <w:rsid w:val="001D487B"/>
    <w:rsid w:val="001D4A54"/>
    <w:rsid w:val="001D4A67"/>
    <w:rsid w:val="001D4A70"/>
    <w:rsid w:val="001D4B0F"/>
    <w:rsid w:val="001D4C16"/>
    <w:rsid w:val="001D4D7B"/>
    <w:rsid w:val="001D5046"/>
    <w:rsid w:val="001D52F8"/>
    <w:rsid w:val="001D5361"/>
    <w:rsid w:val="001D5614"/>
    <w:rsid w:val="001D58F2"/>
    <w:rsid w:val="001D5BDA"/>
    <w:rsid w:val="001D5CF6"/>
    <w:rsid w:val="001D611E"/>
    <w:rsid w:val="001D6549"/>
    <w:rsid w:val="001D6740"/>
    <w:rsid w:val="001D6807"/>
    <w:rsid w:val="001D6B9A"/>
    <w:rsid w:val="001D6C19"/>
    <w:rsid w:val="001D6DB4"/>
    <w:rsid w:val="001D6EB0"/>
    <w:rsid w:val="001D71EF"/>
    <w:rsid w:val="001D73EC"/>
    <w:rsid w:val="001D753D"/>
    <w:rsid w:val="001D7D76"/>
    <w:rsid w:val="001D7DF9"/>
    <w:rsid w:val="001E0018"/>
    <w:rsid w:val="001E0104"/>
    <w:rsid w:val="001E07F6"/>
    <w:rsid w:val="001E0913"/>
    <w:rsid w:val="001E0EA2"/>
    <w:rsid w:val="001E137A"/>
    <w:rsid w:val="001E1C11"/>
    <w:rsid w:val="001E1D1E"/>
    <w:rsid w:val="001E2AE1"/>
    <w:rsid w:val="001E2C94"/>
    <w:rsid w:val="001E2E25"/>
    <w:rsid w:val="001E32CE"/>
    <w:rsid w:val="001E339C"/>
    <w:rsid w:val="001E33AA"/>
    <w:rsid w:val="001E3601"/>
    <w:rsid w:val="001E373F"/>
    <w:rsid w:val="001E3AF1"/>
    <w:rsid w:val="001E3C5B"/>
    <w:rsid w:val="001E4C57"/>
    <w:rsid w:val="001E4D17"/>
    <w:rsid w:val="001E524D"/>
    <w:rsid w:val="001E5467"/>
    <w:rsid w:val="001E58D8"/>
    <w:rsid w:val="001E59DB"/>
    <w:rsid w:val="001E5C04"/>
    <w:rsid w:val="001E5F70"/>
    <w:rsid w:val="001E645D"/>
    <w:rsid w:val="001E67A8"/>
    <w:rsid w:val="001E6846"/>
    <w:rsid w:val="001E6A61"/>
    <w:rsid w:val="001E6F62"/>
    <w:rsid w:val="001E72DE"/>
    <w:rsid w:val="001E7342"/>
    <w:rsid w:val="001E748F"/>
    <w:rsid w:val="001E7710"/>
    <w:rsid w:val="001E78E6"/>
    <w:rsid w:val="001E7C63"/>
    <w:rsid w:val="001E7D77"/>
    <w:rsid w:val="001E7F6C"/>
    <w:rsid w:val="001F0445"/>
    <w:rsid w:val="001F08D7"/>
    <w:rsid w:val="001F09BF"/>
    <w:rsid w:val="001F0A7E"/>
    <w:rsid w:val="001F0BE5"/>
    <w:rsid w:val="001F0CC6"/>
    <w:rsid w:val="001F1030"/>
    <w:rsid w:val="001F10C7"/>
    <w:rsid w:val="001F236E"/>
    <w:rsid w:val="001F2536"/>
    <w:rsid w:val="001F2671"/>
    <w:rsid w:val="001F3670"/>
    <w:rsid w:val="001F3774"/>
    <w:rsid w:val="001F3DCD"/>
    <w:rsid w:val="001F3EA0"/>
    <w:rsid w:val="001F43AF"/>
    <w:rsid w:val="001F4BE8"/>
    <w:rsid w:val="001F4F00"/>
    <w:rsid w:val="001F507A"/>
    <w:rsid w:val="001F5478"/>
    <w:rsid w:val="001F5671"/>
    <w:rsid w:val="001F56A1"/>
    <w:rsid w:val="001F57A2"/>
    <w:rsid w:val="001F57EE"/>
    <w:rsid w:val="001F5883"/>
    <w:rsid w:val="001F58A9"/>
    <w:rsid w:val="001F5AB4"/>
    <w:rsid w:val="001F5F27"/>
    <w:rsid w:val="001F60BB"/>
    <w:rsid w:val="001F6549"/>
    <w:rsid w:val="001F676B"/>
    <w:rsid w:val="001F679A"/>
    <w:rsid w:val="001F6E9B"/>
    <w:rsid w:val="001F70E2"/>
    <w:rsid w:val="001F7387"/>
    <w:rsid w:val="001F7435"/>
    <w:rsid w:val="001F74C4"/>
    <w:rsid w:val="001F7643"/>
    <w:rsid w:val="001F77EC"/>
    <w:rsid w:val="001F7C5F"/>
    <w:rsid w:val="001F7EB3"/>
    <w:rsid w:val="001F7F57"/>
    <w:rsid w:val="002002C0"/>
    <w:rsid w:val="002002D9"/>
    <w:rsid w:val="0020085F"/>
    <w:rsid w:val="0020111A"/>
    <w:rsid w:val="00202991"/>
    <w:rsid w:val="00202B90"/>
    <w:rsid w:val="00202EBC"/>
    <w:rsid w:val="00203357"/>
    <w:rsid w:val="00203543"/>
    <w:rsid w:val="00203BB7"/>
    <w:rsid w:val="00203BCF"/>
    <w:rsid w:val="00203DE9"/>
    <w:rsid w:val="00204196"/>
    <w:rsid w:val="002047FB"/>
    <w:rsid w:val="00204CC6"/>
    <w:rsid w:val="00204CE0"/>
    <w:rsid w:val="0020528A"/>
    <w:rsid w:val="0020549B"/>
    <w:rsid w:val="0020552E"/>
    <w:rsid w:val="002055C6"/>
    <w:rsid w:val="002057A3"/>
    <w:rsid w:val="002058A3"/>
    <w:rsid w:val="00205CBF"/>
    <w:rsid w:val="00205DA5"/>
    <w:rsid w:val="00206106"/>
    <w:rsid w:val="002063BE"/>
    <w:rsid w:val="00206549"/>
    <w:rsid w:val="00206579"/>
    <w:rsid w:val="002069B8"/>
    <w:rsid w:val="00206E28"/>
    <w:rsid w:val="00206EDC"/>
    <w:rsid w:val="00206F55"/>
    <w:rsid w:val="00206FDD"/>
    <w:rsid w:val="00207009"/>
    <w:rsid w:val="0020709F"/>
    <w:rsid w:val="0020713B"/>
    <w:rsid w:val="00207593"/>
    <w:rsid w:val="00207678"/>
    <w:rsid w:val="00207705"/>
    <w:rsid w:val="00210084"/>
    <w:rsid w:val="00210316"/>
    <w:rsid w:val="0021076F"/>
    <w:rsid w:val="00210DD6"/>
    <w:rsid w:val="0021107B"/>
    <w:rsid w:val="002110EE"/>
    <w:rsid w:val="002113CA"/>
    <w:rsid w:val="002116CD"/>
    <w:rsid w:val="00211936"/>
    <w:rsid w:val="002119C1"/>
    <w:rsid w:val="00211B55"/>
    <w:rsid w:val="00211BC6"/>
    <w:rsid w:val="00211C41"/>
    <w:rsid w:val="00211ECE"/>
    <w:rsid w:val="00212170"/>
    <w:rsid w:val="00212282"/>
    <w:rsid w:val="00212293"/>
    <w:rsid w:val="0021238A"/>
    <w:rsid w:val="00213AAB"/>
    <w:rsid w:val="00213DC0"/>
    <w:rsid w:val="00214732"/>
    <w:rsid w:val="00214C3C"/>
    <w:rsid w:val="00214C3F"/>
    <w:rsid w:val="00214E91"/>
    <w:rsid w:val="002150C8"/>
    <w:rsid w:val="0021511D"/>
    <w:rsid w:val="00215284"/>
    <w:rsid w:val="002154A3"/>
    <w:rsid w:val="002157C6"/>
    <w:rsid w:val="002158B1"/>
    <w:rsid w:val="002158F2"/>
    <w:rsid w:val="0021593B"/>
    <w:rsid w:val="00216564"/>
    <w:rsid w:val="00216DD9"/>
    <w:rsid w:val="00216FB3"/>
    <w:rsid w:val="00217098"/>
    <w:rsid w:val="002172FF"/>
    <w:rsid w:val="00217525"/>
    <w:rsid w:val="00217A42"/>
    <w:rsid w:val="002201CF"/>
    <w:rsid w:val="00220839"/>
    <w:rsid w:val="00220D40"/>
    <w:rsid w:val="0022160B"/>
    <w:rsid w:val="0022174D"/>
    <w:rsid w:val="00221BB3"/>
    <w:rsid w:val="00221C46"/>
    <w:rsid w:val="00221E71"/>
    <w:rsid w:val="00221F53"/>
    <w:rsid w:val="0022288A"/>
    <w:rsid w:val="00222BB2"/>
    <w:rsid w:val="00222BCB"/>
    <w:rsid w:val="00222BE0"/>
    <w:rsid w:val="00222D61"/>
    <w:rsid w:val="00223085"/>
    <w:rsid w:val="002231D8"/>
    <w:rsid w:val="0022358E"/>
    <w:rsid w:val="002235A1"/>
    <w:rsid w:val="00223818"/>
    <w:rsid w:val="0022394D"/>
    <w:rsid w:val="00223A2C"/>
    <w:rsid w:val="00223B80"/>
    <w:rsid w:val="00223F9D"/>
    <w:rsid w:val="0022458F"/>
    <w:rsid w:val="002251A0"/>
    <w:rsid w:val="002252FC"/>
    <w:rsid w:val="002259C2"/>
    <w:rsid w:val="00225A9B"/>
    <w:rsid w:val="00226129"/>
    <w:rsid w:val="00226398"/>
    <w:rsid w:val="002264CD"/>
    <w:rsid w:val="00226656"/>
    <w:rsid w:val="0022665A"/>
    <w:rsid w:val="0022691C"/>
    <w:rsid w:val="00226A09"/>
    <w:rsid w:val="00226B29"/>
    <w:rsid w:val="00226FB7"/>
    <w:rsid w:val="00227383"/>
    <w:rsid w:val="002273EA"/>
    <w:rsid w:val="002274F5"/>
    <w:rsid w:val="00227553"/>
    <w:rsid w:val="00227BA9"/>
    <w:rsid w:val="00227C51"/>
    <w:rsid w:val="00227D2B"/>
    <w:rsid w:val="0023039C"/>
    <w:rsid w:val="002305D6"/>
    <w:rsid w:val="0023143E"/>
    <w:rsid w:val="00231B06"/>
    <w:rsid w:val="00231BD2"/>
    <w:rsid w:val="0023212D"/>
    <w:rsid w:val="00232517"/>
    <w:rsid w:val="00232587"/>
    <w:rsid w:val="00232752"/>
    <w:rsid w:val="00232AD2"/>
    <w:rsid w:val="00232BCC"/>
    <w:rsid w:val="00232BD9"/>
    <w:rsid w:val="00232D55"/>
    <w:rsid w:val="00232ED5"/>
    <w:rsid w:val="0023322F"/>
    <w:rsid w:val="00233334"/>
    <w:rsid w:val="002333DF"/>
    <w:rsid w:val="002337A0"/>
    <w:rsid w:val="00233B21"/>
    <w:rsid w:val="00233D47"/>
    <w:rsid w:val="00233EAF"/>
    <w:rsid w:val="0023407C"/>
    <w:rsid w:val="00234397"/>
    <w:rsid w:val="00234901"/>
    <w:rsid w:val="00234932"/>
    <w:rsid w:val="002349A9"/>
    <w:rsid w:val="00234F33"/>
    <w:rsid w:val="002359D9"/>
    <w:rsid w:val="00235D3E"/>
    <w:rsid w:val="00235D61"/>
    <w:rsid w:val="00235E0A"/>
    <w:rsid w:val="0023601A"/>
    <w:rsid w:val="00236291"/>
    <w:rsid w:val="002362CD"/>
    <w:rsid w:val="002362F8"/>
    <w:rsid w:val="00236323"/>
    <w:rsid w:val="0023659C"/>
    <w:rsid w:val="00236765"/>
    <w:rsid w:val="0023693E"/>
    <w:rsid w:val="00236F1E"/>
    <w:rsid w:val="00236F35"/>
    <w:rsid w:val="002372B9"/>
    <w:rsid w:val="002373BB"/>
    <w:rsid w:val="00237E71"/>
    <w:rsid w:val="00237F13"/>
    <w:rsid w:val="002403A5"/>
    <w:rsid w:val="0024057B"/>
    <w:rsid w:val="0024063F"/>
    <w:rsid w:val="002409E9"/>
    <w:rsid w:val="002410DB"/>
    <w:rsid w:val="00241233"/>
    <w:rsid w:val="00241759"/>
    <w:rsid w:val="00241783"/>
    <w:rsid w:val="002419A9"/>
    <w:rsid w:val="00241A6F"/>
    <w:rsid w:val="00241D9B"/>
    <w:rsid w:val="00241DF0"/>
    <w:rsid w:val="0024210C"/>
    <w:rsid w:val="002426E8"/>
    <w:rsid w:val="00242722"/>
    <w:rsid w:val="0024277B"/>
    <w:rsid w:val="00242A73"/>
    <w:rsid w:val="00243005"/>
    <w:rsid w:val="0024315D"/>
    <w:rsid w:val="002432CF"/>
    <w:rsid w:val="00243716"/>
    <w:rsid w:val="00244006"/>
    <w:rsid w:val="00244221"/>
    <w:rsid w:val="002446CC"/>
    <w:rsid w:val="002448A3"/>
    <w:rsid w:val="00244A57"/>
    <w:rsid w:val="00244E66"/>
    <w:rsid w:val="00244FC5"/>
    <w:rsid w:val="00245427"/>
    <w:rsid w:val="002459A2"/>
    <w:rsid w:val="00245A92"/>
    <w:rsid w:val="00245BDF"/>
    <w:rsid w:val="002461C9"/>
    <w:rsid w:val="00246457"/>
    <w:rsid w:val="0024660B"/>
    <w:rsid w:val="002466A9"/>
    <w:rsid w:val="00246815"/>
    <w:rsid w:val="00246A3F"/>
    <w:rsid w:val="00246AE2"/>
    <w:rsid w:val="00246BAC"/>
    <w:rsid w:val="00246BCA"/>
    <w:rsid w:val="00246E6D"/>
    <w:rsid w:val="00246E9C"/>
    <w:rsid w:val="00246F60"/>
    <w:rsid w:val="00247438"/>
    <w:rsid w:val="00247721"/>
    <w:rsid w:val="00247774"/>
    <w:rsid w:val="002479FD"/>
    <w:rsid w:val="00247E90"/>
    <w:rsid w:val="00247F7E"/>
    <w:rsid w:val="002501D2"/>
    <w:rsid w:val="002502EA"/>
    <w:rsid w:val="00250383"/>
    <w:rsid w:val="002507D1"/>
    <w:rsid w:val="00250A29"/>
    <w:rsid w:val="0025108A"/>
    <w:rsid w:val="002513B5"/>
    <w:rsid w:val="00251506"/>
    <w:rsid w:val="002515A6"/>
    <w:rsid w:val="002517AD"/>
    <w:rsid w:val="00251C6E"/>
    <w:rsid w:val="00251CD3"/>
    <w:rsid w:val="00251EDE"/>
    <w:rsid w:val="00251F2E"/>
    <w:rsid w:val="00251F60"/>
    <w:rsid w:val="00252073"/>
    <w:rsid w:val="00252C69"/>
    <w:rsid w:val="00253028"/>
    <w:rsid w:val="002531A1"/>
    <w:rsid w:val="0025346F"/>
    <w:rsid w:val="0025352F"/>
    <w:rsid w:val="002536AC"/>
    <w:rsid w:val="00254232"/>
    <w:rsid w:val="0025427F"/>
    <w:rsid w:val="002544DA"/>
    <w:rsid w:val="0025461C"/>
    <w:rsid w:val="00254680"/>
    <w:rsid w:val="00254AC5"/>
    <w:rsid w:val="0025550E"/>
    <w:rsid w:val="00255651"/>
    <w:rsid w:val="00255E2A"/>
    <w:rsid w:val="00255F05"/>
    <w:rsid w:val="002565EE"/>
    <w:rsid w:val="00256813"/>
    <w:rsid w:val="00256AD5"/>
    <w:rsid w:val="00256C20"/>
    <w:rsid w:val="00257000"/>
    <w:rsid w:val="00257015"/>
    <w:rsid w:val="0025739A"/>
    <w:rsid w:val="0025739E"/>
    <w:rsid w:val="00257FB7"/>
    <w:rsid w:val="002604A2"/>
    <w:rsid w:val="002608B9"/>
    <w:rsid w:val="002608C8"/>
    <w:rsid w:val="002611F7"/>
    <w:rsid w:val="002612DE"/>
    <w:rsid w:val="002619AC"/>
    <w:rsid w:val="00261BB3"/>
    <w:rsid w:val="00261EBF"/>
    <w:rsid w:val="00261F43"/>
    <w:rsid w:val="0026220B"/>
    <w:rsid w:val="0026234C"/>
    <w:rsid w:val="00262593"/>
    <w:rsid w:val="00262849"/>
    <w:rsid w:val="0026285F"/>
    <w:rsid w:val="00262876"/>
    <w:rsid w:val="002628FA"/>
    <w:rsid w:val="00262B59"/>
    <w:rsid w:val="00262C90"/>
    <w:rsid w:val="00262E2C"/>
    <w:rsid w:val="00262F41"/>
    <w:rsid w:val="002630F0"/>
    <w:rsid w:val="002632FF"/>
    <w:rsid w:val="0026343A"/>
    <w:rsid w:val="00263735"/>
    <w:rsid w:val="0026381C"/>
    <w:rsid w:val="00263A49"/>
    <w:rsid w:val="00264299"/>
    <w:rsid w:val="00264C6A"/>
    <w:rsid w:val="00264E8C"/>
    <w:rsid w:val="00264EEC"/>
    <w:rsid w:val="0026503F"/>
    <w:rsid w:val="00265237"/>
    <w:rsid w:val="0026541D"/>
    <w:rsid w:val="00265862"/>
    <w:rsid w:val="00265926"/>
    <w:rsid w:val="00265B95"/>
    <w:rsid w:val="00265F65"/>
    <w:rsid w:val="002661A5"/>
    <w:rsid w:val="00266A60"/>
    <w:rsid w:val="00266DCE"/>
    <w:rsid w:val="00267172"/>
    <w:rsid w:val="00267241"/>
    <w:rsid w:val="0026762B"/>
    <w:rsid w:val="00267A12"/>
    <w:rsid w:val="00267AE1"/>
    <w:rsid w:val="00267B74"/>
    <w:rsid w:val="00267D3A"/>
    <w:rsid w:val="00270401"/>
    <w:rsid w:val="0027066F"/>
    <w:rsid w:val="002708A3"/>
    <w:rsid w:val="00270B82"/>
    <w:rsid w:val="00271187"/>
    <w:rsid w:val="0027189D"/>
    <w:rsid w:val="002719BF"/>
    <w:rsid w:val="00271BB2"/>
    <w:rsid w:val="00271D73"/>
    <w:rsid w:val="00271F1B"/>
    <w:rsid w:val="00271F1E"/>
    <w:rsid w:val="00271F6A"/>
    <w:rsid w:val="00272227"/>
    <w:rsid w:val="00272517"/>
    <w:rsid w:val="00272529"/>
    <w:rsid w:val="0027259D"/>
    <w:rsid w:val="002727DB"/>
    <w:rsid w:val="0027283F"/>
    <w:rsid w:val="0027298C"/>
    <w:rsid w:val="00272BA3"/>
    <w:rsid w:val="00272FFA"/>
    <w:rsid w:val="002731E5"/>
    <w:rsid w:val="002739FD"/>
    <w:rsid w:val="00273C3D"/>
    <w:rsid w:val="00273DB9"/>
    <w:rsid w:val="00273E00"/>
    <w:rsid w:val="00273E94"/>
    <w:rsid w:val="00273F1F"/>
    <w:rsid w:val="00274739"/>
    <w:rsid w:val="002748D4"/>
    <w:rsid w:val="00274919"/>
    <w:rsid w:val="00274C3F"/>
    <w:rsid w:val="00274D00"/>
    <w:rsid w:val="00274DF7"/>
    <w:rsid w:val="00274EE3"/>
    <w:rsid w:val="00274F2F"/>
    <w:rsid w:val="00274F76"/>
    <w:rsid w:val="0027509F"/>
    <w:rsid w:val="002750B0"/>
    <w:rsid w:val="002751B6"/>
    <w:rsid w:val="002752F5"/>
    <w:rsid w:val="0027530F"/>
    <w:rsid w:val="002753B7"/>
    <w:rsid w:val="002753FC"/>
    <w:rsid w:val="002755DD"/>
    <w:rsid w:val="002759D2"/>
    <w:rsid w:val="00275AF8"/>
    <w:rsid w:val="00275C0E"/>
    <w:rsid w:val="00276053"/>
    <w:rsid w:val="0027654D"/>
    <w:rsid w:val="002766A6"/>
    <w:rsid w:val="00276898"/>
    <w:rsid w:val="002773AB"/>
    <w:rsid w:val="00277B7D"/>
    <w:rsid w:val="00277DA1"/>
    <w:rsid w:val="00277E33"/>
    <w:rsid w:val="002801DE"/>
    <w:rsid w:val="0028113F"/>
    <w:rsid w:val="002814CD"/>
    <w:rsid w:val="0028226E"/>
    <w:rsid w:val="002822FE"/>
    <w:rsid w:val="00282855"/>
    <w:rsid w:val="00282AC5"/>
    <w:rsid w:val="00283385"/>
    <w:rsid w:val="00283415"/>
    <w:rsid w:val="00283504"/>
    <w:rsid w:val="00283961"/>
    <w:rsid w:val="00283BB1"/>
    <w:rsid w:val="00283D33"/>
    <w:rsid w:val="002848F1"/>
    <w:rsid w:val="00284BF8"/>
    <w:rsid w:val="00284EDC"/>
    <w:rsid w:val="00285068"/>
    <w:rsid w:val="002854B0"/>
    <w:rsid w:val="002856B4"/>
    <w:rsid w:val="002856ED"/>
    <w:rsid w:val="00285D65"/>
    <w:rsid w:val="002860FC"/>
    <w:rsid w:val="00286275"/>
    <w:rsid w:val="002862E4"/>
    <w:rsid w:val="002865F6"/>
    <w:rsid w:val="00286B36"/>
    <w:rsid w:val="00287124"/>
    <w:rsid w:val="002872E7"/>
    <w:rsid w:val="002874C6"/>
    <w:rsid w:val="0028754E"/>
    <w:rsid w:val="00287832"/>
    <w:rsid w:val="00287990"/>
    <w:rsid w:val="00287C02"/>
    <w:rsid w:val="0029017B"/>
    <w:rsid w:val="002907B1"/>
    <w:rsid w:val="00290AA9"/>
    <w:rsid w:val="00290CA4"/>
    <w:rsid w:val="00290FC2"/>
    <w:rsid w:val="00291019"/>
    <w:rsid w:val="00291A9E"/>
    <w:rsid w:val="00291ABC"/>
    <w:rsid w:val="00291B5E"/>
    <w:rsid w:val="00291C33"/>
    <w:rsid w:val="00291E26"/>
    <w:rsid w:val="00291E7F"/>
    <w:rsid w:val="0029220E"/>
    <w:rsid w:val="00292242"/>
    <w:rsid w:val="00292409"/>
    <w:rsid w:val="00292439"/>
    <w:rsid w:val="002925AC"/>
    <w:rsid w:val="002929CA"/>
    <w:rsid w:val="00293050"/>
    <w:rsid w:val="00293281"/>
    <w:rsid w:val="002934D1"/>
    <w:rsid w:val="00293723"/>
    <w:rsid w:val="002938AF"/>
    <w:rsid w:val="00293A48"/>
    <w:rsid w:val="00293BDC"/>
    <w:rsid w:val="00293C5B"/>
    <w:rsid w:val="00294296"/>
    <w:rsid w:val="0029451C"/>
    <w:rsid w:val="00294561"/>
    <w:rsid w:val="00295070"/>
    <w:rsid w:val="00295732"/>
    <w:rsid w:val="0029648C"/>
    <w:rsid w:val="00296634"/>
    <w:rsid w:val="00296716"/>
    <w:rsid w:val="00296980"/>
    <w:rsid w:val="00296B41"/>
    <w:rsid w:val="0029736A"/>
    <w:rsid w:val="00297DE6"/>
    <w:rsid w:val="00297FA2"/>
    <w:rsid w:val="002A0678"/>
    <w:rsid w:val="002A0BAB"/>
    <w:rsid w:val="002A0FA0"/>
    <w:rsid w:val="002A19E2"/>
    <w:rsid w:val="002A1F04"/>
    <w:rsid w:val="002A2076"/>
    <w:rsid w:val="002A214A"/>
    <w:rsid w:val="002A21BA"/>
    <w:rsid w:val="002A234B"/>
    <w:rsid w:val="002A2668"/>
    <w:rsid w:val="002A2720"/>
    <w:rsid w:val="002A2A1B"/>
    <w:rsid w:val="002A2B2A"/>
    <w:rsid w:val="002A2BF7"/>
    <w:rsid w:val="002A2D88"/>
    <w:rsid w:val="002A2DBD"/>
    <w:rsid w:val="002A2EAA"/>
    <w:rsid w:val="002A2ED2"/>
    <w:rsid w:val="002A33AC"/>
    <w:rsid w:val="002A3506"/>
    <w:rsid w:val="002A39F6"/>
    <w:rsid w:val="002A3CC8"/>
    <w:rsid w:val="002A3D64"/>
    <w:rsid w:val="002A3F90"/>
    <w:rsid w:val="002A3FFB"/>
    <w:rsid w:val="002A43BB"/>
    <w:rsid w:val="002A43C2"/>
    <w:rsid w:val="002A4951"/>
    <w:rsid w:val="002A4CCB"/>
    <w:rsid w:val="002A4F05"/>
    <w:rsid w:val="002A5098"/>
    <w:rsid w:val="002A5A6F"/>
    <w:rsid w:val="002A5BEE"/>
    <w:rsid w:val="002A607F"/>
    <w:rsid w:val="002A6103"/>
    <w:rsid w:val="002A624C"/>
    <w:rsid w:val="002A692F"/>
    <w:rsid w:val="002A6E1A"/>
    <w:rsid w:val="002A73B6"/>
    <w:rsid w:val="002A744F"/>
    <w:rsid w:val="002A77A6"/>
    <w:rsid w:val="002A7DF3"/>
    <w:rsid w:val="002A7DF5"/>
    <w:rsid w:val="002B00D4"/>
    <w:rsid w:val="002B0122"/>
    <w:rsid w:val="002B01AB"/>
    <w:rsid w:val="002B089F"/>
    <w:rsid w:val="002B11E0"/>
    <w:rsid w:val="002B127A"/>
    <w:rsid w:val="002B15F2"/>
    <w:rsid w:val="002B16DA"/>
    <w:rsid w:val="002B177B"/>
    <w:rsid w:val="002B182F"/>
    <w:rsid w:val="002B18AA"/>
    <w:rsid w:val="002B1C9B"/>
    <w:rsid w:val="002B24D2"/>
    <w:rsid w:val="002B252A"/>
    <w:rsid w:val="002B26AB"/>
    <w:rsid w:val="002B27C7"/>
    <w:rsid w:val="002B2A3F"/>
    <w:rsid w:val="002B3264"/>
    <w:rsid w:val="002B3C9B"/>
    <w:rsid w:val="002B3EA3"/>
    <w:rsid w:val="002B4300"/>
    <w:rsid w:val="002B4309"/>
    <w:rsid w:val="002B482D"/>
    <w:rsid w:val="002B4CC2"/>
    <w:rsid w:val="002B55E8"/>
    <w:rsid w:val="002B5BDB"/>
    <w:rsid w:val="002B5C2F"/>
    <w:rsid w:val="002B6461"/>
    <w:rsid w:val="002B66FD"/>
    <w:rsid w:val="002B6D8E"/>
    <w:rsid w:val="002B6EF9"/>
    <w:rsid w:val="002B70CF"/>
    <w:rsid w:val="002B7423"/>
    <w:rsid w:val="002B75CE"/>
    <w:rsid w:val="002B7AF3"/>
    <w:rsid w:val="002B7DC1"/>
    <w:rsid w:val="002B7F48"/>
    <w:rsid w:val="002C0BE3"/>
    <w:rsid w:val="002C0F38"/>
    <w:rsid w:val="002C10B0"/>
    <w:rsid w:val="002C1946"/>
    <w:rsid w:val="002C1C85"/>
    <w:rsid w:val="002C1E99"/>
    <w:rsid w:val="002C25E7"/>
    <w:rsid w:val="002C2843"/>
    <w:rsid w:val="002C2CEB"/>
    <w:rsid w:val="002C2D43"/>
    <w:rsid w:val="002C303F"/>
    <w:rsid w:val="002C3144"/>
    <w:rsid w:val="002C343F"/>
    <w:rsid w:val="002C3449"/>
    <w:rsid w:val="002C345D"/>
    <w:rsid w:val="002C357F"/>
    <w:rsid w:val="002C3669"/>
    <w:rsid w:val="002C3C6A"/>
    <w:rsid w:val="002C3CA6"/>
    <w:rsid w:val="002C3F78"/>
    <w:rsid w:val="002C4579"/>
    <w:rsid w:val="002C48ED"/>
    <w:rsid w:val="002C4938"/>
    <w:rsid w:val="002C496E"/>
    <w:rsid w:val="002C4DC7"/>
    <w:rsid w:val="002C5157"/>
    <w:rsid w:val="002C5599"/>
    <w:rsid w:val="002C58DB"/>
    <w:rsid w:val="002C5984"/>
    <w:rsid w:val="002C5D07"/>
    <w:rsid w:val="002C62CC"/>
    <w:rsid w:val="002C65ED"/>
    <w:rsid w:val="002C6827"/>
    <w:rsid w:val="002C6867"/>
    <w:rsid w:val="002C6E04"/>
    <w:rsid w:val="002C6F92"/>
    <w:rsid w:val="002C70CC"/>
    <w:rsid w:val="002C71D1"/>
    <w:rsid w:val="002C7349"/>
    <w:rsid w:val="002C7659"/>
    <w:rsid w:val="002C791A"/>
    <w:rsid w:val="002C79FE"/>
    <w:rsid w:val="002C7D04"/>
    <w:rsid w:val="002C7F44"/>
    <w:rsid w:val="002C7F53"/>
    <w:rsid w:val="002D006E"/>
    <w:rsid w:val="002D0CAE"/>
    <w:rsid w:val="002D0EC4"/>
    <w:rsid w:val="002D1318"/>
    <w:rsid w:val="002D15CC"/>
    <w:rsid w:val="002D19C9"/>
    <w:rsid w:val="002D1A4F"/>
    <w:rsid w:val="002D1A66"/>
    <w:rsid w:val="002D1B21"/>
    <w:rsid w:val="002D1CD0"/>
    <w:rsid w:val="002D1DB8"/>
    <w:rsid w:val="002D2317"/>
    <w:rsid w:val="002D26DE"/>
    <w:rsid w:val="002D27CB"/>
    <w:rsid w:val="002D29B7"/>
    <w:rsid w:val="002D2BC1"/>
    <w:rsid w:val="002D2F96"/>
    <w:rsid w:val="002D325E"/>
    <w:rsid w:val="002D3533"/>
    <w:rsid w:val="002D3B12"/>
    <w:rsid w:val="002D3D56"/>
    <w:rsid w:val="002D3D71"/>
    <w:rsid w:val="002D4144"/>
    <w:rsid w:val="002D4145"/>
    <w:rsid w:val="002D4615"/>
    <w:rsid w:val="002D47C1"/>
    <w:rsid w:val="002D4C11"/>
    <w:rsid w:val="002D4DAC"/>
    <w:rsid w:val="002D5A74"/>
    <w:rsid w:val="002D5AA3"/>
    <w:rsid w:val="002D5E5E"/>
    <w:rsid w:val="002D5FF2"/>
    <w:rsid w:val="002D6161"/>
    <w:rsid w:val="002D616C"/>
    <w:rsid w:val="002D6403"/>
    <w:rsid w:val="002D6875"/>
    <w:rsid w:val="002D7544"/>
    <w:rsid w:val="002D771A"/>
    <w:rsid w:val="002D7746"/>
    <w:rsid w:val="002D78AB"/>
    <w:rsid w:val="002D7C84"/>
    <w:rsid w:val="002D7D82"/>
    <w:rsid w:val="002D7DE3"/>
    <w:rsid w:val="002E0927"/>
    <w:rsid w:val="002E0D97"/>
    <w:rsid w:val="002E132F"/>
    <w:rsid w:val="002E15B3"/>
    <w:rsid w:val="002E1B2C"/>
    <w:rsid w:val="002E1CD9"/>
    <w:rsid w:val="002E2022"/>
    <w:rsid w:val="002E2304"/>
    <w:rsid w:val="002E2414"/>
    <w:rsid w:val="002E26B0"/>
    <w:rsid w:val="002E2748"/>
    <w:rsid w:val="002E27FE"/>
    <w:rsid w:val="002E28F0"/>
    <w:rsid w:val="002E29D3"/>
    <w:rsid w:val="002E3164"/>
    <w:rsid w:val="002E318A"/>
    <w:rsid w:val="002E31CB"/>
    <w:rsid w:val="002E326F"/>
    <w:rsid w:val="002E3285"/>
    <w:rsid w:val="002E347B"/>
    <w:rsid w:val="002E34FE"/>
    <w:rsid w:val="002E369F"/>
    <w:rsid w:val="002E3E1F"/>
    <w:rsid w:val="002E4016"/>
    <w:rsid w:val="002E409F"/>
    <w:rsid w:val="002E430D"/>
    <w:rsid w:val="002E43BD"/>
    <w:rsid w:val="002E446C"/>
    <w:rsid w:val="002E4AC9"/>
    <w:rsid w:val="002E4F93"/>
    <w:rsid w:val="002E524E"/>
    <w:rsid w:val="002E52FF"/>
    <w:rsid w:val="002E5323"/>
    <w:rsid w:val="002E566C"/>
    <w:rsid w:val="002E5A45"/>
    <w:rsid w:val="002E5E07"/>
    <w:rsid w:val="002E6036"/>
    <w:rsid w:val="002E61D9"/>
    <w:rsid w:val="002E6467"/>
    <w:rsid w:val="002E65E5"/>
    <w:rsid w:val="002E6E2A"/>
    <w:rsid w:val="002E74C8"/>
    <w:rsid w:val="002E751E"/>
    <w:rsid w:val="002E7A57"/>
    <w:rsid w:val="002E7EB2"/>
    <w:rsid w:val="002F05E1"/>
    <w:rsid w:val="002F188B"/>
    <w:rsid w:val="002F1E0A"/>
    <w:rsid w:val="002F20C2"/>
    <w:rsid w:val="002F2796"/>
    <w:rsid w:val="002F304C"/>
    <w:rsid w:val="002F3586"/>
    <w:rsid w:val="002F3696"/>
    <w:rsid w:val="002F3CFE"/>
    <w:rsid w:val="002F3F3E"/>
    <w:rsid w:val="002F3FEF"/>
    <w:rsid w:val="002F44DD"/>
    <w:rsid w:val="002F4901"/>
    <w:rsid w:val="002F49BA"/>
    <w:rsid w:val="002F4A15"/>
    <w:rsid w:val="002F50C8"/>
    <w:rsid w:val="002F5314"/>
    <w:rsid w:val="002F536C"/>
    <w:rsid w:val="002F55C6"/>
    <w:rsid w:val="002F56DE"/>
    <w:rsid w:val="002F5BA5"/>
    <w:rsid w:val="002F5C6F"/>
    <w:rsid w:val="002F5EA7"/>
    <w:rsid w:val="002F60E2"/>
    <w:rsid w:val="002F6536"/>
    <w:rsid w:val="002F74F1"/>
    <w:rsid w:val="002F7678"/>
    <w:rsid w:val="002F76EE"/>
    <w:rsid w:val="002F7A4F"/>
    <w:rsid w:val="002F7ED0"/>
    <w:rsid w:val="003005CA"/>
    <w:rsid w:val="00300B90"/>
    <w:rsid w:val="00300C67"/>
    <w:rsid w:val="003010E8"/>
    <w:rsid w:val="00301694"/>
    <w:rsid w:val="0030177E"/>
    <w:rsid w:val="003017D5"/>
    <w:rsid w:val="00301AED"/>
    <w:rsid w:val="00301F02"/>
    <w:rsid w:val="00302B98"/>
    <w:rsid w:val="00302BAF"/>
    <w:rsid w:val="00302CD8"/>
    <w:rsid w:val="00302EF9"/>
    <w:rsid w:val="00303795"/>
    <w:rsid w:val="00303A8B"/>
    <w:rsid w:val="00303E7B"/>
    <w:rsid w:val="00304015"/>
    <w:rsid w:val="00304093"/>
    <w:rsid w:val="00304276"/>
    <w:rsid w:val="00304670"/>
    <w:rsid w:val="00304773"/>
    <w:rsid w:val="003048F0"/>
    <w:rsid w:val="00304C36"/>
    <w:rsid w:val="00304D01"/>
    <w:rsid w:val="00304DBC"/>
    <w:rsid w:val="00304EE1"/>
    <w:rsid w:val="0030511B"/>
    <w:rsid w:val="00305366"/>
    <w:rsid w:val="00305AAA"/>
    <w:rsid w:val="00305D9E"/>
    <w:rsid w:val="003066A6"/>
    <w:rsid w:val="0030673F"/>
    <w:rsid w:val="00307102"/>
    <w:rsid w:val="003072E5"/>
    <w:rsid w:val="003075B7"/>
    <w:rsid w:val="00307EF7"/>
    <w:rsid w:val="00307F28"/>
    <w:rsid w:val="003100B4"/>
    <w:rsid w:val="00310412"/>
    <w:rsid w:val="0031089C"/>
    <w:rsid w:val="003108D4"/>
    <w:rsid w:val="0031097A"/>
    <w:rsid w:val="00310BDB"/>
    <w:rsid w:val="00310CDF"/>
    <w:rsid w:val="003114BB"/>
    <w:rsid w:val="00311536"/>
    <w:rsid w:val="003117BC"/>
    <w:rsid w:val="003118DE"/>
    <w:rsid w:val="00312050"/>
    <w:rsid w:val="00312074"/>
    <w:rsid w:val="0031260F"/>
    <w:rsid w:val="003130F0"/>
    <w:rsid w:val="0031339F"/>
    <w:rsid w:val="003140CD"/>
    <w:rsid w:val="00314130"/>
    <w:rsid w:val="00314326"/>
    <w:rsid w:val="00314E78"/>
    <w:rsid w:val="0031521D"/>
    <w:rsid w:val="00315487"/>
    <w:rsid w:val="00315489"/>
    <w:rsid w:val="003157BF"/>
    <w:rsid w:val="00315FAD"/>
    <w:rsid w:val="003165CE"/>
    <w:rsid w:val="003165E1"/>
    <w:rsid w:val="00316853"/>
    <w:rsid w:val="003169B9"/>
    <w:rsid w:val="003170A5"/>
    <w:rsid w:val="003175FA"/>
    <w:rsid w:val="0031772F"/>
    <w:rsid w:val="003178B5"/>
    <w:rsid w:val="00317F67"/>
    <w:rsid w:val="003200B7"/>
    <w:rsid w:val="003200F5"/>
    <w:rsid w:val="0032010E"/>
    <w:rsid w:val="0032041F"/>
    <w:rsid w:val="00320648"/>
    <w:rsid w:val="00320C40"/>
    <w:rsid w:val="00320E33"/>
    <w:rsid w:val="0032123F"/>
    <w:rsid w:val="00321259"/>
    <w:rsid w:val="0032146E"/>
    <w:rsid w:val="003214E7"/>
    <w:rsid w:val="00321A37"/>
    <w:rsid w:val="00321D1C"/>
    <w:rsid w:val="00321D97"/>
    <w:rsid w:val="003222D2"/>
    <w:rsid w:val="00322667"/>
    <w:rsid w:val="00322691"/>
    <w:rsid w:val="00322BBA"/>
    <w:rsid w:val="00323A0D"/>
    <w:rsid w:val="00323BC3"/>
    <w:rsid w:val="00324160"/>
    <w:rsid w:val="00324474"/>
    <w:rsid w:val="003247EE"/>
    <w:rsid w:val="0032498D"/>
    <w:rsid w:val="00324AF0"/>
    <w:rsid w:val="00324C4E"/>
    <w:rsid w:val="00325D76"/>
    <w:rsid w:val="003264E2"/>
    <w:rsid w:val="00326C83"/>
    <w:rsid w:val="00326DEB"/>
    <w:rsid w:val="00327311"/>
    <w:rsid w:val="0032756F"/>
    <w:rsid w:val="00327AB5"/>
    <w:rsid w:val="00327B54"/>
    <w:rsid w:val="00327B74"/>
    <w:rsid w:val="00327C9E"/>
    <w:rsid w:val="00327CE6"/>
    <w:rsid w:val="00327F00"/>
    <w:rsid w:val="00330435"/>
    <w:rsid w:val="0033051E"/>
    <w:rsid w:val="00330677"/>
    <w:rsid w:val="00330A2B"/>
    <w:rsid w:val="00330ED9"/>
    <w:rsid w:val="00330F0E"/>
    <w:rsid w:val="0033167E"/>
    <w:rsid w:val="00331868"/>
    <w:rsid w:val="003321A2"/>
    <w:rsid w:val="00332A6B"/>
    <w:rsid w:val="00332B32"/>
    <w:rsid w:val="00332D76"/>
    <w:rsid w:val="00332FEF"/>
    <w:rsid w:val="0033300A"/>
    <w:rsid w:val="0033320D"/>
    <w:rsid w:val="003333B5"/>
    <w:rsid w:val="00333C2F"/>
    <w:rsid w:val="00333EDB"/>
    <w:rsid w:val="00334170"/>
    <w:rsid w:val="00334380"/>
    <w:rsid w:val="00334B4A"/>
    <w:rsid w:val="00334D55"/>
    <w:rsid w:val="00334DF8"/>
    <w:rsid w:val="00335005"/>
    <w:rsid w:val="003350DF"/>
    <w:rsid w:val="00335493"/>
    <w:rsid w:val="00335541"/>
    <w:rsid w:val="0033565E"/>
    <w:rsid w:val="003356BC"/>
    <w:rsid w:val="00335C08"/>
    <w:rsid w:val="00335CEC"/>
    <w:rsid w:val="00335EA5"/>
    <w:rsid w:val="003368E0"/>
    <w:rsid w:val="003369FE"/>
    <w:rsid w:val="00336D7D"/>
    <w:rsid w:val="00337130"/>
    <w:rsid w:val="0033738B"/>
    <w:rsid w:val="003375C4"/>
    <w:rsid w:val="00337712"/>
    <w:rsid w:val="00337DF5"/>
    <w:rsid w:val="00337E26"/>
    <w:rsid w:val="00340281"/>
    <w:rsid w:val="0034041C"/>
    <w:rsid w:val="00340944"/>
    <w:rsid w:val="00340B51"/>
    <w:rsid w:val="00340EB8"/>
    <w:rsid w:val="00340FE4"/>
    <w:rsid w:val="003419A0"/>
    <w:rsid w:val="00341BCC"/>
    <w:rsid w:val="0034212B"/>
    <w:rsid w:val="00342634"/>
    <w:rsid w:val="00342666"/>
    <w:rsid w:val="00342AE5"/>
    <w:rsid w:val="00342BAA"/>
    <w:rsid w:val="00342E35"/>
    <w:rsid w:val="003430BA"/>
    <w:rsid w:val="0034384D"/>
    <w:rsid w:val="003438C6"/>
    <w:rsid w:val="00343F1F"/>
    <w:rsid w:val="00343F90"/>
    <w:rsid w:val="0034481F"/>
    <w:rsid w:val="00344C11"/>
    <w:rsid w:val="00344FD3"/>
    <w:rsid w:val="00345382"/>
    <w:rsid w:val="003454A4"/>
    <w:rsid w:val="00345648"/>
    <w:rsid w:val="00345A22"/>
    <w:rsid w:val="00345C61"/>
    <w:rsid w:val="00345FD2"/>
    <w:rsid w:val="0034603A"/>
    <w:rsid w:val="00346342"/>
    <w:rsid w:val="00346560"/>
    <w:rsid w:val="00346712"/>
    <w:rsid w:val="00346D23"/>
    <w:rsid w:val="00346D80"/>
    <w:rsid w:val="00346EFB"/>
    <w:rsid w:val="00347062"/>
    <w:rsid w:val="0034718D"/>
    <w:rsid w:val="003474AE"/>
    <w:rsid w:val="00347868"/>
    <w:rsid w:val="00347A03"/>
    <w:rsid w:val="00347CE7"/>
    <w:rsid w:val="00350097"/>
    <w:rsid w:val="00350349"/>
    <w:rsid w:val="00350A33"/>
    <w:rsid w:val="00350A50"/>
    <w:rsid w:val="0035117E"/>
    <w:rsid w:val="00351436"/>
    <w:rsid w:val="003516FB"/>
    <w:rsid w:val="00351DFF"/>
    <w:rsid w:val="00351E40"/>
    <w:rsid w:val="00351E70"/>
    <w:rsid w:val="003520BA"/>
    <w:rsid w:val="00352234"/>
    <w:rsid w:val="00352558"/>
    <w:rsid w:val="0035283F"/>
    <w:rsid w:val="003528E7"/>
    <w:rsid w:val="00353115"/>
    <w:rsid w:val="00353221"/>
    <w:rsid w:val="0035336E"/>
    <w:rsid w:val="003536EF"/>
    <w:rsid w:val="003537A2"/>
    <w:rsid w:val="003537E2"/>
    <w:rsid w:val="00353BA9"/>
    <w:rsid w:val="00353C40"/>
    <w:rsid w:val="00353EBD"/>
    <w:rsid w:val="00353F32"/>
    <w:rsid w:val="0035403F"/>
    <w:rsid w:val="00354339"/>
    <w:rsid w:val="00354562"/>
    <w:rsid w:val="00354BD7"/>
    <w:rsid w:val="00354D1E"/>
    <w:rsid w:val="00354E11"/>
    <w:rsid w:val="00354E58"/>
    <w:rsid w:val="003552A4"/>
    <w:rsid w:val="0035548C"/>
    <w:rsid w:val="00355DEB"/>
    <w:rsid w:val="00355F88"/>
    <w:rsid w:val="00356169"/>
    <w:rsid w:val="003562DB"/>
    <w:rsid w:val="00356BB3"/>
    <w:rsid w:val="00356DE6"/>
    <w:rsid w:val="0035726D"/>
    <w:rsid w:val="00357270"/>
    <w:rsid w:val="00357317"/>
    <w:rsid w:val="003577FE"/>
    <w:rsid w:val="00357932"/>
    <w:rsid w:val="0035795D"/>
    <w:rsid w:val="00357A1B"/>
    <w:rsid w:val="00357AA2"/>
    <w:rsid w:val="00357C85"/>
    <w:rsid w:val="00357F32"/>
    <w:rsid w:val="00360108"/>
    <w:rsid w:val="00360309"/>
    <w:rsid w:val="00360617"/>
    <w:rsid w:val="0036099C"/>
    <w:rsid w:val="00360AEB"/>
    <w:rsid w:val="00360B79"/>
    <w:rsid w:val="0036152F"/>
    <w:rsid w:val="003615EB"/>
    <w:rsid w:val="00361897"/>
    <w:rsid w:val="00361929"/>
    <w:rsid w:val="00361F3F"/>
    <w:rsid w:val="00361F9A"/>
    <w:rsid w:val="00362149"/>
    <w:rsid w:val="00362D59"/>
    <w:rsid w:val="00362F8F"/>
    <w:rsid w:val="00363691"/>
    <w:rsid w:val="00363696"/>
    <w:rsid w:val="003636B3"/>
    <w:rsid w:val="003637AE"/>
    <w:rsid w:val="003637B9"/>
    <w:rsid w:val="0036384E"/>
    <w:rsid w:val="003639A9"/>
    <w:rsid w:val="00363CD2"/>
    <w:rsid w:val="00363F93"/>
    <w:rsid w:val="0036432C"/>
    <w:rsid w:val="00364447"/>
    <w:rsid w:val="0036444B"/>
    <w:rsid w:val="0036448D"/>
    <w:rsid w:val="003644B8"/>
    <w:rsid w:val="00364552"/>
    <w:rsid w:val="00364614"/>
    <w:rsid w:val="00364952"/>
    <w:rsid w:val="00364B33"/>
    <w:rsid w:val="00364CF4"/>
    <w:rsid w:val="00364D01"/>
    <w:rsid w:val="00364D91"/>
    <w:rsid w:val="0036511F"/>
    <w:rsid w:val="00365400"/>
    <w:rsid w:val="00365440"/>
    <w:rsid w:val="0036549C"/>
    <w:rsid w:val="0036594C"/>
    <w:rsid w:val="0036597A"/>
    <w:rsid w:val="00365A67"/>
    <w:rsid w:val="0036620C"/>
    <w:rsid w:val="00366287"/>
    <w:rsid w:val="00366CAF"/>
    <w:rsid w:val="00366CD2"/>
    <w:rsid w:val="00366DE5"/>
    <w:rsid w:val="00366FC8"/>
    <w:rsid w:val="0036745C"/>
    <w:rsid w:val="00367950"/>
    <w:rsid w:val="00367E79"/>
    <w:rsid w:val="00367FE3"/>
    <w:rsid w:val="003705C0"/>
    <w:rsid w:val="003708C7"/>
    <w:rsid w:val="00370D84"/>
    <w:rsid w:val="00370D8B"/>
    <w:rsid w:val="00371010"/>
    <w:rsid w:val="003716E7"/>
    <w:rsid w:val="00371717"/>
    <w:rsid w:val="0037176F"/>
    <w:rsid w:val="003719A4"/>
    <w:rsid w:val="00371AAF"/>
    <w:rsid w:val="00371AE0"/>
    <w:rsid w:val="00372101"/>
    <w:rsid w:val="0037210F"/>
    <w:rsid w:val="00372AAE"/>
    <w:rsid w:val="00372EE9"/>
    <w:rsid w:val="00372F46"/>
    <w:rsid w:val="003736C4"/>
    <w:rsid w:val="003738F0"/>
    <w:rsid w:val="00373E07"/>
    <w:rsid w:val="00373E65"/>
    <w:rsid w:val="003749C3"/>
    <w:rsid w:val="003756C4"/>
    <w:rsid w:val="003756E5"/>
    <w:rsid w:val="00375784"/>
    <w:rsid w:val="003759C6"/>
    <w:rsid w:val="00375C72"/>
    <w:rsid w:val="00376024"/>
    <w:rsid w:val="0037611A"/>
    <w:rsid w:val="0037621C"/>
    <w:rsid w:val="0037631A"/>
    <w:rsid w:val="00376351"/>
    <w:rsid w:val="00376693"/>
    <w:rsid w:val="003766AA"/>
    <w:rsid w:val="0037696B"/>
    <w:rsid w:val="003769AE"/>
    <w:rsid w:val="00376AEC"/>
    <w:rsid w:val="00377316"/>
    <w:rsid w:val="0037754D"/>
    <w:rsid w:val="00377588"/>
    <w:rsid w:val="00377771"/>
    <w:rsid w:val="00377C5F"/>
    <w:rsid w:val="00377CA0"/>
    <w:rsid w:val="00380469"/>
    <w:rsid w:val="0038086E"/>
    <w:rsid w:val="003808C9"/>
    <w:rsid w:val="00380B82"/>
    <w:rsid w:val="00381293"/>
    <w:rsid w:val="0038131C"/>
    <w:rsid w:val="00381724"/>
    <w:rsid w:val="00381758"/>
    <w:rsid w:val="003818B9"/>
    <w:rsid w:val="00381C4F"/>
    <w:rsid w:val="00381C89"/>
    <w:rsid w:val="003820E3"/>
    <w:rsid w:val="003822A3"/>
    <w:rsid w:val="003825A0"/>
    <w:rsid w:val="003828B0"/>
    <w:rsid w:val="00382D8E"/>
    <w:rsid w:val="00382DD6"/>
    <w:rsid w:val="00382FE1"/>
    <w:rsid w:val="003835EB"/>
    <w:rsid w:val="00383953"/>
    <w:rsid w:val="00383A79"/>
    <w:rsid w:val="00383B37"/>
    <w:rsid w:val="00383F36"/>
    <w:rsid w:val="00384031"/>
    <w:rsid w:val="0038437D"/>
    <w:rsid w:val="0038442B"/>
    <w:rsid w:val="003844C0"/>
    <w:rsid w:val="00384511"/>
    <w:rsid w:val="0038462A"/>
    <w:rsid w:val="00384642"/>
    <w:rsid w:val="00384873"/>
    <w:rsid w:val="00384CB7"/>
    <w:rsid w:val="00384D51"/>
    <w:rsid w:val="00384E16"/>
    <w:rsid w:val="00384ECE"/>
    <w:rsid w:val="00384F7C"/>
    <w:rsid w:val="00385052"/>
    <w:rsid w:val="0038535E"/>
    <w:rsid w:val="00385472"/>
    <w:rsid w:val="003854D3"/>
    <w:rsid w:val="0038564B"/>
    <w:rsid w:val="00385FDF"/>
    <w:rsid w:val="00386335"/>
    <w:rsid w:val="003863E5"/>
    <w:rsid w:val="003863EC"/>
    <w:rsid w:val="003864D2"/>
    <w:rsid w:val="0038657B"/>
    <w:rsid w:val="00386D3E"/>
    <w:rsid w:val="003876BD"/>
    <w:rsid w:val="0038782E"/>
    <w:rsid w:val="00387939"/>
    <w:rsid w:val="00387B58"/>
    <w:rsid w:val="00387B70"/>
    <w:rsid w:val="00387D18"/>
    <w:rsid w:val="00387ECC"/>
    <w:rsid w:val="00387F31"/>
    <w:rsid w:val="00390321"/>
    <w:rsid w:val="00390656"/>
    <w:rsid w:val="003906FA"/>
    <w:rsid w:val="0039071F"/>
    <w:rsid w:val="00390765"/>
    <w:rsid w:val="00390FA3"/>
    <w:rsid w:val="0039112A"/>
    <w:rsid w:val="00391394"/>
    <w:rsid w:val="0039146A"/>
    <w:rsid w:val="00391BDD"/>
    <w:rsid w:val="0039200B"/>
    <w:rsid w:val="00392127"/>
    <w:rsid w:val="003922BF"/>
    <w:rsid w:val="003923D5"/>
    <w:rsid w:val="00392425"/>
    <w:rsid w:val="003924CD"/>
    <w:rsid w:val="0039278F"/>
    <w:rsid w:val="00392967"/>
    <w:rsid w:val="00392B51"/>
    <w:rsid w:val="00392F10"/>
    <w:rsid w:val="003931D0"/>
    <w:rsid w:val="0039349E"/>
    <w:rsid w:val="003945C8"/>
    <w:rsid w:val="003947BB"/>
    <w:rsid w:val="00394D38"/>
    <w:rsid w:val="00394EBC"/>
    <w:rsid w:val="003950C2"/>
    <w:rsid w:val="003954B8"/>
    <w:rsid w:val="00395CCB"/>
    <w:rsid w:val="00395CF0"/>
    <w:rsid w:val="00395D3B"/>
    <w:rsid w:val="00395EAD"/>
    <w:rsid w:val="0039618D"/>
    <w:rsid w:val="00396DA7"/>
    <w:rsid w:val="00396FF4"/>
    <w:rsid w:val="0039748F"/>
    <w:rsid w:val="00397919"/>
    <w:rsid w:val="00397BBA"/>
    <w:rsid w:val="00397D4A"/>
    <w:rsid w:val="003A0275"/>
    <w:rsid w:val="003A08AF"/>
    <w:rsid w:val="003A09BF"/>
    <w:rsid w:val="003A0C16"/>
    <w:rsid w:val="003A0E1F"/>
    <w:rsid w:val="003A1408"/>
    <w:rsid w:val="003A17BE"/>
    <w:rsid w:val="003A1B85"/>
    <w:rsid w:val="003A1DEC"/>
    <w:rsid w:val="003A2098"/>
    <w:rsid w:val="003A2216"/>
    <w:rsid w:val="003A22F1"/>
    <w:rsid w:val="003A25E9"/>
    <w:rsid w:val="003A2673"/>
    <w:rsid w:val="003A2CC5"/>
    <w:rsid w:val="003A2CC6"/>
    <w:rsid w:val="003A3194"/>
    <w:rsid w:val="003A32AE"/>
    <w:rsid w:val="003A34B7"/>
    <w:rsid w:val="003A3504"/>
    <w:rsid w:val="003A3523"/>
    <w:rsid w:val="003A3606"/>
    <w:rsid w:val="003A38B0"/>
    <w:rsid w:val="003A3B29"/>
    <w:rsid w:val="003A3DA8"/>
    <w:rsid w:val="003A408C"/>
    <w:rsid w:val="003A40C5"/>
    <w:rsid w:val="003A4246"/>
    <w:rsid w:val="003A44CB"/>
    <w:rsid w:val="003A4644"/>
    <w:rsid w:val="003A466F"/>
    <w:rsid w:val="003A4749"/>
    <w:rsid w:val="003A480A"/>
    <w:rsid w:val="003A488C"/>
    <w:rsid w:val="003A490E"/>
    <w:rsid w:val="003A53FD"/>
    <w:rsid w:val="003A54B1"/>
    <w:rsid w:val="003A54BE"/>
    <w:rsid w:val="003A5B2D"/>
    <w:rsid w:val="003A5CE7"/>
    <w:rsid w:val="003A628A"/>
    <w:rsid w:val="003A629C"/>
    <w:rsid w:val="003A6389"/>
    <w:rsid w:val="003A658B"/>
    <w:rsid w:val="003A6803"/>
    <w:rsid w:val="003A6905"/>
    <w:rsid w:val="003A6957"/>
    <w:rsid w:val="003A6993"/>
    <w:rsid w:val="003A6A7D"/>
    <w:rsid w:val="003A6AFB"/>
    <w:rsid w:val="003A6EFF"/>
    <w:rsid w:val="003A6FAD"/>
    <w:rsid w:val="003A7204"/>
    <w:rsid w:val="003A737F"/>
    <w:rsid w:val="003A7415"/>
    <w:rsid w:val="003A7723"/>
    <w:rsid w:val="003A7853"/>
    <w:rsid w:val="003A7A9F"/>
    <w:rsid w:val="003A7C9B"/>
    <w:rsid w:val="003B0015"/>
    <w:rsid w:val="003B077A"/>
    <w:rsid w:val="003B0960"/>
    <w:rsid w:val="003B0B9F"/>
    <w:rsid w:val="003B0C78"/>
    <w:rsid w:val="003B137E"/>
    <w:rsid w:val="003B1571"/>
    <w:rsid w:val="003B1677"/>
    <w:rsid w:val="003B1BF2"/>
    <w:rsid w:val="003B1C6A"/>
    <w:rsid w:val="003B1D90"/>
    <w:rsid w:val="003B1DBD"/>
    <w:rsid w:val="003B1EBF"/>
    <w:rsid w:val="003B1F81"/>
    <w:rsid w:val="003B22C4"/>
    <w:rsid w:val="003B2784"/>
    <w:rsid w:val="003B289D"/>
    <w:rsid w:val="003B29F7"/>
    <w:rsid w:val="003B2B89"/>
    <w:rsid w:val="003B2D70"/>
    <w:rsid w:val="003B33F6"/>
    <w:rsid w:val="003B37D5"/>
    <w:rsid w:val="003B3F91"/>
    <w:rsid w:val="003B3FC9"/>
    <w:rsid w:val="003B4212"/>
    <w:rsid w:val="003B432F"/>
    <w:rsid w:val="003B4657"/>
    <w:rsid w:val="003B4DA8"/>
    <w:rsid w:val="003B4FBB"/>
    <w:rsid w:val="003B589F"/>
    <w:rsid w:val="003B5D1A"/>
    <w:rsid w:val="003B5EEF"/>
    <w:rsid w:val="003B601E"/>
    <w:rsid w:val="003B6141"/>
    <w:rsid w:val="003B670E"/>
    <w:rsid w:val="003B68A6"/>
    <w:rsid w:val="003B6A86"/>
    <w:rsid w:val="003B6CA3"/>
    <w:rsid w:val="003B7337"/>
    <w:rsid w:val="003B74CF"/>
    <w:rsid w:val="003B75B2"/>
    <w:rsid w:val="003B7794"/>
    <w:rsid w:val="003B7C59"/>
    <w:rsid w:val="003C004D"/>
    <w:rsid w:val="003C04E0"/>
    <w:rsid w:val="003C05EA"/>
    <w:rsid w:val="003C0952"/>
    <w:rsid w:val="003C09A9"/>
    <w:rsid w:val="003C09EC"/>
    <w:rsid w:val="003C10B9"/>
    <w:rsid w:val="003C1164"/>
    <w:rsid w:val="003C11AE"/>
    <w:rsid w:val="003C1600"/>
    <w:rsid w:val="003C16BF"/>
    <w:rsid w:val="003C1F65"/>
    <w:rsid w:val="003C240C"/>
    <w:rsid w:val="003C2802"/>
    <w:rsid w:val="003C2835"/>
    <w:rsid w:val="003C2A22"/>
    <w:rsid w:val="003C2C75"/>
    <w:rsid w:val="003C2ECB"/>
    <w:rsid w:val="003C34C5"/>
    <w:rsid w:val="003C3876"/>
    <w:rsid w:val="003C3A11"/>
    <w:rsid w:val="003C3B3E"/>
    <w:rsid w:val="003C3F5F"/>
    <w:rsid w:val="003C4191"/>
    <w:rsid w:val="003C48E8"/>
    <w:rsid w:val="003C4C18"/>
    <w:rsid w:val="003C4CC3"/>
    <w:rsid w:val="003C4F48"/>
    <w:rsid w:val="003C4F77"/>
    <w:rsid w:val="003C50F9"/>
    <w:rsid w:val="003C568D"/>
    <w:rsid w:val="003C5941"/>
    <w:rsid w:val="003C5E28"/>
    <w:rsid w:val="003C5F4D"/>
    <w:rsid w:val="003C5FB9"/>
    <w:rsid w:val="003C605C"/>
    <w:rsid w:val="003C6473"/>
    <w:rsid w:val="003C66B3"/>
    <w:rsid w:val="003C6931"/>
    <w:rsid w:val="003C6D5B"/>
    <w:rsid w:val="003C6D9C"/>
    <w:rsid w:val="003C6E40"/>
    <w:rsid w:val="003C6E4C"/>
    <w:rsid w:val="003C7035"/>
    <w:rsid w:val="003C7531"/>
    <w:rsid w:val="003C76E3"/>
    <w:rsid w:val="003C7E62"/>
    <w:rsid w:val="003C7FF2"/>
    <w:rsid w:val="003D0106"/>
    <w:rsid w:val="003D0518"/>
    <w:rsid w:val="003D08B5"/>
    <w:rsid w:val="003D08FF"/>
    <w:rsid w:val="003D0997"/>
    <w:rsid w:val="003D0B7A"/>
    <w:rsid w:val="003D0F2C"/>
    <w:rsid w:val="003D11E6"/>
    <w:rsid w:val="003D14A9"/>
    <w:rsid w:val="003D17F3"/>
    <w:rsid w:val="003D1889"/>
    <w:rsid w:val="003D19A0"/>
    <w:rsid w:val="003D1A8F"/>
    <w:rsid w:val="003D2F9A"/>
    <w:rsid w:val="003D3B50"/>
    <w:rsid w:val="003D3BC1"/>
    <w:rsid w:val="003D40C8"/>
    <w:rsid w:val="003D4312"/>
    <w:rsid w:val="003D43A8"/>
    <w:rsid w:val="003D4570"/>
    <w:rsid w:val="003D4795"/>
    <w:rsid w:val="003D4841"/>
    <w:rsid w:val="003D492A"/>
    <w:rsid w:val="003D51CA"/>
    <w:rsid w:val="003D5356"/>
    <w:rsid w:val="003D5675"/>
    <w:rsid w:val="003D5746"/>
    <w:rsid w:val="003D6523"/>
    <w:rsid w:val="003D6681"/>
    <w:rsid w:val="003D673D"/>
    <w:rsid w:val="003D67CB"/>
    <w:rsid w:val="003D696E"/>
    <w:rsid w:val="003D6A1A"/>
    <w:rsid w:val="003D6A47"/>
    <w:rsid w:val="003D6BCF"/>
    <w:rsid w:val="003D6C8D"/>
    <w:rsid w:val="003D742E"/>
    <w:rsid w:val="003D7A08"/>
    <w:rsid w:val="003D7A24"/>
    <w:rsid w:val="003D7A40"/>
    <w:rsid w:val="003D7BE6"/>
    <w:rsid w:val="003D7CB5"/>
    <w:rsid w:val="003D7D4F"/>
    <w:rsid w:val="003D7D5C"/>
    <w:rsid w:val="003D7E4B"/>
    <w:rsid w:val="003E0027"/>
    <w:rsid w:val="003E03FC"/>
    <w:rsid w:val="003E0770"/>
    <w:rsid w:val="003E085E"/>
    <w:rsid w:val="003E09AD"/>
    <w:rsid w:val="003E09EC"/>
    <w:rsid w:val="003E0A50"/>
    <w:rsid w:val="003E0B21"/>
    <w:rsid w:val="003E11C2"/>
    <w:rsid w:val="003E1496"/>
    <w:rsid w:val="003E2300"/>
    <w:rsid w:val="003E2661"/>
    <w:rsid w:val="003E2817"/>
    <w:rsid w:val="003E2B2F"/>
    <w:rsid w:val="003E3463"/>
    <w:rsid w:val="003E35F9"/>
    <w:rsid w:val="003E39D7"/>
    <w:rsid w:val="003E3C32"/>
    <w:rsid w:val="003E3DF9"/>
    <w:rsid w:val="003E3E7D"/>
    <w:rsid w:val="003E3F69"/>
    <w:rsid w:val="003E4009"/>
    <w:rsid w:val="003E4162"/>
    <w:rsid w:val="003E4281"/>
    <w:rsid w:val="003E462A"/>
    <w:rsid w:val="003E4835"/>
    <w:rsid w:val="003E4C7A"/>
    <w:rsid w:val="003E5338"/>
    <w:rsid w:val="003E55BF"/>
    <w:rsid w:val="003E5601"/>
    <w:rsid w:val="003E5787"/>
    <w:rsid w:val="003E57A2"/>
    <w:rsid w:val="003E59D8"/>
    <w:rsid w:val="003E5A87"/>
    <w:rsid w:val="003E5AC5"/>
    <w:rsid w:val="003E5C43"/>
    <w:rsid w:val="003E65A7"/>
    <w:rsid w:val="003E68F0"/>
    <w:rsid w:val="003E6940"/>
    <w:rsid w:val="003E6947"/>
    <w:rsid w:val="003E70DD"/>
    <w:rsid w:val="003E7132"/>
    <w:rsid w:val="003E71CC"/>
    <w:rsid w:val="003E735F"/>
    <w:rsid w:val="003E7400"/>
    <w:rsid w:val="003E75C2"/>
    <w:rsid w:val="003E7707"/>
    <w:rsid w:val="003E786E"/>
    <w:rsid w:val="003E7922"/>
    <w:rsid w:val="003E7C22"/>
    <w:rsid w:val="003E7E39"/>
    <w:rsid w:val="003F079B"/>
    <w:rsid w:val="003F0801"/>
    <w:rsid w:val="003F0849"/>
    <w:rsid w:val="003F0AF3"/>
    <w:rsid w:val="003F0D2F"/>
    <w:rsid w:val="003F15DF"/>
    <w:rsid w:val="003F163F"/>
    <w:rsid w:val="003F1904"/>
    <w:rsid w:val="003F19D6"/>
    <w:rsid w:val="003F1E8B"/>
    <w:rsid w:val="003F1F59"/>
    <w:rsid w:val="003F2C64"/>
    <w:rsid w:val="003F316F"/>
    <w:rsid w:val="003F3302"/>
    <w:rsid w:val="003F37E0"/>
    <w:rsid w:val="003F3954"/>
    <w:rsid w:val="003F3E7C"/>
    <w:rsid w:val="003F45F8"/>
    <w:rsid w:val="003F493D"/>
    <w:rsid w:val="003F4D48"/>
    <w:rsid w:val="003F4E9F"/>
    <w:rsid w:val="003F4F47"/>
    <w:rsid w:val="003F5050"/>
    <w:rsid w:val="003F521D"/>
    <w:rsid w:val="003F541A"/>
    <w:rsid w:val="003F5730"/>
    <w:rsid w:val="003F5818"/>
    <w:rsid w:val="003F58FD"/>
    <w:rsid w:val="003F5B35"/>
    <w:rsid w:val="003F5D1B"/>
    <w:rsid w:val="003F5D29"/>
    <w:rsid w:val="003F5EE6"/>
    <w:rsid w:val="003F5F8F"/>
    <w:rsid w:val="003F5FAC"/>
    <w:rsid w:val="003F61D6"/>
    <w:rsid w:val="003F6D5E"/>
    <w:rsid w:val="003F6DBE"/>
    <w:rsid w:val="003F6E04"/>
    <w:rsid w:val="003F7029"/>
    <w:rsid w:val="003F7519"/>
    <w:rsid w:val="003F7742"/>
    <w:rsid w:val="003F7959"/>
    <w:rsid w:val="003F7A86"/>
    <w:rsid w:val="003F7D2B"/>
    <w:rsid w:val="003F7D2F"/>
    <w:rsid w:val="003F7F5C"/>
    <w:rsid w:val="0040034A"/>
    <w:rsid w:val="004003AB"/>
    <w:rsid w:val="004009C6"/>
    <w:rsid w:val="00400ACD"/>
    <w:rsid w:val="00400B05"/>
    <w:rsid w:val="00401B01"/>
    <w:rsid w:val="004021E7"/>
    <w:rsid w:val="00402295"/>
    <w:rsid w:val="00402492"/>
    <w:rsid w:val="004024AD"/>
    <w:rsid w:val="004025D4"/>
    <w:rsid w:val="00402890"/>
    <w:rsid w:val="00402FCF"/>
    <w:rsid w:val="00403684"/>
    <w:rsid w:val="00403CE2"/>
    <w:rsid w:val="00403CF9"/>
    <w:rsid w:val="00403F67"/>
    <w:rsid w:val="004042FE"/>
    <w:rsid w:val="004044D8"/>
    <w:rsid w:val="00404704"/>
    <w:rsid w:val="00404C09"/>
    <w:rsid w:val="00405210"/>
    <w:rsid w:val="00405216"/>
    <w:rsid w:val="004053F8"/>
    <w:rsid w:val="00405731"/>
    <w:rsid w:val="00405784"/>
    <w:rsid w:val="0040585D"/>
    <w:rsid w:val="00405DD2"/>
    <w:rsid w:val="00405F2B"/>
    <w:rsid w:val="004060BB"/>
    <w:rsid w:val="00406217"/>
    <w:rsid w:val="0040643D"/>
    <w:rsid w:val="0040648B"/>
    <w:rsid w:val="004066C4"/>
    <w:rsid w:val="00406784"/>
    <w:rsid w:val="0040682F"/>
    <w:rsid w:val="00406B8D"/>
    <w:rsid w:val="00406D87"/>
    <w:rsid w:val="00406FF9"/>
    <w:rsid w:val="004100A4"/>
    <w:rsid w:val="004107ED"/>
    <w:rsid w:val="004111C3"/>
    <w:rsid w:val="004114FF"/>
    <w:rsid w:val="00411CA4"/>
    <w:rsid w:val="00411E35"/>
    <w:rsid w:val="00412191"/>
    <w:rsid w:val="00412315"/>
    <w:rsid w:val="00412979"/>
    <w:rsid w:val="0041298A"/>
    <w:rsid w:val="0041298C"/>
    <w:rsid w:val="00412C8A"/>
    <w:rsid w:val="00413AE9"/>
    <w:rsid w:val="00413BDE"/>
    <w:rsid w:val="00413C7E"/>
    <w:rsid w:val="00414560"/>
    <w:rsid w:val="0041477F"/>
    <w:rsid w:val="004147DF"/>
    <w:rsid w:val="00414D5A"/>
    <w:rsid w:val="00414E2B"/>
    <w:rsid w:val="004150A1"/>
    <w:rsid w:val="004163FB"/>
    <w:rsid w:val="0041689C"/>
    <w:rsid w:val="00416A1B"/>
    <w:rsid w:val="00416EC0"/>
    <w:rsid w:val="0041713C"/>
    <w:rsid w:val="0041718A"/>
    <w:rsid w:val="00417254"/>
    <w:rsid w:val="004172FA"/>
    <w:rsid w:val="00417676"/>
    <w:rsid w:val="004178D3"/>
    <w:rsid w:val="00417A20"/>
    <w:rsid w:val="00417A3C"/>
    <w:rsid w:val="00417A69"/>
    <w:rsid w:val="00417D8D"/>
    <w:rsid w:val="00417FFB"/>
    <w:rsid w:val="00420089"/>
    <w:rsid w:val="004200CD"/>
    <w:rsid w:val="0042021B"/>
    <w:rsid w:val="00420235"/>
    <w:rsid w:val="00420452"/>
    <w:rsid w:val="00420657"/>
    <w:rsid w:val="004207C7"/>
    <w:rsid w:val="0042093D"/>
    <w:rsid w:val="004209F2"/>
    <w:rsid w:val="00420A0E"/>
    <w:rsid w:val="00420CE0"/>
    <w:rsid w:val="00420FCF"/>
    <w:rsid w:val="004210B8"/>
    <w:rsid w:val="00421C29"/>
    <w:rsid w:val="00421EA3"/>
    <w:rsid w:val="0042207B"/>
    <w:rsid w:val="004222CD"/>
    <w:rsid w:val="004227C5"/>
    <w:rsid w:val="004228EE"/>
    <w:rsid w:val="00422FDE"/>
    <w:rsid w:val="00423036"/>
    <w:rsid w:val="00423D8D"/>
    <w:rsid w:val="00424052"/>
    <w:rsid w:val="00424663"/>
    <w:rsid w:val="004246D9"/>
    <w:rsid w:val="004247DD"/>
    <w:rsid w:val="00424DA1"/>
    <w:rsid w:val="00424F98"/>
    <w:rsid w:val="004255E3"/>
    <w:rsid w:val="0042581D"/>
    <w:rsid w:val="004258FB"/>
    <w:rsid w:val="00425907"/>
    <w:rsid w:val="00425BDA"/>
    <w:rsid w:val="0042657F"/>
    <w:rsid w:val="00426B19"/>
    <w:rsid w:val="00426C14"/>
    <w:rsid w:val="00426EEA"/>
    <w:rsid w:val="00427125"/>
    <w:rsid w:val="0042774F"/>
    <w:rsid w:val="004277AA"/>
    <w:rsid w:val="00427F93"/>
    <w:rsid w:val="00427FD1"/>
    <w:rsid w:val="004302EF"/>
    <w:rsid w:val="0043077D"/>
    <w:rsid w:val="00430FDA"/>
    <w:rsid w:val="0043114F"/>
    <w:rsid w:val="00431398"/>
    <w:rsid w:val="00431446"/>
    <w:rsid w:val="00431E26"/>
    <w:rsid w:val="00432801"/>
    <w:rsid w:val="00432854"/>
    <w:rsid w:val="00432FEC"/>
    <w:rsid w:val="004330AE"/>
    <w:rsid w:val="004331D4"/>
    <w:rsid w:val="00433308"/>
    <w:rsid w:val="00433367"/>
    <w:rsid w:val="004335AA"/>
    <w:rsid w:val="00433608"/>
    <w:rsid w:val="00433658"/>
    <w:rsid w:val="00433A7C"/>
    <w:rsid w:val="00433CD0"/>
    <w:rsid w:val="00434429"/>
    <w:rsid w:val="0043454C"/>
    <w:rsid w:val="004345F0"/>
    <w:rsid w:val="004347E2"/>
    <w:rsid w:val="0043493D"/>
    <w:rsid w:val="00434C05"/>
    <w:rsid w:val="004354C4"/>
    <w:rsid w:val="004356D0"/>
    <w:rsid w:val="00435748"/>
    <w:rsid w:val="004362A7"/>
    <w:rsid w:val="00436AAD"/>
    <w:rsid w:val="00436BBB"/>
    <w:rsid w:val="00436D3C"/>
    <w:rsid w:val="00437004"/>
    <w:rsid w:val="00437734"/>
    <w:rsid w:val="004404BB"/>
    <w:rsid w:val="00440E77"/>
    <w:rsid w:val="00440ECB"/>
    <w:rsid w:val="00441649"/>
    <w:rsid w:val="00441BF7"/>
    <w:rsid w:val="00441FC6"/>
    <w:rsid w:val="004425CC"/>
    <w:rsid w:val="00442B90"/>
    <w:rsid w:val="00442E41"/>
    <w:rsid w:val="00443087"/>
    <w:rsid w:val="00443288"/>
    <w:rsid w:val="00443427"/>
    <w:rsid w:val="00443FFD"/>
    <w:rsid w:val="0044449C"/>
    <w:rsid w:val="004446C1"/>
    <w:rsid w:val="004447A5"/>
    <w:rsid w:val="00444851"/>
    <w:rsid w:val="00445696"/>
    <w:rsid w:val="00445CEE"/>
    <w:rsid w:val="00445DC2"/>
    <w:rsid w:val="00445EDB"/>
    <w:rsid w:val="0044608A"/>
    <w:rsid w:val="0044633D"/>
    <w:rsid w:val="004464EF"/>
    <w:rsid w:val="004471D4"/>
    <w:rsid w:val="00447644"/>
    <w:rsid w:val="00447A49"/>
    <w:rsid w:val="00447F81"/>
    <w:rsid w:val="0045002D"/>
    <w:rsid w:val="004501B1"/>
    <w:rsid w:val="00450310"/>
    <w:rsid w:val="00450786"/>
    <w:rsid w:val="00450AF4"/>
    <w:rsid w:val="00451155"/>
    <w:rsid w:val="00451217"/>
    <w:rsid w:val="004512BB"/>
    <w:rsid w:val="004515E8"/>
    <w:rsid w:val="00451800"/>
    <w:rsid w:val="00451B3F"/>
    <w:rsid w:val="00451CAF"/>
    <w:rsid w:val="004522E4"/>
    <w:rsid w:val="00452480"/>
    <w:rsid w:val="00452E43"/>
    <w:rsid w:val="00453375"/>
    <w:rsid w:val="00453440"/>
    <w:rsid w:val="0045349E"/>
    <w:rsid w:val="004538D3"/>
    <w:rsid w:val="004539DB"/>
    <w:rsid w:val="00453BA5"/>
    <w:rsid w:val="00454097"/>
    <w:rsid w:val="004543E5"/>
    <w:rsid w:val="0045449E"/>
    <w:rsid w:val="004545EE"/>
    <w:rsid w:val="00454A07"/>
    <w:rsid w:val="00454A1E"/>
    <w:rsid w:val="00454EDC"/>
    <w:rsid w:val="00455B84"/>
    <w:rsid w:val="00455F9C"/>
    <w:rsid w:val="004560BF"/>
    <w:rsid w:val="004562F3"/>
    <w:rsid w:val="00456A1E"/>
    <w:rsid w:val="00456D24"/>
    <w:rsid w:val="0045737B"/>
    <w:rsid w:val="0045738A"/>
    <w:rsid w:val="00457571"/>
    <w:rsid w:val="00457774"/>
    <w:rsid w:val="004579D9"/>
    <w:rsid w:val="00457C9A"/>
    <w:rsid w:val="00460015"/>
    <w:rsid w:val="004604B6"/>
    <w:rsid w:val="004604E1"/>
    <w:rsid w:val="00460994"/>
    <w:rsid w:val="00460F9B"/>
    <w:rsid w:val="00461069"/>
    <w:rsid w:val="00461773"/>
    <w:rsid w:val="00461887"/>
    <w:rsid w:val="00461CFE"/>
    <w:rsid w:val="00461F20"/>
    <w:rsid w:val="0046212A"/>
    <w:rsid w:val="0046220D"/>
    <w:rsid w:val="004622D3"/>
    <w:rsid w:val="00462603"/>
    <w:rsid w:val="00462821"/>
    <w:rsid w:val="004628A9"/>
    <w:rsid w:val="004628E1"/>
    <w:rsid w:val="00462D83"/>
    <w:rsid w:val="00462E6E"/>
    <w:rsid w:val="00462F13"/>
    <w:rsid w:val="0046324A"/>
    <w:rsid w:val="004634E5"/>
    <w:rsid w:val="00463798"/>
    <w:rsid w:val="00463840"/>
    <w:rsid w:val="00463C54"/>
    <w:rsid w:val="00463CA8"/>
    <w:rsid w:val="004654C5"/>
    <w:rsid w:val="004654E3"/>
    <w:rsid w:val="00465C97"/>
    <w:rsid w:val="00465DE5"/>
    <w:rsid w:val="0046675F"/>
    <w:rsid w:val="00466CC6"/>
    <w:rsid w:val="00467085"/>
    <w:rsid w:val="0046760B"/>
    <w:rsid w:val="004677D0"/>
    <w:rsid w:val="00467958"/>
    <w:rsid w:val="0047000A"/>
    <w:rsid w:val="00470028"/>
    <w:rsid w:val="004701F0"/>
    <w:rsid w:val="004702BD"/>
    <w:rsid w:val="00470629"/>
    <w:rsid w:val="004712E3"/>
    <w:rsid w:val="004716AE"/>
    <w:rsid w:val="004717A5"/>
    <w:rsid w:val="00471CEA"/>
    <w:rsid w:val="0047231D"/>
    <w:rsid w:val="00472558"/>
    <w:rsid w:val="00472BB3"/>
    <w:rsid w:val="00472BC0"/>
    <w:rsid w:val="00472E39"/>
    <w:rsid w:val="0047308F"/>
    <w:rsid w:val="00473362"/>
    <w:rsid w:val="00473B80"/>
    <w:rsid w:val="004741A9"/>
    <w:rsid w:val="00474275"/>
    <w:rsid w:val="00474324"/>
    <w:rsid w:val="004744CD"/>
    <w:rsid w:val="00474523"/>
    <w:rsid w:val="0047474D"/>
    <w:rsid w:val="00474865"/>
    <w:rsid w:val="004748C9"/>
    <w:rsid w:val="00474AF1"/>
    <w:rsid w:val="00474B34"/>
    <w:rsid w:val="00474D1B"/>
    <w:rsid w:val="004763F5"/>
    <w:rsid w:val="004766C1"/>
    <w:rsid w:val="0047686C"/>
    <w:rsid w:val="00476CC3"/>
    <w:rsid w:val="00476E04"/>
    <w:rsid w:val="004771DE"/>
    <w:rsid w:val="0047721F"/>
    <w:rsid w:val="00477424"/>
    <w:rsid w:val="00477582"/>
    <w:rsid w:val="00477BCB"/>
    <w:rsid w:val="00480066"/>
    <w:rsid w:val="00480402"/>
    <w:rsid w:val="00480618"/>
    <w:rsid w:val="00480EE7"/>
    <w:rsid w:val="00480FF3"/>
    <w:rsid w:val="00481165"/>
    <w:rsid w:val="00481351"/>
    <w:rsid w:val="00481482"/>
    <w:rsid w:val="00481903"/>
    <w:rsid w:val="00481EC4"/>
    <w:rsid w:val="00481ED5"/>
    <w:rsid w:val="00482201"/>
    <w:rsid w:val="004824BF"/>
    <w:rsid w:val="00483162"/>
    <w:rsid w:val="0048386C"/>
    <w:rsid w:val="0048425D"/>
    <w:rsid w:val="004843D1"/>
    <w:rsid w:val="0048448A"/>
    <w:rsid w:val="0048451F"/>
    <w:rsid w:val="00484CD5"/>
    <w:rsid w:val="00484EDD"/>
    <w:rsid w:val="004851B8"/>
    <w:rsid w:val="00485A14"/>
    <w:rsid w:val="00485C75"/>
    <w:rsid w:val="00485E21"/>
    <w:rsid w:val="00486240"/>
    <w:rsid w:val="0048639C"/>
    <w:rsid w:val="00486482"/>
    <w:rsid w:val="0048669C"/>
    <w:rsid w:val="00486773"/>
    <w:rsid w:val="004867E4"/>
    <w:rsid w:val="00486B35"/>
    <w:rsid w:val="00486F07"/>
    <w:rsid w:val="00486FCD"/>
    <w:rsid w:val="00487261"/>
    <w:rsid w:val="0048760F"/>
    <w:rsid w:val="00487E47"/>
    <w:rsid w:val="00487E6D"/>
    <w:rsid w:val="0049003B"/>
    <w:rsid w:val="0049013A"/>
    <w:rsid w:val="004905A5"/>
    <w:rsid w:val="00490DF8"/>
    <w:rsid w:val="00491081"/>
    <w:rsid w:val="00491140"/>
    <w:rsid w:val="004914FD"/>
    <w:rsid w:val="00491A52"/>
    <w:rsid w:val="00491B20"/>
    <w:rsid w:val="00491B6F"/>
    <w:rsid w:val="00491E3C"/>
    <w:rsid w:val="004929C7"/>
    <w:rsid w:val="00492ABA"/>
    <w:rsid w:val="00492F29"/>
    <w:rsid w:val="00493030"/>
    <w:rsid w:val="0049319A"/>
    <w:rsid w:val="004937FC"/>
    <w:rsid w:val="00493F09"/>
    <w:rsid w:val="004942D0"/>
    <w:rsid w:val="0049482A"/>
    <w:rsid w:val="00494A76"/>
    <w:rsid w:val="004950A4"/>
    <w:rsid w:val="004958A6"/>
    <w:rsid w:val="0049592E"/>
    <w:rsid w:val="00495F85"/>
    <w:rsid w:val="004961DF"/>
    <w:rsid w:val="004965D9"/>
    <w:rsid w:val="00496929"/>
    <w:rsid w:val="00496A66"/>
    <w:rsid w:val="00496CB4"/>
    <w:rsid w:val="0049752B"/>
    <w:rsid w:val="00497538"/>
    <w:rsid w:val="00497D46"/>
    <w:rsid w:val="00497DE2"/>
    <w:rsid w:val="004A024B"/>
    <w:rsid w:val="004A0423"/>
    <w:rsid w:val="004A049F"/>
    <w:rsid w:val="004A07B5"/>
    <w:rsid w:val="004A0A47"/>
    <w:rsid w:val="004A103F"/>
    <w:rsid w:val="004A113A"/>
    <w:rsid w:val="004A1F03"/>
    <w:rsid w:val="004A1FF1"/>
    <w:rsid w:val="004A23AA"/>
    <w:rsid w:val="004A273D"/>
    <w:rsid w:val="004A2935"/>
    <w:rsid w:val="004A2FC5"/>
    <w:rsid w:val="004A3146"/>
    <w:rsid w:val="004A3BF4"/>
    <w:rsid w:val="004A3D05"/>
    <w:rsid w:val="004A468A"/>
    <w:rsid w:val="004A4D27"/>
    <w:rsid w:val="004A50E6"/>
    <w:rsid w:val="004A5437"/>
    <w:rsid w:val="004A5A8C"/>
    <w:rsid w:val="004A65C9"/>
    <w:rsid w:val="004A6678"/>
    <w:rsid w:val="004A6938"/>
    <w:rsid w:val="004A6B99"/>
    <w:rsid w:val="004A744C"/>
    <w:rsid w:val="004A75BA"/>
    <w:rsid w:val="004A77A0"/>
    <w:rsid w:val="004A7A7A"/>
    <w:rsid w:val="004A7CF0"/>
    <w:rsid w:val="004A7F1F"/>
    <w:rsid w:val="004B039E"/>
    <w:rsid w:val="004B079F"/>
    <w:rsid w:val="004B0A9C"/>
    <w:rsid w:val="004B0F94"/>
    <w:rsid w:val="004B11B0"/>
    <w:rsid w:val="004B1333"/>
    <w:rsid w:val="004B1417"/>
    <w:rsid w:val="004B14A7"/>
    <w:rsid w:val="004B167C"/>
    <w:rsid w:val="004B20F4"/>
    <w:rsid w:val="004B2263"/>
    <w:rsid w:val="004B228B"/>
    <w:rsid w:val="004B2920"/>
    <w:rsid w:val="004B2AEB"/>
    <w:rsid w:val="004B2C61"/>
    <w:rsid w:val="004B2C98"/>
    <w:rsid w:val="004B2DD5"/>
    <w:rsid w:val="004B2F44"/>
    <w:rsid w:val="004B3807"/>
    <w:rsid w:val="004B3EDD"/>
    <w:rsid w:val="004B3F6F"/>
    <w:rsid w:val="004B42BC"/>
    <w:rsid w:val="004B42CE"/>
    <w:rsid w:val="004B4719"/>
    <w:rsid w:val="004B48CE"/>
    <w:rsid w:val="004B4A58"/>
    <w:rsid w:val="004B4DC0"/>
    <w:rsid w:val="004B4FCD"/>
    <w:rsid w:val="004B6803"/>
    <w:rsid w:val="004B6855"/>
    <w:rsid w:val="004B7410"/>
    <w:rsid w:val="004B787E"/>
    <w:rsid w:val="004B7C13"/>
    <w:rsid w:val="004B7FB1"/>
    <w:rsid w:val="004C00D2"/>
    <w:rsid w:val="004C023F"/>
    <w:rsid w:val="004C0394"/>
    <w:rsid w:val="004C044F"/>
    <w:rsid w:val="004C1002"/>
    <w:rsid w:val="004C1214"/>
    <w:rsid w:val="004C141B"/>
    <w:rsid w:val="004C194A"/>
    <w:rsid w:val="004C1C67"/>
    <w:rsid w:val="004C1CCA"/>
    <w:rsid w:val="004C218E"/>
    <w:rsid w:val="004C24AC"/>
    <w:rsid w:val="004C299F"/>
    <w:rsid w:val="004C2B74"/>
    <w:rsid w:val="004C2D1B"/>
    <w:rsid w:val="004C39A9"/>
    <w:rsid w:val="004C3E1D"/>
    <w:rsid w:val="004C40B3"/>
    <w:rsid w:val="004C4C14"/>
    <w:rsid w:val="004C4C4D"/>
    <w:rsid w:val="004C505E"/>
    <w:rsid w:val="004C5245"/>
    <w:rsid w:val="004C53E9"/>
    <w:rsid w:val="004C57EF"/>
    <w:rsid w:val="004C5832"/>
    <w:rsid w:val="004C5BCE"/>
    <w:rsid w:val="004C60F8"/>
    <w:rsid w:val="004C612C"/>
    <w:rsid w:val="004C61E1"/>
    <w:rsid w:val="004C6218"/>
    <w:rsid w:val="004C6794"/>
    <w:rsid w:val="004C67C7"/>
    <w:rsid w:val="004C6908"/>
    <w:rsid w:val="004C751D"/>
    <w:rsid w:val="004C78E3"/>
    <w:rsid w:val="004C7CED"/>
    <w:rsid w:val="004C7D82"/>
    <w:rsid w:val="004C7F54"/>
    <w:rsid w:val="004D0BC3"/>
    <w:rsid w:val="004D12A8"/>
    <w:rsid w:val="004D1460"/>
    <w:rsid w:val="004D158F"/>
    <w:rsid w:val="004D1DC8"/>
    <w:rsid w:val="004D1F6A"/>
    <w:rsid w:val="004D2252"/>
    <w:rsid w:val="004D2724"/>
    <w:rsid w:val="004D2BC7"/>
    <w:rsid w:val="004D34F6"/>
    <w:rsid w:val="004D3521"/>
    <w:rsid w:val="004D3764"/>
    <w:rsid w:val="004D3D74"/>
    <w:rsid w:val="004D409A"/>
    <w:rsid w:val="004D40BA"/>
    <w:rsid w:val="004D44EA"/>
    <w:rsid w:val="004D465A"/>
    <w:rsid w:val="004D4CC7"/>
    <w:rsid w:val="004D4FFA"/>
    <w:rsid w:val="004D5A3A"/>
    <w:rsid w:val="004D5E61"/>
    <w:rsid w:val="004D5F15"/>
    <w:rsid w:val="004D637E"/>
    <w:rsid w:val="004D67C2"/>
    <w:rsid w:val="004D6968"/>
    <w:rsid w:val="004D6BB6"/>
    <w:rsid w:val="004D6DC4"/>
    <w:rsid w:val="004D751A"/>
    <w:rsid w:val="004D77C2"/>
    <w:rsid w:val="004D7A57"/>
    <w:rsid w:val="004D7A86"/>
    <w:rsid w:val="004E02C0"/>
    <w:rsid w:val="004E0415"/>
    <w:rsid w:val="004E0615"/>
    <w:rsid w:val="004E0A4A"/>
    <w:rsid w:val="004E19A5"/>
    <w:rsid w:val="004E1ED1"/>
    <w:rsid w:val="004E259A"/>
    <w:rsid w:val="004E2B22"/>
    <w:rsid w:val="004E3660"/>
    <w:rsid w:val="004E36AC"/>
    <w:rsid w:val="004E36E1"/>
    <w:rsid w:val="004E3BD7"/>
    <w:rsid w:val="004E3FEA"/>
    <w:rsid w:val="004E4171"/>
    <w:rsid w:val="004E44D9"/>
    <w:rsid w:val="004E4653"/>
    <w:rsid w:val="004E4950"/>
    <w:rsid w:val="004E5ECD"/>
    <w:rsid w:val="004E624F"/>
    <w:rsid w:val="004E62AE"/>
    <w:rsid w:val="004E649A"/>
    <w:rsid w:val="004E64DA"/>
    <w:rsid w:val="004E6659"/>
    <w:rsid w:val="004E693A"/>
    <w:rsid w:val="004E6982"/>
    <w:rsid w:val="004E69BB"/>
    <w:rsid w:val="004E6A01"/>
    <w:rsid w:val="004E6F10"/>
    <w:rsid w:val="004E6FF9"/>
    <w:rsid w:val="004E7384"/>
    <w:rsid w:val="004E78BA"/>
    <w:rsid w:val="004E7A72"/>
    <w:rsid w:val="004E7B59"/>
    <w:rsid w:val="004E7F69"/>
    <w:rsid w:val="004E7FD5"/>
    <w:rsid w:val="004F007D"/>
    <w:rsid w:val="004F0094"/>
    <w:rsid w:val="004F00E2"/>
    <w:rsid w:val="004F0639"/>
    <w:rsid w:val="004F0C5A"/>
    <w:rsid w:val="004F1002"/>
    <w:rsid w:val="004F164B"/>
    <w:rsid w:val="004F18C3"/>
    <w:rsid w:val="004F1E4B"/>
    <w:rsid w:val="004F1E8D"/>
    <w:rsid w:val="004F20F1"/>
    <w:rsid w:val="004F21A9"/>
    <w:rsid w:val="004F22DC"/>
    <w:rsid w:val="004F2566"/>
    <w:rsid w:val="004F27F0"/>
    <w:rsid w:val="004F2A9A"/>
    <w:rsid w:val="004F2E3F"/>
    <w:rsid w:val="004F345A"/>
    <w:rsid w:val="004F3C19"/>
    <w:rsid w:val="004F3F65"/>
    <w:rsid w:val="004F4622"/>
    <w:rsid w:val="004F47E0"/>
    <w:rsid w:val="004F5059"/>
    <w:rsid w:val="004F5368"/>
    <w:rsid w:val="004F558B"/>
    <w:rsid w:val="004F5A21"/>
    <w:rsid w:val="004F5AE5"/>
    <w:rsid w:val="004F5C4A"/>
    <w:rsid w:val="004F5DAE"/>
    <w:rsid w:val="004F643F"/>
    <w:rsid w:val="004F6599"/>
    <w:rsid w:val="004F6AC6"/>
    <w:rsid w:val="004F7013"/>
    <w:rsid w:val="004F7061"/>
    <w:rsid w:val="004F731E"/>
    <w:rsid w:val="004F7515"/>
    <w:rsid w:val="004F75D4"/>
    <w:rsid w:val="004F765C"/>
    <w:rsid w:val="004F798B"/>
    <w:rsid w:val="004F7B30"/>
    <w:rsid w:val="004F7DE6"/>
    <w:rsid w:val="005000AC"/>
    <w:rsid w:val="0050059D"/>
    <w:rsid w:val="0050061C"/>
    <w:rsid w:val="0050076B"/>
    <w:rsid w:val="005007F8"/>
    <w:rsid w:val="00500839"/>
    <w:rsid w:val="00500847"/>
    <w:rsid w:val="00500C52"/>
    <w:rsid w:val="00500CB4"/>
    <w:rsid w:val="005010D2"/>
    <w:rsid w:val="00501842"/>
    <w:rsid w:val="00501C62"/>
    <w:rsid w:val="00501CC5"/>
    <w:rsid w:val="00502145"/>
    <w:rsid w:val="005021E7"/>
    <w:rsid w:val="00502302"/>
    <w:rsid w:val="00502387"/>
    <w:rsid w:val="005026EB"/>
    <w:rsid w:val="00502ED0"/>
    <w:rsid w:val="00503174"/>
    <w:rsid w:val="0050385E"/>
    <w:rsid w:val="005042F6"/>
    <w:rsid w:val="0050434B"/>
    <w:rsid w:val="005047F7"/>
    <w:rsid w:val="00504815"/>
    <w:rsid w:val="00504E12"/>
    <w:rsid w:val="00505DAC"/>
    <w:rsid w:val="005062C5"/>
    <w:rsid w:val="005066B6"/>
    <w:rsid w:val="00506B5D"/>
    <w:rsid w:val="00506E0D"/>
    <w:rsid w:val="00506F77"/>
    <w:rsid w:val="005072CA"/>
    <w:rsid w:val="00510060"/>
    <w:rsid w:val="005103C4"/>
    <w:rsid w:val="00510512"/>
    <w:rsid w:val="00510DAC"/>
    <w:rsid w:val="00510DDD"/>
    <w:rsid w:val="005110E1"/>
    <w:rsid w:val="005112F3"/>
    <w:rsid w:val="00511482"/>
    <w:rsid w:val="0051151A"/>
    <w:rsid w:val="00511825"/>
    <w:rsid w:val="00511A39"/>
    <w:rsid w:val="00511BB3"/>
    <w:rsid w:val="00511BCE"/>
    <w:rsid w:val="0051206E"/>
    <w:rsid w:val="00512094"/>
    <w:rsid w:val="005122F1"/>
    <w:rsid w:val="005129C9"/>
    <w:rsid w:val="00512E5C"/>
    <w:rsid w:val="0051318A"/>
    <w:rsid w:val="0051377F"/>
    <w:rsid w:val="00513DA6"/>
    <w:rsid w:val="00513F2C"/>
    <w:rsid w:val="005145F3"/>
    <w:rsid w:val="0051475D"/>
    <w:rsid w:val="00514BBC"/>
    <w:rsid w:val="00514CEA"/>
    <w:rsid w:val="005150F6"/>
    <w:rsid w:val="00515473"/>
    <w:rsid w:val="00515477"/>
    <w:rsid w:val="00515577"/>
    <w:rsid w:val="00515B0E"/>
    <w:rsid w:val="00515E86"/>
    <w:rsid w:val="00516065"/>
    <w:rsid w:val="005160CF"/>
    <w:rsid w:val="00516D49"/>
    <w:rsid w:val="0051742D"/>
    <w:rsid w:val="005176D6"/>
    <w:rsid w:val="0051788B"/>
    <w:rsid w:val="00517A4A"/>
    <w:rsid w:val="00517CCD"/>
    <w:rsid w:val="00517EC3"/>
    <w:rsid w:val="00520730"/>
    <w:rsid w:val="00520792"/>
    <w:rsid w:val="00520797"/>
    <w:rsid w:val="00520831"/>
    <w:rsid w:val="00520A3E"/>
    <w:rsid w:val="00520AA6"/>
    <w:rsid w:val="00520EBB"/>
    <w:rsid w:val="00521410"/>
    <w:rsid w:val="00521468"/>
    <w:rsid w:val="00521886"/>
    <w:rsid w:val="00521A72"/>
    <w:rsid w:val="00521B5C"/>
    <w:rsid w:val="00521C6F"/>
    <w:rsid w:val="00521E16"/>
    <w:rsid w:val="005220B8"/>
    <w:rsid w:val="005223A8"/>
    <w:rsid w:val="00522641"/>
    <w:rsid w:val="005226A4"/>
    <w:rsid w:val="00522FB4"/>
    <w:rsid w:val="0052310C"/>
    <w:rsid w:val="005234E6"/>
    <w:rsid w:val="00523688"/>
    <w:rsid w:val="0052383D"/>
    <w:rsid w:val="00523861"/>
    <w:rsid w:val="00523B10"/>
    <w:rsid w:val="00524154"/>
    <w:rsid w:val="0052443F"/>
    <w:rsid w:val="005244CD"/>
    <w:rsid w:val="00524573"/>
    <w:rsid w:val="005245C6"/>
    <w:rsid w:val="00524685"/>
    <w:rsid w:val="005246EB"/>
    <w:rsid w:val="005247DE"/>
    <w:rsid w:val="00524A50"/>
    <w:rsid w:val="00524E23"/>
    <w:rsid w:val="00524EBC"/>
    <w:rsid w:val="005253DD"/>
    <w:rsid w:val="00525D59"/>
    <w:rsid w:val="00526657"/>
    <w:rsid w:val="00526DBD"/>
    <w:rsid w:val="0052708F"/>
    <w:rsid w:val="005270FB"/>
    <w:rsid w:val="00527458"/>
    <w:rsid w:val="00527550"/>
    <w:rsid w:val="00527678"/>
    <w:rsid w:val="00527BB3"/>
    <w:rsid w:val="00527BC9"/>
    <w:rsid w:val="00527BE7"/>
    <w:rsid w:val="00527E13"/>
    <w:rsid w:val="00527EB4"/>
    <w:rsid w:val="00530061"/>
    <w:rsid w:val="00530CB7"/>
    <w:rsid w:val="00530D7E"/>
    <w:rsid w:val="00530E4E"/>
    <w:rsid w:val="005314E5"/>
    <w:rsid w:val="005319D3"/>
    <w:rsid w:val="00531A92"/>
    <w:rsid w:val="00531DDC"/>
    <w:rsid w:val="00531E05"/>
    <w:rsid w:val="00532912"/>
    <w:rsid w:val="005329B0"/>
    <w:rsid w:val="0053387B"/>
    <w:rsid w:val="0053398F"/>
    <w:rsid w:val="00533AC7"/>
    <w:rsid w:val="00533B27"/>
    <w:rsid w:val="00533F54"/>
    <w:rsid w:val="00533F92"/>
    <w:rsid w:val="0053404E"/>
    <w:rsid w:val="005345A9"/>
    <w:rsid w:val="00534863"/>
    <w:rsid w:val="00534C8E"/>
    <w:rsid w:val="00534D44"/>
    <w:rsid w:val="00534D60"/>
    <w:rsid w:val="00534EF0"/>
    <w:rsid w:val="00535405"/>
    <w:rsid w:val="0053570F"/>
    <w:rsid w:val="00535A4C"/>
    <w:rsid w:val="00535DA0"/>
    <w:rsid w:val="00535DBF"/>
    <w:rsid w:val="00535E23"/>
    <w:rsid w:val="00536078"/>
    <w:rsid w:val="0053613A"/>
    <w:rsid w:val="005363C7"/>
    <w:rsid w:val="00536775"/>
    <w:rsid w:val="005369B5"/>
    <w:rsid w:val="00536A31"/>
    <w:rsid w:val="00536A7D"/>
    <w:rsid w:val="00536CD8"/>
    <w:rsid w:val="00536DD6"/>
    <w:rsid w:val="00536F29"/>
    <w:rsid w:val="00537E14"/>
    <w:rsid w:val="00537E56"/>
    <w:rsid w:val="00537EF8"/>
    <w:rsid w:val="00540163"/>
    <w:rsid w:val="00540343"/>
    <w:rsid w:val="0054034B"/>
    <w:rsid w:val="005403C0"/>
    <w:rsid w:val="00540463"/>
    <w:rsid w:val="00540A95"/>
    <w:rsid w:val="00540CAB"/>
    <w:rsid w:val="00541100"/>
    <w:rsid w:val="00541145"/>
    <w:rsid w:val="00541928"/>
    <w:rsid w:val="00541F41"/>
    <w:rsid w:val="00541F66"/>
    <w:rsid w:val="00542230"/>
    <w:rsid w:val="005425A0"/>
    <w:rsid w:val="005425E5"/>
    <w:rsid w:val="00542962"/>
    <w:rsid w:val="0054311D"/>
    <w:rsid w:val="0054342A"/>
    <w:rsid w:val="005438A0"/>
    <w:rsid w:val="0054398C"/>
    <w:rsid w:val="005449B3"/>
    <w:rsid w:val="00544BDD"/>
    <w:rsid w:val="00544DCC"/>
    <w:rsid w:val="005451BF"/>
    <w:rsid w:val="005454D3"/>
    <w:rsid w:val="00545630"/>
    <w:rsid w:val="00545680"/>
    <w:rsid w:val="005456D4"/>
    <w:rsid w:val="00545B46"/>
    <w:rsid w:val="00545B6B"/>
    <w:rsid w:val="00546166"/>
    <w:rsid w:val="005461B9"/>
    <w:rsid w:val="005462EB"/>
    <w:rsid w:val="00546317"/>
    <w:rsid w:val="00546A14"/>
    <w:rsid w:val="00546C65"/>
    <w:rsid w:val="00546E5B"/>
    <w:rsid w:val="0054715C"/>
    <w:rsid w:val="005471A8"/>
    <w:rsid w:val="0054738D"/>
    <w:rsid w:val="00547430"/>
    <w:rsid w:val="00547DF1"/>
    <w:rsid w:val="00547E02"/>
    <w:rsid w:val="00550065"/>
    <w:rsid w:val="005500BF"/>
    <w:rsid w:val="00550584"/>
    <w:rsid w:val="0055090A"/>
    <w:rsid w:val="00550954"/>
    <w:rsid w:val="00550A47"/>
    <w:rsid w:val="00550A62"/>
    <w:rsid w:val="00550F2A"/>
    <w:rsid w:val="00550F74"/>
    <w:rsid w:val="00551179"/>
    <w:rsid w:val="005516CD"/>
    <w:rsid w:val="005519B2"/>
    <w:rsid w:val="00551CE1"/>
    <w:rsid w:val="00551DD7"/>
    <w:rsid w:val="0055232D"/>
    <w:rsid w:val="0055233B"/>
    <w:rsid w:val="0055237E"/>
    <w:rsid w:val="00552406"/>
    <w:rsid w:val="00552D39"/>
    <w:rsid w:val="00552E14"/>
    <w:rsid w:val="00552E9F"/>
    <w:rsid w:val="00552F40"/>
    <w:rsid w:val="0055328E"/>
    <w:rsid w:val="0055365F"/>
    <w:rsid w:val="005536E2"/>
    <w:rsid w:val="005538A1"/>
    <w:rsid w:val="00553E2E"/>
    <w:rsid w:val="00553FB5"/>
    <w:rsid w:val="005544DE"/>
    <w:rsid w:val="00554865"/>
    <w:rsid w:val="00554BAC"/>
    <w:rsid w:val="00554F73"/>
    <w:rsid w:val="00554F94"/>
    <w:rsid w:val="00554FA5"/>
    <w:rsid w:val="00555312"/>
    <w:rsid w:val="005554C4"/>
    <w:rsid w:val="0055559D"/>
    <w:rsid w:val="005557EA"/>
    <w:rsid w:val="0055585D"/>
    <w:rsid w:val="005560F3"/>
    <w:rsid w:val="0055663A"/>
    <w:rsid w:val="00556C76"/>
    <w:rsid w:val="00556D44"/>
    <w:rsid w:val="0055703F"/>
    <w:rsid w:val="00557317"/>
    <w:rsid w:val="0055745F"/>
    <w:rsid w:val="0055786B"/>
    <w:rsid w:val="00557B94"/>
    <w:rsid w:val="00557E79"/>
    <w:rsid w:val="00557E9E"/>
    <w:rsid w:val="005602A0"/>
    <w:rsid w:val="0056084F"/>
    <w:rsid w:val="0056096E"/>
    <w:rsid w:val="00560AD9"/>
    <w:rsid w:val="00561531"/>
    <w:rsid w:val="00561655"/>
    <w:rsid w:val="00561750"/>
    <w:rsid w:val="005618E0"/>
    <w:rsid w:val="00561D55"/>
    <w:rsid w:val="00561E7A"/>
    <w:rsid w:val="00562AFE"/>
    <w:rsid w:val="00562C72"/>
    <w:rsid w:val="0056369D"/>
    <w:rsid w:val="00563A2D"/>
    <w:rsid w:val="00563B4E"/>
    <w:rsid w:val="00564239"/>
    <w:rsid w:val="005643F9"/>
    <w:rsid w:val="005645D3"/>
    <w:rsid w:val="005647C1"/>
    <w:rsid w:val="00564ADA"/>
    <w:rsid w:val="00564B9C"/>
    <w:rsid w:val="00564C85"/>
    <w:rsid w:val="00564CB1"/>
    <w:rsid w:val="00564E22"/>
    <w:rsid w:val="00564F4E"/>
    <w:rsid w:val="005657B5"/>
    <w:rsid w:val="00565CC7"/>
    <w:rsid w:val="00565FC4"/>
    <w:rsid w:val="005662E0"/>
    <w:rsid w:val="005662FF"/>
    <w:rsid w:val="0056667A"/>
    <w:rsid w:val="005668D7"/>
    <w:rsid w:val="00566EF4"/>
    <w:rsid w:val="00566FE3"/>
    <w:rsid w:val="0056733B"/>
    <w:rsid w:val="0056754A"/>
    <w:rsid w:val="00567AD1"/>
    <w:rsid w:val="00567D55"/>
    <w:rsid w:val="00567D5C"/>
    <w:rsid w:val="005700F4"/>
    <w:rsid w:val="005701CA"/>
    <w:rsid w:val="0057064B"/>
    <w:rsid w:val="0057068D"/>
    <w:rsid w:val="0057145E"/>
    <w:rsid w:val="0057160C"/>
    <w:rsid w:val="00571983"/>
    <w:rsid w:val="00571AAB"/>
    <w:rsid w:val="0057224E"/>
    <w:rsid w:val="005722FC"/>
    <w:rsid w:val="005724C2"/>
    <w:rsid w:val="00572563"/>
    <w:rsid w:val="00572852"/>
    <w:rsid w:val="00572BC5"/>
    <w:rsid w:val="00572C65"/>
    <w:rsid w:val="00572DFB"/>
    <w:rsid w:val="00573846"/>
    <w:rsid w:val="00573BE7"/>
    <w:rsid w:val="00573C67"/>
    <w:rsid w:val="00573E11"/>
    <w:rsid w:val="00573FBB"/>
    <w:rsid w:val="0057420F"/>
    <w:rsid w:val="005742B8"/>
    <w:rsid w:val="005744CE"/>
    <w:rsid w:val="00574868"/>
    <w:rsid w:val="005753B7"/>
    <w:rsid w:val="00575558"/>
    <w:rsid w:val="005758EC"/>
    <w:rsid w:val="00575944"/>
    <w:rsid w:val="0057595F"/>
    <w:rsid w:val="00575BFD"/>
    <w:rsid w:val="00575CB5"/>
    <w:rsid w:val="00575D3D"/>
    <w:rsid w:val="00575D64"/>
    <w:rsid w:val="00575E13"/>
    <w:rsid w:val="0057632B"/>
    <w:rsid w:val="00576609"/>
    <w:rsid w:val="005767DD"/>
    <w:rsid w:val="00576BE6"/>
    <w:rsid w:val="00576DFA"/>
    <w:rsid w:val="00577111"/>
    <w:rsid w:val="0057754F"/>
    <w:rsid w:val="00577BFC"/>
    <w:rsid w:val="00577E49"/>
    <w:rsid w:val="00580138"/>
    <w:rsid w:val="005802A2"/>
    <w:rsid w:val="005806BB"/>
    <w:rsid w:val="005808AB"/>
    <w:rsid w:val="0058093E"/>
    <w:rsid w:val="005809DE"/>
    <w:rsid w:val="00580A71"/>
    <w:rsid w:val="00580F85"/>
    <w:rsid w:val="00580FD0"/>
    <w:rsid w:val="005813AC"/>
    <w:rsid w:val="00581409"/>
    <w:rsid w:val="005814A0"/>
    <w:rsid w:val="005817B4"/>
    <w:rsid w:val="00582837"/>
    <w:rsid w:val="005828C1"/>
    <w:rsid w:val="00582A2C"/>
    <w:rsid w:val="00582AE7"/>
    <w:rsid w:val="00582B7F"/>
    <w:rsid w:val="00582C57"/>
    <w:rsid w:val="00582F4E"/>
    <w:rsid w:val="00583109"/>
    <w:rsid w:val="005831EB"/>
    <w:rsid w:val="00583451"/>
    <w:rsid w:val="0058365C"/>
    <w:rsid w:val="0058397C"/>
    <w:rsid w:val="00584152"/>
    <w:rsid w:val="00584456"/>
    <w:rsid w:val="005845A0"/>
    <w:rsid w:val="0058489A"/>
    <w:rsid w:val="0058492D"/>
    <w:rsid w:val="0058499F"/>
    <w:rsid w:val="00584AA1"/>
    <w:rsid w:val="00584D91"/>
    <w:rsid w:val="00584E13"/>
    <w:rsid w:val="00585575"/>
    <w:rsid w:val="0058561D"/>
    <w:rsid w:val="0058578D"/>
    <w:rsid w:val="00585F38"/>
    <w:rsid w:val="00586125"/>
    <w:rsid w:val="00586183"/>
    <w:rsid w:val="0058635D"/>
    <w:rsid w:val="00586AFB"/>
    <w:rsid w:val="00586DDC"/>
    <w:rsid w:val="005871D2"/>
    <w:rsid w:val="005873EC"/>
    <w:rsid w:val="005874DF"/>
    <w:rsid w:val="00587AD4"/>
    <w:rsid w:val="00587F7C"/>
    <w:rsid w:val="005903B2"/>
    <w:rsid w:val="00590401"/>
    <w:rsid w:val="0059075D"/>
    <w:rsid w:val="005909D8"/>
    <w:rsid w:val="00590CA4"/>
    <w:rsid w:val="00590EE1"/>
    <w:rsid w:val="00590FC2"/>
    <w:rsid w:val="005911AB"/>
    <w:rsid w:val="00591478"/>
    <w:rsid w:val="005918A5"/>
    <w:rsid w:val="00592257"/>
    <w:rsid w:val="005923BA"/>
    <w:rsid w:val="00592404"/>
    <w:rsid w:val="00592AA4"/>
    <w:rsid w:val="00592AC3"/>
    <w:rsid w:val="00593075"/>
    <w:rsid w:val="005932CB"/>
    <w:rsid w:val="005937B1"/>
    <w:rsid w:val="0059386E"/>
    <w:rsid w:val="005940C0"/>
    <w:rsid w:val="00594163"/>
    <w:rsid w:val="00594794"/>
    <w:rsid w:val="00594AFE"/>
    <w:rsid w:val="00594B7C"/>
    <w:rsid w:val="00594BF8"/>
    <w:rsid w:val="00595064"/>
    <w:rsid w:val="0059533A"/>
    <w:rsid w:val="0059535A"/>
    <w:rsid w:val="00595506"/>
    <w:rsid w:val="0059592A"/>
    <w:rsid w:val="0059610F"/>
    <w:rsid w:val="005967B2"/>
    <w:rsid w:val="0059686A"/>
    <w:rsid w:val="00596D43"/>
    <w:rsid w:val="00597768"/>
    <w:rsid w:val="00597C35"/>
    <w:rsid w:val="00597E01"/>
    <w:rsid w:val="00597F02"/>
    <w:rsid w:val="00597F2B"/>
    <w:rsid w:val="005A0138"/>
    <w:rsid w:val="005A0441"/>
    <w:rsid w:val="005A063D"/>
    <w:rsid w:val="005A06EF"/>
    <w:rsid w:val="005A0748"/>
    <w:rsid w:val="005A09CA"/>
    <w:rsid w:val="005A0D9F"/>
    <w:rsid w:val="005A1090"/>
    <w:rsid w:val="005A1111"/>
    <w:rsid w:val="005A11B7"/>
    <w:rsid w:val="005A1228"/>
    <w:rsid w:val="005A14EF"/>
    <w:rsid w:val="005A17D7"/>
    <w:rsid w:val="005A1888"/>
    <w:rsid w:val="005A1A2F"/>
    <w:rsid w:val="005A21D1"/>
    <w:rsid w:val="005A2269"/>
    <w:rsid w:val="005A290D"/>
    <w:rsid w:val="005A2E0F"/>
    <w:rsid w:val="005A33C7"/>
    <w:rsid w:val="005A34C7"/>
    <w:rsid w:val="005A34DA"/>
    <w:rsid w:val="005A3EDA"/>
    <w:rsid w:val="005A4652"/>
    <w:rsid w:val="005A4874"/>
    <w:rsid w:val="005A4C76"/>
    <w:rsid w:val="005A4DD8"/>
    <w:rsid w:val="005A5751"/>
    <w:rsid w:val="005A57DE"/>
    <w:rsid w:val="005A657D"/>
    <w:rsid w:val="005A65C4"/>
    <w:rsid w:val="005A65C6"/>
    <w:rsid w:val="005A6716"/>
    <w:rsid w:val="005A6865"/>
    <w:rsid w:val="005A6AA0"/>
    <w:rsid w:val="005A6C3E"/>
    <w:rsid w:val="005A6D68"/>
    <w:rsid w:val="005A6F6B"/>
    <w:rsid w:val="005A70B1"/>
    <w:rsid w:val="005A70F8"/>
    <w:rsid w:val="005A7E79"/>
    <w:rsid w:val="005B0456"/>
    <w:rsid w:val="005B04EA"/>
    <w:rsid w:val="005B0E67"/>
    <w:rsid w:val="005B1076"/>
    <w:rsid w:val="005B11C5"/>
    <w:rsid w:val="005B135E"/>
    <w:rsid w:val="005B1633"/>
    <w:rsid w:val="005B1688"/>
    <w:rsid w:val="005B175D"/>
    <w:rsid w:val="005B18CB"/>
    <w:rsid w:val="005B1C97"/>
    <w:rsid w:val="005B1D08"/>
    <w:rsid w:val="005B1D75"/>
    <w:rsid w:val="005B2064"/>
    <w:rsid w:val="005B2BDA"/>
    <w:rsid w:val="005B2EEA"/>
    <w:rsid w:val="005B351C"/>
    <w:rsid w:val="005B389E"/>
    <w:rsid w:val="005B3CFB"/>
    <w:rsid w:val="005B423C"/>
    <w:rsid w:val="005B425B"/>
    <w:rsid w:val="005B44A8"/>
    <w:rsid w:val="005B4584"/>
    <w:rsid w:val="005B47F0"/>
    <w:rsid w:val="005B4F5B"/>
    <w:rsid w:val="005B52C7"/>
    <w:rsid w:val="005B5453"/>
    <w:rsid w:val="005B5D4B"/>
    <w:rsid w:val="005B5F26"/>
    <w:rsid w:val="005B5F3F"/>
    <w:rsid w:val="005B624A"/>
    <w:rsid w:val="005B6446"/>
    <w:rsid w:val="005B6B9B"/>
    <w:rsid w:val="005B6FB5"/>
    <w:rsid w:val="005B706F"/>
    <w:rsid w:val="005B7422"/>
    <w:rsid w:val="005B78BC"/>
    <w:rsid w:val="005B78D8"/>
    <w:rsid w:val="005B78E0"/>
    <w:rsid w:val="005C00DC"/>
    <w:rsid w:val="005C0854"/>
    <w:rsid w:val="005C0A31"/>
    <w:rsid w:val="005C1566"/>
    <w:rsid w:val="005C1785"/>
    <w:rsid w:val="005C19E9"/>
    <w:rsid w:val="005C23D2"/>
    <w:rsid w:val="005C2548"/>
    <w:rsid w:val="005C2941"/>
    <w:rsid w:val="005C3355"/>
    <w:rsid w:val="005C360F"/>
    <w:rsid w:val="005C38B9"/>
    <w:rsid w:val="005C38F9"/>
    <w:rsid w:val="005C3D7F"/>
    <w:rsid w:val="005C3FA1"/>
    <w:rsid w:val="005C4439"/>
    <w:rsid w:val="005C4A4A"/>
    <w:rsid w:val="005C4B10"/>
    <w:rsid w:val="005C4BB2"/>
    <w:rsid w:val="005C4F2B"/>
    <w:rsid w:val="005C5949"/>
    <w:rsid w:val="005C5A04"/>
    <w:rsid w:val="005C5AFB"/>
    <w:rsid w:val="005C5C50"/>
    <w:rsid w:val="005C641D"/>
    <w:rsid w:val="005C6561"/>
    <w:rsid w:val="005C65B4"/>
    <w:rsid w:val="005C6738"/>
    <w:rsid w:val="005C6C74"/>
    <w:rsid w:val="005C6CE5"/>
    <w:rsid w:val="005C6DB5"/>
    <w:rsid w:val="005C72B5"/>
    <w:rsid w:val="005C76E0"/>
    <w:rsid w:val="005C775B"/>
    <w:rsid w:val="005C7820"/>
    <w:rsid w:val="005D054C"/>
    <w:rsid w:val="005D08F1"/>
    <w:rsid w:val="005D0927"/>
    <w:rsid w:val="005D0D08"/>
    <w:rsid w:val="005D0E4F"/>
    <w:rsid w:val="005D1927"/>
    <w:rsid w:val="005D21D1"/>
    <w:rsid w:val="005D2F82"/>
    <w:rsid w:val="005D3159"/>
    <w:rsid w:val="005D332F"/>
    <w:rsid w:val="005D3D30"/>
    <w:rsid w:val="005D3D8B"/>
    <w:rsid w:val="005D4103"/>
    <w:rsid w:val="005D4269"/>
    <w:rsid w:val="005D4397"/>
    <w:rsid w:val="005D4602"/>
    <w:rsid w:val="005D4E45"/>
    <w:rsid w:val="005D4E53"/>
    <w:rsid w:val="005D4F50"/>
    <w:rsid w:val="005D5421"/>
    <w:rsid w:val="005D5AB5"/>
    <w:rsid w:val="005D5CDC"/>
    <w:rsid w:val="005D6BB8"/>
    <w:rsid w:val="005D75E8"/>
    <w:rsid w:val="005E00F4"/>
    <w:rsid w:val="005E0DA0"/>
    <w:rsid w:val="005E0DCC"/>
    <w:rsid w:val="005E135D"/>
    <w:rsid w:val="005E13C6"/>
    <w:rsid w:val="005E145E"/>
    <w:rsid w:val="005E1981"/>
    <w:rsid w:val="005E1C69"/>
    <w:rsid w:val="005E1C7D"/>
    <w:rsid w:val="005E1F88"/>
    <w:rsid w:val="005E2726"/>
    <w:rsid w:val="005E27DF"/>
    <w:rsid w:val="005E2C7C"/>
    <w:rsid w:val="005E2F9C"/>
    <w:rsid w:val="005E2FD6"/>
    <w:rsid w:val="005E3078"/>
    <w:rsid w:val="005E3152"/>
    <w:rsid w:val="005E3268"/>
    <w:rsid w:val="005E3280"/>
    <w:rsid w:val="005E3378"/>
    <w:rsid w:val="005E3587"/>
    <w:rsid w:val="005E371C"/>
    <w:rsid w:val="005E4043"/>
    <w:rsid w:val="005E40C9"/>
    <w:rsid w:val="005E429F"/>
    <w:rsid w:val="005E43BA"/>
    <w:rsid w:val="005E4614"/>
    <w:rsid w:val="005E4C91"/>
    <w:rsid w:val="005E4E6B"/>
    <w:rsid w:val="005E4F0D"/>
    <w:rsid w:val="005E503D"/>
    <w:rsid w:val="005E5262"/>
    <w:rsid w:val="005E588B"/>
    <w:rsid w:val="005E5E6D"/>
    <w:rsid w:val="005E601B"/>
    <w:rsid w:val="005E60EB"/>
    <w:rsid w:val="005E6929"/>
    <w:rsid w:val="005E6B11"/>
    <w:rsid w:val="005E6D7B"/>
    <w:rsid w:val="005E701B"/>
    <w:rsid w:val="005E7593"/>
    <w:rsid w:val="005E75B2"/>
    <w:rsid w:val="005E77E9"/>
    <w:rsid w:val="005E795C"/>
    <w:rsid w:val="005E7A19"/>
    <w:rsid w:val="005F01C1"/>
    <w:rsid w:val="005F0489"/>
    <w:rsid w:val="005F04C7"/>
    <w:rsid w:val="005F0567"/>
    <w:rsid w:val="005F0633"/>
    <w:rsid w:val="005F0893"/>
    <w:rsid w:val="005F09CC"/>
    <w:rsid w:val="005F0D98"/>
    <w:rsid w:val="005F0D9D"/>
    <w:rsid w:val="005F10E1"/>
    <w:rsid w:val="005F140E"/>
    <w:rsid w:val="005F17E9"/>
    <w:rsid w:val="005F226D"/>
    <w:rsid w:val="005F279A"/>
    <w:rsid w:val="005F2BE0"/>
    <w:rsid w:val="005F302F"/>
    <w:rsid w:val="005F34C2"/>
    <w:rsid w:val="005F37F2"/>
    <w:rsid w:val="005F3AFE"/>
    <w:rsid w:val="005F40BA"/>
    <w:rsid w:val="005F4442"/>
    <w:rsid w:val="005F4CB6"/>
    <w:rsid w:val="005F515F"/>
    <w:rsid w:val="005F52E8"/>
    <w:rsid w:val="005F541B"/>
    <w:rsid w:val="005F5D68"/>
    <w:rsid w:val="005F6065"/>
    <w:rsid w:val="005F654D"/>
    <w:rsid w:val="005F6764"/>
    <w:rsid w:val="005F6AD2"/>
    <w:rsid w:val="005F6C83"/>
    <w:rsid w:val="005F6D8C"/>
    <w:rsid w:val="005F70B1"/>
    <w:rsid w:val="005F7284"/>
    <w:rsid w:val="005F7479"/>
    <w:rsid w:val="005F7490"/>
    <w:rsid w:val="005F754B"/>
    <w:rsid w:val="005F7B30"/>
    <w:rsid w:val="005F7ED9"/>
    <w:rsid w:val="005F7FBF"/>
    <w:rsid w:val="00600155"/>
    <w:rsid w:val="00600243"/>
    <w:rsid w:val="00600B98"/>
    <w:rsid w:val="00600F3C"/>
    <w:rsid w:val="00601585"/>
    <w:rsid w:val="00601812"/>
    <w:rsid w:val="00601A9D"/>
    <w:rsid w:val="00601B9E"/>
    <w:rsid w:val="00601C96"/>
    <w:rsid w:val="00601FCC"/>
    <w:rsid w:val="00602311"/>
    <w:rsid w:val="00602363"/>
    <w:rsid w:val="00602D1A"/>
    <w:rsid w:val="00602D82"/>
    <w:rsid w:val="00602DE8"/>
    <w:rsid w:val="00602F1D"/>
    <w:rsid w:val="00603229"/>
    <w:rsid w:val="0060338A"/>
    <w:rsid w:val="00603596"/>
    <w:rsid w:val="006035A5"/>
    <w:rsid w:val="0060361A"/>
    <w:rsid w:val="00603FEE"/>
    <w:rsid w:val="00604092"/>
    <w:rsid w:val="006040EC"/>
    <w:rsid w:val="006048DC"/>
    <w:rsid w:val="00604ABC"/>
    <w:rsid w:val="00604E48"/>
    <w:rsid w:val="00604E7C"/>
    <w:rsid w:val="00604ED5"/>
    <w:rsid w:val="00604F8B"/>
    <w:rsid w:val="0060508A"/>
    <w:rsid w:val="006050C2"/>
    <w:rsid w:val="00605228"/>
    <w:rsid w:val="00605B1E"/>
    <w:rsid w:val="00605B29"/>
    <w:rsid w:val="00606550"/>
    <w:rsid w:val="00606A65"/>
    <w:rsid w:val="0060747C"/>
    <w:rsid w:val="00607750"/>
    <w:rsid w:val="00607798"/>
    <w:rsid w:val="006077C2"/>
    <w:rsid w:val="00607BD8"/>
    <w:rsid w:val="00610082"/>
    <w:rsid w:val="006102EC"/>
    <w:rsid w:val="006107EC"/>
    <w:rsid w:val="00610B2B"/>
    <w:rsid w:val="00610D33"/>
    <w:rsid w:val="00611313"/>
    <w:rsid w:val="00611787"/>
    <w:rsid w:val="00611BAA"/>
    <w:rsid w:val="00611EFC"/>
    <w:rsid w:val="006122D4"/>
    <w:rsid w:val="006125C3"/>
    <w:rsid w:val="00612649"/>
    <w:rsid w:val="00612918"/>
    <w:rsid w:val="00612B54"/>
    <w:rsid w:val="00612CD9"/>
    <w:rsid w:val="00612F16"/>
    <w:rsid w:val="006131EB"/>
    <w:rsid w:val="00613250"/>
    <w:rsid w:val="00613512"/>
    <w:rsid w:val="0061360D"/>
    <w:rsid w:val="006137A7"/>
    <w:rsid w:val="00613908"/>
    <w:rsid w:val="00613DB9"/>
    <w:rsid w:val="006144C7"/>
    <w:rsid w:val="00614673"/>
    <w:rsid w:val="0061473B"/>
    <w:rsid w:val="00614838"/>
    <w:rsid w:val="00614922"/>
    <w:rsid w:val="00614C1D"/>
    <w:rsid w:val="00615536"/>
    <w:rsid w:val="00615B38"/>
    <w:rsid w:val="00615B4C"/>
    <w:rsid w:val="00615CF2"/>
    <w:rsid w:val="00615EE2"/>
    <w:rsid w:val="00615FB1"/>
    <w:rsid w:val="00616116"/>
    <w:rsid w:val="00616150"/>
    <w:rsid w:val="00616229"/>
    <w:rsid w:val="0061622B"/>
    <w:rsid w:val="00616553"/>
    <w:rsid w:val="00616635"/>
    <w:rsid w:val="0061695B"/>
    <w:rsid w:val="00617667"/>
    <w:rsid w:val="00617813"/>
    <w:rsid w:val="00617C0F"/>
    <w:rsid w:val="00617DB5"/>
    <w:rsid w:val="00620213"/>
    <w:rsid w:val="00620225"/>
    <w:rsid w:val="00620369"/>
    <w:rsid w:val="006206DF"/>
    <w:rsid w:val="006206E8"/>
    <w:rsid w:val="006208BD"/>
    <w:rsid w:val="00620A13"/>
    <w:rsid w:val="006211E6"/>
    <w:rsid w:val="0062149F"/>
    <w:rsid w:val="0062171A"/>
    <w:rsid w:val="00621E29"/>
    <w:rsid w:val="00622769"/>
    <w:rsid w:val="00622954"/>
    <w:rsid w:val="00622970"/>
    <w:rsid w:val="00622F56"/>
    <w:rsid w:val="00622FCA"/>
    <w:rsid w:val="006230B7"/>
    <w:rsid w:val="0062310C"/>
    <w:rsid w:val="006233B5"/>
    <w:rsid w:val="00623427"/>
    <w:rsid w:val="006234F2"/>
    <w:rsid w:val="00623874"/>
    <w:rsid w:val="00623A70"/>
    <w:rsid w:val="00623AE3"/>
    <w:rsid w:val="00623C4E"/>
    <w:rsid w:val="006241E8"/>
    <w:rsid w:val="0062434D"/>
    <w:rsid w:val="00624390"/>
    <w:rsid w:val="0062473C"/>
    <w:rsid w:val="00624D40"/>
    <w:rsid w:val="00624E9F"/>
    <w:rsid w:val="00625555"/>
    <w:rsid w:val="00625981"/>
    <w:rsid w:val="00625C1E"/>
    <w:rsid w:val="00626039"/>
    <w:rsid w:val="006260CE"/>
    <w:rsid w:val="006261C6"/>
    <w:rsid w:val="00626356"/>
    <w:rsid w:val="00626520"/>
    <w:rsid w:val="00626772"/>
    <w:rsid w:val="0062710D"/>
    <w:rsid w:val="00627613"/>
    <w:rsid w:val="00627971"/>
    <w:rsid w:val="006279EB"/>
    <w:rsid w:val="00627A18"/>
    <w:rsid w:val="00627BD3"/>
    <w:rsid w:val="00627C07"/>
    <w:rsid w:val="00627F11"/>
    <w:rsid w:val="00630081"/>
    <w:rsid w:val="006303FA"/>
    <w:rsid w:val="00630798"/>
    <w:rsid w:val="00630968"/>
    <w:rsid w:val="00630CD3"/>
    <w:rsid w:val="006312A7"/>
    <w:rsid w:val="006313F3"/>
    <w:rsid w:val="006323FC"/>
    <w:rsid w:val="00632505"/>
    <w:rsid w:val="006326F2"/>
    <w:rsid w:val="00632714"/>
    <w:rsid w:val="006329A8"/>
    <w:rsid w:val="00632C60"/>
    <w:rsid w:val="00632D08"/>
    <w:rsid w:val="0063395F"/>
    <w:rsid w:val="00633D8D"/>
    <w:rsid w:val="00633EC9"/>
    <w:rsid w:val="00633FE8"/>
    <w:rsid w:val="0063463F"/>
    <w:rsid w:val="00634A28"/>
    <w:rsid w:val="00634E0F"/>
    <w:rsid w:val="00634F07"/>
    <w:rsid w:val="00635226"/>
    <w:rsid w:val="00635571"/>
    <w:rsid w:val="00635663"/>
    <w:rsid w:val="006360A3"/>
    <w:rsid w:val="0063633D"/>
    <w:rsid w:val="00636659"/>
    <w:rsid w:val="00636845"/>
    <w:rsid w:val="0063688B"/>
    <w:rsid w:val="00637E9A"/>
    <w:rsid w:val="00640004"/>
    <w:rsid w:val="006400D2"/>
    <w:rsid w:val="0064061E"/>
    <w:rsid w:val="0064067F"/>
    <w:rsid w:val="00640B35"/>
    <w:rsid w:val="00640B44"/>
    <w:rsid w:val="00640FF9"/>
    <w:rsid w:val="0064148E"/>
    <w:rsid w:val="0064158B"/>
    <w:rsid w:val="00641657"/>
    <w:rsid w:val="006421A4"/>
    <w:rsid w:val="006421DA"/>
    <w:rsid w:val="006422E5"/>
    <w:rsid w:val="006423DC"/>
    <w:rsid w:val="00642E47"/>
    <w:rsid w:val="00642F1B"/>
    <w:rsid w:val="00642F32"/>
    <w:rsid w:val="00642F75"/>
    <w:rsid w:val="00643074"/>
    <w:rsid w:val="0064316F"/>
    <w:rsid w:val="0064368C"/>
    <w:rsid w:val="0064370E"/>
    <w:rsid w:val="00643A36"/>
    <w:rsid w:val="0064445F"/>
    <w:rsid w:val="00644625"/>
    <w:rsid w:val="00644734"/>
    <w:rsid w:val="00644837"/>
    <w:rsid w:val="00644930"/>
    <w:rsid w:val="00644F8F"/>
    <w:rsid w:val="0064570E"/>
    <w:rsid w:val="0064576E"/>
    <w:rsid w:val="00646368"/>
    <w:rsid w:val="00646405"/>
    <w:rsid w:val="00646413"/>
    <w:rsid w:val="00646CAD"/>
    <w:rsid w:val="00646D7F"/>
    <w:rsid w:val="0064745D"/>
    <w:rsid w:val="00647C98"/>
    <w:rsid w:val="00650267"/>
    <w:rsid w:val="00650281"/>
    <w:rsid w:val="00650339"/>
    <w:rsid w:val="006503E8"/>
    <w:rsid w:val="006503F4"/>
    <w:rsid w:val="006504EB"/>
    <w:rsid w:val="006504EC"/>
    <w:rsid w:val="006505EE"/>
    <w:rsid w:val="00650C50"/>
    <w:rsid w:val="006510A0"/>
    <w:rsid w:val="00651150"/>
    <w:rsid w:val="0065126B"/>
    <w:rsid w:val="00651953"/>
    <w:rsid w:val="00651C6D"/>
    <w:rsid w:val="00652F1A"/>
    <w:rsid w:val="00653030"/>
    <w:rsid w:val="00653131"/>
    <w:rsid w:val="00653377"/>
    <w:rsid w:val="006534AE"/>
    <w:rsid w:val="0065373C"/>
    <w:rsid w:val="00653C87"/>
    <w:rsid w:val="00653DB6"/>
    <w:rsid w:val="00654052"/>
    <w:rsid w:val="00654241"/>
    <w:rsid w:val="006547A3"/>
    <w:rsid w:val="006547AD"/>
    <w:rsid w:val="00654F35"/>
    <w:rsid w:val="00654F7E"/>
    <w:rsid w:val="00655D91"/>
    <w:rsid w:val="006561E4"/>
    <w:rsid w:val="0065633C"/>
    <w:rsid w:val="0065655C"/>
    <w:rsid w:val="006567EC"/>
    <w:rsid w:val="00656913"/>
    <w:rsid w:val="00656969"/>
    <w:rsid w:val="006579DF"/>
    <w:rsid w:val="00657C5E"/>
    <w:rsid w:val="00657CFF"/>
    <w:rsid w:val="00657EFE"/>
    <w:rsid w:val="006600E4"/>
    <w:rsid w:val="00660264"/>
    <w:rsid w:val="006602E5"/>
    <w:rsid w:val="006603A6"/>
    <w:rsid w:val="00660469"/>
    <w:rsid w:val="006606F2"/>
    <w:rsid w:val="00660D4D"/>
    <w:rsid w:val="00660E74"/>
    <w:rsid w:val="00660F0A"/>
    <w:rsid w:val="00661522"/>
    <w:rsid w:val="006616F8"/>
    <w:rsid w:val="0066199E"/>
    <w:rsid w:val="00661CB3"/>
    <w:rsid w:val="00661E4E"/>
    <w:rsid w:val="006622D6"/>
    <w:rsid w:val="006623ED"/>
    <w:rsid w:val="00662770"/>
    <w:rsid w:val="00662B4F"/>
    <w:rsid w:val="00663103"/>
    <w:rsid w:val="00663302"/>
    <w:rsid w:val="0066360F"/>
    <w:rsid w:val="0066375D"/>
    <w:rsid w:val="00663B9A"/>
    <w:rsid w:val="00663C15"/>
    <w:rsid w:val="00663FDE"/>
    <w:rsid w:val="00664146"/>
    <w:rsid w:val="006643EB"/>
    <w:rsid w:val="006643F2"/>
    <w:rsid w:val="00664424"/>
    <w:rsid w:val="0066448E"/>
    <w:rsid w:val="0066458C"/>
    <w:rsid w:val="0066471A"/>
    <w:rsid w:val="006647FD"/>
    <w:rsid w:val="00664A7C"/>
    <w:rsid w:val="00664EFF"/>
    <w:rsid w:val="00665A27"/>
    <w:rsid w:val="00665B20"/>
    <w:rsid w:val="00665E6D"/>
    <w:rsid w:val="006660E6"/>
    <w:rsid w:val="006661F6"/>
    <w:rsid w:val="006664F4"/>
    <w:rsid w:val="006669C8"/>
    <w:rsid w:val="00666A4F"/>
    <w:rsid w:val="00666A88"/>
    <w:rsid w:val="00666DC3"/>
    <w:rsid w:val="00666E77"/>
    <w:rsid w:val="00667239"/>
    <w:rsid w:val="00667862"/>
    <w:rsid w:val="00667A54"/>
    <w:rsid w:val="00667BF8"/>
    <w:rsid w:val="0067020A"/>
    <w:rsid w:val="0067033B"/>
    <w:rsid w:val="0067067A"/>
    <w:rsid w:val="00670969"/>
    <w:rsid w:val="00670A77"/>
    <w:rsid w:val="00670BCB"/>
    <w:rsid w:val="00670C83"/>
    <w:rsid w:val="00671195"/>
    <w:rsid w:val="0067119B"/>
    <w:rsid w:val="006715AB"/>
    <w:rsid w:val="0067180D"/>
    <w:rsid w:val="00671AFF"/>
    <w:rsid w:val="00671DBE"/>
    <w:rsid w:val="00671F20"/>
    <w:rsid w:val="00671FB6"/>
    <w:rsid w:val="006721F3"/>
    <w:rsid w:val="00672579"/>
    <w:rsid w:val="006726A0"/>
    <w:rsid w:val="006728B0"/>
    <w:rsid w:val="006730FE"/>
    <w:rsid w:val="006731EC"/>
    <w:rsid w:val="00673470"/>
    <w:rsid w:val="00673514"/>
    <w:rsid w:val="006735C1"/>
    <w:rsid w:val="0067361E"/>
    <w:rsid w:val="00673AFE"/>
    <w:rsid w:val="00673CAC"/>
    <w:rsid w:val="00673FCF"/>
    <w:rsid w:val="0067420F"/>
    <w:rsid w:val="00674C5B"/>
    <w:rsid w:val="00674DFF"/>
    <w:rsid w:val="00675042"/>
    <w:rsid w:val="006756F0"/>
    <w:rsid w:val="00675735"/>
    <w:rsid w:val="00675DF0"/>
    <w:rsid w:val="0067627E"/>
    <w:rsid w:val="00676DC5"/>
    <w:rsid w:val="00676FFD"/>
    <w:rsid w:val="00677055"/>
    <w:rsid w:val="0067711E"/>
    <w:rsid w:val="0067752A"/>
    <w:rsid w:val="0067784D"/>
    <w:rsid w:val="00677B00"/>
    <w:rsid w:val="00677C88"/>
    <w:rsid w:val="00677C8A"/>
    <w:rsid w:val="00680288"/>
    <w:rsid w:val="00680790"/>
    <w:rsid w:val="00680A16"/>
    <w:rsid w:val="00680A3D"/>
    <w:rsid w:val="006811FB"/>
    <w:rsid w:val="00681397"/>
    <w:rsid w:val="00681562"/>
    <w:rsid w:val="006817F5"/>
    <w:rsid w:val="00681CD4"/>
    <w:rsid w:val="00681E5E"/>
    <w:rsid w:val="00682756"/>
    <w:rsid w:val="006827D3"/>
    <w:rsid w:val="00682859"/>
    <w:rsid w:val="0068285C"/>
    <w:rsid w:val="006829B8"/>
    <w:rsid w:val="00682EFB"/>
    <w:rsid w:val="0068308F"/>
    <w:rsid w:val="0068313C"/>
    <w:rsid w:val="0068323E"/>
    <w:rsid w:val="006835C0"/>
    <w:rsid w:val="00683660"/>
    <w:rsid w:val="00683696"/>
    <w:rsid w:val="00683FE4"/>
    <w:rsid w:val="0068476D"/>
    <w:rsid w:val="0068494D"/>
    <w:rsid w:val="00684A24"/>
    <w:rsid w:val="006850BD"/>
    <w:rsid w:val="00685760"/>
    <w:rsid w:val="0068595B"/>
    <w:rsid w:val="00685A79"/>
    <w:rsid w:val="00685B30"/>
    <w:rsid w:val="0068669F"/>
    <w:rsid w:val="00686857"/>
    <w:rsid w:val="00686904"/>
    <w:rsid w:val="00686940"/>
    <w:rsid w:val="00686AA2"/>
    <w:rsid w:val="00686CEC"/>
    <w:rsid w:val="00686EA5"/>
    <w:rsid w:val="00686EE7"/>
    <w:rsid w:val="006871AD"/>
    <w:rsid w:val="0068748F"/>
    <w:rsid w:val="00687ADB"/>
    <w:rsid w:val="00687BA3"/>
    <w:rsid w:val="00687F35"/>
    <w:rsid w:val="0069029A"/>
    <w:rsid w:val="0069038F"/>
    <w:rsid w:val="00690399"/>
    <w:rsid w:val="00690569"/>
    <w:rsid w:val="00690898"/>
    <w:rsid w:val="00691020"/>
    <w:rsid w:val="0069104B"/>
    <w:rsid w:val="006912D9"/>
    <w:rsid w:val="00691CCB"/>
    <w:rsid w:val="00691EB7"/>
    <w:rsid w:val="00691EBA"/>
    <w:rsid w:val="00692289"/>
    <w:rsid w:val="0069260F"/>
    <w:rsid w:val="00692943"/>
    <w:rsid w:val="006930C1"/>
    <w:rsid w:val="00693D03"/>
    <w:rsid w:val="00693DE6"/>
    <w:rsid w:val="00694340"/>
    <w:rsid w:val="006946DE"/>
    <w:rsid w:val="006948A8"/>
    <w:rsid w:val="00695B1C"/>
    <w:rsid w:val="00695E97"/>
    <w:rsid w:val="00696041"/>
    <w:rsid w:val="006965F7"/>
    <w:rsid w:val="0069691D"/>
    <w:rsid w:val="00696CDB"/>
    <w:rsid w:val="00697A4B"/>
    <w:rsid w:val="00697EE5"/>
    <w:rsid w:val="006A0457"/>
    <w:rsid w:val="006A0B95"/>
    <w:rsid w:val="006A11CB"/>
    <w:rsid w:val="006A13E2"/>
    <w:rsid w:val="006A1793"/>
    <w:rsid w:val="006A18B4"/>
    <w:rsid w:val="006A1BD4"/>
    <w:rsid w:val="006A23EC"/>
    <w:rsid w:val="006A2513"/>
    <w:rsid w:val="006A2579"/>
    <w:rsid w:val="006A2B25"/>
    <w:rsid w:val="006A2CD0"/>
    <w:rsid w:val="006A3475"/>
    <w:rsid w:val="006A357B"/>
    <w:rsid w:val="006A36E4"/>
    <w:rsid w:val="006A3808"/>
    <w:rsid w:val="006A3B87"/>
    <w:rsid w:val="006A3C15"/>
    <w:rsid w:val="006A3C69"/>
    <w:rsid w:val="006A3C74"/>
    <w:rsid w:val="006A3FBA"/>
    <w:rsid w:val="006A4580"/>
    <w:rsid w:val="006A4647"/>
    <w:rsid w:val="006A46C9"/>
    <w:rsid w:val="006A477E"/>
    <w:rsid w:val="006A485C"/>
    <w:rsid w:val="006A4A8B"/>
    <w:rsid w:val="006A4CA8"/>
    <w:rsid w:val="006A4F3E"/>
    <w:rsid w:val="006A4FBA"/>
    <w:rsid w:val="006A50B6"/>
    <w:rsid w:val="006A5505"/>
    <w:rsid w:val="006A59B7"/>
    <w:rsid w:val="006A59FD"/>
    <w:rsid w:val="006A5A69"/>
    <w:rsid w:val="006A5A92"/>
    <w:rsid w:val="006A5D15"/>
    <w:rsid w:val="006A5D7E"/>
    <w:rsid w:val="006A683E"/>
    <w:rsid w:val="006A6AF7"/>
    <w:rsid w:val="006A722D"/>
    <w:rsid w:val="006A732C"/>
    <w:rsid w:val="006A7668"/>
    <w:rsid w:val="006A766E"/>
    <w:rsid w:val="006A79A9"/>
    <w:rsid w:val="006A7C8E"/>
    <w:rsid w:val="006A7DA8"/>
    <w:rsid w:val="006B052C"/>
    <w:rsid w:val="006B0DB7"/>
    <w:rsid w:val="006B0E7B"/>
    <w:rsid w:val="006B0EE1"/>
    <w:rsid w:val="006B13E7"/>
    <w:rsid w:val="006B1564"/>
    <w:rsid w:val="006B1744"/>
    <w:rsid w:val="006B258E"/>
    <w:rsid w:val="006B2D95"/>
    <w:rsid w:val="006B2F26"/>
    <w:rsid w:val="006B3609"/>
    <w:rsid w:val="006B38E8"/>
    <w:rsid w:val="006B3C89"/>
    <w:rsid w:val="006B3D18"/>
    <w:rsid w:val="006B40E7"/>
    <w:rsid w:val="006B436B"/>
    <w:rsid w:val="006B480F"/>
    <w:rsid w:val="006B4933"/>
    <w:rsid w:val="006B4E5D"/>
    <w:rsid w:val="006B52B6"/>
    <w:rsid w:val="006B53D6"/>
    <w:rsid w:val="006B559C"/>
    <w:rsid w:val="006B5BEA"/>
    <w:rsid w:val="006B5C7B"/>
    <w:rsid w:val="006B5E2C"/>
    <w:rsid w:val="006B5EAF"/>
    <w:rsid w:val="006B607A"/>
    <w:rsid w:val="006B634D"/>
    <w:rsid w:val="006B6721"/>
    <w:rsid w:val="006B6A6F"/>
    <w:rsid w:val="006B6B6B"/>
    <w:rsid w:val="006B6D2F"/>
    <w:rsid w:val="006B700E"/>
    <w:rsid w:val="006B712A"/>
    <w:rsid w:val="006B761C"/>
    <w:rsid w:val="006B76F4"/>
    <w:rsid w:val="006B7AE9"/>
    <w:rsid w:val="006C0018"/>
    <w:rsid w:val="006C0098"/>
    <w:rsid w:val="006C0258"/>
    <w:rsid w:val="006C03BB"/>
    <w:rsid w:val="006C0441"/>
    <w:rsid w:val="006C073F"/>
    <w:rsid w:val="006C084C"/>
    <w:rsid w:val="006C095E"/>
    <w:rsid w:val="006C0B6B"/>
    <w:rsid w:val="006C0D92"/>
    <w:rsid w:val="006C0FDA"/>
    <w:rsid w:val="006C106B"/>
    <w:rsid w:val="006C16A9"/>
    <w:rsid w:val="006C16D2"/>
    <w:rsid w:val="006C1737"/>
    <w:rsid w:val="006C19B8"/>
    <w:rsid w:val="006C1A33"/>
    <w:rsid w:val="006C1B3C"/>
    <w:rsid w:val="006C1C3C"/>
    <w:rsid w:val="006C1C87"/>
    <w:rsid w:val="006C1CBB"/>
    <w:rsid w:val="006C1E8E"/>
    <w:rsid w:val="006C1FC3"/>
    <w:rsid w:val="006C218C"/>
    <w:rsid w:val="006C2265"/>
    <w:rsid w:val="006C226D"/>
    <w:rsid w:val="006C2B42"/>
    <w:rsid w:val="006C2F97"/>
    <w:rsid w:val="006C2FC4"/>
    <w:rsid w:val="006C382E"/>
    <w:rsid w:val="006C3C31"/>
    <w:rsid w:val="006C4356"/>
    <w:rsid w:val="006C4581"/>
    <w:rsid w:val="006C4829"/>
    <w:rsid w:val="006C49B2"/>
    <w:rsid w:val="006C4F61"/>
    <w:rsid w:val="006C5378"/>
    <w:rsid w:val="006C5956"/>
    <w:rsid w:val="006C5964"/>
    <w:rsid w:val="006C59B7"/>
    <w:rsid w:val="006C5BAC"/>
    <w:rsid w:val="006C5DC2"/>
    <w:rsid w:val="006C5F01"/>
    <w:rsid w:val="006C5F1E"/>
    <w:rsid w:val="006C627C"/>
    <w:rsid w:val="006C67BF"/>
    <w:rsid w:val="006C6831"/>
    <w:rsid w:val="006C6ADC"/>
    <w:rsid w:val="006C73F9"/>
    <w:rsid w:val="006C74BE"/>
    <w:rsid w:val="006C75CC"/>
    <w:rsid w:val="006C7C3E"/>
    <w:rsid w:val="006C7D83"/>
    <w:rsid w:val="006D057E"/>
    <w:rsid w:val="006D0839"/>
    <w:rsid w:val="006D0C0B"/>
    <w:rsid w:val="006D0ED6"/>
    <w:rsid w:val="006D1693"/>
    <w:rsid w:val="006D16D0"/>
    <w:rsid w:val="006D1873"/>
    <w:rsid w:val="006D1C02"/>
    <w:rsid w:val="006D1C5A"/>
    <w:rsid w:val="006D23E9"/>
    <w:rsid w:val="006D2505"/>
    <w:rsid w:val="006D2D1C"/>
    <w:rsid w:val="006D32A1"/>
    <w:rsid w:val="006D337E"/>
    <w:rsid w:val="006D3596"/>
    <w:rsid w:val="006D36D5"/>
    <w:rsid w:val="006D3851"/>
    <w:rsid w:val="006D3C83"/>
    <w:rsid w:val="006D4159"/>
    <w:rsid w:val="006D4190"/>
    <w:rsid w:val="006D4383"/>
    <w:rsid w:val="006D4589"/>
    <w:rsid w:val="006D481A"/>
    <w:rsid w:val="006D48BD"/>
    <w:rsid w:val="006D49E6"/>
    <w:rsid w:val="006D4C16"/>
    <w:rsid w:val="006D4DB7"/>
    <w:rsid w:val="006D506A"/>
    <w:rsid w:val="006D50CD"/>
    <w:rsid w:val="006D654A"/>
    <w:rsid w:val="006D6B47"/>
    <w:rsid w:val="006D6C2B"/>
    <w:rsid w:val="006D6C94"/>
    <w:rsid w:val="006D6DCD"/>
    <w:rsid w:val="006D6FD2"/>
    <w:rsid w:val="006D73A7"/>
    <w:rsid w:val="006E0126"/>
    <w:rsid w:val="006E02E3"/>
    <w:rsid w:val="006E0E48"/>
    <w:rsid w:val="006E0F98"/>
    <w:rsid w:val="006E1473"/>
    <w:rsid w:val="006E15D2"/>
    <w:rsid w:val="006E181D"/>
    <w:rsid w:val="006E1856"/>
    <w:rsid w:val="006E1885"/>
    <w:rsid w:val="006E1AFF"/>
    <w:rsid w:val="006E1FC8"/>
    <w:rsid w:val="006E2435"/>
    <w:rsid w:val="006E25C6"/>
    <w:rsid w:val="006E2FBC"/>
    <w:rsid w:val="006E31E8"/>
    <w:rsid w:val="006E32D1"/>
    <w:rsid w:val="006E32F4"/>
    <w:rsid w:val="006E340B"/>
    <w:rsid w:val="006E35B0"/>
    <w:rsid w:val="006E364A"/>
    <w:rsid w:val="006E3C02"/>
    <w:rsid w:val="006E3E2C"/>
    <w:rsid w:val="006E4294"/>
    <w:rsid w:val="006E43FC"/>
    <w:rsid w:val="006E46CF"/>
    <w:rsid w:val="006E491B"/>
    <w:rsid w:val="006E537F"/>
    <w:rsid w:val="006E5757"/>
    <w:rsid w:val="006E579F"/>
    <w:rsid w:val="006E5D71"/>
    <w:rsid w:val="006E5E58"/>
    <w:rsid w:val="006E64CD"/>
    <w:rsid w:val="006E6A1A"/>
    <w:rsid w:val="006E6CBA"/>
    <w:rsid w:val="006E6D66"/>
    <w:rsid w:val="006E6D9F"/>
    <w:rsid w:val="006E721B"/>
    <w:rsid w:val="006E75D8"/>
    <w:rsid w:val="006E77D2"/>
    <w:rsid w:val="006E79EE"/>
    <w:rsid w:val="006E7A73"/>
    <w:rsid w:val="006E7C3A"/>
    <w:rsid w:val="006E7FF4"/>
    <w:rsid w:val="006F02EA"/>
    <w:rsid w:val="006F03AF"/>
    <w:rsid w:val="006F03C0"/>
    <w:rsid w:val="006F0559"/>
    <w:rsid w:val="006F05F0"/>
    <w:rsid w:val="006F063D"/>
    <w:rsid w:val="006F0CFA"/>
    <w:rsid w:val="006F0F37"/>
    <w:rsid w:val="006F10D3"/>
    <w:rsid w:val="006F1282"/>
    <w:rsid w:val="006F1AF2"/>
    <w:rsid w:val="006F1BA3"/>
    <w:rsid w:val="006F1E6E"/>
    <w:rsid w:val="006F2171"/>
    <w:rsid w:val="006F2264"/>
    <w:rsid w:val="006F230B"/>
    <w:rsid w:val="006F2372"/>
    <w:rsid w:val="006F2549"/>
    <w:rsid w:val="006F254E"/>
    <w:rsid w:val="006F260F"/>
    <w:rsid w:val="006F2612"/>
    <w:rsid w:val="006F2685"/>
    <w:rsid w:val="006F26FB"/>
    <w:rsid w:val="006F2737"/>
    <w:rsid w:val="006F276E"/>
    <w:rsid w:val="006F2770"/>
    <w:rsid w:val="006F2A36"/>
    <w:rsid w:val="006F327E"/>
    <w:rsid w:val="006F3821"/>
    <w:rsid w:val="006F3A3C"/>
    <w:rsid w:val="006F3A4B"/>
    <w:rsid w:val="006F3F4E"/>
    <w:rsid w:val="006F4151"/>
    <w:rsid w:val="006F4244"/>
    <w:rsid w:val="006F4266"/>
    <w:rsid w:val="006F426D"/>
    <w:rsid w:val="006F45E6"/>
    <w:rsid w:val="006F496E"/>
    <w:rsid w:val="006F5551"/>
    <w:rsid w:val="006F55AA"/>
    <w:rsid w:val="006F5991"/>
    <w:rsid w:val="006F59BB"/>
    <w:rsid w:val="006F614D"/>
    <w:rsid w:val="006F6161"/>
    <w:rsid w:val="006F61F6"/>
    <w:rsid w:val="006F633E"/>
    <w:rsid w:val="006F651D"/>
    <w:rsid w:val="006F6787"/>
    <w:rsid w:val="006F6813"/>
    <w:rsid w:val="006F68FF"/>
    <w:rsid w:val="006F6A50"/>
    <w:rsid w:val="006F6D50"/>
    <w:rsid w:val="006F6F29"/>
    <w:rsid w:val="006F74B0"/>
    <w:rsid w:val="006F763D"/>
    <w:rsid w:val="006F7A2B"/>
    <w:rsid w:val="0070008E"/>
    <w:rsid w:val="00700512"/>
    <w:rsid w:val="00700D9B"/>
    <w:rsid w:val="00701839"/>
    <w:rsid w:val="0070212F"/>
    <w:rsid w:val="007023A0"/>
    <w:rsid w:val="0070264E"/>
    <w:rsid w:val="00702C4F"/>
    <w:rsid w:val="00702CA0"/>
    <w:rsid w:val="00702D5C"/>
    <w:rsid w:val="00702DF9"/>
    <w:rsid w:val="00703375"/>
    <w:rsid w:val="00703554"/>
    <w:rsid w:val="00703961"/>
    <w:rsid w:val="00703CE7"/>
    <w:rsid w:val="00703CED"/>
    <w:rsid w:val="00703EBB"/>
    <w:rsid w:val="00704696"/>
    <w:rsid w:val="00704948"/>
    <w:rsid w:val="00704A27"/>
    <w:rsid w:val="00704E01"/>
    <w:rsid w:val="00705033"/>
    <w:rsid w:val="007051CE"/>
    <w:rsid w:val="00705347"/>
    <w:rsid w:val="00705B4B"/>
    <w:rsid w:val="00705B5C"/>
    <w:rsid w:val="00705DC0"/>
    <w:rsid w:val="00705DD8"/>
    <w:rsid w:val="00706391"/>
    <w:rsid w:val="0070656F"/>
    <w:rsid w:val="007065D1"/>
    <w:rsid w:val="00706978"/>
    <w:rsid w:val="00707846"/>
    <w:rsid w:val="007078AF"/>
    <w:rsid w:val="00707A07"/>
    <w:rsid w:val="00707C1B"/>
    <w:rsid w:val="00707D1B"/>
    <w:rsid w:val="00707F4F"/>
    <w:rsid w:val="00710149"/>
    <w:rsid w:val="0071024A"/>
    <w:rsid w:val="00710633"/>
    <w:rsid w:val="00710881"/>
    <w:rsid w:val="00710938"/>
    <w:rsid w:val="00710E4E"/>
    <w:rsid w:val="007114D7"/>
    <w:rsid w:val="00711ACD"/>
    <w:rsid w:val="00711C1E"/>
    <w:rsid w:val="00711E0D"/>
    <w:rsid w:val="00711E7A"/>
    <w:rsid w:val="00712039"/>
    <w:rsid w:val="00712287"/>
    <w:rsid w:val="007125EC"/>
    <w:rsid w:val="00712752"/>
    <w:rsid w:val="0071286E"/>
    <w:rsid w:val="00712DCF"/>
    <w:rsid w:val="00712FFB"/>
    <w:rsid w:val="00713258"/>
    <w:rsid w:val="0071388B"/>
    <w:rsid w:val="00713DD1"/>
    <w:rsid w:val="00713DE7"/>
    <w:rsid w:val="00714175"/>
    <w:rsid w:val="007143A8"/>
    <w:rsid w:val="007145D8"/>
    <w:rsid w:val="00714AA8"/>
    <w:rsid w:val="00714ECC"/>
    <w:rsid w:val="007150D0"/>
    <w:rsid w:val="00715684"/>
    <w:rsid w:val="007157ED"/>
    <w:rsid w:val="00715A49"/>
    <w:rsid w:val="00715E03"/>
    <w:rsid w:val="00716582"/>
    <w:rsid w:val="007168CA"/>
    <w:rsid w:val="00716B94"/>
    <w:rsid w:val="007173B1"/>
    <w:rsid w:val="00717444"/>
    <w:rsid w:val="00717711"/>
    <w:rsid w:val="00717732"/>
    <w:rsid w:val="00717F29"/>
    <w:rsid w:val="007200CC"/>
    <w:rsid w:val="007206EA"/>
    <w:rsid w:val="00720744"/>
    <w:rsid w:val="007207B1"/>
    <w:rsid w:val="0072088D"/>
    <w:rsid w:val="00720944"/>
    <w:rsid w:val="00720CD3"/>
    <w:rsid w:val="00720D57"/>
    <w:rsid w:val="00720FC4"/>
    <w:rsid w:val="0072135F"/>
    <w:rsid w:val="00721550"/>
    <w:rsid w:val="00721743"/>
    <w:rsid w:val="00721D59"/>
    <w:rsid w:val="00721EEC"/>
    <w:rsid w:val="00721FC2"/>
    <w:rsid w:val="0072207D"/>
    <w:rsid w:val="00722311"/>
    <w:rsid w:val="007224AB"/>
    <w:rsid w:val="0072259F"/>
    <w:rsid w:val="00722C1D"/>
    <w:rsid w:val="00722FBB"/>
    <w:rsid w:val="007238E7"/>
    <w:rsid w:val="00723A39"/>
    <w:rsid w:val="0072408A"/>
    <w:rsid w:val="0072450A"/>
    <w:rsid w:val="0072456A"/>
    <w:rsid w:val="0072457D"/>
    <w:rsid w:val="0072480F"/>
    <w:rsid w:val="00724C75"/>
    <w:rsid w:val="00724F7C"/>
    <w:rsid w:val="00725101"/>
    <w:rsid w:val="007253DA"/>
    <w:rsid w:val="0072555B"/>
    <w:rsid w:val="00725666"/>
    <w:rsid w:val="007259E2"/>
    <w:rsid w:val="00725C8D"/>
    <w:rsid w:val="00725EDA"/>
    <w:rsid w:val="00725F08"/>
    <w:rsid w:val="007262BE"/>
    <w:rsid w:val="00726763"/>
    <w:rsid w:val="00726885"/>
    <w:rsid w:val="0072690B"/>
    <w:rsid w:val="007269C0"/>
    <w:rsid w:val="00726D50"/>
    <w:rsid w:val="00726DE8"/>
    <w:rsid w:val="00726E8D"/>
    <w:rsid w:val="0072734B"/>
    <w:rsid w:val="00727487"/>
    <w:rsid w:val="00727AEA"/>
    <w:rsid w:val="00727B75"/>
    <w:rsid w:val="00727DDF"/>
    <w:rsid w:val="00730183"/>
    <w:rsid w:val="00730667"/>
    <w:rsid w:val="007309EF"/>
    <w:rsid w:val="00730A4C"/>
    <w:rsid w:val="00730DE7"/>
    <w:rsid w:val="00730E50"/>
    <w:rsid w:val="0073134A"/>
    <w:rsid w:val="0073136E"/>
    <w:rsid w:val="0073146D"/>
    <w:rsid w:val="00731541"/>
    <w:rsid w:val="00731577"/>
    <w:rsid w:val="00731653"/>
    <w:rsid w:val="0073174A"/>
    <w:rsid w:val="00731D08"/>
    <w:rsid w:val="00731F1E"/>
    <w:rsid w:val="00731FEE"/>
    <w:rsid w:val="0073265D"/>
    <w:rsid w:val="007327AA"/>
    <w:rsid w:val="00732C96"/>
    <w:rsid w:val="00732DC1"/>
    <w:rsid w:val="0073312E"/>
    <w:rsid w:val="00733267"/>
    <w:rsid w:val="00733712"/>
    <w:rsid w:val="007337D7"/>
    <w:rsid w:val="00733A00"/>
    <w:rsid w:val="00733BA7"/>
    <w:rsid w:val="00733E64"/>
    <w:rsid w:val="00734111"/>
    <w:rsid w:val="0073474B"/>
    <w:rsid w:val="0073486D"/>
    <w:rsid w:val="00734C18"/>
    <w:rsid w:val="00734D8C"/>
    <w:rsid w:val="00734DFF"/>
    <w:rsid w:val="00734E80"/>
    <w:rsid w:val="00734F70"/>
    <w:rsid w:val="00734FE1"/>
    <w:rsid w:val="00735392"/>
    <w:rsid w:val="00735655"/>
    <w:rsid w:val="00735692"/>
    <w:rsid w:val="007358D6"/>
    <w:rsid w:val="00735942"/>
    <w:rsid w:val="00735B16"/>
    <w:rsid w:val="00735B90"/>
    <w:rsid w:val="007363DA"/>
    <w:rsid w:val="0073641C"/>
    <w:rsid w:val="0073649A"/>
    <w:rsid w:val="00736688"/>
    <w:rsid w:val="00736966"/>
    <w:rsid w:val="0073696C"/>
    <w:rsid w:val="00736CC8"/>
    <w:rsid w:val="00736D13"/>
    <w:rsid w:val="00736D32"/>
    <w:rsid w:val="00736DC2"/>
    <w:rsid w:val="0073708A"/>
    <w:rsid w:val="00737310"/>
    <w:rsid w:val="00737335"/>
    <w:rsid w:val="007373E4"/>
    <w:rsid w:val="00737A39"/>
    <w:rsid w:val="00737D4A"/>
    <w:rsid w:val="00737DBF"/>
    <w:rsid w:val="00737E30"/>
    <w:rsid w:val="00737F46"/>
    <w:rsid w:val="00737FFC"/>
    <w:rsid w:val="007400BA"/>
    <w:rsid w:val="007408EE"/>
    <w:rsid w:val="00740A7E"/>
    <w:rsid w:val="00740CA8"/>
    <w:rsid w:val="00740EC3"/>
    <w:rsid w:val="007411EB"/>
    <w:rsid w:val="0074122D"/>
    <w:rsid w:val="00741A62"/>
    <w:rsid w:val="00741A88"/>
    <w:rsid w:val="00741DAC"/>
    <w:rsid w:val="00742682"/>
    <w:rsid w:val="00742804"/>
    <w:rsid w:val="00742E61"/>
    <w:rsid w:val="00743535"/>
    <w:rsid w:val="0074357A"/>
    <w:rsid w:val="00743823"/>
    <w:rsid w:val="007438FF"/>
    <w:rsid w:val="00743EF6"/>
    <w:rsid w:val="007447AD"/>
    <w:rsid w:val="00744874"/>
    <w:rsid w:val="00744D06"/>
    <w:rsid w:val="00744F8D"/>
    <w:rsid w:val="007451A9"/>
    <w:rsid w:val="00745722"/>
    <w:rsid w:val="007458E1"/>
    <w:rsid w:val="00745AB4"/>
    <w:rsid w:val="00745E32"/>
    <w:rsid w:val="0074628D"/>
    <w:rsid w:val="0074639E"/>
    <w:rsid w:val="007467CB"/>
    <w:rsid w:val="0074687A"/>
    <w:rsid w:val="0074716C"/>
    <w:rsid w:val="007477DC"/>
    <w:rsid w:val="00747A7F"/>
    <w:rsid w:val="00747B1F"/>
    <w:rsid w:val="0075009C"/>
    <w:rsid w:val="0075014C"/>
    <w:rsid w:val="0075022B"/>
    <w:rsid w:val="007502D7"/>
    <w:rsid w:val="0075048C"/>
    <w:rsid w:val="00750DF6"/>
    <w:rsid w:val="00750FF5"/>
    <w:rsid w:val="007510E2"/>
    <w:rsid w:val="007510EC"/>
    <w:rsid w:val="007511A3"/>
    <w:rsid w:val="00751212"/>
    <w:rsid w:val="00751424"/>
    <w:rsid w:val="00751E14"/>
    <w:rsid w:val="00751FF1"/>
    <w:rsid w:val="00752132"/>
    <w:rsid w:val="007522BB"/>
    <w:rsid w:val="007523CB"/>
    <w:rsid w:val="007524D3"/>
    <w:rsid w:val="007528BF"/>
    <w:rsid w:val="007528CA"/>
    <w:rsid w:val="0075312E"/>
    <w:rsid w:val="007533A1"/>
    <w:rsid w:val="00753436"/>
    <w:rsid w:val="007536C8"/>
    <w:rsid w:val="00753702"/>
    <w:rsid w:val="007537C2"/>
    <w:rsid w:val="00754260"/>
    <w:rsid w:val="00754624"/>
    <w:rsid w:val="00754843"/>
    <w:rsid w:val="00754E6A"/>
    <w:rsid w:val="007551F7"/>
    <w:rsid w:val="00755231"/>
    <w:rsid w:val="007553F2"/>
    <w:rsid w:val="0075546E"/>
    <w:rsid w:val="00755683"/>
    <w:rsid w:val="00755714"/>
    <w:rsid w:val="00755843"/>
    <w:rsid w:val="00755F04"/>
    <w:rsid w:val="007563E5"/>
    <w:rsid w:val="0075654E"/>
    <w:rsid w:val="007565AD"/>
    <w:rsid w:val="0075688E"/>
    <w:rsid w:val="0075692A"/>
    <w:rsid w:val="00756963"/>
    <w:rsid w:val="007575BB"/>
    <w:rsid w:val="007576B0"/>
    <w:rsid w:val="00757763"/>
    <w:rsid w:val="00757BE1"/>
    <w:rsid w:val="00757ECD"/>
    <w:rsid w:val="00757FB3"/>
    <w:rsid w:val="007608B7"/>
    <w:rsid w:val="007609B4"/>
    <w:rsid w:val="00760C48"/>
    <w:rsid w:val="007613DC"/>
    <w:rsid w:val="007615BB"/>
    <w:rsid w:val="0076174C"/>
    <w:rsid w:val="007618F1"/>
    <w:rsid w:val="0076191F"/>
    <w:rsid w:val="007619DF"/>
    <w:rsid w:val="00761F5B"/>
    <w:rsid w:val="00762105"/>
    <w:rsid w:val="00762195"/>
    <w:rsid w:val="0076220B"/>
    <w:rsid w:val="00762526"/>
    <w:rsid w:val="007625E5"/>
    <w:rsid w:val="00762E47"/>
    <w:rsid w:val="00762E98"/>
    <w:rsid w:val="0076322D"/>
    <w:rsid w:val="007632B5"/>
    <w:rsid w:val="007632D4"/>
    <w:rsid w:val="00763742"/>
    <w:rsid w:val="00763750"/>
    <w:rsid w:val="00763924"/>
    <w:rsid w:val="00763F37"/>
    <w:rsid w:val="00764684"/>
    <w:rsid w:val="0076497F"/>
    <w:rsid w:val="00764D91"/>
    <w:rsid w:val="00764F6A"/>
    <w:rsid w:val="00765196"/>
    <w:rsid w:val="007654BA"/>
    <w:rsid w:val="00765D41"/>
    <w:rsid w:val="00766085"/>
    <w:rsid w:val="00766105"/>
    <w:rsid w:val="007661BA"/>
    <w:rsid w:val="00766347"/>
    <w:rsid w:val="0076673D"/>
    <w:rsid w:val="00766A83"/>
    <w:rsid w:val="00766F30"/>
    <w:rsid w:val="00767447"/>
    <w:rsid w:val="007674B8"/>
    <w:rsid w:val="00767602"/>
    <w:rsid w:val="00767672"/>
    <w:rsid w:val="00767718"/>
    <w:rsid w:val="00767807"/>
    <w:rsid w:val="00767A01"/>
    <w:rsid w:val="00767C2F"/>
    <w:rsid w:val="00767CF1"/>
    <w:rsid w:val="00767D2E"/>
    <w:rsid w:val="007709CA"/>
    <w:rsid w:val="00770DD6"/>
    <w:rsid w:val="00770F1B"/>
    <w:rsid w:val="00771025"/>
    <w:rsid w:val="0077158F"/>
    <w:rsid w:val="00771717"/>
    <w:rsid w:val="00771BD5"/>
    <w:rsid w:val="00771BDE"/>
    <w:rsid w:val="0077217B"/>
    <w:rsid w:val="007724B6"/>
    <w:rsid w:val="00772558"/>
    <w:rsid w:val="00772A42"/>
    <w:rsid w:val="00772B75"/>
    <w:rsid w:val="00772C7A"/>
    <w:rsid w:val="00773981"/>
    <w:rsid w:val="0077407A"/>
    <w:rsid w:val="00774443"/>
    <w:rsid w:val="007745F0"/>
    <w:rsid w:val="00774638"/>
    <w:rsid w:val="00774C45"/>
    <w:rsid w:val="00775077"/>
    <w:rsid w:val="007751F4"/>
    <w:rsid w:val="00775682"/>
    <w:rsid w:val="00775894"/>
    <w:rsid w:val="007766CD"/>
    <w:rsid w:val="00776722"/>
    <w:rsid w:val="00776901"/>
    <w:rsid w:val="00776ACA"/>
    <w:rsid w:val="00776C43"/>
    <w:rsid w:val="00776C54"/>
    <w:rsid w:val="00776DC2"/>
    <w:rsid w:val="007774D6"/>
    <w:rsid w:val="007777BE"/>
    <w:rsid w:val="0077790D"/>
    <w:rsid w:val="00777F60"/>
    <w:rsid w:val="00777FF3"/>
    <w:rsid w:val="00780496"/>
    <w:rsid w:val="007804E4"/>
    <w:rsid w:val="00781187"/>
    <w:rsid w:val="00781360"/>
    <w:rsid w:val="00781503"/>
    <w:rsid w:val="007816BF"/>
    <w:rsid w:val="00781B20"/>
    <w:rsid w:val="00781F52"/>
    <w:rsid w:val="00782127"/>
    <w:rsid w:val="00782459"/>
    <w:rsid w:val="0078282D"/>
    <w:rsid w:val="00782E99"/>
    <w:rsid w:val="00783414"/>
    <w:rsid w:val="00783868"/>
    <w:rsid w:val="00783AD0"/>
    <w:rsid w:val="00783AE4"/>
    <w:rsid w:val="007843D8"/>
    <w:rsid w:val="007849A1"/>
    <w:rsid w:val="00784EBF"/>
    <w:rsid w:val="007855F8"/>
    <w:rsid w:val="00785CD8"/>
    <w:rsid w:val="00785DE7"/>
    <w:rsid w:val="007861D6"/>
    <w:rsid w:val="007862B2"/>
    <w:rsid w:val="00786592"/>
    <w:rsid w:val="0078688B"/>
    <w:rsid w:val="0078694C"/>
    <w:rsid w:val="00786C14"/>
    <w:rsid w:val="00787277"/>
    <w:rsid w:val="007874D9"/>
    <w:rsid w:val="007876FC"/>
    <w:rsid w:val="007878E4"/>
    <w:rsid w:val="00787959"/>
    <w:rsid w:val="00787B03"/>
    <w:rsid w:val="00787D64"/>
    <w:rsid w:val="00787E61"/>
    <w:rsid w:val="00791017"/>
    <w:rsid w:val="007912CE"/>
    <w:rsid w:val="007915FA"/>
    <w:rsid w:val="00791890"/>
    <w:rsid w:val="00791932"/>
    <w:rsid w:val="00791A56"/>
    <w:rsid w:val="00791AB5"/>
    <w:rsid w:val="00791E75"/>
    <w:rsid w:val="00792533"/>
    <w:rsid w:val="0079266D"/>
    <w:rsid w:val="007928A6"/>
    <w:rsid w:val="007928D1"/>
    <w:rsid w:val="0079296E"/>
    <w:rsid w:val="00792A8E"/>
    <w:rsid w:val="00793DCF"/>
    <w:rsid w:val="00793E44"/>
    <w:rsid w:val="00793EED"/>
    <w:rsid w:val="007942DB"/>
    <w:rsid w:val="007944C4"/>
    <w:rsid w:val="007947B1"/>
    <w:rsid w:val="00794935"/>
    <w:rsid w:val="00794C98"/>
    <w:rsid w:val="00794E35"/>
    <w:rsid w:val="00794E7B"/>
    <w:rsid w:val="00794FFD"/>
    <w:rsid w:val="0079537C"/>
    <w:rsid w:val="0079573D"/>
    <w:rsid w:val="007959C1"/>
    <w:rsid w:val="00795E21"/>
    <w:rsid w:val="00795EC2"/>
    <w:rsid w:val="00796101"/>
    <w:rsid w:val="0079618D"/>
    <w:rsid w:val="007961A5"/>
    <w:rsid w:val="00796730"/>
    <w:rsid w:val="00796973"/>
    <w:rsid w:val="00796C43"/>
    <w:rsid w:val="00796C8F"/>
    <w:rsid w:val="00796E09"/>
    <w:rsid w:val="0079717E"/>
    <w:rsid w:val="007971B6"/>
    <w:rsid w:val="0079725F"/>
    <w:rsid w:val="00797634"/>
    <w:rsid w:val="00797858"/>
    <w:rsid w:val="00797AA9"/>
    <w:rsid w:val="00797B37"/>
    <w:rsid w:val="00797E3E"/>
    <w:rsid w:val="00797FFB"/>
    <w:rsid w:val="007A07B2"/>
    <w:rsid w:val="007A0AFB"/>
    <w:rsid w:val="007A1314"/>
    <w:rsid w:val="007A146D"/>
    <w:rsid w:val="007A1B3E"/>
    <w:rsid w:val="007A241C"/>
    <w:rsid w:val="007A25D1"/>
    <w:rsid w:val="007A2663"/>
    <w:rsid w:val="007A2894"/>
    <w:rsid w:val="007A2A70"/>
    <w:rsid w:val="007A2B04"/>
    <w:rsid w:val="007A2D59"/>
    <w:rsid w:val="007A343D"/>
    <w:rsid w:val="007A38FE"/>
    <w:rsid w:val="007A3A31"/>
    <w:rsid w:val="007A3CB8"/>
    <w:rsid w:val="007A4246"/>
    <w:rsid w:val="007A43A2"/>
    <w:rsid w:val="007A4541"/>
    <w:rsid w:val="007A4961"/>
    <w:rsid w:val="007A49B1"/>
    <w:rsid w:val="007A4F53"/>
    <w:rsid w:val="007A4FB4"/>
    <w:rsid w:val="007A5199"/>
    <w:rsid w:val="007A5561"/>
    <w:rsid w:val="007A5B44"/>
    <w:rsid w:val="007A5BC4"/>
    <w:rsid w:val="007A5BE6"/>
    <w:rsid w:val="007A5C55"/>
    <w:rsid w:val="007A5E33"/>
    <w:rsid w:val="007A5F54"/>
    <w:rsid w:val="007A612C"/>
    <w:rsid w:val="007A6D38"/>
    <w:rsid w:val="007A7027"/>
    <w:rsid w:val="007A745D"/>
    <w:rsid w:val="007A7ADC"/>
    <w:rsid w:val="007A7D91"/>
    <w:rsid w:val="007A7EEA"/>
    <w:rsid w:val="007B0012"/>
    <w:rsid w:val="007B042D"/>
    <w:rsid w:val="007B07EF"/>
    <w:rsid w:val="007B0ABD"/>
    <w:rsid w:val="007B0EBE"/>
    <w:rsid w:val="007B118D"/>
    <w:rsid w:val="007B125C"/>
    <w:rsid w:val="007B1560"/>
    <w:rsid w:val="007B1580"/>
    <w:rsid w:val="007B1864"/>
    <w:rsid w:val="007B1970"/>
    <w:rsid w:val="007B1BA5"/>
    <w:rsid w:val="007B1CD0"/>
    <w:rsid w:val="007B1D8F"/>
    <w:rsid w:val="007B1E20"/>
    <w:rsid w:val="007B1F7E"/>
    <w:rsid w:val="007B2125"/>
    <w:rsid w:val="007B21A4"/>
    <w:rsid w:val="007B2393"/>
    <w:rsid w:val="007B2691"/>
    <w:rsid w:val="007B2719"/>
    <w:rsid w:val="007B2987"/>
    <w:rsid w:val="007B2DED"/>
    <w:rsid w:val="007B3119"/>
    <w:rsid w:val="007B3399"/>
    <w:rsid w:val="007B342D"/>
    <w:rsid w:val="007B345C"/>
    <w:rsid w:val="007B3A67"/>
    <w:rsid w:val="007B3F77"/>
    <w:rsid w:val="007B435D"/>
    <w:rsid w:val="007B4D11"/>
    <w:rsid w:val="007B4D42"/>
    <w:rsid w:val="007B4F3F"/>
    <w:rsid w:val="007B50A6"/>
    <w:rsid w:val="007B54EA"/>
    <w:rsid w:val="007B5657"/>
    <w:rsid w:val="007B56E8"/>
    <w:rsid w:val="007B5760"/>
    <w:rsid w:val="007B58E0"/>
    <w:rsid w:val="007B58EB"/>
    <w:rsid w:val="007B5A93"/>
    <w:rsid w:val="007B5B0F"/>
    <w:rsid w:val="007B5B12"/>
    <w:rsid w:val="007B5E0B"/>
    <w:rsid w:val="007B5FD9"/>
    <w:rsid w:val="007B6700"/>
    <w:rsid w:val="007B69E6"/>
    <w:rsid w:val="007B6C74"/>
    <w:rsid w:val="007B6DF2"/>
    <w:rsid w:val="007B7011"/>
    <w:rsid w:val="007B70E0"/>
    <w:rsid w:val="007B71E2"/>
    <w:rsid w:val="007B7360"/>
    <w:rsid w:val="007B775A"/>
    <w:rsid w:val="007B7760"/>
    <w:rsid w:val="007B7A17"/>
    <w:rsid w:val="007B7D44"/>
    <w:rsid w:val="007C03DA"/>
    <w:rsid w:val="007C053C"/>
    <w:rsid w:val="007C0988"/>
    <w:rsid w:val="007C09D1"/>
    <w:rsid w:val="007C0FB2"/>
    <w:rsid w:val="007C1236"/>
    <w:rsid w:val="007C1563"/>
    <w:rsid w:val="007C18B1"/>
    <w:rsid w:val="007C1947"/>
    <w:rsid w:val="007C1D44"/>
    <w:rsid w:val="007C1D7A"/>
    <w:rsid w:val="007C20CA"/>
    <w:rsid w:val="007C2128"/>
    <w:rsid w:val="007C2230"/>
    <w:rsid w:val="007C246D"/>
    <w:rsid w:val="007C2C8E"/>
    <w:rsid w:val="007C2E6D"/>
    <w:rsid w:val="007C2F82"/>
    <w:rsid w:val="007C31A7"/>
    <w:rsid w:val="007C3204"/>
    <w:rsid w:val="007C3255"/>
    <w:rsid w:val="007C3258"/>
    <w:rsid w:val="007C32BA"/>
    <w:rsid w:val="007C3369"/>
    <w:rsid w:val="007C34BB"/>
    <w:rsid w:val="007C398B"/>
    <w:rsid w:val="007C3B66"/>
    <w:rsid w:val="007C3B87"/>
    <w:rsid w:val="007C3FF3"/>
    <w:rsid w:val="007C435F"/>
    <w:rsid w:val="007C49EF"/>
    <w:rsid w:val="007C4A64"/>
    <w:rsid w:val="007C4B96"/>
    <w:rsid w:val="007C4D25"/>
    <w:rsid w:val="007C4D73"/>
    <w:rsid w:val="007C5577"/>
    <w:rsid w:val="007C5F66"/>
    <w:rsid w:val="007C64C9"/>
    <w:rsid w:val="007C6667"/>
    <w:rsid w:val="007C67B4"/>
    <w:rsid w:val="007C6D47"/>
    <w:rsid w:val="007C6E60"/>
    <w:rsid w:val="007C73A6"/>
    <w:rsid w:val="007C74BC"/>
    <w:rsid w:val="007C7B37"/>
    <w:rsid w:val="007C7CD0"/>
    <w:rsid w:val="007C7E86"/>
    <w:rsid w:val="007D0119"/>
    <w:rsid w:val="007D0526"/>
    <w:rsid w:val="007D0737"/>
    <w:rsid w:val="007D097D"/>
    <w:rsid w:val="007D0CC8"/>
    <w:rsid w:val="007D154C"/>
    <w:rsid w:val="007D1626"/>
    <w:rsid w:val="007D188F"/>
    <w:rsid w:val="007D193C"/>
    <w:rsid w:val="007D1AEE"/>
    <w:rsid w:val="007D1B44"/>
    <w:rsid w:val="007D1EB0"/>
    <w:rsid w:val="007D20BE"/>
    <w:rsid w:val="007D2630"/>
    <w:rsid w:val="007D26C7"/>
    <w:rsid w:val="007D28D2"/>
    <w:rsid w:val="007D2C03"/>
    <w:rsid w:val="007D32D5"/>
    <w:rsid w:val="007D35B2"/>
    <w:rsid w:val="007D36FB"/>
    <w:rsid w:val="007D37EB"/>
    <w:rsid w:val="007D3AD8"/>
    <w:rsid w:val="007D3B7B"/>
    <w:rsid w:val="007D3C13"/>
    <w:rsid w:val="007D3CF6"/>
    <w:rsid w:val="007D3DBA"/>
    <w:rsid w:val="007D3EA9"/>
    <w:rsid w:val="007D426F"/>
    <w:rsid w:val="007D46EE"/>
    <w:rsid w:val="007D48B9"/>
    <w:rsid w:val="007D49A0"/>
    <w:rsid w:val="007D4A88"/>
    <w:rsid w:val="007D4B87"/>
    <w:rsid w:val="007D5004"/>
    <w:rsid w:val="007D527B"/>
    <w:rsid w:val="007D537C"/>
    <w:rsid w:val="007D5568"/>
    <w:rsid w:val="007D5843"/>
    <w:rsid w:val="007D5E6B"/>
    <w:rsid w:val="007D66C6"/>
    <w:rsid w:val="007D6A4D"/>
    <w:rsid w:val="007D6CF4"/>
    <w:rsid w:val="007D6FC5"/>
    <w:rsid w:val="007D7228"/>
    <w:rsid w:val="007D76AF"/>
    <w:rsid w:val="007D7F92"/>
    <w:rsid w:val="007E02AD"/>
    <w:rsid w:val="007E034C"/>
    <w:rsid w:val="007E0376"/>
    <w:rsid w:val="007E044A"/>
    <w:rsid w:val="007E095F"/>
    <w:rsid w:val="007E0A6A"/>
    <w:rsid w:val="007E0CD9"/>
    <w:rsid w:val="007E108E"/>
    <w:rsid w:val="007E14A5"/>
    <w:rsid w:val="007E170E"/>
    <w:rsid w:val="007E19DF"/>
    <w:rsid w:val="007E1B83"/>
    <w:rsid w:val="007E1DA1"/>
    <w:rsid w:val="007E1E0B"/>
    <w:rsid w:val="007E1FBE"/>
    <w:rsid w:val="007E22EB"/>
    <w:rsid w:val="007E2B84"/>
    <w:rsid w:val="007E3072"/>
    <w:rsid w:val="007E3384"/>
    <w:rsid w:val="007E33C9"/>
    <w:rsid w:val="007E39CE"/>
    <w:rsid w:val="007E3AC2"/>
    <w:rsid w:val="007E3D96"/>
    <w:rsid w:val="007E475C"/>
    <w:rsid w:val="007E4D2E"/>
    <w:rsid w:val="007E4F99"/>
    <w:rsid w:val="007E50CE"/>
    <w:rsid w:val="007E579E"/>
    <w:rsid w:val="007E58CE"/>
    <w:rsid w:val="007E5D72"/>
    <w:rsid w:val="007E636E"/>
    <w:rsid w:val="007E68AE"/>
    <w:rsid w:val="007E6CE5"/>
    <w:rsid w:val="007E7000"/>
    <w:rsid w:val="007E703F"/>
    <w:rsid w:val="007E720E"/>
    <w:rsid w:val="007E766D"/>
    <w:rsid w:val="007E78A7"/>
    <w:rsid w:val="007E7A6D"/>
    <w:rsid w:val="007E7EDC"/>
    <w:rsid w:val="007F0376"/>
    <w:rsid w:val="007F04E3"/>
    <w:rsid w:val="007F0C49"/>
    <w:rsid w:val="007F113F"/>
    <w:rsid w:val="007F1216"/>
    <w:rsid w:val="007F1454"/>
    <w:rsid w:val="007F15C8"/>
    <w:rsid w:val="007F1DE2"/>
    <w:rsid w:val="007F1F11"/>
    <w:rsid w:val="007F2173"/>
    <w:rsid w:val="007F2637"/>
    <w:rsid w:val="007F263F"/>
    <w:rsid w:val="007F28E2"/>
    <w:rsid w:val="007F36A6"/>
    <w:rsid w:val="007F3A3E"/>
    <w:rsid w:val="007F3BB8"/>
    <w:rsid w:val="007F3BCC"/>
    <w:rsid w:val="007F3EE8"/>
    <w:rsid w:val="007F3F01"/>
    <w:rsid w:val="007F4333"/>
    <w:rsid w:val="007F44CA"/>
    <w:rsid w:val="007F47F6"/>
    <w:rsid w:val="007F486B"/>
    <w:rsid w:val="007F4A56"/>
    <w:rsid w:val="007F4BFF"/>
    <w:rsid w:val="007F4C81"/>
    <w:rsid w:val="007F4D4F"/>
    <w:rsid w:val="007F515C"/>
    <w:rsid w:val="007F5335"/>
    <w:rsid w:val="007F5C9B"/>
    <w:rsid w:val="007F5EA3"/>
    <w:rsid w:val="007F5EAE"/>
    <w:rsid w:val="007F5F95"/>
    <w:rsid w:val="007F6969"/>
    <w:rsid w:val="007F728D"/>
    <w:rsid w:val="007F72AC"/>
    <w:rsid w:val="007F72C2"/>
    <w:rsid w:val="007F75C1"/>
    <w:rsid w:val="007F778D"/>
    <w:rsid w:val="007F7D8D"/>
    <w:rsid w:val="008005B2"/>
    <w:rsid w:val="00800A67"/>
    <w:rsid w:val="00800A97"/>
    <w:rsid w:val="00801305"/>
    <w:rsid w:val="008015BE"/>
    <w:rsid w:val="0080174E"/>
    <w:rsid w:val="00801CAF"/>
    <w:rsid w:val="00801F3C"/>
    <w:rsid w:val="008021F1"/>
    <w:rsid w:val="00802664"/>
    <w:rsid w:val="00802D99"/>
    <w:rsid w:val="00802DBD"/>
    <w:rsid w:val="00802DFD"/>
    <w:rsid w:val="00803595"/>
    <w:rsid w:val="008037E6"/>
    <w:rsid w:val="00803EA4"/>
    <w:rsid w:val="0080463F"/>
    <w:rsid w:val="00804868"/>
    <w:rsid w:val="008048AB"/>
    <w:rsid w:val="00804934"/>
    <w:rsid w:val="008050BC"/>
    <w:rsid w:val="0080514A"/>
    <w:rsid w:val="00805728"/>
    <w:rsid w:val="00805BA5"/>
    <w:rsid w:val="00805C43"/>
    <w:rsid w:val="0080638A"/>
    <w:rsid w:val="00806639"/>
    <w:rsid w:val="00806B4E"/>
    <w:rsid w:val="00806D0A"/>
    <w:rsid w:val="008071B7"/>
    <w:rsid w:val="00807265"/>
    <w:rsid w:val="00807587"/>
    <w:rsid w:val="008076D9"/>
    <w:rsid w:val="00807747"/>
    <w:rsid w:val="008106C5"/>
    <w:rsid w:val="0081093F"/>
    <w:rsid w:val="00810E8A"/>
    <w:rsid w:val="0081103B"/>
    <w:rsid w:val="0081128C"/>
    <w:rsid w:val="008113F3"/>
    <w:rsid w:val="00811747"/>
    <w:rsid w:val="0081185D"/>
    <w:rsid w:val="00811A97"/>
    <w:rsid w:val="00811AF2"/>
    <w:rsid w:val="00811D76"/>
    <w:rsid w:val="008125F0"/>
    <w:rsid w:val="008129F9"/>
    <w:rsid w:val="00812F3A"/>
    <w:rsid w:val="00812F79"/>
    <w:rsid w:val="00813097"/>
    <w:rsid w:val="00813284"/>
    <w:rsid w:val="00813E35"/>
    <w:rsid w:val="00813FDF"/>
    <w:rsid w:val="008141D8"/>
    <w:rsid w:val="00814885"/>
    <w:rsid w:val="008148D6"/>
    <w:rsid w:val="00814FB7"/>
    <w:rsid w:val="00815098"/>
    <w:rsid w:val="008151E6"/>
    <w:rsid w:val="00815576"/>
    <w:rsid w:val="008157A9"/>
    <w:rsid w:val="0081585F"/>
    <w:rsid w:val="00815D01"/>
    <w:rsid w:val="008172DB"/>
    <w:rsid w:val="008173D1"/>
    <w:rsid w:val="0081769D"/>
    <w:rsid w:val="0081782F"/>
    <w:rsid w:val="008200DF"/>
    <w:rsid w:val="0082039E"/>
    <w:rsid w:val="00820436"/>
    <w:rsid w:val="00820532"/>
    <w:rsid w:val="008205A6"/>
    <w:rsid w:val="00820727"/>
    <w:rsid w:val="008208E7"/>
    <w:rsid w:val="008209A3"/>
    <w:rsid w:val="00820E3A"/>
    <w:rsid w:val="0082106B"/>
    <w:rsid w:val="008216B6"/>
    <w:rsid w:val="008217BC"/>
    <w:rsid w:val="00821A1B"/>
    <w:rsid w:val="00821DBE"/>
    <w:rsid w:val="00821DC4"/>
    <w:rsid w:val="00821E71"/>
    <w:rsid w:val="00821EA8"/>
    <w:rsid w:val="0082348E"/>
    <w:rsid w:val="00823634"/>
    <w:rsid w:val="00823FFB"/>
    <w:rsid w:val="00824160"/>
    <w:rsid w:val="00824CFE"/>
    <w:rsid w:val="00824EE5"/>
    <w:rsid w:val="00824FDA"/>
    <w:rsid w:val="008253E5"/>
    <w:rsid w:val="00825A1B"/>
    <w:rsid w:val="00825A30"/>
    <w:rsid w:val="008262EF"/>
    <w:rsid w:val="00826B1D"/>
    <w:rsid w:val="00826E39"/>
    <w:rsid w:val="0082723C"/>
    <w:rsid w:val="008273E3"/>
    <w:rsid w:val="00827A60"/>
    <w:rsid w:val="00827F06"/>
    <w:rsid w:val="00830787"/>
    <w:rsid w:val="00830879"/>
    <w:rsid w:val="008308F4"/>
    <w:rsid w:val="008314B1"/>
    <w:rsid w:val="0083158A"/>
    <w:rsid w:val="00831797"/>
    <w:rsid w:val="008318BD"/>
    <w:rsid w:val="00831C67"/>
    <w:rsid w:val="0083278E"/>
    <w:rsid w:val="008330ED"/>
    <w:rsid w:val="008331AD"/>
    <w:rsid w:val="00833213"/>
    <w:rsid w:val="00833BC9"/>
    <w:rsid w:val="00833F32"/>
    <w:rsid w:val="00834882"/>
    <w:rsid w:val="008349C1"/>
    <w:rsid w:val="00834D78"/>
    <w:rsid w:val="0083501C"/>
    <w:rsid w:val="008355FD"/>
    <w:rsid w:val="00835668"/>
    <w:rsid w:val="00835B42"/>
    <w:rsid w:val="00835B4C"/>
    <w:rsid w:val="00835D26"/>
    <w:rsid w:val="00835DDA"/>
    <w:rsid w:val="0083648B"/>
    <w:rsid w:val="0083660F"/>
    <w:rsid w:val="00836642"/>
    <w:rsid w:val="00836BF3"/>
    <w:rsid w:val="0083747B"/>
    <w:rsid w:val="008376DB"/>
    <w:rsid w:val="00837772"/>
    <w:rsid w:val="00837876"/>
    <w:rsid w:val="00837A71"/>
    <w:rsid w:val="0084011C"/>
    <w:rsid w:val="0084023C"/>
    <w:rsid w:val="008402E0"/>
    <w:rsid w:val="008409AA"/>
    <w:rsid w:val="00840D33"/>
    <w:rsid w:val="00840F41"/>
    <w:rsid w:val="00841636"/>
    <w:rsid w:val="008416AB"/>
    <w:rsid w:val="00841BD2"/>
    <w:rsid w:val="00841D05"/>
    <w:rsid w:val="00841D77"/>
    <w:rsid w:val="00841E70"/>
    <w:rsid w:val="00842135"/>
    <w:rsid w:val="0084222E"/>
    <w:rsid w:val="008424A2"/>
    <w:rsid w:val="0084272A"/>
    <w:rsid w:val="00842E50"/>
    <w:rsid w:val="00843083"/>
    <w:rsid w:val="00843123"/>
    <w:rsid w:val="008432BD"/>
    <w:rsid w:val="00843992"/>
    <w:rsid w:val="00843C21"/>
    <w:rsid w:val="00843E45"/>
    <w:rsid w:val="0084401D"/>
    <w:rsid w:val="00844045"/>
    <w:rsid w:val="00844117"/>
    <w:rsid w:val="00844611"/>
    <w:rsid w:val="0084465C"/>
    <w:rsid w:val="00844741"/>
    <w:rsid w:val="008448B5"/>
    <w:rsid w:val="00844990"/>
    <w:rsid w:val="00844B71"/>
    <w:rsid w:val="00844EF5"/>
    <w:rsid w:val="00844F5C"/>
    <w:rsid w:val="008455D6"/>
    <w:rsid w:val="0084577D"/>
    <w:rsid w:val="008458B0"/>
    <w:rsid w:val="0084590A"/>
    <w:rsid w:val="00845BBF"/>
    <w:rsid w:val="00845ECD"/>
    <w:rsid w:val="0084650B"/>
    <w:rsid w:val="00846A95"/>
    <w:rsid w:val="00846E6F"/>
    <w:rsid w:val="00846E87"/>
    <w:rsid w:val="00846EFE"/>
    <w:rsid w:val="00847793"/>
    <w:rsid w:val="00847C85"/>
    <w:rsid w:val="00847E3C"/>
    <w:rsid w:val="00847E4B"/>
    <w:rsid w:val="008507C3"/>
    <w:rsid w:val="00851343"/>
    <w:rsid w:val="008516E5"/>
    <w:rsid w:val="00851843"/>
    <w:rsid w:val="0085184C"/>
    <w:rsid w:val="00851A02"/>
    <w:rsid w:val="00851C87"/>
    <w:rsid w:val="00851D24"/>
    <w:rsid w:val="00852078"/>
    <w:rsid w:val="008524B8"/>
    <w:rsid w:val="00852720"/>
    <w:rsid w:val="00852B1B"/>
    <w:rsid w:val="00852C58"/>
    <w:rsid w:val="00852E31"/>
    <w:rsid w:val="00853332"/>
    <w:rsid w:val="008536A9"/>
    <w:rsid w:val="008537D9"/>
    <w:rsid w:val="00853CFC"/>
    <w:rsid w:val="00853E65"/>
    <w:rsid w:val="0085408A"/>
    <w:rsid w:val="008542F2"/>
    <w:rsid w:val="00854473"/>
    <w:rsid w:val="00854A8E"/>
    <w:rsid w:val="008551A9"/>
    <w:rsid w:val="008554C8"/>
    <w:rsid w:val="008555E5"/>
    <w:rsid w:val="008558C0"/>
    <w:rsid w:val="008559A4"/>
    <w:rsid w:val="00855D37"/>
    <w:rsid w:val="00855FB6"/>
    <w:rsid w:val="008562B5"/>
    <w:rsid w:val="0085631B"/>
    <w:rsid w:val="008565B0"/>
    <w:rsid w:val="008565E2"/>
    <w:rsid w:val="008566DD"/>
    <w:rsid w:val="0085677A"/>
    <w:rsid w:val="00856954"/>
    <w:rsid w:val="0085698C"/>
    <w:rsid w:val="008569EF"/>
    <w:rsid w:val="00856E09"/>
    <w:rsid w:val="00856E6A"/>
    <w:rsid w:val="00856FB4"/>
    <w:rsid w:val="008575B3"/>
    <w:rsid w:val="008575B6"/>
    <w:rsid w:val="00857E26"/>
    <w:rsid w:val="00857E82"/>
    <w:rsid w:val="00857F59"/>
    <w:rsid w:val="008601DD"/>
    <w:rsid w:val="0086020F"/>
    <w:rsid w:val="00860319"/>
    <w:rsid w:val="0086039A"/>
    <w:rsid w:val="008607C4"/>
    <w:rsid w:val="00860BAB"/>
    <w:rsid w:val="00860D4E"/>
    <w:rsid w:val="00860D6C"/>
    <w:rsid w:val="008612EA"/>
    <w:rsid w:val="00861419"/>
    <w:rsid w:val="008614AA"/>
    <w:rsid w:val="008617C1"/>
    <w:rsid w:val="00861DF8"/>
    <w:rsid w:val="00861F91"/>
    <w:rsid w:val="008624DA"/>
    <w:rsid w:val="00863181"/>
    <w:rsid w:val="0086338E"/>
    <w:rsid w:val="0086382E"/>
    <w:rsid w:val="008639D7"/>
    <w:rsid w:val="00863E56"/>
    <w:rsid w:val="00864417"/>
    <w:rsid w:val="008649DC"/>
    <w:rsid w:val="00864B87"/>
    <w:rsid w:val="0086528E"/>
    <w:rsid w:val="00865667"/>
    <w:rsid w:val="00865810"/>
    <w:rsid w:val="00865864"/>
    <w:rsid w:val="00865DFC"/>
    <w:rsid w:val="008661AD"/>
    <w:rsid w:val="00866309"/>
    <w:rsid w:val="008663B5"/>
    <w:rsid w:val="00866970"/>
    <w:rsid w:val="00866C97"/>
    <w:rsid w:val="00866E43"/>
    <w:rsid w:val="00867987"/>
    <w:rsid w:val="00867BD7"/>
    <w:rsid w:val="00867C71"/>
    <w:rsid w:val="00867D28"/>
    <w:rsid w:val="008709F9"/>
    <w:rsid w:val="00870A10"/>
    <w:rsid w:val="00871745"/>
    <w:rsid w:val="00871B0C"/>
    <w:rsid w:val="00871BE7"/>
    <w:rsid w:val="00871C8D"/>
    <w:rsid w:val="00871DA0"/>
    <w:rsid w:val="0087205F"/>
    <w:rsid w:val="00872103"/>
    <w:rsid w:val="0087232A"/>
    <w:rsid w:val="008723CA"/>
    <w:rsid w:val="0087253B"/>
    <w:rsid w:val="00872565"/>
    <w:rsid w:val="008725E7"/>
    <w:rsid w:val="00872A6E"/>
    <w:rsid w:val="00872ADF"/>
    <w:rsid w:val="0087303D"/>
    <w:rsid w:val="0087327B"/>
    <w:rsid w:val="0087329E"/>
    <w:rsid w:val="008733E0"/>
    <w:rsid w:val="0087343B"/>
    <w:rsid w:val="00873701"/>
    <w:rsid w:val="0087377D"/>
    <w:rsid w:val="008738DD"/>
    <w:rsid w:val="00873B0E"/>
    <w:rsid w:val="00873C27"/>
    <w:rsid w:val="00873CC3"/>
    <w:rsid w:val="008740A6"/>
    <w:rsid w:val="00874336"/>
    <w:rsid w:val="00874355"/>
    <w:rsid w:val="00875356"/>
    <w:rsid w:val="00875364"/>
    <w:rsid w:val="00875872"/>
    <w:rsid w:val="00875B27"/>
    <w:rsid w:val="00876322"/>
    <w:rsid w:val="00876445"/>
    <w:rsid w:val="008764D7"/>
    <w:rsid w:val="00876576"/>
    <w:rsid w:val="008765DB"/>
    <w:rsid w:val="00876759"/>
    <w:rsid w:val="00876B27"/>
    <w:rsid w:val="00877604"/>
    <w:rsid w:val="00877C75"/>
    <w:rsid w:val="0088030C"/>
    <w:rsid w:val="008813B5"/>
    <w:rsid w:val="0088187B"/>
    <w:rsid w:val="00881A54"/>
    <w:rsid w:val="00881A5F"/>
    <w:rsid w:val="00881C20"/>
    <w:rsid w:val="0088219D"/>
    <w:rsid w:val="0088235C"/>
    <w:rsid w:val="008827EC"/>
    <w:rsid w:val="008827F0"/>
    <w:rsid w:val="008828B9"/>
    <w:rsid w:val="00882A6D"/>
    <w:rsid w:val="00882A78"/>
    <w:rsid w:val="00882E69"/>
    <w:rsid w:val="00883189"/>
    <w:rsid w:val="0088363C"/>
    <w:rsid w:val="008836E8"/>
    <w:rsid w:val="008838AF"/>
    <w:rsid w:val="00884002"/>
    <w:rsid w:val="00884388"/>
    <w:rsid w:val="008846FC"/>
    <w:rsid w:val="00884BFF"/>
    <w:rsid w:val="00885162"/>
    <w:rsid w:val="00885805"/>
    <w:rsid w:val="00885993"/>
    <w:rsid w:val="00885BA1"/>
    <w:rsid w:val="0088639E"/>
    <w:rsid w:val="00886A74"/>
    <w:rsid w:val="00886D8B"/>
    <w:rsid w:val="00887252"/>
    <w:rsid w:val="0088771D"/>
    <w:rsid w:val="00887EAB"/>
    <w:rsid w:val="008902D4"/>
    <w:rsid w:val="008903A0"/>
    <w:rsid w:val="008903E0"/>
    <w:rsid w:val="00890586"/>
    <w:rsid w:val="00890CED"/>
    <w:rsid w:val="00890E1D"/>
    <w:rsid w:val="00891798"/>
    <w:rsid w:val="0089182A"/>
    <w:rsid w:val="00891DAC"/>
    <w:rsid w:val="0089214E"/>
    <w:rsid w:val="008922DE"/>
    <w:rsid w:val="008923FD"/>
    <w:rsid w:val="008924DF"/>
    <w:rsid w:val="008926FA"/>
    <w:rsid w:val="0089285E"/>
    <w:rsid w:val="00892C3C"/>
    <w:rsid w:val="00892F09"/>
    <w:rsid w:val="00893BBB"/>
    <w:rsid w:val="00893E45"/>
    <w:rsid w:val="00893EA9"/>
    <w:rsid w:val="008947A0"/>
    <w:rsid w:val="008947A1"/>
    <w:rsid w:val="00894BA5"/>
    <w:rsid w:val="00894C70"/>
    <w:rsid w:val="00894FCA"/>
    <w:rsid w:val="00895036"/>
    <w:rsid w:val="008951EC"/>
    <w:rsid w:val="0089589A"/>
    <w:rsid w:val="00895C12"/>
    <w:rsid w:val="00895E89"/>
    <w:rsid w:val="00896199"/>
    <w:rsid w:val="0089635C"/>
    <w:rsid w:val="00896607"/>
    <w:rsid w:val="008968A5"/>
    <w:rsid w:val="008969A8"/>
    <w:rsid w:val="00896BFD"/>
    <w:rsid w:val="00896C97"/>
    <w:rsid w:val="00897466"/>
    <w:rsid w:val="008976BE"/>
    <w:rsid w:val="00897D06"/>
    <w:rsid w:val="008A05FA"/>
    <w:rsid w:val="008A0908"/>
    <w:rsid w:val="008A1613"/>
    <w:rsid w:val="008A1A4F"/>
    <w:rsid w:val="008A1B03"/>
    <w:rsid w:val="008A1BBF"/>
    <w:rsid w:val="008A1C39"/>
    <w:rsid w:val="008A2054"/>
    <w:rsid w:val="008A23CE"/>
    <w:rsid w:val="008A3154"/>
    <w:rsid w:val="008A31D4"/>
    <w:rsid w:val="008A32E1"/>
    <w:rsid w:val="008A3614"/>
    <w:rsid w:val="008A39B8"/>
    <w:rsid w:val="008A3C15"/>
    <w:rsid w:val="008A3F65"/>
    <w:rsid w:val="008A4021"/>
    <w:rsid w:val="008A4653"/>
    <w:rsid w:val="008A4728"/>
    <w:rsid w:val="008A4A13"/>
    <w:rsid w:val="008A4AB7"/>
    <w:rsid w:val="008A4BF3"/>
    <w:rsid w:val="008A4E7D"/>
    <w:rsid w:val="008A514D"/>
    <w:rsid w:val="008A5435"/>
    <w:rsid w:val="008A5479"/>
    <w:rsid w:val="008A57C8"/>
    <w:rsid w:val="008A5995"/>
    <w:rsid w:val="008A5A50"/>
    <w:rsid w:val="008A5B17"/>
    <w:rsid w:val="008A5CCE"/>
    <w:rsid w:val="008A5E87"/>
    <w:rsid w:val="008A60D3"/>
    <w:rsid w:val="008A61FA"/>
    <w:rsid w:val="008A6743"/>
    <w:rsid w:val="008A69E3"/>
    <w:rsid w:val="008A6A82"/>
    <w:rsid w:val="008A6BFB"/>
    <w:rsid w:val="008A725F"/>
    <w:rsid w:val="008A73BC"/>
    <w:rsid w:val="008A740B"/>
    <w:rsid w:val="008A75D9"/>
    <w:rsid w:val="008A7942"/>
    <w:rsid w:val="008A7AA8"/>
    <w:rsid w:val="008A7BE2"/>
    <w:rsid w:val="008B0182"/>
    <w:rsid w:val="008B0558"/>
    <w:rsid w:val="008B0900"/>
    <w:rsid w:val="008B09F3"/>
    <w:rsid w:val="008B0A1E"/>
    <w:rsid w:val="008B0EB2"/>
    <w:rsid w:val="008B14A2"/>
    <w:rsid w:val="008B1C78"/>
    <w:rsid w:val="008B1D57"/>
    <w:rsid w:val="008B20FB"/>
    <w:rsid w:val="008B2132"/>
    <w:rsid w:val="008B28FC"/>
    <w:rsid w:val="008B2B31"/>
    <w:rsid w:val="008B341F"/>
    <w:rsid w:val="008B3E22"/>
    <w:rsid w:val="008B411A"/>
    <w:rsid w:val="008B44CC"/>
    <w:rsid w:val="008B47F3"/>
    <w:rsid w:val="008B4ECD"/>
    <w:rsid w:val="008B4FB1"/>
    <w:rsid w:val="008B5046"/>
    <w:rsid w:val="008B52A1"/>
    <w:rsid w:val="008B5396"/>
    <w:rsid w:val="008B57DD"/>
    <w:rsid w:val="008B5BF5"/>
    <w:rsid w:val="008B6734"/>
    <w:rsid w:val="008B6B12"/>
    <w:rsid w:val="008B6EDB"/>
    <w:rsid w:val="008B6F79"/>
    <w:rsid w:val="008B6FD0"/>
    <w:rsid w:val="008B78C1"/>
    <w:rsid w:val="008B7D14"/>
    <w:rsid w:val="008C0002"/>
    <w:rsid w:val="008C0138"/>
    <w:rsid w:val="008C0158"/>
    <w:rsid w:val="008C0172"/>
    <w:rsid w:val="008C024E"/>
    <w:rsid w:val="008C0CBC"/>
    <w:rsid w:val="008C0DBD"/>
    <w:rsid w:val="008C103E"/>
    <w:rsid w:val="008C115A"/>
    <w:rsid w:val="008C120B"/>
    <w:rsid w:val="008C1505"/>
    <w:rsid w:val="008C195A"/>
    <w:rsid w:val="008C1D9B"/>
    <w:rsid w:val="008C1E1A"/>
    <w:rsid w:val="008C1EAF"/>
    <w:rsid w:val="008C1F1B"/>
    <w:rsid w:val="008C237F"/>
    <w:rsid w:val="008C261A"/>
    <w:rsid w:val="008C263B"/>
    <w:rsid w:val="008C277F"/>
    <w:rsid w:val="008C2955"/>
    <w:rsid w:val="008C2AA2"/>
    <w:rsid w:val="008C2F48"/>
    <w:rsid w:val="008C32FC"/>
    <w:rsid w:val="008C33AA"/>
    <w:rsid w:val="008C3754"/>
    <w:rsid w:val="008C3BCA"/>
    <w:rsid w:val="008C3F45"/>
    <w:rsid w:val="008C3FA2"/>
    <w:rsid w:val="008C4065"/>
    <w:rsid w:val="008C40B3"/>
    <w:rsid w:val="008C40F9"/>
    <w:rsid w:val="008C43E9"/>
    <w:rsid w:val="008C44EB"/>
    <w:rsid w:val="008C488F"/>
    <w:rsid w:val="008C4929"/>
    <w:rsid w:val="008C4E41"/>
    <w:rsid w:val="008C4FB8"/>
    <w:rsid w:val="008C50E2"/>
    <w:rsid w:val="008C52FF"/>
    <w:rsid w:val="008C56FF"/>
    <w:rsid w:val="008C5814"/>
    <w:rsid w:val="008C596A"/>
    <w:rsid w:val="008C6738"/>
    <w:rsid w:val="008C68D4"/>
    <w:rsid w:val="008C6DEF"/>
    <w:rsid w:val="008C745D"/>
    <w:rsid w:val="008C7658"/>
    <w:rsid w:val="008C786C"/>
    <w:rsid w:val="008C7A9F"/>
    <w:rsid w:val="008C7DE2"/>
    <w:rsid w:val="008D06C7"/>
    <w:rsid w:val="008D08F0"/>
    <w:rsid w:val="008D0AB6"/>
    <w:rsid w:val="008D0BF4"/>
    <w:rsid w:val="008D0C65"/>
    <w:rsid w:val="008D0CB8"/>
    <w:rsid w:val="008D0E1A"/>
    <w:rsid w:val="008D0F17"/>
    <w:rsid w:val="008D0FC3"/>
    <w:rsid w:val="008D0FCA"/>
    <w:rsid w:val="008D11C6"/>
    <w:rsid w:val="008D128C"/>
    <w:rsid w:val="008D16D0"/>
    <w:rsid w:val="008D1998"/>
    <w:rsid w:val="008D19A6"/>
    <w:rsid w:val="008D1C6B"/>
    <w:rsid w:val="008D1D26"/>
    <w:rsid w:val="008D1D66"/>
    <w:rsid w:val="008D23E9"/>
    <w:rsid w:val="008D2412"/>
    <w:rsid w:val="008D249B"/>
    <w:rsid w:val="008D254E"/>
    <w:rsid w:val="008D2CB8"/>
    <w:rsid w:val="008D3262"/>
    <w:rsid w:val="008D3535"/>
    <w:rsid w:val="008D373F"/>
    <w:rsid w:val="008D3EF4"/>
    <w:rsid w:val="008D41FB"/>
    <w:rsid w:val="008D445C"/>
    <w:rsid w:val="008D45D8"/>
    <w:rsid w:val="008D4EE2"/>
    <w:rsid w:val="008D5487"/>
    <w:rsid w:val="008D5AB4"/>
    <w:rsid w:val="008D5AEA"/>
    <w:rsid w:val="008D6010"/>
    <w:rsid w:val="008D60BC"/>
    <w:rsid w:val="008D6710"/>
    <w:rsid w:val="008D6F4D"/>
    <w:rsid w:val="008D722E"/>
    <w:rsid w:val="008D7442"/>
    <w:rsid w:val="008D75FA"/>
    <w:rsid w:val="008D7D5C"/>
    <w:rsid w:val="008E015F"/>
    <w:rsid w:val="008E033B"/>
    <w:rsid w:val="008E0477"/>
    <w:rsid w:val="008E087B"/>
    <w:rsid w:val="008E1090"/>
    <w:rsid w:val="008E1BFB"/>
    <w:rsid w:val="008E1D95"/>
    <w:rsid w:val="008E1F31"/>
    <w:rsid w:val="008E21BC"/>
    <w:rsid w:val="008E26A6"/>
    <w:rsid w:val="008E2733"/>
    <w:rsid w:val="008E2A82"/>
    <w:rsid w:val="008E2B85"/>
    <w:rsid w:val="008E2E12"/>
    <w:rsid w:val="008E316A"/>
    <w:rsid w:val="008E3317"/>
    <w:rsid w:val="008E388C"/>
    <w:rsid w:val="008E3B27"/>
    <w:rsid w:val="008E3CA5"/>
    <w:rsid w:val="008E3D08"/>
    <w:rsid w:val="008E3D87"/>
    <w:rsid w:val="008E4710"/>
    <w:rsid w:val="008E4730"/>
    <w:rsid w:val="008E49A5"/>
    <w:rsid w:val="008E500F"/>
    <w:rsid w:val="008E50D7"/>
    <w:rsid w:val="008E5337"/>
    <w:rsid w:val="008E5493"/>
    <w:rsid w:val="008E5C8E"/>
    <w:rsid w:val="008E5DA3"/>
    <w:rsid w:val="008E6468"/>
    <w:rsid w:val="008E6489"/>
    <w:rsid w:val="008E68AB"/>
    <w:rsid w:val="008E69B0"/>
    <w:rsid w:val="008E6E1E"/>
    <w:rsid w:val="008E6F64"/>
    <w:rsid w:val="008E724E"/>
    <w:rsid w:val="008E74A7"/>
    <w:rsid w:val="008E7A0F"/>
    <w:rsid w:val="008F0144"/>
    <w:rsid w:val="008F0165"/>
    <w:rsid w:val="008F0339"/>
    <w:rsid w:val="008F0636"/>
    <w:rsid w:val="008F0A09"/>
    <w:rsid w:val="008F0DC7"/>
    <w:rsid w:val="008F0DD0"/>
    <w:rsid w:val="008F1236"/>
    <w:rsid w:val="008F141D"/>
    <w:rsid w:val="008F14AF"/>
    <w:rsid w:val="008F156A"/>
    <w:rsid w:val="008F1852"/>
    <w:rsid w:val="008F18FA"/>
    <w:rsid w:val="008F1AB5"/>
    <w:rsid w:val="008F1D6A"/>
    <w:rsid w:val="008F1DCB"/>
    <w:rsid w:val="008F1E9D"/>
    <w:rsid w:val="008F256B"/>
    <w:rsid w:val="008F25C9"/>
    <w:rsid w:val="008F264A"/>
    <w:rsid w:val="008F2BF0"/>
    <w:rsid w:val="008F35A2"/>
    <w:rsid w:val="008F3F20"/>
    <w:rsid w:val="008F400D"/>
    <w:rsid w:val="008F4DDF"/>
    <w:rsid w:val="008F4E79"/>
    <w:rsid w:val="008F4FA2"/>
    <w:rsid w:val="008F556C"/>
    <w:rsid w:val="008F5872"/>
    <w:rsid w:val="008F596E"/>
    <w:rsid w:val="008F5A4A"/>
    <w:rsid w:val="008F5D5F"/>
    <w:rsid w:val="008F6AB7"/>
    <w:rsid w:val="008F6F7B"/>
    <w:rsid w:val="008F7058"/>
    <w:rsid w:val="008F75E8"/>
    <w:rsid w:val="008F7862"/>
    <w:rsid w:val="009000BE"/>
    <w:rsid w:val="009002D8"/>
    <w:rsid w:val="00900591"/>
    <w:rsid w:val="00900825"/>
    <w:rsid w:val="009008C9"/>
    <w:rsid w:val="00900BEF"/>
    <w:rsid w:val="00900DA2"/>
    <w:rsid w:val="00900E89"/>
    <w:rsid w:val="0090126D"/>
    <w:rsid w:val="00901766"/>
    <w:rsid w:val="0090207D"/>
    <w:rsid w:val="0090216F"/>
    <w:rsid w:val="00902760"/>
    <w:rsid w:val="009027EF"/>
    <w:rsid w:val="009027F7"/>
    <w:rsid w:val="009029C3"/>
    <w:rsid w:val="00902A40"/>
    <w:rsid w:val="00902A77"/>
    <w:rsid w:val="00902D06"/>
    <w:rsid w:val="00902DFE"/>
    <w:rsid w:val="009030F5"/>
    <w:rsid w:val="0090313E"/>
    <w:rsid w:val="00903227"/>
    <w:rsid w:val="009034AD"/>
    <w:rsid w:val="00903B14"/>
    <w:rsid w:val="00903CC9"/>
    <w:rsid w:val="009047AD"/>
    <w:rsid w:val="009049E7"/>
    <w:rsid w:val="00904ABC"/>
    <w:rsid w:val="00904AD2"/>
    <w:rsid w:val="00904B08"/>
    <w:rsid w:val="00904B13"/>
    <w:rsid w:val="00904F03"/>
    <w:rsid w:val="00905153"/>
    <w:rsid w:val="00905339"/>
    <w:rsid w:val="009053AC"/>
    <w:rsid w:val="00905483"/>
    <w:rsid w:val="00906234"/>
    <w:rsid w:val="009064D7"/>
    <w:rsid w:val="009067A8"/>
    <w:rsid w:val="00906A53"/>
    <w:rsid w:val="00906C7C"/>
    <w:rsid w:val="00907653"/>
    <w:rsid w:val="009103CB"/>
    <w:rsid w:val="00910641"/>
    <w:rsid w:val="0091090D"/>
    <w:rsid w:val="00910F05"/>
    <w:rsid w:val="009110EE"/>
    <w:rsid w:val="0091111E"/>
    <w:rsid w:val="00911A05"/>
    <w:rsid w:val="00911D73"/>
    <w:rsid w:val="00911F1F"/>
    <w:rsid w:val="009121B2"/>
    <w:rsid w:val="00912307"/>
    <w:rsid w:val="00912CEF"/>
    <w:rsid w:val="00912F2E"/>
    <w:rsid w:val="00913413"/>
    <w:rsid w:val="00913524"/>
    <w:rsid w:val="009136A9"/>
    <w:rsid w:val="00913FF7"/>
    <w:rsid w:val="009143BB"/>
    <w:rsid w:val="009143DF"/>
    <w:rsid w:val="00914DC2"/>
    <w:rsid w:val="0091564A"/>
    <w:rsid w:val="00915769"/>
    <w:rsid w:val="009159E1"/>
    <w:rsid w:val="00915BB2"/>
    <w:rsid w:val="00915C9A"/>
    <w:rsid w:val="00915E53"/>
    <w:rsid w:val="00915F7F"/>
    <w:rsid w:val="0091618B"/>
    <w:rsid w:val="00916326"/>
    <w:rsid w:val="00916421"/>
    <w:rsid w:val="009165A7"/>
    <w:rsid w:val="009165AD"/>
    <w:rsid w:val="009169C5"/>
    <w:rsid w:val="00916A53"/>
    <w:rsid w:val="00916A95"/>
    <w:rsid w:val="00916BB8"/>
    <w:rsid w:val="00916BDF"/>
    <w:rsid w:val="00916CFE"/>
    <w:rsid w:val="00916F08"/>
    <w:rsid w:val="009172BA"/>
    <w:rsid w:val="009177ED"/>
    <w:rsid w:val="00917F12"/>
    <w:rsid w:val="00917FD8"/>
    <w:rsid w:val="0092012C"/>
    <w:rsid w:val="009202AE"/>
    <w:rsid w:val="0092097B"/>
    <w:rsid w:val="00920AD7"/>
    <w:rsid w:val="009211E4"/>
    <w:rsid w:val="0092139A"/>
    <w:rsid w:val="00921622"/>
    <w:rsid w:val="00921624"/>
    <w:rsid w:val="00921758"/>
    <w:rsid w:val="009230B6"/>
    <w:rsid w:val="0092329A"/>
    <w:rsid w:val="009232D3"/>
    <w:rsid w:val="009233C8"/>
    <w:rsid w:val="009238C4"/>
    <w:rsid w:val="00923B4C"/>
    <w:rsid w:val="00923E86"/>
    <w:rsid w:val="00924796"/>
    <w:rsid w:val="00924F35"/>
    <w:rsid w:val="009250ED"/>
    <w:rsid w:val="0092510E"/>
    <w:rsid w:val="00925375"/>
    <w:rsid w:val="0092559D"/>
    <w:rsid w:val="0092573D"/>
    <w:rsid w:val="0092579E"/>
    <w:rsid w:val="00925C98"/>
    <w:rsid w:val="00926204"/>
    <w:rsid w:val="00926531"/>
    <w:rsid w:val="00926574"/>
    <w:rsid w:val="00926724"/>
    <w:rsid w:val="00926998"/>
    <w:rsid w:val="00926D1E"/>
    <w:rsid w:val="0092703F"/>
    <w:rsid w:val="00927BCA"/>
    <w:rsid w:val="00927E11"/>
    <w:rsid w:val="009301C9"/>
    <w:rsid w:val="00930247"/>
    <w:rsid w:val="00930345"/>
    <w:rsid w:val="009304F0"/>
    <w:rsid w:val="00930526"/>
    <w:rsid w:val="009305DC"/>
    <w:rsid w:val="00930AE5"/>
    <w:rsid w:val="009311B6"/>
    <w:rsid w:val="00931CB4"/>
    <w:rsid w:val="00931D89"/>
    <w:rsid w:val="00931E8C"/>
    <w:rsid w:val="00932495"/>
    <w:rsid w:val="009324AB"/>
    <w:rsid w:val="00932645"/>
    <w:rsid w:val="009328D2"/>
    <w:rsid w:val="00933053"/>
    <w:rsid w:val="00933492"/>
    <w:rsid w:val="0093359D"/>
    <w:rsid w:val="0093394A"/>
    <w:rsid w:val="0093398C"/>
    <w:rsid w:val="00934900"/>
    <w:rsid w:val="00934FD6"/>
    <w:rsid w:val="009350F3"/>
    <w:rsid w:val="00935208"/>
    <w:rsid w:val="009354D6"/>
    <w:rsid w:val="00935841"/>
    <w:rsid w:val="00935EB3"/>
    <w:rsid w:val="00936419"/>
    <w:rsid w:val="009366E3"/>
    <w:rsid w:val="0093674E"/>
    <w:rsid w:val="0093692B"/>
    <w:rsid w:val="00936B51"/>
    <w:rsid w:val="00936C44"/>
    <w:rsid w:val="00936CEB"/>
    <w:rsid w:val="00940183"/>
    <w:rsid w:val="00940338"/>
    <w:rsid w:val="00940495"/>
    <w:rsid w:val="009405AF"/>
    <w:rsid w:val="0094082D"/>
    <w:rsid w:val="00940DED"/>
    <w:rsid w:val="0094120E"/>
    <w:rsid w:val="00941316"/>
    <w:rsid w:val="00941786"/>
    <w:rsid w:val="00941A71"/>
    <w:rsid w:val="00941B18"/>
    <w:rsid w:val="00941B93"/>
    <w:rsid w:val="00941DBB"/>
    <w:rsid w:val="00941EED"/>
    <w:rsid w:val="009421C4"/>
    <w:rsid w:val="00942224"/>
    <w:rsid w:val="00942326"/>
    <w:rsid w:val="0094233E"/>
    <w:rsid w:val="009427E0"/>
    <w:rsid w:val="00942CE0"/>
    <w:rsid w:val="00942E57"/>
    <w:rsid w:val="00943229"/>
    <w:rsid w:val="0094329F"/>
    <w:rsid w:val="009434EC"/>
    <w:rsid w:val="009437CE"/>
    <w:rsid w:val="009439AE"/>
    <w:rsid w:val="00943A36"/>
    <w:rsid w:val="009443D8"/>
    <w:rsid w:val="00944B69"/>
    <w:rsid w:val="00944D38"/>
    <w:rsid w:val="00944D45"/>
    <w:rsid w:val="00944E8C"/>
    <w:rsid w:val="0094530B"/>
    <w:rsid w:val="009457DE"/>
    <w:rsid w:val="00945AC6"/>
    <w:rsid w:val="00945AF1"/>
    <w:rsid w:val="00945BDF"/>
    <w:rsid w:val="00945F62"/>
    <w:rsid w:val="00945FA2"/>
    <w:rsid w:val="009462AB"/>
    <w:rsid w:val="00946D76"/>
    <w:rsid w:val="0094701E"/>
    <w:rsid w:val="009472CB"/>
    <w:rsid w:val="0094730C"/>
    <w:rsid w:val="0094760A"/>
    <w:rsid w:val="0094781C"/>
    <w:rsid w:val="00947E71"/>
    <w:rsid w:val="009500B3"/>
    <w:rsid w:val="00950317"/>
    <w:rsid w:val="00950514"/>
    <w:rsid w:val="00950B66"/>
    <w:rsid w:val="00950C74"/>
    <w:rsid w:val="00950D1B"/>
    <w:rsid w:val="00950DF4"/>
    <w:rsid w:val="00950E8C"/>
    <w:rsid w:val="0095103A"/>
    <w:rsid w:val="0095116F"/>
    <w:rsid w:val="009511A4"/>
    <w:rsid w:val="0095135C"/>
    <w:rsid w:val="00951550"/>
    <w:rsid w:val="00951E41"/>
    <w:rsid w:val="009520CF"/>
    <w:rsid w:val="009521B4"/>
    <w:rsid w:val="009528DE"/>
    <w:rsid w:val="00952B8C"/>
    <w:rsid w:val="00952C67"/>
    <w:rsid w:val="00952DEF"/>
    <w:rsid w:val="00952E6D"/>
    <w:rsid w:val="0095368F"/>
    <w:rsid w:val="00953945"/>
    <w:rsid w:val="0095404B"/>
    <w:rsid w:val="009540F0"/>
    <w:rsid w:val="00954132"/>
    <w:rsid w:val="00954281"/>
    <w:rsid w:val="00954BA6"/>
    <w:rsid w:val="0095534B"/>
    <w:rsid w:val="00955619"/>
    <w:rsid w:val="00955746"/>
    <w:rsid w:val="00955B72"/>
    <w:rsid w:val="00955DDD"/>
    <w:rsid w:val="0095625E"/>
    <w:rsid w:val="009566EA"/>
    <w:rsid w:val="00956C78"/>
    <w:rsid w:val="00956E44"/>
    <w:rsid w:val="00956FCD"/>
    <w:rsid w:val="00957065"/>
    <w:rsid w:val="009572BA"/>
    <w:rsid w:val="0095735D"/>
    <w:rsid w:val="00957A20"/>
    <w:rsid w:val="00957B30"/>
    <w:rsid w:val="00957EC0"/>
    <w:rsid w:val="00957F12"/>
    <w:rsid w:val="0096011B"/>
    <w:rsid w:val="009601C7"/>
    <w:rsid w:val="0096020D"/>
    <w:rsid w:val="009602CB"/>
    <w:rsid w:val="009605DB"/>
    <w:rsid w:val="0096069E"/>
    <w:rsid w:val="00960828"/>
    <w:rsid w:val="00960874"/>
    <w:rsid w:val="00960892"/>
    <w:rsid w:val="009610EC"/>
    <w:rsid w:val="0096122A"/>
    <w:rsid w:val="009612E8"/>
    <w:rsid w:val="009619F6"/>
    <w:rsid w:val="0096203A"/>
    <w:rsid w:val="0096235C"/>
    <w:rsid w:val="009623A3"/>
    <w:rsid w:val="009624AA"/>
    <w:rsid w:val="009625E6"/>
    <w:rsid w:val="00962662"/>
    <w:rsid w:val="00962790"/>
    <w:rsid w:val="00962C99"/>
    <w:rsid w:val="00963139"/>
    <w:rsid w:val="0096327B"/>
    <w:rsid w:val="0096397D"/>
    <w:rsid w:val="00963A15"/>
    <w:rsid w:val="00963A4E"/>
    <w:rsid w:val="00963C60"/>
    <w:rsid w:val="00963F21"/>
    <w:rsid w:val="00963F90"/>
    <w:rsid w:val="00963FA2"/>
    <w:rsid w:val="00964593"/>
    <w:rsid w:val="00964C82"/>
    <w:rsid w:val="00964D20"/>
    <w:rsid w:val="00964F2B"/>
    <w:rsid w:val="0096512E"/>
    <w:rsid w:val="009653F3"/>
    <w:rsid w:val="00965F9C"/>
    <w:rsid w:val="009663A4"/>
    <w:rsid w:val="00966435"/>
    <w:rsid w:val="009668E9"/>
    <w:rsid w:val="009669BA"/>
    <w:rsid w:val="00966C37"/>
    <w:rsid w:val="0096742E"/>
    <w:rsid w:val="009704C0"/>
    <w:rsid w:val="00970830"/>
    <w:rsid w:val="009708B4"/>
    <w:rsid w:val="00970930"/>
    <w:rsid w:val="00970971"/>
    <w:rsid w:val="00970FEF"/>
    <w:rsid w:val="009714E9"/>
    <w:rsid w:val="00971677"/>
    <w:rsid w:val="009716F2"/>
    <w:rsid w:val="009718D9"/>
    <w:rsid w:val="00971AC7"/>
    <w:rsid w:val="00971B63"/>
    <w:rsid w:val="00972001"/>
    <w:rsid w:val="009721FC"/>
    <w:rsid w:val="009724DA"/>
    <w:rsid w:val="00972889"/>
    <w:rsid w:val="00972AC8"/>
    <w:rsid w:val="00972DB0"/>
    <w:rsid w:val="00972DD4"/>
    <w:rsid w:val="00973683"/>
    <w:rsid w:val="0097376A"/>
    <w:rsid w:val="00973DB6"/>
    <w:rsid w:val="00973E5F"/>
    <w:rsid w:val="00974119"/>
    <w:rsid w:val="009741C2"/>
    <w:rsid w:val="00974232"/>
    <w:rsid w:val="009743E2"/>
    <w:rsid w:val="0097455A"/>
    <w:rsid w:val="00974704"/>
    <w:rsid w:val="0097476F"/>
    <w:rsid w:val="00974774"/>
    <w:rsid w:val="00974B2D"/>
    <w:rsid w:val="00974E15"/>
    <w:rsid w:val="009750CC"/>
    <w:rsid w:val="00975188"/>
    <w:rsid w:val="00975356"/>
    <w:rsid w:val="00975360"/>
    <w:rsid w:val="00975493"/>
    <w:rsid w:val="00975541"/>
    <w:rsid w:val="00975BB4"/>
    <w:rsid w:val="00975EC9"/>
    <w:rsid w:val="0097617D"/>
    <w:rsid w:val="009761C5"/>
    <w:rsid w:val="00976262"/>
    <w:rsid w:val="00976367"/>
    <w:rsid w:val="00976579"/>
    <w:rsid w:val="0097686A"/>
    <w:rsid w:val="009769AC"/>
    <w:rsid w:val="00976B42"/>
    <w:rsid w:val="00976BAF"/>
    <w:rsid w:val="00976EAD"/>
    <w:rsid w:val="00976F97"/>
    <w:rsid w:val="00977380"/>
    <w:rsid w:val="009779D8"/>
    <w:rsid w:val="00977BFD"/>
    <w:rsid w:val="00977E73"/>
    <w:rsid w:val="00977FB4"/>
    <w:rsid w:val="00980043"/>
    <w:rsid w:val="009801A7"/>
    <w:rsid w:val="009801CB"/>
    <w:rsid w:val="009802CF"/>
    <w:rsid w:val="0098049C"/>
    <w:rsid w:val="009808C3"/>
    <w:rsid w:val="009808F5"/>
    <w:rsid w:val="00980AD8"/>
    <w:rsid w:val="00980E1F"/>
    <w:rsid w:val="0098106D"/>
    <w:rsid w:val="009810EB"/>
    <w:rsid w:val="009812A6"/>
    <w:rsid w:val="009812E3"/>
    <w:rsid w:val="009812F2"/>
    <w:rsid w:val="0098159F"/>
    <w:rsid w:val="0098164C"/>
    <w:rsid w:val="00981ED5"/>
    <w:rsid w:val="00982487"/>
    <w:rsid w:val="009825C4"/>
    <w:rsid w:val="0098269B"/>
    <w:rsid w:val="00982812"/>
    <w:rsid w:val="0098286A"/>
    <w:rsid w:val="00982A4A"/>
    <w:rsid w:val="00982A53"/>
    <w:rsid w:val="00982B44"/>
    <w:rsid w:val="00982BC7"/>
    <w:rsid w:val="00982C4E"/>
    <w:rsid w:val="00982DBC"/>
    <w:rsid w:val="009830ED"/>
    <w:rsid w:val="009832A4"/>
    <w:rsid w:val="00983565"/>
    <w:rsid w:val="009835D4"/>
    <w:rsid w:val="00983B94"/>
    <w:rsid w:val="00983E59"/>
    <w:rsid w:val="00983F9D"/>
    <w:rsid w:val="0098416F"/>
    <w:rsid w:val="009843A5"/>
    <w:rsid w:val="00984405"/>
    <w:rsid w:val="00984680"/>
    <w:rsid w:val="00984718"/>
    <w:rsid w:val="009849DB"/>
    <w:rsid w:val="009854B8"/>
    <w:rsid w:val="00985F54"/>
    <w:rsid w:val="00986829"/>
    <w:rsid w:val="00986A1E"/>
    <w:rsid w:val="00986E43"/>
    <w:rsid w:val="00986F39"/>
    <w:rsid w:val="00986F48"/>
    <w:rsid w:val="009877C6"/>
    <w:rsid w:val="00987954"/>
    <w:rsid w:val="00987B4C"/>
    <w:rsid w:val="00987FD9"/>
    <w:rsid w:val="00990061"/>
    <w:rsid w:val="0099035B"/>
    <w:rsid w:val="009905FC"/>
    <w:rsid w:val="00990F50"/>
    <w:rsid w:val="0099145B"/>
    <w:rsid w:val="00991687"/>
    <w:rsid w:val="00991B3A"/>
    <w:rsid w:val="00991D70"/>
    <w:rsid w:val="00991DE3"/>
    <w:rsid w:val="009924EE"/>
    <w:rsid w:val="009926F6"/>
    <w:rsid w:val="0099295A"/>
    <w:rsid w:val="00992D72"/>
    <w:rsid w:val="0099311D"/>
    <w:rsid w:val="009931E6"/>
    <w:rsid w:val="009939E6"/>
    <w:rsid w:val="00993B0D"/>
    <w:rsid w:val="0099438B"/>
    <w:rsid w:val="009945A0"/>
    <w:rsid w:val="00994D6B"/>
    <w:rsid w:val="00994D7C"/>
    <w:rsid w:val="00994E5D"/>
    <w:rsid w:val="009952A9"/>
    <w:rsid w:val="00995652"/>
    <w:rsid w:val="00995670"/>
    <w:rsid w:val="00995C80"/>
    <w:rsid w:val="00995E6F"/>
    <w:rsid w:val="00995EC2"/>
    <w:rsid w:val="00996575"/>
    <w:rsid w:val="00996845"/>
    <w:rsid w:val="00996970"/>
    <w:rsid w:val="00996CB8"/>
    <w:rsid w:val="00996E7A"/>
    <w:rsid w:val="00997222"/>
    <w:rsid w:val="009972C2"/>
    <w:rsid w:val="00997414"/>
    <w:rsid w:val="009975B7"/>
    <w:rsid w:val="009976CD"/>
    <w:rsid w:val="00997FE7"/>
    <w:rsid w:val="009A0209"/>
    <w:rsid w:val="009A060C"/>
    <w:rsid w:val="009A068B"/>
    <w:rsid w:val="009A0776"/>
    <w:rsid w:val="009A0AA4"/>
    <w:rsid w:val="009A0B5C"/>
    <w:rsid w:val="009A0CF0"/>
    <w:rsid w:val="009A138A"/>
    <w:rsid w:val="009A14F5"/>
    <w:rsid w:val="009A166B"/>
    <w:rsid w:val="009A198A"/>
    <w:rsid w:val="009A19A3"/>
    <w:rsid w:val="009A1B25"/>
    <w:rsid w:val="009A2ABD"/>
    <w:rsid w:val="009A2B81"/>
    <w:rsid w:val="009A36FE"/>
    <w:rsid w:val="009A3762"/>
    <w:rsid w:val="009A3922"/>
    <w:rsid w:val="009A399E"/>
    <w:rsid w:val="009A39FF"/>
    <w:rsid w:val="009A40A3"/>
    <w:rsid w:val="009A40E0"/>
    <w:rsid w:val="009A4497"/>
    <w:rsid w:val="009A44A1"/>
    <w:rsid w:val="009A4520"/>
    <w:rsid w:val="009A51E5"/>
    <w:rsid w:val="009A523D"/>
    <w:rsid w:val="009A548D"/>
    <w:rsid w:val="009A5845"/>
    <w:rsid w:val="009A58AC"/>
    <w:rsid w:val="009A5FEE"/>
    <w:rsid w:val="009A652C"/>
    <w:rsid w:val="009A673E"/>
    <w:rsid w:val="009A6761"/>
    <w:rsid w:val="009A67D7"/>
    <w:rsid w:val="009A6A31"/>
    <w:rsid w:val="009A6AD0"/>
    <w:rsid w:val="009A6F91"/>
    <w:rsid w:val="009A723C"/>
    <w:rsid w:val="009A728C"/>
    <w:rsid w:val="009A738D"/>
    <w:rsid w:val="009A7682"/>
    <w:rsid w:val="009A7A73"/>
    <w:rsid w:val="009A7E3B"/>
    <w:rsid w:val="009A7E97"/>
    <w:rsid w:val="009B0798"/>
    <w:rsid w:val="009B0965"/>
    <w:rsid w:val="009B09D9"/>
    <w:rsid w:val="009B0BC4"/>
    <w:rsid w:val="009B0BF3"/>
    <w:rsid w:val="009B136D"/>
    <w:rsid w:val="009B162E"/>
    <w:rsid w:val="009B18D2"/>
    <w:rsid w:val="009B1902"/>
    <w:rsid w:val="009B1999"/>
    <w:rsid w:val="009B1AF1"/>
    <w:rsid w:val="009B1BF4"/>
    <w:rsid w:val="009B1D52"/>
    <w:rsid w:val="009B1E3E"/>
    <w:rsid w:val="009B1E77"/>
    <w:rsid w:val="009B206F"/>
    <w:rsid w:val="009B2149"/>
    <w:rsid w:val="009B23AF"/>
    <w:rsid w:val="009B34A9"/>
    <w:rsid w:val="009B34E3"/>
    <w:rsid w:val="009B3625"/>
    <w:rsid w:val="009B37B9"/>
    <w:rsid w:val="009B3CDA"/>
    <w:rsid w:val="009B458B"/>
    <w:rsid w:val="009B48AF"/>
    <w:rsid w:val="009B49E1"/>
    <w:rsid w:val="009B4E11"/>
    <w:rsid w:val="009B5478"/>
    <w:rsid w:val="009B5600"/>
    <w:rsid w:val="009B56C5"/>
    <w:rsid w:val="009B5FDF"/>
    <w:rsid w:val="009B600C"/>
    <w:rsid w:val="009B61FF"/>
    <w:rsid w:val="009B6351"/>
    <w:rsid w:val="009B6502"/>
    <w:rsid w:val="009B669D"/>
    <w:rsid w:val="009B69E7"/>
    <w:rsid w:val="009B6C11"/>
    <w:rsid w:val="009B6FA2"/>
    <w:rsid w:val="009B777C"/>
    <w:rsid w:val="009B7DCC"/>
    <w:rsid w:val="009C02B9"/>
    <w:rsid w:val="009C0662"/>
    <w:rsid w:val="009C071E"/>
    <w:rsid w:val="009C0A33"/>
    <w:rsid w:val="009C0BB1"/>
    <w:rsid w:val="009C0BCB"/>
    <w:rsid w:val="009C1624"/>
    <w:rsid w:val="009C1E3E"/>
    <w:rsid w:val="009C21AC"/>
    <w:rsid w:val="009C22C5"/>
    <w:rsid w:val="009C230A"/>
    <w:rsid w:val="009C2B9D"/>
    <w:rsid w:val="009C2BEC"/>
    <w:rsid w:val="009C2C51"/>
    <w:rsid w:val="009C2E05"/>
    <w:rsid w:val="009C3364"/>
    <w:rsid w:val="009C3621"/>
    <w:rsid w:val="009C3753"/>
    <w:rsid w:val="009C3BF7"/>
    <w:rsid w:val="009C3E92"/>
    <w:rsid w:val="009C44DA"/>
    <w:rsid w:val="009C4D67"/>
    <w:rsid w:val="009C532C"/>
    <w:rsid w:val="009C543E"/>
    <w:rsid w:val="009C555C"/>
    <w:rsid w:val="009C5585"/>
    <w:rsid w:val="009C5AE3"/>
    <w:rsid w:val="009C5C1B"/>
    <w:rsid w:val="009C5DEF"/>
    <w:rsid w:val="009C5ECF"/>
    <w:rsid w:val="009C621E"/>
    <w:rsid w:val="009C6672"/>
    <w:rsid w:val="009C69A5"/>
    <w:rsid w:val="009C6B2F"/>
    <w:rsid w:val="009C6B3D"/>
    <w:rsid w:val="009C6C96"/>
    <w:rsid w:val="009C71BF"/>
    <w:rsid w:val="009C723D"/>
    <w:rsid w:val="009C7B6C"/>
    <w:rsid w:val="009C7DD8"/>
    <w:rsid w:val="009C7E5F"/>
    <w:rsid w:val="009D019A"/>
    <w:rsid w:val="009D02B1"/>
    <w:rsid w:val="009D04FA"/>
    <w:rsid w:val="009D0638"/>
    <w:rsid w:val="009D0729"/>
    <w:rsid w:val="009D0756"/>
    <w:rsid w:val="009D0811"/>
    <w:rsid w:val="009D08A9"/>
    <w:rsid w:val="009D090D"/>
    <w:rsid w:val="009D0950"/>
    <w:rsid w:val="009D0A83"/>
    <w:rsid w:val="009D0B27"/>
    <w:rsid w:val="009D0D0E"/>
    <w:rsid w:val="009D18E6"/>
    <w:rsid w:val="009D1FFF"/>
    <w:rsid w:val="009D2017"/>
    <w:rsid w:val="009D21DF"/>
    <w:rsid w:val="009D22A4"/>
    <w:rsid w:val="009D2911"/>
    <w:rsid w:val="009D2A38"/>
    <w:rsid w:val="009D2AEC"/>
    <w:rsid w:val="009D31CD"/>
    <w:rsid w:val="009D33C6"/>
    <w:rsid w:val="009D3674"/>
    <w:rsid w:val="009D3A4F"/>
    <w:rsid w:val="009D3B29"/>
    <w:rsid w:val="009D3B70"/>
    <w:rsid w:val="009D4149"/>
    <w:rsid w:val="009D42A1"/>
    <w:rsid w:val="009D443A"/>
    <w:rsid w:val="009D4943"/>
    <w:rsid w:val="009D4D6A"/>
    <w:rsid w:val="009D4F39"/>
    <w:rsid w:val="009D54B7"/>
    <w:rsid w:val="009D5557"/>
    <w:rsid w:val="009D59B1"/>
    <w:rsid w:val="009D5A3B"/>
    <w:rsid w:val="009D5AAF"/>
    <w:rsid w:val="009D5BD7"/>
    <w:rsid w:val="009D5C14"/>
    <w:rsid w:val="009D5D0E"/>
    <w:rsid w:val="009D60EB"/>
    <w:rsid w:val="009D68C8"/>
    <w:rsid w:val="009D6C50"/>
    <w:rsid w:val="009D6C64"/>
    <w:rsid w:val="009D714C"/>
    <w:rsid w:val="009D74AE"/>
    <w:rsid w:val="009D7692"/>
    <w:rsid w:val="009D76CF"/>
    <w:rsid w:val="009D76FE"/>
    <w:rsid w:val="009D7799"/>
    <w:rsid w:val="009D7982"/>
    <w:rsid w:val="009E0686"/>
    <w:rsid w:val="009E077F"/>
    <w:rsid w:val="009E0B80"/>
    <w:rsid w:val="009E0DDC"/>
    <w:rsid w:val="009E13B1"/>
    <w:rsid w:val="009E15BD"/>
    <w:rsid w:val="009E1851"/>
    <w:rsid w:val="009E1852"/>
    <w:rsid w:val="009E1A87"/>
    <w:rsid w:val="009E1AA2"/>
    <w:rsid w:val="009E1B10"/>
    <w:rsid w:val="009E1B71"/>
    <w:rsid w:val="009E1DF9"/>
    <w:rsid w:val="009E1F32"/>
    <w:rsid w:val="009E265D"/>
    <w:rsid w:val="009E288D"/>
    <w:rsid w:val="009E2B57"/>
    <w:rsid w:val="009E347C"/>
    <w:rsid w:val="009E3538"/>
    <w:rsid w:val="009E3C6F"/>
    <w:rsid w:val="009E407A"/>
    <w:rsid w:val="009E42B5"/>
    <w:rsid w:val="009E4316"/>
    <w:rsid w:val="009E44DD"/>
    <w:rsid w:val="009E4504"/>
    <w:rsid w:val="009E49A6"/>
    <w:rsid w:val="009E4DBC"/>
    <w:rsid w:val="009E4F93"/>
    <w:rsid w:val="009E5645"/>
    <w:rsid w:val="009E5A05"/>
    <w:rsid w:val="009E5A6E"/>
    <w:rsid w:val="009E5B92"/>
    <w:rsid w:val="009E60C6"/>
    <w:rsid w:val="009E6396"/>
    <w:rsid w:val="009E64F7"/>
    <w:rsid w:val="009E764B"/>
    <w:rsid w:val="009E766D"/>
    <w:rsid w:val="009E778A"/>
    <w:rsid w:val="009E77C7"/>
    <w:rsid w:val="009E79BE"/>
    <w:rsid w:val="009E7BFF"/>
    <w:rsid w:val="009F0048"/>
    <w:rsid w:val="009F1476"/>
    <w:rsid w:val="009F172C"/>
    <w:rsid w:val="009F1746"/>
    <w:rsid w:val="009F1BBE"/>
    <w:rsid w:val="009F1FA8"/>
    <w:rsid w:val="009F2174"/>
    <w:rsid w:val="009F27A5"/>
    <w:rsid w:val="009F2A1C"/>
    <w:rsid w:val="009F2BAC"/>
    <w:rsid w:val="009F2EA4"/>
    <w:rsid w:val="009F3384"/>
    <w:rsid w:val="009F370B"/>
    <w:rsid w:val="009F377E"/>
    <w:rsid w:val="009F389F"/>
    <w:rsid w:val="009F3C60"/>
    <w:rsid w:val="009F3C70"/>
    <w:rsid w:val="009F3D73"/>
    <w:rsid w:val="009F3F69"/>
    <w:rsid w:val="009F4380"/>
    <w:rsid w:val="009F4382"/>
    <w:rsid w:val="009F45B8"/>
    <w:rsid w:val="009F4AE1"/>
    <w:rsid w:val="009F4BB8"/>
    <w:rsid w:val="009F4E3A"/>
    <w:rsid w:val="009F4ED5"/>
    <w:rsid w:val="009F50CD"/>
    <w:rsid w:val="009F55FD"/>
    <w:rsid w:val="009F5F91"/>
    <w:rsid w:val="009F5FB7"/>
    <w:rsid w:val="009F60E8"/>
    <w:rsid w:val="009F62FF"/>
    <w:rsid w:val="009F674D"/>
    <w:rsid w:val="009F676F"/>
    <w:rsid w:val="009F6B8F"/>
    <w:rsid w:val="009F6C71"/>
    <w:rsid w:val="009F750F"/>
    <w:rsid w:val="009F7B31"/>
    <w:rsid w:val="009F7BA1"/>
    <w:rsid w:val="009F7D18"/>
    <w:rsid w:val="00A00073"/>
    <w:rsid w:val="00A002CF"/>
    <w:rsid w:val="00A00450"/>
    <w:rsid w:val="00A006C2"/>
    <w:rsid w:val="00A006D7"/>
    <w:rsid w:val="00A00747"/>
    <w:rsid w:val="00A00E9E"/>
    <w:rsid w:val="00A00EF1"/>
    <w:rsid w:val="00A00FD6"/>
    <w:rsid w:val="00A0100A"/>
    <w:rsid w:val="00A010D6"/>
    <w:rsid w:val="00A010DB"/>
    <w:rsid w:val="00A018C4"/>
    <w:rsid w:val="00A01925"/>
    <w:rsid w:val="00A01B09"/>
    <w:rsid w:val="00A01C3D"/>
    <w:rsid w:val="00A01E9E"/>
    <w:rsid w:val="00A022AE"/>
    <w:rsid w:val="00A02683"/>
    <w:rsid w:val="00A02A41"/>
    <w:rsid w:val="00A02B27"/>
    <w:rsid w:val="00A02B4C"/>
    <w:rsid w:val="00A02BED"/>
    <w:rsid w:val="00A02D60"/>
    <w:rsid w:val="00A0361C"/>
    <w:rsid w:val="00A03B16"/>
    <w:rsid w:val="00A03BE1"/>
    <w:rsid w:val="00A03E47"/>
    <w:rsid w:val="00A0401B"/>
    <w:rsid w:val="00A04C8E"/>
    <w:rsid w:val="00A04D3F"/>
    <w:rsid w:val="00A050FB"/>
    <w:rsid w:val="00A0520D"/>
    <w:rsid w:val="00A05245"/>
    <w:rsid w:val="00A057EA"/>
    <w:rsid w:val="00A05964"/>
    <w:rsid w:val="00A05AC7"/>
    <w:rsid w:val="00A05DAC"/>
    <w:rsid w:val="00A05F0F"/>
    <w:rsid w:val="00A05F5E"/>
    <w:rsid w:val="00A061E7"/>
    <w:rsid w:val="00A066E3"/>
    <w:rsid w:val="00A0680A"/>
    <w:rsid w:val="00A0680D"/>
    <w:rsid w:val="00A06F87"/>
    <w:rsid w:val="00A07564"/>
    <w:rsid w:val="00A07884"/>
    <w:rsid w:val="00A07BEA"/>
    <w:rsid w:val="00A07E7F"/>
    <w:rsid w:val="00A10A94"/>
    <w:rsid w:val="00A11478"/>
    <w:rsid w:val="00A11728"/>
    <w:rsid w:val="00A11BE8"/>
    <w:rsid w:val="00A11DA2"/>
    <w:rsid w:val="00A1213F"/>
    <w:rsid w:val="00A12227"/>
    <w:rsid w:val="00A1242F"/>
    <w:rsid w:val="00A12750"/>
    <w:rsid w:val="00A12866"/>
    <w:rsid w:val="00A12C24"/>
    <w:rsid w:val="00A132E8"/>
    <w:rsid w:val="00A1348D"/>
    <w:rsid w:val="00A13667"/>
    <w:rsid w:val="00A13B84"/>
    <w:rsid w:val="00A13BB9"/>
    <w:rsid w:val="00A13ECC"/>
    <w:rsid w:val="00A13F58"/>
    <w:rsid w:val="00A143AF"/>
    <w:rsid w:val="00A14471"/>
    <w:rsid w:val="00A14F4F"/>
    <w:rsid w:val="00A14F60"/>
    <w:rsid w:val="00A14F9F"/>
    <w:rsid w:val="00A15890"/>
    <w:rsid w:val="00A15C59"/>
    <w:rsid w:val="00A15DE1"/>
    <w:rsid w:val="00A15E0D"/>
    <w:rsid w:val="00A16024"/>
    <w:rsid w:val="00A161BF"/>
    <w:rsid w:val="00A16844"/>
    <w:rsid w:val="00A16B1F"/>
    <w:rsid w:val="00A171A8"/>
    <w:rsid w:val="00A1723A"/>
    <w:rsid w:val="00A17661"/>
    <w:rsid w:val="00A17876"/>
    <w:rsid w:val="00A17B63"/>
    <w:rsid w:val="00A17D90"/>
    <w:rsid w:val="00A17F58"/>
    <w:rsid w:val="00A204B9"/>
    <w:rsid w:val="00A2080A"/>
    <w:rsid w:val="00A20A4B"/>
    <w:rsid w:val="00A20A8A"/>
    <w:rsid w:val="00A20D4A"/>
    <w:rsid w:val="00A20D82"/>
    <w:rsid w:val="00A214B9"/>
    <w:rsid w:val="00A21743"/>
    <w:rsid w:val="00A21812"/>
    <w:rsid w:val="00A2192F"/>
    <w:rsid w:val="00A219ED"/>
    <w:rsid w:val="00A22180"/>
    <w:rsid w:val="00A2284D"/>
    <w:rsid w:val="00A2294F"/>
    <w:rsid w:val="00A22BC1"/>
    <w:rsid w:val="00A22D46"/>
    <w:rsid w:val="00A22D86"/>
    <w:rsid w:val="00A23401"/>
    <w:rsid w:val="00A23733"/>
    <w:rsid w:val="00A237BD"/>
    <w:rsid w:val="00A2393E"/>
    <w:rsid w:val="00A23E37"/>
    <w:rsid w:val="00A24063"/>
    <w:rsid w:val="00A243A9"/>
    <w:rsid w:val="00A24595"/>
    <w:rsid w:val="00A2484B"/>
    <w:rsid w:val="00A24D0F"/>
    <w:rsid w:val="00A25290"/>
    <w:rsid w:val="00A256CA"/>
    <w:rsid w:val="00A25D03"/>
    <w:rsid w:val="00A25D35"/>
    <w:rsid w:val="00A2633C"/>
    <w:rsid w:val="00A26C66"/>
    <w:rsid w:val="00A26F2B"/>
    <w:rsid w:val="00A2783D"/>
    <w:rsid w:val="00A27A22"/>
    <w:rsid w:val="00A27B57"/>
    <w:rsid w:val="00A27C9B"/>
    <w:rsid w:val="00A27EA1"/>
    <w:rsid w:val="00A302A3"/>
    <w:rsid w:val="00A304F2"/>
    <w:rsid w:val="00A306CE"/>
    <w:rsid w:val="00A308DC"/>
    <w:rsid w:val="00A30AF4"/>
    <w:rsid w:val="00A30C80"/>
    <w:rsid w:val="00A30F36"/>
    <w:rsid w:val="00A31587"/>
    <w:rsid w:val="00A3171B"/>
    <w:rsid w:val="00A317F2"/>
    <w:rsid w:val="00A318EE"/>
    <w:rsid w:val="00A31D0A"/>
    <w:rsid w:val="00A32360"/>
    <w:rsid w:val="00A32404"/>
    <w:rsid w:val="00A329CA"/>
    <w:rsid w:val="00A32A3F"/>
    <w:rsid w:val="00A32A62"/>
    <w:rsid w:val="00A3331B"/>
    <w:rsid w:val="00A3353B"/>
    <w:rsid w:val="00A33661"/>
    <w:rsid w:val="00A33736"/>
    <w:rsid w:val="00A33AD1"/>
    <w:rsid w:val="00A33DCB"/>
    <w:rsid w:val="00A33F60"/>
    <w:rsid w:val="00A340BD"/>
    <w:rsid w:val="00A34313"/>
    <w:rsid w:val="00A34638"/>
    <w:rsid w:val="00A34ECC"/>
    <w:rsid w:val="00A3507E"/>
    <w:rsid w:val="00A351A8"/>
    <w:rsid w:val="00A355EE"/>
    <w:rsid w:val="00A35955"/>
    <w:rsid w:val="00A35F55"/>
    <w:rsid w:val="00A35F91"/>
    <w:rsid w:val="00A363A5"/>
    <w:rsid w:val="00A3651E"/>
    <w:rsid w:val="00A36523"/>
    <w:rsid w:val="00A368D1"/>
    <w:rsid w:val="00A3697D"/>
    <w:rsid w:val="00A3701B"/>
    <w:rsid w:val="00A370E0"/>
    <w:rsid w:val="00A3739B"/>
    <w:rsid w:val="00A3757D"/>
    <w:rsid w:val="00A3790F"/>
    <w:rsid w:val="00A4035D"/>
    <w:rsid w:val="00A4050C"/>
    <w:rsid w:val="00A409F5"/>
    <w:rsid w:val="00A40BCE"/>
    <w:rsid w:val="00A40F18"/>
    <w:rsid w:val="00A4139A"/>
    <w:rsid w:val="00A414CA"/>
    <w:rsid w:val="00A417A9"/>
    <w:rsid w:val="00A417FF"/>
    <w:rsid w:val="00A41AAB"/>
    <w:rsid w:val="00A42529"/>
    <w:rsid w:val="00A42607"/>
    <w:rsid w:val="00A428BE"/>
    <w:rsid w:val="00A42A0C"/>
    <w:rsid w:val="00A42AFE"/>
    <w:rsid w:val="00A438A2"/>
    <w:rsid w:val="00A43C92"/>
    <w:rsid w:val="00A43D8D"/>
    <w:rsid w:val="00A43DD0"/>
    <w:rsid w:val="00A43DEB"/>
    <w:rsid w:val="00A43E12"/>
    <w:rsid w:val="00A44084"/>
    <w:rsid w:val="00A44C2C"/>
    <w:rsid w:val="00A44E2F"/>
    <w:rsid w:val="00A45038"/>
    <w:rsid w:val="00A453A7"/>
    <w:rsid w:val="00A453A8"/>
    <w:rsid w:val="00A453AE"/>
    <w:rsid w:val="00A45944"/>
    <w:rsid w:val="00A45BB9"/>
    <w:rsid w:val="00A45D15"/>
    <w:rsid w:val="00A4605C"/>
    <w:rsid w:val="00A46D91"/>
    <w:rsid w:val="00A46DF0"/>
    <w:rsid w:val="00A47395"/>
    <w:rsid w:val="00A4755A"/>
    <w:rsid w:val="00A476E8"/>
    <w:rsid w:val="00A479B7"/>
    <w:rsid w:val="00A47D37"/>
    <w:rsid w:val="00A5059C"/>
    <w:rsid w:val="00A506DA"/>
    <w:rsid w:val="00A50804"/>
    <w:rsid w:val="00A509D9"/>
    <w:rsid w:val="00A50ABC"/>
    <w:rsid w:val="00A50BEE"/>
    <w:rsid w:val="00A50D6A"/>
    <w:rsid w:val="00A5113A"/>
    <w:rsid w:val="00A51372"/>
    <w:rsid w:val="00A5186A"/>
    <w:rsid w:val="00A51B71"/>
    <w:rsid w:val="00A5239A"/>
    <w:rsid w:val="00A52845"/>
    <w:rsid w:val="00A52847"/>
    <w:rsid w:val="00A528D1"/>
    <w:rsid w:val="00A52EC5"/>
    <w:rsid w:val="00A535CD"/>
    <w:rsid w:val="00A53664"/>
    <w:rsid w:val="00A5366C"/>
    <w:rsid w:val="00A53697"/>
    <w:rsid w:val="00A5428D"/>
    <w:rsid w:val="00A542F4"/>
    <w:rsid w:val="00A546D2"/>
    <w:rsid w:val="00A54734"/>
    <w:rsid w:val="00A548A5"/>
    <w:rsid w:val="00A54C7F"/>
    <w:rsid w:val="00A551B9"/>
    <w:rsid w:val="00A552F4"/>
    <w:rsid w:val="00A5535B"/>
    <w:rsid w:val="00A553ED"/>
    <w:rsid w:val="00A5543D"/>
    <w:rsid w:val="00A55522"/>
    <w:rsid w:val="00A5589C"/>
    <w:rsid w:val="00A56112"/>
    <w:rsid w:val="00A56469"/>
    <w:rsid w:val="00A565C7"/>
    <w:rsid w:val="00A569AB"/>
    <w:rsid w:val="00A56AED"/>
    <w:rsid w:val="00A56E4F"/>
    <w:rsid w:val="00A570D9"/>
    <w:rsid w:val="00A57114"/>
    <w:rsid w:val="00A57704"/>
    <w:rsid w:val="00A57712"/>
    <w:rsid w:val="00A57A8C"/>
    <w:rsid w:val="00A57AE2"/>
    <w:rsid w:val="00A57B2A"/>
    <w:rsid w:val="00A57C94"/>
    <w:rsid w:val="00A57CA3"/>
    <w:rsid w:val="00A60233"/>
    <w:rsid w:val="00A60E55"/>
    <w:rsid w:val="00A61544"/>
    <w:rsid w:val="00A6164F"/>
    <w:rsid w:val="00A61AE5"/>
    <w:rsid w:val="00A61BC6"/>
    <w:rsid w:val="00A61C4A"/>
    <w:rsid w:val="00A61F09"/>
    <w:rsid w:val="00A61FFC"/>
    <w:rsid w:val="00A629AC"/>
    <w:rsid w:val="00A62E7A"/>
    <w:rsid w:val="00A63046"/>
    <w:rsid w:val="00A63097"/>
    <w:rsid w:val="00A63359"/>
    <w:rsid w:val="00A63625"/>
    <w:rsid w:val="00A63766"/>
    <w:rsid w:val="00A6378C"/>
    <w:rsid w:val="00A63C6F"/>
    <w:rsid w:val="00A63ECD"/>
    <w:rsid w:val="00A642BE"/>
    <w:rsid w:val="00A647E0"/>
    <w:rsid w:val="00A64993"/>
    <w:rsid w:val="00A64A57"/>
    <w:rsid w:val="00A64A7B"/>
    <w:rsid w:val="00A64F05"/>
    <w:rsid w:val="00A6534E"/>
    <w:rsid w:val="00A6557D"/>
    <w:rsid w:val="00A656EF"/>
    <w:rsid w:val="00A65FA9"/>
    <w:rsid w:val="00A6630C"/>
    <w:rsid w:val="00A66704"/>
    <w:rsid w:val="00A667D9"/>
    <w:rsid w:val="00A66887"/>
    <w:rsid w:val="00A66EF6"/>
    <w:rsid w:val="00A67846"/>
    <w:rsid w:val="00A67CAC"/>
    <w:rsid w:val="00A67DC6"/>
    <w:rsid w:val="00A7000D"/>
    <w:rsid w:val="00A700F1"/>
    <w:rsid w:val="00A703D8"/>
    <w:rsid w:val="00A706A7"/>
    <w:rsid w:val="00A70795"/>
    <w:rsid w:val="00A707D3"/>
    <w:rsid w:val="00A70921"/>
    <w:rsid w:val="00A70987"/>
    <w:rsid w:val="00A70B16"/>
    <w:rsid w:val="00A70BC9"/>
    <w:rsid w:val="00A70C6C"/>
    <w:rsid w:val="00A70CA7"/>
    <w:rsid w:val="00A70D21"/>
    <w:rsid w:val="00A713C7"/>
    <w:rsid w:val="00A71979"/>
    <w:rsid w:val="00A71B62"/>
    <w:rsid w:val="00A71DB3"/>
    <w:rsid w:val="00A71DED"/>
    <w:rsid w:val="00A72203"/>
    <w:rsid w:val="00A72651"/>
    <w:rsid w:val="00A72824"/>
    <w:rsid w:val="00A7284C"/>
    <w:rsid w:val="00A72B81"/>
    <w:rsid w:val="00A72C4C"/>
    <w:rsid w:val="00A72F43"/>
    <w:rsid w:val="00A731A7"/>
    <w:rsid w:val="00A7367A"/>
    <w:rsid w:val="00A73959"/>
    <w:rsid w:val="00A73A09"/>
    <w:rsid w:val="00A73CE5"/>
    <w:rsid w:val="00A73D9B"/>
    <w:rsid w:val="00A74082"/>
    <w:rsid w:val="00A74315"/>
    <w:rsid w:val="00A7440C"/>
    <w:rsid w:val="00A74675"/>
    <w:rsid w:val="00A746A2"/>
    <w:rsid w:val="00A74824"/>
    <w:rsid w:val="00A74BCD"/>
    <w:rsid w:val="00A750C5"/>
    <w:rsid w:val="00A752EE"/>
    <w:rsid w:val="00A753BB"/>
    <w:rsid w:val="00A75841"/>
    <w:rsid w:val="00A75865"/>
    <w:rsid w:val="00A75D94"/>
    <w:rsid w:val="00A75E39"/>
    <w:rsid w:val="00A76412"/>
    <w:rsid w:val="00A76AD1"/>
    <w:rsid w:val="00A76B9D"/>
    <w:rsid w:val="00A76F13"/>
    <w:rsid w:val="00A773D8"/>
    <w:rsid w:val="00A77583"/>
    <w:rsid w:val="00A7762C"/>
    <w:rsid w:val="00A776FF"/>
    <w:rsid w:val="00A777C3"/>
    <w:rsid w:val="00A77955"/>
    <w:rsid w:val="00A77C00"/>
    <w:rsid w:val="00A80504"/>
    <w:rsid w:val="00A807C2"/>
    <w:rsid w:val="00A80B27"/>
    <w:rsid w:val="00A80CB3"/>
    <w:rsid w:val="00A80F73"/>
    <w:rsid w:val="00A81277"/>
    <w:rsid w:val="00A8147F"/>
    <w:rsid w:val="00A8185C"/>
    <w:rsid w:val="00A81B97"/>
    <w:rsid w:val="00A81E3F"/>
    <w:rsid w:val="00A8204E"/>
    <w:rsid w:val="00A820E1"/>
    <w:rsid w:val="00A82293"/>
    <w:rsid w:val="00A82BAA"/>
    <w:rsid w:val="00A82F4D"/>
    <w:rsid w:val="00A831DA"/>
    <w:rsid w:val="00A83470"/>
    <w:rsid w:val="00A83CE4"/>
    <w:rsid w:val="00A841B4"/>
    <w:rsid w:val="00A841B9"/>
    <w:rsid w:val="00A84202"/>
    <w:rsid w:val="00A84CB1"/>
    <w:rsid w:val="00A855B6"/>
    <w:rsid w:val="00A8591D"/>
    <w:rsid w:val="00A85ED8"/>
    <w:rsid w:val="00A85F3D"/>
    <w:rsid w:val="00A86510"/>
    <w:rsid w:val="00A86953"/>
    <w:rsid w:val="00A86A28"/>
    <w:rsid w:val="00A86BC3"/>
    <w:rsid w:val="00A86DF2"/>
    <w:rsid w:val="00A8738A"/>
    <w:rsid w:val="00A87530"/>
    <w:rsid w:val="00A87E11"/>
    <w:rsid w:val="00A900ED"/>
    <w:rsid w:val="00A9098E"/>
    <w:rsid w:val="00A90C9D"/>
    <w:rsid w:val="00A91393"/>
    <w:rsid w:val="00A9179E"/>
    <w:rsid w:val="00A91F0E"/>
    <w:rsid w:val="00A92021"/>
    <w:rsid w:val="00A920FF"/>
    <w:rsid w:val="00A922B7"/>
    <w:rsid w:val="00A92799"/>
    <w:rsid w:val="00A92927"/>
    <w:rsid w:val="00A931D4"/>
    <w:rsid w:val="00A932EE"/>
    <w:rsid w:val="00A93300"/>
    <w:rsid w:val="00A93488"/>
    <w:rsid w:val="00A937EA"/>
    <w:rsid w:val="00A938E9"/>
    <w:rsid w:val="00A939E3"/>
    <w:rsid w:val="00A939FC"/>
    <w:rsid w:val="00A93BE9"/>
    <w:rsid w:val="00A93DE7"/>
    <w:rsid w:val="00A93E51"/>
    <w:rsid w:val="00A942D8"/>
    <w:rsid w:val="00A942F0"/>
    <w:rsid w:val="00A944F3"/>
    <w:rsid w:val="00A9452B"/>
    <w:rsid w:val="00A94562"/>
    <w:rsid w:val="00A946B0"/>
    <w:rsid w:val="00A94859"/>
    <w:rsid w:val="00A94A0E"/>
    <w:rsid w:val="00A94D5A"/>
    <w:rsid w:val="00A952E9"/>
    <w:rsid w:val="00A95663"/>
    <w:rsid w:val="00A95745"/>
    <w:rsid w:val="00A958AE"/>
    <w:rsid w:val="00A958E0"/>
    <w:rsid w:val="00A95EB3"/>
    <w:rsid w:val="00A9620C"/>
    <w:rsid w:val="00A9632E"/>
    <w:rsid w:val="00A9645A"/>
    <w:rsid w:val="00A96BCC"/>
    <w:rsid w:val="00A96DFE"/>
    <w:rsid w:val="00A96E00"/>
    <w:rsid w:val="00A96F84"/>
    <w:rsid w:val="00A9710A"/>
    <w:rsid w:val="00A97314"/>
    <w:rsid w:val="00A97571"/>
    <w:rsid w:val="00A977B8"/>
    <w:rsid w:val="00A97F47"/>
    <w:rsid w:val="00A97F53"/>
    <w:rsid w:val="00AA0882"/>
    <w:rsid w:val="00AA0DC4"/>
    <w:rsid w:val="00AA0E6D"/>
    <w:rsid w:val="00AA0F7C"/>
    <w:rsid w:val="00AA1A34"/>
    <w:rsid w:val="00AA1E74"/>
    <w:rsid w:val="00AA23DF"/>
    <w:rsid w:val="00AA247C"/>
    <w:rsid w:val="00AA2543"/>
    <w:rsid w:val="00AA2650"/>
    <w:rsid w:val="00AA2674"/>
    <w:rsid w:val="00AA2991"/>
    <w:rsid w:val="00AA29EB"/>
    <w:rsid w:val="00AA2A22"/>
    <w:rsid w:val="00AA2AE9"/>
    <w:rsid w:val="00AA2EB8"/>
    <w:rsid w:val="00AA328D"/>
    <w:rsid w:val="00AA32FD"/>
    <w:rsid w:val="00AA3455"/>
    <w:rsid w:val="00AA3471"/>
    <w:rsid w:val="00AA3878"/>
    <w:rsid w:val="00AA389A"/>
    <w:rsid w:val="00AA3988"/>
    <w:rsid w:val="00AA404E"/>
    <w:rsid w:val="00AA4052"/>
    <w:rsid w:val="00AA4158"/>
    <w:rsid w:val="00AA427C"/>
    <w:rsid w:val="00AA44F7"/>
    <w:rsid w:val="00AA46EB"/>
    <w:rsid w:val="00AA49FA"/>
    <w:rsid w:val="00AA4CA3"/>
    <w:rsid w:val="00AA56CB"/>
    <w:rsid w:val="00AA58D5"/>
    <w:rsid w:val="00AA5DB7"/>
    <w:rsid w:val="00AA5FEB"/>
    <w:rsid w:val="00AA622D"/>
    <w:rsid w:val="00AA660C"/>
    <w:rsid w:val="00AA6884"/>
    <w:rsid w:val="00AA6BC7"/>
    <w:rsid w:val="00AA6F31"/>
    <w:rsid w:val="00AA6F5C"/>
    <w:rsid w:val="00AA6F5E"/>
    <w:rsid w:val="00AA6F69"/>
    <w:rsid w:val="00AA7056"/>
    <w:rsid w:val="00AA71AB"/>
    <w:rsid w:val="00AB005D"/>
    <w:rsid w:val="00AB0137"/>
    <w:rsid w:val="00AB018C"/>
    <w:rsid w:val="00AB04B1"/>
    <w:rsid w:val="00AB04E6"/>
    <w:rsid w:val="00AB06AB"/>
    <w:rsid w:val="00AB06D2"/>
    <w:rsid w:val="00AB1030"/>
    <w:rsid w:val="00AB1456"/>
    <w:rsid w:val="00AB1526"/>
    <w:rsid w:val="00AB16DA"/>
    <w:rsid w:val="00AB27E0"/>
    <w:rsid w:val="00AB2E27"/>
    <w:rsid w:val="00AB304F"/>
    <w:rsid w:val="00AB332B"/>
    <w:rsid w:val="00AB34B9"/>
    <w:rsid w:val="00AB365D"/>
    <w:rsid w:val="00AB377F"/>
    <w:rsid w:val="00AB39EA"/>
    <w:rsid w:val="00AB3AA2"/>
    <w:rsid w:val="00AB3F88"/>
    <w:rsid w:val="00AB4064"/>
    <w:rsid w:val="00AB47DE"/>
    <w:rsid w:val="00AB4845"/>
    <w:rsid w:val="00AB4E45"/>
    <w:rsid w:val="00AB4FF9"/>
    <w:rsid w:val="00AB504B"/>
    <w:rsid w:val="00AB5504"/>
    <w:rsid w:val="00AB5684"/>
    <w:rsid w:val="00AB57E4"/>
    <w:rsid w:val="00AB592F"/>
    <w:rsid w:val="00AB5BD6"/>
    <w:rsid w:val="00AB6008"/>
    <w:rsid w:val="00AB65DD"/>
    <w:rsid w:val="00AB665A"/>
    <w:rsid w:val="00AB67A8"/>
    <w:rsid w:val="00AB6B07"/>
    <w:rsid w:val="00AB7B4D"/>
    <w:rsid w:val="00AB7BB2"/>
    <w:rsid w:val="00AB7DDD"/>
    <w:rsid w:val="00AC04FB"/>
    <w:rsid w:val="00AC0CB2"/>
    <w:rsid w:val="00AC0D80"/>
    <w:rsid w:val="00AC13C8"/>
    <w:rsid w:val="00AC1651"/>
    <w:rsid w:val="00AC2EA9"/>
    <w:rsid w:val="00AC3122"/>
    <w:rsid w:val="00AC31B5"/>
    <w:rsid w:val="00AC364B"/>
    <w:rsid w:val="00AC3E3B"/>
    <w:rsid w:val="00AC45D4"/>
    <w:rsid w:val="00AC4952"/>
    <w:rsid w:val="00AC4990"/>
    <w:rsid w:val="00AC4B50"/>
    <w:rsid w:val="00AC4B6C"/>
    <w:rsid w:val="00AC4F26"/>
    <w:rsid w:val="00AC5170"/>
    <w:rsid w:val="00AC5D37"/>
    <w:rsid w:val="00AC5E63"/>
    <w:rsid w:val="00AC6377"/>
    <w:rsid w:val="00AC699C"/>
    <w:rsid w:val="00AC6E71"/>
    <w:rsid w:val="00AC6FF7"/>
    <w:rsid w:val="00AC7553"/>
    <w:rsid w:val="00AC7750"/>
    <w:rsid w:val="00AC7C41"/>
    <w:rsid w:val="00AC7CE8"/>
    <w:rsid w:val="00AD02C0"/>
    <w:rsid w:val="00AD0477"/>
    <w:rsid w:val="00AD04AA"/>
    <w:rsid w:val="00AD06B7"/>
    <w:rsid w:val="00AD09E1"/>
    <w:rsid w:val="00AD0CAC"/>
    <w:rsid w:val="00AD0EE9"/>
    <w:rsid w:val="00AD1128"/>
    <w:rsid w:val="00AD16CA"/>
    <w:rsid w:val="00AD1CF1"/>
    <w:rsid w:val="00AD1D86"/>
    <w:rsid w:val="00AD1E5B"/>
    <w:rsid w:val="00AD208F"/>
    <w:rsid w:val="00AD2162"/>
    <w:rsid w:val="00AD26E6"/>
    <w:rsid w:val="00AD27C3"/>
    <w:rsid w:val="00AD2994"/>
    <w:rsid w:val="00AD2A81"/>
    <w:rsid w:val="00AD2A8E"/>
    <w:rsid w:val="00AD2AF4"/>
    <w:rsid w:val="00AD2EB1"/>
    <w:rsid w:val="00AD3454"/>
    <w:rsid w:val="00AD3973"/>
    <w:rsid w:val="00AD3AB4"/>
    <w:rsid w:val="00AD3B4D"/>
    <w:rsid w:val="00AD3DC0"/>
    <w:rsid w:val="00AD3F0F"/>
    <w:rsid w:val="00AD425B"/>
    <w:rsid w:val="00AD4370"/>
    <w:rsid w:val="00AD453F"/>
    <w:rsid w:val="00AD4E50"/>
    <w:rsid w:val="00AD4F40"/>
    <w:rsid w:val="00AD50C8"/>
    <w:rsid w:val="00AD52A3"/>
    <w:rsid w:val="00AD561C"/>
    <w:rsid w:val="00AD5BC3"/>
    <w:rsid w:val="00AD628C"/>
    <w:rsid w:val="00AD628D"/>
    <w:rsid w:val="00AD6471"/>
    <w:rsid w:val="00AD64F2"/>
    <w:rsid w:val="00AD67B8"/>
    <w:rsid w:val="00AD721B"/>
    <w:rsid w:val="00AD752A"/>
    <w:rsid w:val="00AD7971"/>
    <w:rsid w:val="00AD7DC1"/>
    <w:rsid w:val="00AD7DF7"/>
    <w:rsid w:val="00AE01DD"/>
    <w:rsid w:val="00AE0234"/>
    <w:rsid w:val="00AE05F3"/>
    <w:rsid w:val="00AE06A8"/>
    <w:rsid w:val="00AE06C0"/>
    <w:rsid w:val="00AE0A76"/>
    <w:rsid w:val="00AE0BA1"/>
    <w:rsid w:val="00AE1812"/>
    <w:rsid w:val="00AE1850"/>
    <w:rsid w:val="00AE1A77"/>
    <w:rsid w:val="00AE1EB8"/>
    <w:rsid w:val="00AE22E2"/>
    <w:rsid w:val="00AE23A1"/>
    <w:rsid w:val="00AE2634"/>
    <w:rsid w:val="00AE2919"/>
    <w:rsid w:val="00AE2BEE"/>
    <w:rsid w:val="00AE2DE2"/>
    <w:rsid w:val="00AE3131"/>
    <w:rsid w:val="00AE33E9"/>
    <w:rsid w:val="00AE3547"/>
    <w:rsid w:val="00AE391E"/>
    <w:rsid w:val="00AE3A12"/>
    <w:rsid w:val="00AE3B7B"/>
    <w:rsid w:val="00AE3C89"/>
    <w:rsid w:val="00AE41A5"/>
    <w:rsid w:val="00AE43A8"/>
    <w:rsid w:val="00AE46BA"/>
    <w:rsid w:val="00AE497A"/>
    <w:rsid w:val="00AE54B5"/>
    <w:rsid w:val="00AE5560"/>
    <w:rsid w:val="00AE55AF"/>
    <w:rsid w:val="00AE5670"/>
    <w:rsid w:val="00AE58E0"/>
    <w:rsid w:val="00AE6561"/>
    <w:rsid w:val="00AE657B"/>
    <w:rsid w:val="00AE698D"/>
    <w:rsid w:val="00AE69FB"/>
    <w:rsid w:val="00AE6B3D"/>
    <w:rsid w:val="00AE6BA9"/>
    <w:rsid w:val="00AE6BF9"/>
    <w:rsid w:val="00AE70EB"/>
    <w:rsid w:val="00AE7300"/>
    <w:rsid w:val="00AE7CED"/>
    <w:rsid w:val="00AE7E17"/>
    <w:rsid w:val="00AF0109"/>
    <w:rsid w:val="00AF042A"/>
    <w:rsid w:val="00AF04EF"/>
    <w:rsid w:val="00AF0575"/>
    <w:rsid w:val="00AF0A6C"/>
    <w:rsid w:val="00AF0C51"/>
    <w:rsid w:val="00AF0D03"/>
    <w:rsid w:val="00AF0D41"/>
    <w:rsid w:val="00AF0E9D"/>
    <w:rsid w:val="00AF0EFB"/>
    <w:rsid w:val="00AF1142"/>
    <w:rsid w:val="00AF1589"/>
    <w:rsid w:val="00AF1C2E"/>
    <w:rsid w:val="00AF1D16"/>
    <w:rsid w:val="00AF1EF0"/>
    <w:rsid w:val="00AF1F24"/>
    <w:rsid w:val="00AF2160"/>
    <w:rsid w:val="00AF2255"/>
    <w:rsid w:val="00AF2495"/>
    <w:rsid w:val="00AF28D5"/>
    <w:rsid w:val="00AF2B45"/>
    <w:rsid w:val="00AF2D5A"/>
    <w:rsid w:val="00AF2D90"/>
    <w:rsid w:val="00AF3051"/>
    <w:rsid w:val="00AF32C8"/>
    <w:rsid w:val="00AF3465"/>
    <w:rsid w:val="00AF3589"/>
    <w:rsid w:val="00AF387A"/>
    <w:rsid w:val="00AF398F"/>
    <w:rsid w:val="00AF3BD7"/>
    <w:rsid w:val="00AF47DF"/>
    <w:rsid w:val="00AF4C3C"/>
    <w:rsid w:val="00AF4C49"/>
    <w:rsid w:val="00AF5100"/>
    <w:rsid w:val="00AF5651"/>
    <w:rsid w:val="00AF56A4"/>
    <w:rsid w:val="00AF58A5"/>
    <w:rsid w:val="00AF5D6A"/>
    <w:rsid w:val="00AF5FC3"/>
    <w:rsid w:val="00AF635B"/>
    <w:rsid w:val="00AF65B5"/>
    <w:rsid w:val="00AF6813"/>
    <w:rsid w:val="00AF6BBC"/>
    <w:rsid w:val="00AF6EAE"/>
    <w:rsid w:val="00AF6F1B"/>
    <w:rsid w:val="00AF6F6E"/>
    <w:rsid w:val="00AF71FB"/>
    <w:rsid w:val="00AF71FF"/>
    <w:rsid w:val="00AF7282"/>
    <w:rsid w:val="00AF7296"/>
    <w:rsid w:val="00AF73C3"/>
    <w:rsid w:val="00AF7763"/>
    <w:rsid w:val="00AF777D"/>
    <w:rsid w:val="00B000F6"/>
    <w:rsid w:val="00B001AB"/>
    <w:rsid w:val="00B00313"/>
    <w:rsid w:val="00B003BA"/>
    <w:rsid w:val="00B00812"/>
    <w:rsid w:val="00B00C54"/>
    <w:rsid w:val="00B00CC7"/>
    <w:rsid w:val="00B00D5A"/>
    <w:rsid w:val="00B00DC8"/>
    <w:rsid w:val="00B00F57"/>
    <w:rsid w:val="00B019EC"/>
    <w:rsid w:val="00B01A1E"/>
    <w:rsid w:val="00B01AF1"/>
    <w:rsid w:val="00B01CD6"/>
    <w:rsid w:val="00B01DCA"/>
    <w:rsid w:val="00B02063"/>
    <w:rsid w:val="00B023E1"/>
    <w:rsid w:val="00B0247D"/>
    <w:rsid w:val="00B0247F"/>
    <w:rsid w:val="00B02A62"/>
    <w:rsid w:val="00B02E0B"/>
    <w:rsid w:val="00B035F8"/>
    <w:rsid w:val="00B03A53"/>
    <w:rsid w:val="00B0417E"/>
    <w:rsid w:val="00B04508"/>
    <w:rsid w:val="00B04612"/>
    <w:rsid w:val="00B04B3E"/>
    <w:rsid w:val="00B05044"/>
    <w:rsid w:val="00B050DA"/>
    <w:rsid w:val="00B05440"/>
    <w:rsid w:val="00B055BC"/>
    <w:rsid w:val="00B05B10"/>
    <w:rsid w:val="00B05B4E"/>
    <w:rsid w:val="00B05CD5"/>
    <w:rsid w:val="00B05D78"/>
    <w:rsid w:val="00B0632A"/>
    <w:rsid w:val="00B067AD"/>
    <w:rsid w:val="00B06813"/>
    <w:rsid w:val="00B06832"/>
    <w:rsid w:val="00B0702C"/>
    <w:rsid w:val="00B070A0"/>
    <w:rsid w:val="00B070BC"/>
    <w:rsid w:val="00B071C1"/>
    <w:rsid w:val="00B077C4"/>
    <w:rsid w:val="00B078A9"/>
    <w:rsid w:val="00B07E4C"/>
    <w:rsid w:val="00B07E5E"/>
    <w:rsid w:val="00B103B3"/>
    <w:rsid w:val="00B10404"/>
    <w:rsid w:val="00B10CC0"/>
    <w:rsid w:val="00B1142E"/>
    <w:rsid w:val="00B114DE"/>
    <w:rsid w:val="00B116A3"/>
    <w:rsid w:val="00B11CF2"/>
    <w:rsid w:val="00B11E91"/>
    <w:rsid w:val="00B12435"/>
    <w:rsid w:val="00B12510"/>
    <w:rsid w:val="00B126BC"/>
    <w:rsid w:val="00B1287E"/>
    <w:rsid w:val="00B12928"/>
    <w:rsid w:val="00B129D5"/>
    <w:rsid w:val="00B12A5F"/>
    <w:rsid w:val="00B12BC9"/>
    <w:rsid w:val="00B12DE2"/>
    <w:rsid w:val="00B12F91"/>
    <w:rsid w:val="00B12FB4"/>
    <w:rsid w:val="00B13274"/>
    <w:rsid w:val="00B13359"/>
    <w:rsid w:val="00B13738"/>
    <w:rsid w:val="00B1391E"/>
    <w:rsid w:val="00B13CC2"/>
    <w:rsid w:val="00B13F81"/>
    <w:rsid w:val="00B1407B"/>
    <w:rsid w:val="00B141C6"/>
    <w:rsid w:val="00B1426E"/>
    <w:rsid w:val="00B143C0"/>
    <w:rsid w:val="00B1451D"/>
    <w:rsid w:val="00B14593"/>
    <w:rsid w:val="00B145E2"/>
    <w:rsid w:val="00B147D2"/>
    <w:rsid w:val="00B148A7"/>
    <w:rsid w:val="00B14959"/>
    <w:rsid w:val="00B14AB7"/>
    <w:rsid w:val="00B14DC6"/>
    <w:rsid w:val="00B14FFB"/>
    <w:rsid w:val="00B1558A"/>
    <w:rsid w:val="00B158F8"/>
    <w:rsid w:val="00B15AE5"/>
    <w:rsid w:val="00B16A60"/>
    <w:rsid w:val="00B173FA"/>
    <w:rsid w:val="00B178C1"/>
    <w:rsid w:val="00B178C5"/>
    <w:rsid w:val="00B1797B"/>
    <w:rsid w:val="00B179EB"/>
    <w:rsid w:val="00B17A6D"/>
    <w:rsid w:val="00B17E74"/>
    <w:rsid w:val="00B200ED"/>
    <w:rsid w:val="00B201E6"/>
    <w:rsid w:val="00B20552"/>
    <w:rsid w:val="00B205F4"/>
    <w:rsid w:val="00B2090D"/>
    <w:rsid w:val="00B20A90"/>
    <w:rsid w:val="00B20ED5"/>
    <w:rsid w:val="00B211C6"/>
    <w:rsid w:val="00B213A7"/>
    <w:rsid w:val="00B217E0"/>
    <w:rsid w:val="00B21906"/>
    <w:rsid w:val="00B219A5"/>
    <w:rsid w:val="00B21E90"/>
    <w:rsid w:val="00B2266C"/>
    <w:rsid w:val="00B227DB"/>
    <w:rsid w:val="00B22BE0"/>
    <w:rsid w:val="00B22F47"/>
    <w:rsid w:val="00B22FA7"/>
    <w:rsid w:val="00B231DE"/>
    <w:rsid w:val="00B23211"/>
    <w:rsid w:val="00B238E5"/>
    <w:rsid w:val="00B23C50"/>
    <w:rsid w:val="00B23F58"/>
    <w:rsid w:val="00B240B2"/>
    <w:rsid w:val="00B2417A"/>
    <w:rsid w:val="00B24337"/>
    <w:rsid w:val="00B24561"/>
    <w:rsid w:val="00B246D0"/>
    <w:rsid w:val="00B2494C"/>
    <w:rsid w:val="00B24D79"/>
    <w:rsid w:val="00B24DCD"/>
    <w:rsid w:val="00B24E78"/>
    <w:rsid w:val="00B25054"/>
    <w:rsid w:val="00B250B9"/>
    <w:rsid w:val="00B251FB"/>
    <w:rsid w:val="00B2580C"/>
    <w:rsid w:val="00B2596D"/>
    <w:rsid w:val="00B25973"/>
    <w:rsid w:val="00B25D9E"/>
    <w:rsid w:val="00B25F9A"/>
    <w:rsid w:val="00B26599"/>
    <w:rsid w:val="00B266DE"/>
    <w:rsid w:val="00B268B8"/>
    <w:rsid w:val="00B26DDE"/>
    <w:rsid w:val="00B2704C"/>
    <w:rsid w:val="00B27258"/>
    <w:rsid w:val="00B27887"/>
    <w:rsid w:val="00B278C4"/>
    <w:rsid w:val="00B27985"/>
    <w:rsid w:val="00B301D7"/>
    <w:rsid w:val="00B30260"/>
    <w:rsid w:val="00B30625"/>
    <w:rsid w:val="00B307ED"/>
    <w:rsid w:val="00B31002"/>
    <w:rsid w:val="00B313BF"/>
    <w:rsid w:val="00B31A8D"/>
    <w:rsid w:val="00B3239C"/>
    <w:rsid w:val="00B32771"/>
    <w:rsid w:val="00B32CDB"/>
    <w:rsid w:val="00B32EE2"/>
    <w:rsid w:val="00B32F1F"/>
    <w:rsid w:val="00B32FD1"/>
    <w:rsid w:val="00B333F9"/>
    <w:rsid w:val="00B336F4"/>
    <w:rsid w:val="00B337ED"/>
    <w:rsid w:val="00B33D71"/>
    <w:rsid w:val="00B33E89"/>
    <w:rsid w:val="00B34331"/>
    <w:rsid w:val="00B344EE"/>
    <w:rsid w:val="00B34529"/>
    <w:rsid w:val="00B3453E"/>
    <w:rsid w:val="00B34F26"/>
    <w:rsid w:val="00B35134"/>
    <w:rsid w:val="00B3546C"/>
    <w:rsid w:val="00B358B1"/>
    <w:rsid w:val="00B35940"/>
    <w:rsid w:val="00B35CB7"/>
    <w:rsid w:val="00B3660A"/>
    <w:rsid w:val="00B3661D"/>
    <w:rsid w:val="00B367EF"/>
    <w:rsid w:val="00B37265"/>
    <w:rsid w:val="00B372A2"/>
    <w:rsid w:val="00B37627"/>
    <w:rsid w:val="00B37714"/>
    <w:rsid w:val="00B3795F"/>
    <w:rsid w:val="00B379DA"/>
    <w:rsid w:val="00B37A8E"/>
    <w:rsid w:val="00B37ED3"/>
    <w:rsid w:val="00B40053"/>
    <w:rsid w:val="00B40487"/>
    <w:rsid w:val="00B40F5E"/>
    <w:rsid w:val="00B41652"/>
    <w:rsid w:val="00B4168E"/>
    <w:rsid w:val="00B420D2"/>
    <w:rsid w:val="00B421A4"/>
    <w:rsid w:val="00B42451"/>
    <w:rsid w:val="00B426D1"/>
    <w:rsid w:val="00B42A49"/>
    <w:rsid w:val="00B4311F"/>
    <w:rsid w:val="00B434F6"/>
    <w:rsid w:val="00B43DD0"/>
    <w:rsid w:val="00B43E7A"/>
    <w:rsid w:val="00B44129"/>
    <w:rsid w:val="00B4442D"/>
    <w:rsid w:val="00B4456A"/>
    <w:rsid w:val="00B44DB9"/>
    <w:rsid w:val="00B4504F"/>
    <w:rsid w:val="00B4514C"/>
    <w:rsid w:val="00B45454"/>
    <w:rsid w:val="00B45E25"/>
    <w:rsid w:val="00B46149"/>
    <w:rsid w:val="00B461F4"/>
    <w:rsid w:val="00B46E80"/>
    <w:rsid w:val="00B47009"/>
    <w:rsid w:val="00B4719C"/>
    <w:rsid w:val="00B473DB"/>
    <w:rsid w:val="00B479AA"/>
    <w:rsid w:val="00B47B7C"/>
    <w:rsid w:val="00B47E04"/>
    <w:rsid w:val="00B501DE"/>
    <w:rsid w:val="00B50357"/>
    <w:rsid w:val="00B50367"/>
    <w:rsid w:val="00B503B9"/>
    <w:rsid w:val="00B506BC"/>
    <w:rsid w:val="00B507CA"/>
    <w:rsid w:val="00B50A35"/>
    <w:rsid w:val="00B50D02"/>
    <w:rsid w:val="00B50E61"/>
    <w:rsid w:val="00B50F7E"/>
    <w:rsid w:val="00B50FAF"/>
    <w:rsid w:val="00B510E9"/>
    <w:rsid w:val="00B51106"/>
    <w:rsid w:val="00B5126A"/>
    <w:rsid w:val="00B51279"/>
    <w:rsid w:val="00B5159A"/>
    <w:rsid w:val="00B5169D"/>
    <w:rsid w:val="00B51AA3"/>
    <w:rsid w:val="00B51BA0"/>
    <w:rsid w:val="00B51C85"/>
    <w:rsid w:val="00B51D44"/>
    <w:rsid w:val="00B51E04"/>
    <w:rsid w:val="00B523A1"/>
    <w:rsid w:val="00B52563"/>
    <w:rsid w:val="00B528E6"/>
    <w:rsid w:val="00B52A35"/>
    <w:rsid w:val="00B52ADD"/>
    <w:rsid w:val="00B52C2D"/>
    <w:rsid w:val="00B52E55"/>
    <w:rsid w:val="00B52EE9"/>
    <w:rsid w:val="00B53493"/>
    <w:rsid w:val="00B535AE"/>
    <w:rsid w:val="00B53FCC"/>
    <w:rsid w:val="00B54572"/>
    <w:rsid w:val="00B54A57"/>
    <w:rsid w:val="00B54CB8"/>
    <w:rsid w:val="00B54D3D"/>
    <w:rsid w:val="00B54E15"/>
    <w:rsid w:val="00B55136"/>
    <w:rsid w:val="00B55275"/>
    <w:rsid w:val="00B55D57"/>
    <w:rsid w:val="00B55ED5"/>
    <w:rsid w:val="00B55EE6"/>
    <w:rsid w:val="00B56409"/>
    <w:rsid w:val="00B57187"/>
    <w:rsid w:val="00B57C45"/>
    <w:rsid w:val="00B57E74"/>
    <w:rsid w:val="00B6010E"/>
    <w:rsid w:val="00B601E5"/>
    <w:rsid w:val="00B606F4"/>
    <w:rsid w:val="00B60832"/>
    <w:rsid w:val="00B60D4B"/>
    <w:rsid w:val="00B613A5"/>
    <w:rsid w:val="00B616DD"/>
    <w:rsid w:val="00B618A0"/>
    <w:rsid w:val="00B618A6"/>
    <w:rsid w:val="00B618BB"/>
    <w:rsid w:val="00B61E5A"/>
    <w:rsid w:val="00B62513"/>
    <w:rsid w:val="00B62748"/>
    <w:rsid w:val="00B62941"/>
    <w:rsid w:val="00B62B89"/>
    <w:rsid w:val="00B62F25"/>
    <w:rsid w:val="00B6311F"/>
    <w:rsid w:val="00B631FF"/>
    <w:rsid w:val="00B63251"/>
    <w:rsid w:val="00B6389F"/>
    <w:rsid w:val="00B63A95"/>
    <w:rsid w:val="00B63B20"/>
    <w:rsid w:val="00B63E88"/>
    <w:rsid w:val="00B64BA2"/>
    <w:rsid w:val="00B64D4C"/>
    <w:rsid w:val="00B6532E"/>
    <w:rsid w:val="00B65367"/>
    <w:rsid w:val="00B6538B"/>
    <w:rsid w:val="00B65B31"/>
    <w:rsid w:val="00B65CD3"/>
    <w:rsid w:val="00B660DC"/>
    <w:rsid w:val="00B661DA"/>
    <w:rsid w:val="00B662FD"/>
    <w:rsid w:val="00B66364"/>
    <w:rsid w:val="00B66574"/>
    <w:rsid w:val="00B665B1"/>
    <w:rsid w:val="00B665DE"/>
    <w:rsid w:val="00B667C8"/>
    <w:rsid w:val="00B6695D"/>
    <w:rsid w:val="00B66D25"/>
    <w:rsid w:val="00B66FB3"/>
    <w:rsid w:val="00B676CE"/>
    <w:rsid w:val="00B67A81"/>
    <w:rsid w:val="00B67BE2"/>
    <w:rsid w:val="00B67F0E"/>
    <w:rsid w:val="00B70044"/>
    <w:rsid w:val="00B70392"/>
    <w:rsid w:val="00B707F2"/>
    <w:rsid w:val="00B708C4"/>
    <w:rsid w:val="00B70B5A"/>
    <w:rsid w:val="00B70CDB"/>
    <w:rsid w:val="00B70F8F"/>
    <w:rsid w:val="00B70FE2"/>
    <w:rsid w:val="00B71653"/>
    <w:rsid w:val="00B718EC"/>
    <w:rsid w:val="00B7196D"/>
    <w:rsid w:val="00B71B2C"/>
    <w:rsid w:val="00B71CDF"/>
    <w:rsid w:val="00B71F7F"/>
    <w:rsid w:val="00B7228B"/>
    <w:rsid w:val="00B722B4"/>
    <w:rsid w:val="00B7325C"/>
    <w:rsid w:val="00B7328F"/>
    <w:rsid w:val="00B7356D"/>
    <w:rsid w:val="00B73818"/>
    <w:rsid w:val="00B73CA9"/>
    <w:rsid w:val="00B73D1A"/>
    <w:rsid w:val="00B74177"/>
    <w:rsid w:val="00B744FB"/>
    <w:rsid w:val="00B745CF"/>
    <w:rsid w:val="00B74BF6"/>
    <w:rsid w:val="00B74C14"/>
    <w:rsid w:val="00B74F7D"/>
    <w:rsid w:val="00B7593E"/>
    <w:rsid w:val="00B75A77"/>
    <w:rsid w:val="00B75B30"/>
    <w:rsid w:val="00B75CFA"/>
    <w:rsid w:val="00B75F2C"/>
    <w:rsid w:val="00B76A2F"/>
    <w:rsid w:val="00B771FB"/>
    <w:rsid w:val="00B77238"/>
    <w:rsid w:val="00B775AE"/>
    <w:rsid w:val="00B776B7"/>
    <w:rsid w:val="00B777AA"/>
    <w:rsid w:val="00B778FD"/>
    <w:rsid w:val="00B779CA"/>
    <w:rsid w:val="00B77BB2"/>
    <w:rsid w:val="00B77DCB"/>
    <w:rsid w:val="00B80081"/>
    <w:rsid w:val="00B80236"/>
    <w:rsid w:val="00B80AAB"/>
    <w:rsid w:val="00B80DB3"/>
    <w:rsid w:val="00B813D1"/>
    <w:rsid w:val="00B81582"/>
    <w:rsid w:val="00B815E2"/>
    <w:rsid w:val="00B81FDF"/>
    <w:rsid w:val="00B826F7"/>
    <w:rsid w:val="00B82C8E"/>
    <w:rsid w:val="00B82FFD"/>
    <w:rsid w:val="00B83119"/>
    <w:rsid w:val="00B8314B"/>
    <w:rsid w:val="00B832EA"/>
    <w:rsid w:val="00B835E9"/>
    <w:rsid w:val="00B83846"/>
    <w:rsid w:val="00B83A6F"/>
    <w:rsid w:val="00B83CDF"/>
    <w:rsid w:val="00B8411F"/>
    <w:rsid w:val="00B84993"/>
    <w:rsid w:val="00B84D13"/>
    <w:rsid w:val="00B84EF3"/>
    <w:rsid w:val="00B85429"/>
    <w:rsid w:val="00B85D38"/>
    <w:rsid w:val="00B85E09"/>
    <w:rsid w:val="00B85F72"/>
    <w:rsid w:val="00B8664C"/>
    <w:rsid w:val="00B866C4"/>
    <w:rsid w:val="00B86A30"/>
    <w:rsid w:val="00B86A8F"/>
    <w:rsid w:val="00B86C3D"/>
    <w:rsid w:val="00B86E70"/>
    <w:rsid w:val="00B87325"/>
    <w:rsid w:val="00B873B3"/>
    <w:rsid w:val="00B8757D"/>
    <w:rsid w:val="00B87610"/>
    <w:rsid w:val="00B87849"/>
    <w:rsid w:val="00B879B0"/>
    <w:rsid w:val="00B87B6A"/>
    <w:rsid w:val="00B87F55"/>
    <w:rsid w:val="00B90079"/>
    <w:rsid w:val="00B900EF"/>
    <w:rsid w:val="00B90893"/>
    <w:rsid w:val="00B90BE1"/>
    <w:rsid w:val="00B90C89"/>
    <w:rsid w:val="00B9102F"/>
    <w:rsid w:val="00B9141B"/>
    <w:rsid w:val="00B915F5"/>
    <w:rsid w:val="00B91E93"/>
    <w:rsid w:val="00B92159"/>
    <w:rsid w:val="00B9305F"/>
    <w:rsid w:val="00B936B2"/>
    <w:rsid w:val="00B93B74"/>
    <w:rsid w:val="00B93E06"/>
    <w:rsid w:val="00B941A6"/>
    <w:rsid w:val="00B94526"/>
    <w:rsid w:val="00B94C30"/>
    <w:rsid w:val="00B94D62"/>
    <w:rsid w:val="00B95335"/>
    <w:rsid w:val="00B9580A"/>
    <w:rsid w:val="00B95BE1"/>
    <w:rsid w:val="00B95CD4"/>
    <w:rsid w:val="00B95DE8"/>
    <w:rsid w:val="00B96221"/>
    <w:rsid w:val="00B973B8"/>
    <w:rsid w:val="00B97830"/>
    <w:rsid w:val="00B97837"/>
    <w:rsid w:val="00BA0480"/>
    <w:rsid w:val="00BA0576"/>
    <w:rsid w:val="00BA0667"/>
    <w:rsid w:val="00BA0BB0"/>
    <w:rsid w:val="00BA0BF4"/>
    <w:rsid w:val="00BA0BF6"/>
    <w:rsid w:val="00BA0C13"/>
    <w:rsid w:val="00BA1406"/>
    <w:rsid w:val="00BA18A4"/>
    <w:rsid w:val="00BA1BF7"/>
    <w:rsid w:val="00BA1C5A"/>
    <w:rsid w:val="00BA2C80"/>
    <w:rsid w:val="00BA2CF9"/>
    <w:rsid w:val="00BA2D61"/>
    <w:rsid w:val="00BA3012"/>
    <w:rsid w:val="00BA3959"/>
    <w:rsid w:val="00BA4125"/>
    <w:rsid w:val="00BA4238"/>
    <w:rsid w:val="00BA4769"/>
    <w:rsid w:val="00BA4849"/>
    <w:rsid w:val="00BA4C50"/>
    <w:rsid w:val="00BA4E60"/>
    <w:rsid w:val="00BA4E6D"/>
    <w:rsid w:val="00BA52DA"/>
    <w:rsid w:val="00BA58A0"/>
    <w:rsid w:val="00BA65AC"/>
    <w:rsid w:val="00BA6828"/>
    <w:rsid w:val="00BA6975"/>
    <w:rsid w:val="00BA6A75"/>
    <w:rsid w:val="00BA6B38"/>
    <w:rsid w:val="00BA6CDD"/>
    <w:rsid w:val="00BA70A4"/>
    <w:rsid w:val="00BA73BA"/>
    <w:rsid w:val="00BA7772"/>
    <w:rsid w:val="00BA7A87"/>
    <w:rsid w:val="00BA7C1C"/>
    <w:rsid w:val="00BA7D13"/>
    <w:rsid w:val="00BB000A"/>
    <w:rsid w:val="00BB016A"/>
    <w:rsid w:val="00BB03EA"/>
    <w:rsid w:val="00BB0558"/>
    <w:rsid w:val="00BB091B"/>
    <w:rsid w:val="00BB09B2"/>
    <w:rsid w:val="00BB0B21"/>
    <w:rsid w:val="00BB0D36"/>
    <w:rsid w:val="00BB0D40"/>
    <w:rsid w:val="00BB1119"/>
    <w:rsid w:val="00BB1BAB"/>
    <w:rsid w:val="00BB20DD"/>
    <w:rsid w:val="00BB2614"/>
    <w:rsid w:val="00BB2F2C"/>
    <w:rsid w:val="00BB3365"/>
    <w:rsid w:val="00BB346C"/>
    <w:rsid w:val="00BB373B"/>
    <w:rsid w:val="00BB3ABD"/>
    <w:rsid w:val="00BB3B81"/>
    <w:rsid w:val="00BB446D"/>
    <w:rsid w:val="00BB50C4"/>
    <w:rsid w:val="00BB50E4"/>
    <w:rsid w:val="00BB532D"/>
    <w:rsid w:val="00BB5331"/>
    <w:rsid w:val="00BB549D"/>
    <w:rsid w:val="00BB552C"/>
    <w:rsid w:val="00BB58DA"/>
    <w:rsid w:val="00BB5E92"/>
    <w:rsid w:val="00BB6016"/>
    <w:rsid w:val="00BB62CE"/>
    <w:rsid w:val="00BB64CC"/>
    <w:rsid w:val="00BB6892"/>
    <w:rsid w:val="00BB6954"/>
    <w:rsid w:val="00BB6A58"/>
    <w:rsid w:val="00BB6A76"/>
    <w:rsid w:val="00BB6BE8"/>
    <w:rsid w:val="00BB6C7D"/>
    <w:rsid w:val="00BB7050"/>
    <w:rsid w:val="00BB722D"/>
    <w:rsid w:val="00BB725C"/>
    <w:rsid w:val="00BB776C"/>
    <w:rsid w:val="00BB79F7"/>
    <w:rsid w:val="00BB7ACC"/>
    <w:rsid w:val="00BB7CA0"/>
    <w:rsid w:val="00BB7E67"/>
    <w:rsid w:val="00BC0201"/>
    <w:rsid w:val="00BC03FD"/>
    <w:rsid w:val="00BC041D"/>
    <w:rsid w:val="00BC0578"/>
    <w:rsid w:val="00BC05E1"/>
    <w:rsid w:val="00BC0650"/>
    <w:rsid w:val="00BC08ED"/>
    <w:rsid w:val="00BC0C71"/>
    <w:rsid w:val="00BC1A57"/>
    <w:rsid w:val="00BC1B44"/>
    <w:rsid w:val="00BC1D59"/>
    <w:rsid w:val="00BC1E3B"/>
    <w:rsid w:val="00BC1FD1"/>
    <w:rsid w:val="00BC2E58"/>
    <w:rsid w:val="00BC2ECA"/>
    <w:rsid w:val="00BC304B"/>
    <w:rsid w:val="00BC32EB"/>
    <w:rsid w:val="00BC36A8"/>
    <w:rsid w:val="00BC468A"/>
    <w:rsid w:val="00BC4A95"/>
    <w:rsid w:val="00BC4AE9"/>
    <w:rsid w:val="00BC4E69"/>
    <w:rsid w:val="00BC4F17"/>
    <w:rsid w:val="00BC4FC6"/>
    <w:rsid w:val="00BC504D"/>
    <w:rsid w:val="00BC518D"/>
    <w:rsid w:val="00BC5589"/>
    <w:rsid w:val="00BC5ED9"/>
    <w:rsid w:val="00BC62A3"/>
    <w:rsid w:val="00BC65BA"/>
    <w:rsid w:val="00BC6632"/>
    <w:rsid w:val="00BC677C"/>
    <w:rsid w:val="00BC695B"/>
    <w:rsid w:val="00BC6A8F"/>
    <w:rsid w:val="00BC6CB0"/>
    <w:rsid w:val="00BC6EF7"/>
    <w:rsid w:val="00BC70E2"/>
    <w:rsid w:val="00BC73A7"/>
    <w:rsid w:val="00BC7567"/>
    <w:rsid w:val="00BC76AE"/>
    <w:rsid w:val="00BC7A61"/>
    <w:rsid w:val="00BD0092"/>
    <w:rsid w:val="00BD00B0"/>
    <w:rsid w:val="00BD030B"/>
    <w:rsid w:val="00BD04BD"/>
    <w:rsid w:val="00BD0BA5"/>
    <w:rsid w:val="00BD0D16"/>
    <w:rsid w:val="00BD0E0B"/>
    <w:rsid w:val="00BD10C9"/>
    <w:rsid w:val="00BD1770"/>
    <w:rsid w:val="00BD19DD"/>
    <w:rsid w:val="00BD1D24"/>
    <w:rsid w:val="00BD1EFD"/>
    <w:rsid w:val="00BD2031"/>
    <w:rsid w:val="00BD2077"/>
    <w:rsid w:val="00BD21FB"/>
    <w:rsid w:val="00BD2AC3"/>
    <w:rsid w:val="00BD2C3A"/>
    <w:rsid w:val="00BD3453"/>
    <w:rsid w:val="00BD34D7"/>
    <w:rsid w:val="00BD38CC"/>
    <w:rsid w:val="00BD38F1"/>
    <w:rsid w:val="00BD4615"/>
    <w:rsid w:val="00BD4753"/>
    <w:rsid w:val="00BD47E2"/>
    <w:rsid w:val="00BD4989"/>
    <w:rsid w:val="00BD4D47"/>
    <w:rsid w:val="00BD4F21"/>
    <w:rsid w:val="00BD52B3"/>
    <w:rsid w:val="00BD53A1"/>
    <w:rsid w:val="00BD5A04"/>
    <w:rsid w:val="00BD5C55"/>
    <w:rsid w:val="00BD5EEB"/>
    <w:rsid w:val="00BD60A3"/>
    <w:rsid w:val="00BD616C"/>
    <w:rsid w:val="00BD639F"/>
    <w:rsid w:val="00BD63A2"/>
    <w:rsid w:val="00BD708B"/>
    <w:rsid w:val="00BD7536"/>
    <w:rsid w:val="00BD75FF"/>
    <w:rsid w:val="00BD7BDA"/>
    <w:rsid w:val="00BD7DAF"/>
    <w:rsid w:val="00BD7DB2"/>
    <w:rsid w:val="00BD7F0D"/>
    <w:rsid w:val="00BD7F34"/>
    <w:rsid w:val="00BE0100"/>
    <w:rsid w:val="00BE025F"/>
    <w:rsid w:val="00BE06BF"/>
    <w:rsid w:val="00BE087F"/>
    <w:rsid w:val="00BE08BA"/>
    <w:rsid w:val="00BE0C8B"/>
    <w:rsid w:val="00BE0EB9"/>
    <w:rsid w:val="00BE10F7"/>
    <w:rsid w:val="00BE11E8"/>
    <w:rsid w:val="00BE12B0"/>
    <w:rsid w:val="00BE1406"/>
    <w:rsid w:val="00BE146A"/>
    <w:rsid w:val="00BE15DB"/>
    <w:rsid w:val="00BE178D"/>
    <w:rsid w:val="00BE187A"/>
    <w:rsid w:val="00BE190A"/>
    <w:rsid w:val="00BE1D84"/>
    <w:rsid w:val="00BE21A7"/>
    <w:rsid w:val="00BE2719"/>
    <w:rsid w:val="00BE282D"/>
    <w:rsid w:val="00BE28A2"/>
    <w:rsid w:val="00BE2B13"/>
    <w:rsid w:val="00BE3133"/>
    <w:rsid w:val="00BE3258"/>
    <w:rsid w:val="00BE32AF"/>
    <w:rsid w:val="00BE35A1"/>
    <w:rsid w:val="00BE3A1C"/>
    <w:rsid w:val="00BE3C39"/>
    <w:rsid w:val="00BE4127"/>
    <w:rsid w:val="00BE42A7"/>
    <w:rsid w:val="00BE4CFD"/>
    <w:rsid w:val="00BE4F06"/>
    <w:rsid w:val="00BE4FDE"/>
    <w:rsid w:val="00BE54D4"/>
    <w:rsid w:val="00BE56D5"/>
    <w:rsid w:val="00BE5CA9"/>
    <w:rsid w:val="00BE5D66"/>
    <w:rsid w:val="00BE5D6B"/>
    <w:rsid w:val="00BE60BB"/>
    <w:rsid w:val="00BE621F"/>
    <w:rsid w:val="00BE6956"/>
    <w:rsid w:val="00BE6B24"/>
    <w:rsid w:val="00BE6F15"/>
    <w:rsid w:val="00BE6F35"/>
    <w:rsid w:val="00BE7184"/>
    <w:rsid w:val="00BE7342"/>
    <w:rsid w:val="00BE767E"/>
    <w:rsid w:val="00BE783D"/>
    <w:rsid w:val="00BE79F5"/>
    <w:rsid w:val="00BE7C6F"/>
    <w:rsid w:val="00BE7FEF"/>
    <w:rsid w:val="00BF045F"/>
    <w:rsid w:val="00BF0544"/>
    <w:rsid w:val="00BF082A"/>
    <w:rsid w:val="00BF084C"/>
    <w:rsid w:val="00BF0BBC"/>
    <w:rsid w:val="00BF11B3"/>
    <w:rsid w:val="00BF13A3"/>
    <w:rsid w:val="00BF182D"/>
    <w:rsid w:val="00BF1899"/>
    <w:rsid w:val="00BF1BF6"/>
    <w:rsid w:val="00BF1D06"/>
    <w:rsid w:val="00BF1F8F"/>
    <w:rsid w:val="00BF208C"/>
    <w:rsid w:val="00BF228C"/>
    <w:rsid w:val="00BF2426"/>
    <w:rsid w:val="00BF2691"/>
    <w:rsid w:val="00BF295C"/>
    <w:rsid w:val="00BF2B7B"/>
    <w:rsid w:val="00BF3313"/>
    <w:rsid w:val="00BF38CE"/>
    <w:rsid w:val="00BF3D05"/>
    <w:rsid w:val="00BF3E32"/>
    <w:rsid w:val="00BF45CA"/>
    <w:rsid w:val="00BF4745"/>
    <w:rsid w:val="00BF509A"/>
    <w:rsid w:val="00BF5376"/>
    <w:rsid w:val="00BF5615"/>
    <w:rsid w:val="00BF5BED"/>
    <w:rsid w:val="00BF5DF4"/>
    <w:rsid w:val="00BF5ED1"/>
    <w:rsid w:val="00BF5F67"/>
    <w:rsid w:val="00BF5FC8"/>
    <w:rsid w:val="00BF60BE"/>
    <w:rsid w:val="00BF614F"/>
    <w:rsid w:val="00BF65F8"/>
    <w:rsid w:val="00BF676C"/>
    <w:rsid w:val="00BF6E16"/>
    <w:rsid w:val="00BF6F09"/>
    <w:rsid w:val="00BF77CE"/>
    <w:rsid w:val="00BF77E1"/>
    <w:rsid w:val="00BF787D"/>
    <w:rsid w:val="00BF7A92"/>
    <w:rsid w:val="00BF7F80"/>
    <w:rsid w:val="00C0011D"/>
    <w:rsid w:val="00C00154"/>
    <w:rsid w:val="00C00539"/>
    <w:rsid w:val="00C00592"/>
    <w:rsid w:val="00C00780"/>
    <w:rsid w:val="00C018EB"/>
    <w:rsid w:val="00C019AA"/>
    <w:rsid w:val="00C01B95"/>
    <w:rsid w:val="00C01CBE"/>
    <w:rsid w:val="00C01F4D"/>
    <w:rsid w:val="00C021D8"/>
    <w:rsid w:val="00C02572"/>
    <w:rsid w:val="00C025B3"/>
    <w:rsid w:val="00C02DC0"/>
    <w:rsid w:val="00C02F13"/>
    <w:rsid w:val="00C02F47"/>
    <w:rsid w:val="00C03471"/>
    <w:rsid w:val="00C0399B"/>
    <w:rsid w:val="00C03BC7"/>
    <w:rsid w:val="00C03CF0"/>
    <w:rsid w:val="00C03FA6"/>
    <w:rsid w:val="00C0427D"/>
    <w:rsid w:val="00C04382"/>
    <w:rsid w:val="00C044AB"/>
    <w:rsid w:val="00C04838"/>
    <w:rsid w:val="00C049B1"/>
    <w:rsid w:val="00C04A2A"/>
    <w:rsid w:val="00C04CE4"/>
    <w:rsid w:val="00C05038"/>
    <w:rsid w:val="00C0509D"/>
    <w:rsid w:val="00C055AF"/>
    <w:rsid w:val="00C05863"/>
    <w:rsid w:val="00C05B1A"/>
    <w:rsid w:val="00C06151"/>
    <w:rsid w:val="00C062FB"/>
    <w:rsid w:val="00C06570"/>
    <w:rsid w:val="00C069C9"/>
    <w:rsid w:val="00C06A4B"/>
    <w:rsid w:val="00C07123"/>
    <w:rsid w:val="00C07412"/>
    <w:rsid w:val="00C07575"/>
    <w:rsid w:val="00C076F6"/>
    <w:rsid w:val="00C07864"/>
    <w:rsid w:val="00C07992"/>
    <w:rsid w:val="00C07A84"/>
    <w:rsid w:val="00C07AFB"/>
    <w:rsid w:val="00C07BAC"/>
    <w:rsid w:val="00C07E0F"/>
    <w:rsid w:val="00C10A60"/>
    <w:rsid w:val="00C11337"/>
    <w:rsid w:val="00C11426"/>
    <w:rsid w:val="00C118EB"/>
    <w:rsid w:val="00C12428"/>
    <w:rsid w:val="00C12687"/>
    <w:rsid w:val="00C12B8E"/>
    <w:rsid w:val="00C12EA6"/>
    <w:rsid w:val="00C1339A"/>
    <w:rsid w:val="00C134D0"/>
    <w:rsid w:val="00C13B27"/>
    <w:rsid w:val="00C13F81"/>
    <w:rsid w:val="00C14096"/>
    <w:rsid w:val="00C14549"/>
    <w:rsid w:val="00C145AC"/>
    <w:rsid w:val="00C14CA4"/>
    <w:rsid w:val="00C15241"/>
    <w:rsid w:val="00C156E2"/>
    <w:rsid w:val="00C15A87"/>
    <w:rsid w:val="00C15D6D"/>
    <w:rsid w:val="00C15FDE"/>
    <w:rsid w:val="00C163F6"/>
    <w:rsid w:val="00C16533"/>
    <w:rsid w:val="00C167B6"/>
    <w:rsid w:val="00C170A7"/>
    <w:rsid w:val="00C17301"/>
    <w:rsid w:val="00C174A1"/>
    <w:rsid w:val="00C175F9"/>
    <w:rsid w:val="00C17824"/>
    <w:rsid w:val="00C17862"/>
    <w:rsid w:val="00C205F9"/>
    <w:rsid w:val="00C208AE"/>
    <w:rsid w:val="00C20981"/>
    <w:rsid w:val="00C20B10"/>
    <w:rsid w:val="00C20E37"/>
    <w:rsid w:val="00C20E56"/>
    <w:rsid w:val="00C20F99"/>
    <w:rsid w:val="00C21348"/>
    <w:rsid w:val="00C214C6"/>
    <w:rsid w:val="00C21532"/>
    <w:rsid w:val="00C217F0"/>
    <w:rsid w:val="00C21A26"/>
    <w:rsid w:val="00C22365"/>
    <w:rsid w:val="00C223E9"/>
    <w:rsid w:val="00C2268F"/>
    <w:rsid w:val="00C22790"/>
    <w:rsid w:val="00C22A32"/>
    <w:rsid w:val="00C22D1C"/>
    <w:rsid w:val="00C230AD"/>
    <w:rsid w:val="00C230F6"/>
    <w:rsid w:val="00C23178"/>
    <w:rsid w:val="00C23DC1"/>
    <w:rsid w:val="00C2423C"/>
    <w:rsid w:val="00C244C6"/>
    <w:rsid w:val="00C248F9"/>
    <w:rsid w:val="00C24A33"/>
    <w:rsid w:val="00C24A53"/>
    <w:rsid w:val="00C24ABB"/>
    <w:rsid w:val="00C24F9A"/>
    <w:rsid w:val="00C2510C"/>
    <w:rsid w:val="00C25BEE"/>
    <w:rsid w:val="00C25DF5"/>
    <w:rsid w:val="00C261C2"/>
    <w:rsid w:val="00C26238"/>
    <w:rsid w:val="00C267CA"/>
    <w:rsid w:val="00C268A3"/>
    <w:rsid w:val="00C2693C"/>
    <w:rsid w:val="00C2705F"/>
    <w:rsid w:val="00C27487"/>
    <w:rsid w:val="00C277EE"/>
    <w:rsid w:val="00C2783A"/>
    <w:rsid w:val="00C27A33"/>
    <w:rsid w:val="00C27E93"/>
    <w:rsid w:val="00C3020F"/>
    <w:rsid w:val="00C307C2"/>
    <w:rsid w:val="00C30E49"/>
    <w:rsid w:val="00C30ECD"/>
    <w:rsid w:val="00C30F10"/>
    <w:rsid w:val="00C30F58"/>
    <w:rsid w:val="00C315C9"/>
    <w:rsid w:val="00C31785"/>
    <w:rsid w:val="00C31B6B"/>
    <w:rsid w:val="00C3200B"/>
    <w:rsid w:val="00C3260E"/>
    <w:rsid w:val="00C32614"/>
    <w:rsid w:val="00C32681"/>
    <w:rsid w:val="00C326A1"/>
    <w:rsid w:val="00C326E5"/>
    <w:rsid w:val="00C3281D"/>
    <w:rsid w:val="00C337D0"/>
    <w:rsid w:val="00C338B2"/>
    <w:rsid w:val="00C338C3"/>
    <w:rsid w:val="00C33FD5"/>
    <w:rsid w:val="00C34092"/>
    <w:rsid w:val="00C345AD"/>
    <w:rsid w:val="00C34AA9"/>
    <w:rsid w:val="00C358F6"/>
    <w:rsid w:val="00C36085"/>
    <w:rsid w:val="00C36219"/>
    <w:rsid w:val="00C3633B"/>
    <w:rsid w:val="00C3667E"/>
    <w:rsid w:val="00C3672D"/>
    <w:rsid w:val="00C373AE"/>
    <w:rsid w:val="00C37A4C"/>
    <w:rsid w:val="00C37CAE"/>
    <w:rsid w:val="00C40068"/>
    <w:rsid w:val="00C40254"/>
    <w:rsid w:val="00C402F8"/>
    <w:rsid w:val="00C404E5"/>
    <w:rsid w:val="00C40522"/>
    <w:rsid w:val="00C40524"/>
    <w:rsid w:val="00C40699"/>
    <w:rsid w:val="00C40867"/>
    <w:rsid w:val="00C40F18"/>
    <w:rsid w:val="00C41203"/>
    <w:rsid w:val="00C41343"/>
    <w:rsid w:val="00C41752"/>
    <w:rsid w:val="00C4200B"/>
    <w:rsid w:val="00C426B6"/>
    <w:rsid w:val="00C42A3D"/>
    <w:rsid w:val="00C433C0"/>
    <w:rsid w:val="00C43629"/>
    <w:rsid w:val="00C439EC"/>
    <w:rsid w:val="00C43AB4"/>
    <w:rsid w:val="00C440F9"/>
    <w:rsid w:val="00C44114"/>
    <w:rsid w:val="00C4455A"/>
    <w:rsid w:val="00C44915"/>
    <w:rsid w:val="00C45148"/>
    <w:rsid w:val="00C453FF"/>
    <w:rsid w:val="00C454EF"/>
    <w:rsid w:val="00C45541"/>
    <w:rsid w:val="00C456C7"/>
    <w:rsid w:val="00C4599B"/>
    <w:rsid w:val="00C459FC"/>
    <w:rsid w:val="00C45C88"/>
    <w:rsid w:val="00C45F5A"/>
    <w:rsid w:val="00C460CE"/>
    <w:rsid w:val="00C4628D"/>
    <w:rsid w:val="00C46818"/>
    <w:rsid w:val="00C46844"/>
    <w:rsid w:val="00C46B7F"/>
    <w:rsid w:val="00C46C22"/>
    <w:rsid w:val="00C472DD"/>
    <w:rsid w:val="00C47792"/>
    <w:rsid w:val="00C478E1"/>
    <w:rsid w:val="00C50A31"/>
    <w:rsid w:val="00C50A95"/>
    <w:rsid w:val="00C50AF7"/>
    <w:rsid w:val="00C510A5"/>
    <w:rsid w:val="00C517A1"/>
    <w:rsid w:val="00C51965"/>
    <w:rsid w:val="00C51B5B"/>
    <w:rsid w:val="00C51D03"/>
    <w:rsid w:val="00C520CF"/>
    <w:rsid w:val="00C521DD"/>
    <w:rsid w:val="00C533FA"/>
    <w:rsid w:val="00C534DF"/>
    <w:rsid w:val="00C5378B"/>
    <w:rsid w:val="00C53957"/>
    <w:rsid w:val="00C53EDE"/>
    <w:rsid w:val="00C543B7"/>
    <w:rsid w:val="00C548A6"/>
    <w:rsid w:val="00C54B20"/>
    <w:rsid w:val="00C55339"/>
    <w:rsid w:val="00C554DD"/>
    <w:rsid w:val="00C555B2"/>
    <w:rsid w:val="00C555DE"/>
    <w:rsid w:val="00C55850"/>
    <w:rsid w:val="00C559AC"/>
    <w:rsid w:val="00C56292"/>
    <w:rsid w:val="00C5670A"/>
    <w:rsid w:val="00C56D76"/>
    <w:rsid w:val="00C56DC7"/>
    <w:rsid w:val="00C56E58"/>
    <w:rsid w:val="00C56FBC"/>
    <w:rsid w:val="00C57103"/>
    <w:rsid w:val="00C57434"/>
    <w:rsid w:val="00C57666"/>
    <w:rsid w:val="00C5774B"/>
    <w:rsid w:val="00C578A7"/>
    <w:rsid w:val="00C57CD1"/>
    <w:rsid w:val="00C57DB7"/>
    <w:rsid w:val="00C60429"/>
    <w:rsid w:val="00C605FE"/>
    <w:rsid w:val="00C60722"/>
    <w:rsid w:val="00C608A8"/>
    <w:rsid w:val="00C6095C"/>
    <w:rsid w:val="00C60B4C"/>
    <w:rsid w:val="00C60BD3"/>
    <w:rsid w:val="00C60D7F"/>
    <w:rsid w:val="00C60ED7"/>
    <w:rsid w:val="00C610E0"/>
    <w:rsid w:val="00C617D9"/>
    <w:rsid w:val="00C61C13"/>
    <w:rsid w:val="00C620D6"/>
    <w:rsid w:val="00C6231D"/>
    <w:rsid w:val="00C627B6"/>
    <w:rsid w:val="00C62A84"/>
    <w:rsid w:val="00C62B9F"/>
    <w:rsid w:val="00C62C12"/>
    <w:rsid w:val="00C62E43"/>
    <w:rsid w:val="00C6312A"/>
    <w:rsid w:val="00C63411"/>
    <w:rsid w:val="00C63427"/>
    <w:rsid w:val="00C63B01"/>
    <w:rsid w:val="00C63B29"/>
    <w:rsid w:val="00C63D1D"/>
    <w:rsid w:val="00C63D8C"/>
    <w:rsid w:val="00C63FF4"/>
    <w:rsid w:val="00C63FFF"/>
    <w:rsid w:val="00C640DD"/>
    <w:rsid w:val="00C64A46"/>
    <w:rsid w:val="00C64EC0"/>
    <w:rsid w:val="00C65104"/>
    <w:rsid w:val="00C65123"/>
    <w:rsid w:val="00C656AA"/>
    <w:rsid w:val="00C65789"/>
    <w:rsid w:val="00C65BFB"/>
    <w:rsid w:val="00C65E7C"/>
    <w:rsid w:val="00C65ED7"/>
    <w:rsid w:val="00C65F55"/>
    <w:rsid w:val="00C66372"/>
    <w:rsid w:val="00C666C0"/>
    <w:rsid w:val="00C66A23"/>
    <w:rsid w:val="00C66BD5"/>
    <w:rsid w:val="00C66C3F"/>
    <w:rsid w:val="00C66CB2"/>
    <w:rsid w:val="00C66CFE"/>
    <w:rsid w:val="00C66E6F"/>
    <w:rsid w:val="00C66EB2"/>
    <w:rsid w:val="00C673FE"/>
    <w:rsid w:val="00C67782"/>
    <w:rsid w:val="00C679E3"/>
    <w:rsid w:val="00C67B94"/>
    <w:rsid w:val="00C67CDA"/>
    <w:rsid w:val="00C708CD"/>
    <w:rsid w:val="00C70E32"/>
    <w:rsid w:val="00C71674"/>
    <w:rsid w:val="00C71BC4"/>
    <w:rsid w:val="00C71F86"/>
    <w:rsid w:val="00C7278B"/>
    <w:rsid w:val="00C727CE"/>
    <w:rsid w:val="00C728C1"/>
    <w:rsid w:val="00C72966"/>
    <w:rsid w:val="00C72CAC"/>
    <w:rsid w:val="00C72CC2"/>
    <w:rsid w:val="00C72DDB"/>
    <w:rsid w:val="00C72FFA"/>
    <w:rsid w:val="00C73183"/>
    <w:rsid w:val="00C7321F"/>
    <w:rsid w:val="00C734D8"/>
    <w:rsid w:val="00C73946"/>
    <w:rsid w:val="00C74810"/>
    <w:rsid w:val="00C74BCF"/>
    <w:rsid w:val="00C752CF"/>
    <w:rsid w:val="00C754C8"/>
    <w:rsid w:val="00C755D2"/>
    <w:rsid w:val="00C75C2F"/>
    <w:rsid w:val="00C75F42"/>
    <w:rsid w:val="00C76082"/>
    <w:rsid w:val="00C763D5"/>
    <w:rsid w:val="00C76472"/>
    <w:rsid w:val="00C76662"/>
    <w:rsid w:val="00C769D2"/>
    <w:rsid w:val="00C76BB8"/>
    <w:rsid w:val="00C76DF9"/>
    <w:rsid w:val="00C7724F"/>
    <w:rsid w:val="00C77328"/>
    <w:rsid w:val="00C77400"/>
    <w:rsid w:val="00C77CC3"/>
    <w:rsid w:val="00C77CEE"/>
    <w:rsid w:val="00C77D95"/>
    <w:rsid w:val="00C77EDE"/>
    <w:rsid w:val="00C80073"/>
    <w:rsid w:val="00C80491"/>
    <w:rsid w:val="00C804F0"/>
    <w:rsid w:val="00C80642"/>
    <w:rsid w:val="00C80659"/>
    <w:rsid w:val="00C8066C"/>
    <w:rsid w:val="00C80682"/>
    <w:rsid w:val="00C8097B"/>
    <w:rsid w:val="00C80EA3"/>
    <w:rsid w:val="00C81369"/>
    <w:rsid w:val="00C814BD"/>
    <w:rsid w:val="00C82276"/>
    <w:rsid w:val="00C82677"/>
    <w:rsid w:val="00C827A2"/>
    <w:rsid w:val="00C828A1"/>
    <w:rsid w:val="00C829A6"/>
    <w:rsid w:val="00C82A72"/>
    <w:rsid w:val="00C82AE2"/>
    <w:rsid w:val="00C82B0B"/>
    <w:rsid w:val="00C82C00"/>
    <w:rsid w:val="00C82DED"/>
    <w:rsid w:val="00C8310C"/>
    <w:rsid w:val="00C8322C"/>
    <w:rsid w:val="00C832ED"/>
    <w:rsid w:val="00C83531"/>
    <w:rsid w:val="00C836AB"/>
    <w:rsid w:val="00C8394F"/>
    <w:rsid w:val="00C84004"/>
    <w:rsid w:val="00C84099"/>
    <w:rsid w:val="00C84424"/>
    <w:rsid w:val="00C849B6"/>
    <w:rsid w:val="00C84DEE"/>
    <w:rsid w:val="00C851E7"/>
    <w:rsid w:val="00C8534E"/>
    <w:rsid w:val="00C8535E"/>
    <w:rsid w:val="00C853D3"/>
    <w:rsid w:val="00C85449"/>
    <w:rsid w:val="00C858BF"/>
    <w:rsid w:val="00C858F4"/>
    <w:rsid w:val="00C85E7F"/>
    <w:rsid w:val="00C85F8A"/>
    <w:rsid w:val="00C85F99"/>
    <w:rsid w:val="00C862E0"/>
    <w:rsid w:val="00C8651A"/>
    <w:rsid w:val="00C86537"/>
    <w:rsid w:val="00C867D8"/>
    <w:rsid w:val="00C86915"/>
    <w:rsid w:val="00C86B46"/>
    <w:rsid w:val="00C87229"/>
    <w:rsid w:val="00C873B5"/>
    <w:rsid w:val="00C8746A"/>
    <w:rsid w:val="00C87524"/>
    <w:rsid w:val="00C87FC8"/>
    <w:rsid w:val="00C90254"/>
    <w:rsid w:val="00C906AD"/>
    <w:rsid w:val="00C907A7"/>
    <w:rsid w:val="00C90996"/>
    <w:rsid w:val="00C90B31"/>
    <w:rsid w:val="00C90D33"/>
    <w:rsid w:val="00C90F62"/>
    <w:rsid w:val="00C91116"/>
    <w:rsid w:val="00C9112D"/>
    <w:rsid w:val="00C9138B"/>
    <w:rsid w:val="00C91456"/>
    <w:rsid w:val="00C917BA"/>
    <w:rsid w:val="00C9183E"/>
    <w:rsid w:val="00C918A6"/>
    <w:rsid w:val="00C922EC"/>
    <w:rsid w:val="00C9233D"/>
    <w:rsid w:val="00C92383"/>
    <w:rsid w:val="00C92647"/>
    <w:rsid w:val="00C9290C"/>
    <w:rsid w:val="00C92A25"/>
    <w:rsid w:val="00C92CB0"/>
    <w:rsid w:val="00C92CDA"/>
    <w:rsid w:val="00C92DC3"/>
    <w:rsid w:val="00C92DD2"/>
    <w:rsid w:val="00C9303D"/>
    <w:rsid w:val="00C93542"/>
    <w:rsid w:val="00C938B5"/>
    <w:rsid w:val="00C94381"/>
    <w:rsid w:val="00C94AB7"/>
    <w:rsid w:val="00C957C6"/>
    <w:rsid w:val="00C959D1"/>
    <w:rsid w:val="00C95BE6"/>
    <w:rsid w:val="00C95CF5"/>
    <w:rsid w:val="00C9626C"/>
    <w:rsid w:val="00C96685"/>
    <w:rsid w:val="00C9669E"/>
    <w:rsid w:val="00C966E7"/>
    <w:rsid w:val="00C96866"/>
    <w:rsid w:val="00C9696D"/>
    <w:rsid w:val="00C96E01"/>
    <w:rsid w:val="00C96E93"/>
    <w:rsid w:val="00C973A4"/>
    <w:rsid w:val="00C978E9"/>
    <w:rsid w:val="00C979F8"/>
    <w:rsid w:val="00C97C1A"/>
    <w:rsid w:val="00C97DA3"/>
    <w:rsid w:val="00CA005D"/>
    <w:rsid w:val="00CA062F"/>
    <w:rsid w:val="00CA0748"/>
    <w:rsid w:val="00CA083B"/>
    <w:rsid w:val="00CA094C"/>
    <w:rsid w:val="00CA0B78"/>
    <w:rsid w:val="00CA0BF0"/>
    <w:rsid w:val="00CA0EF6"/>
    <w:rsid w:val="00CA1014"/>
    <w:rsid w:val="00CA1039"/>
    <w:rsid w:val="00CA11A6"/>
    <w:rsid w:val="00CA14B4"/>
    <w:rsid w:val="00CA1A26"/>
    <w:rsid w:val="00CA1E86"/>
    <w:rsid w:val="00CA26DE"/>
    <w:rsid w:val="00CA2A0E"/>
    <w:rsid w:val="00CA2BDD"/>
    <w:rsid w:val="00CA33A0"/>
    <w:rsid w:val="00CA343E"/>
    <w:rsid w:val="00CA35B5"/>
    <w:rsid w:val="00CA3603"/>
    <w:rsid w:val="00CA3975"/>
    <w:rsid w:val="00CA3AC9"/>
    <w:rsid w:val="00CA3BC4"/>
    <w:rsid w:val="00CA3D12"/>
    <w:rsid w:val="00CA4063"/>
    <w:rsid w:val="00CA42B9"/>
    <w:rsid w:val="00CA47E2"/>
    <w:rsid w:val="00CA488C"/>
    <w:rsid w:val="00CA4E9B"/>
    <w:rsid w:val="00CA4F8E"/>
    <w:rsid w:val="00CA514F"/>
    <w:rsid w:val="00CA55E5"/>
    <w:rsid w:val="00CA59ED"/>
    <w:rsid w:val="00CA5B6C"/>
    <w:rsid w:val="00CA5CFE"/>
    <w:rsid w:val="00CA6A3A"/>
    <w:rsid w:val="00CA6A68"/>
    <w:rsid w:val="00CA738F"/>
    <w:rsid w:val="00CA794E"/>
    <w:rsid w:val="00CB02A5"/>
    <w:rsid w:val="00CB0485"/>
    <w:rsid w:val="00CB0E54"/>
    <w:rsid w:val="00CB0E93"/>
    <w:rsid w:val="00CB1858"/>
    <w:rsid w:val="00CB18ED"/>
    <w:rsid w:val="00CB1BB2"/>
    <w:rsid w:val="00CB1E1A"/>
    <w:rsid w:val="00CB1F23"/>
    <w:rsid w:val="00CB202E"/>
    <w:rsid w:val="00CB20C9"/>
    <w:rsid w:val="00CB222F"/>
    <w:rsid w:val="00CB22E0"/>
    <w:rsid w:val="00CB26BA"/>
    <w:rsid w:val="00CB26E8"/>
    <w:rsid w:val="00CB29E5"/>
    <w:rsid w:val="00CB2E3D"/>
    <w:rsid w:val="00CB2EC6"/>
    <w:rsid w:val="00CB3256"/>
    <w:rsid w:val="00CB328A"/>
    <w:rsid w:val="00CB33C2"/>
    <w:rsid w:val="00CB347D"/>
    <w:rsid w:val="00CB38FE"/>
    <w:rsid w:val="00CB3E75"/>
    <w:rsid w:val="00CB468B"/>
    <w:rsid w:val="00CB499C"/>
    <w:rsid w:val="00CB49B3"/>
    <w:rsid w:val="00CB53E0"/>
    <w:rsid w:val="00CB5429"/>
    <w:rsid w:val="00CB586B"/>
    <w:rsid w:val="00CB6187"/>
    <w:rsid w:val="00CB63F1"/>
    <w:rsid w:val="00CB6528"/>
    <w:rsid w:val="00CB6B1A"/>
    <w:rsid w:val="00CB6FA3"/>
    <w:rsid w:val="00CB70CD"/>
    <w:rsid w:val="00CB751B"/>
    <w:rsid w:val="00CB7860"/>
    <w:rsid w:val="00CB7F54"/>
    <w:rsid w:val="00CC001B"/>
    <w:rsid w:val="00CC0304"/>
    <w:rsid w:val="00CC04AC"/>
    <w:rsid w:val="00CC04EF"/>
    <w:rsid w:val="00CC050B"/>
    <w:rsid w:val="00CC0563"/>
    <w:rsid w:val="00CC088A"/>
    <w:rsid w:val="00CC0DAD"/>
    <w:rsid w:val="00CC0DB1"/>
    <w:rsid w:val="00CC0E64"/>
    <w:rsid w:val="00CC168C"/>
    <w:rsid w:val="00CC1839"/>
    <w:rsid w:val="00CC1C20"/>
    <w:rsid w:val="00CC1F95"/>
    <w:rsid w:val="00CC22C4"/>
    <w:rsid w:val="00CC244C"/>
    <w:rsid w:val="00CC2815"/>
    <w:rsid w:val="00CC30DB"/>
    <w:rsid w:val="00CC31A1"/>
    <w:rsid w:val="00CC38EB"/>
    <w:rsid w:val="00CC3A5E"/>
    <w:rsid w:val="00CC45E6"/>
    <w:rsid w:val="00CC4990"/>
    <w:rsid w:val="00CC4C1B"/>
    <w:rsid w:val="00CC4DC1"/>
    <w:rsid w:val="00CC5651"/>
    <w:rsid w:val="00CC5A52"/>
    <w:rsid w:val="00CC5F13"/>
    <w:rsid w:val="00CC5FAF"/>
    <w:rsid w:val="00CC5FEB"/>
    <w:rsid w:val="00CC6551"/>
    <w:rsid w:val="00CC6BED"/>
    <w:rsid w:val="00CC6D60"/>
    <w:rsid w:val="00CC6E51"/>
    <w:rsid w:val="00CC6FDA"/>
    <w:rsid w:val="00CC7B1C"/>
    <w:rsid w:val="00CD044C"/>
    <w:rsid w:val="00CD07CC"/>
    <w:rsid w:val="00CD1C9F"/>
    <w:rsid w:val="00CD1FEF"/>
    <w:rsid w:val="00CD2083"/>
    <w:rsid w:val="00CD22DF"/>
    <w:rsid w:val="00CD24AE"/>
    <w:rsid w:val="00CD2509"/>
    <w:rsid w:val="00CD2760"/>
    <w:rsid w:val="00CD2862"/>
    <w:rsid w:val="00CD2ABC"/>
    <w:rsid w:val="00CD2BC5"/>
    <w:rsid w:val="00CD30DE"/>
    <w:rsid w:val="00CD3172"/>
    <w:rsid w:val="00CD34D5"/>
    <w:rsid w:val="00CD3BC2"/>
    <w:rsid w:val="00CD40D4"/>
    <w:rsid w:val="00CD42FF"/>
    <w:rsid w:val="00CD48A6"/>
    <w:rsid w:val="00CD49C2"/>
    <w:rsid w:val="00CD4DE9"/>
    <w:rsid w:val="00CD4E22"/>
    <w:rsid w:val="00CD50C0"/>
    <w:rsid w:val="00CD526F"/>
    <w:rsid w:val="00CD54BB"/>
    <w:rsid w:val="00CD5A3F"/>
    <w:rsid w:val="00CD5ECB"/>
    <w:rsid w:val="00CD6023"/>
    <w:rsid w:val="00CD6052"/>
    <w:rsid w:val="00CD62CA"/>
    <w:rsid w:val="00CD65AD"/>
    <w:rsid w:val="00CD6775"/>
    <w:rsid w:val="00CD6A45"/>
    <w:rsid w:val="00CD6A5D"/>
    <w:rsid w:val="00CD6D80"/>
    <w:rsid w:val="00CD6F68"/>
    <w:rsid w:val="00CD6FAB"/>
    <w:rsid w:val="00CD7382"/>
    <w:rsid w:val="00CD7704"/>
    <w:rsid w:val="00CD7745"/>
    <w:rsid w:val="00CD790C"/>
    <w:rsid w:val="00CD791B"/>
    <w:rsid w:val="00CD7A15"/>
    <w:rsid w:val="00CD7A7B"/>
    <w:rsid w:val="00CD7FCA"/>
    <w:rsid w:val="00CE004F"/>
    <w:rsid w:val="00CE049A"/>
    <w:rsid w:val="00CE089B"/>
    <w:rsid w:val="00CE0962"/>
    <w:rsid w:val="00CE0ABE"/>
    <w:rsid w:val="00CE0C47"/>
    <w:rsid w:val="00CE1061"/>
    <w:rsid w:val="00CE1294"/>
    <w:rsid w:val="00CE142B"/>
    <w:rsid w:val="00CE15C4"/>
    <w:rsid w:val="00CE1692"/>
    <w:rsid w:val="00CE1C69"/>
    <w:rsid w:val="00CE1D8E"/>
    <w:rsid w:val="00CE1E63"/>
    <w:rsid w:val="00CE1FDF"/>
    <w:rsid w:val="00CE21ED"/>
    <w:rsid w:val="00CE2387"/>
    <w:rsid w:val="00CE2396"/>
    <w:rsid w:val="00CE247D"/>
    <w:rsid w:val="00CE247F"/>
    <w:rsid w:val="00CE2545"/>
    <w:rsid w:val="00CE2AFB"/>
    <w:rsid w:val="00CE2B45"/>
    <w:rsid w:val="00CE2CE3"/>
    <w:rsid w:val="00CE2FB9"/>
    <w:rsid w:val="00CE39CA"/>
    <w:rsid w:val="00CE3B14"/>
    <w:rsid w:val="00CE3C6E"/>
    <w:rsid w:val="00CE3CF7"/>
    <w:rsid w:val="00CE4002"/>
    <w:rsid w:val="00CE450C"/>
    <w:rsid w:val="00CE4C5D"/>
    <w:rsid w:val="00CE4E0B"/>
    <w:rsid w:val="00CE50CC"/>
    <w:rsid w:val="00CE53A1"/>
    <w:rsid w:val="00CE56CB"/>
    <w:rsid w:val="00CE5817"/>
    <w:rsid w:val="00CE5A23"/>
    <w:rsid w:val="00CE62CE"/>
    <w:rsid w:val="00CE651E"/>
    <w:rsid w:val="00CE686A"/>
    <w:rsid w:val="00CE6893"/>
    <w:rsid w:val="00CE6B0E"/>
    <w:rsid w:val="00CE6EAD"/>
    <w:rsid w:val="00CE6F10"/>
    <w:rsid w:val="00CE72A6"/>
    <w:rsid w:val="00CE7312"/>
    <w:rsid w:val="00CE7459"/>
    <w:rsid w:val="00CE776D"/>
    <w:rsid w:val="00CE7820"/>
    <w:rsid w:val="00CE79EC"/>
    <w:rsid w:val="00CE7AF4"/>
    <w:rsid w:val="00CE7FBA"/>
    <w:rsid w:val="00CE7FF3"/>
    <w:rsid w:val="00CF00A0"/>
    <w:rsid w:val="00CF045C"/>
    <w:rsid w:val="00CF0849"/>
    <w:rsid w:val="00CF0E42"/>
    <w:rsid w:val="00CF0EFE"/>
    <w:rsid w:val="00CF1686"/>
    <w:rsid w:val="00CF1ACB"/>
    <w:rsid w:val="00CF1FCD"/>
    <w:rsid w:val="00CF23B7"/>
    <w:rsid w:val="00CF24F4"/>
    <w:rsid w:val="00CF25AD"/>
    <w:rsid w:val="00CF27BE"/>
    <w:rsid w:val="00CF2C07"/>
    <w:rsid w:val="00CF2C9B"/>
    <w:rsid w:val="00CF2E3C"/>
    <w:rsid w:val="00CF2F23"/>
    <w:rsid w:val="00CF2FC3"/>
    <w:rsid w:val="00CF3034"/>
    <w:rsid w:val="00CF3078"/>
    <w:rsid w:val="00CF30F1"/>
    <w:rsid w:val="00CF3540"/>
    <w:rsid w:val="00CF36D2"/>
    <w:rsid w:val="00CF373F"/>
    <w:rsid w:val="00CF37F3"/>
    <w:rsid w:val="00CF386C"/>
    <w:rsid w:val="00CF38AD"/>
    <w:rsid w:val="00CF3A64"/>
    <w:rsid w:val="00CF4203"/>
    <w:rsid w:val="00CF45C4"/>
    <w:rsid w:val="00CF4774"/>
    <w:rsid w:val="00CF4902"/>
    <w:rsid w:val="00CF4987"/>
    <w:rsid w:val="00CF4AE4"/>
    <w:rsid w:val="00CF5422"/>
    <w:rsid w:val="00CF5917"/>
    <w:rsid w:val="00CF5A62"/>
    <w:rsid w:val="00CF5A9E"/>
    <w:rsid w:val="00CF5ADD"/>
    <w:rsid w:val="00CF5C73"/>
    <w:rsid w:val="00CF5EBC"/>
    <w:rsid w:val="00CF6286"/>
    <w:rsid w:val="00CF64B3"/>
    <w:rsid w:val="00CF6536"/>
    <w:rsid w:val="00CF6C42"/>
    <w:rsid w:val="00CF773F"/>
    <w:rsid w:val="00CF7B2F"/>
    <w:rsid w:val="00CF7EFD"/>
    <w:rsid w:val="00CF7F8D"/>
    <w:rsid w:val="00D002FB"/>
    <w:rsid w:val="00D003B5"/>
    <w:rsid w:val="00D004B0"/>
    <w:rsid w:val="00D00B1E"/>
    <w:rsid w:val="00D00B75"/>
    <w:rsid w:val="00D00F86"/>
    <w:rsid w:val="00D0163F"/>
    <w:rsid w:val="00D01905"/>
    <w:rsid w:val="00D020E2"/>
    <w:rsid w:val="00D02170"/>
    <w:rsid w:val="00D02384"/>
    <w:rsid w:val="00D02434"/>
    <w:rsid w:val="00D0277E"/>
    <w:rsid w:val="00D02F57"/>
    <w:rsid w:val="00D0342A"/>
    <w:rsid w:val="00D03889"/>
    <w:rsid w:val="00D043FB"/>
    <w:rsid w:val="00D04593"/>
    <w:rsid w:val="00D047E2"/>
    <w:rsid w:val="00D04CC1"/>
    <w:rsid w:val="00D059DC"/>
    <w:rsid w:val="00D05A4F"/>
    <w:rsid w:val="00D05D23"/>
    <w:rsid w:val="00D05D9A"/>
    <w:rsid w:val="00D05FBF"/>
    <w:rsid w:val="00D0603A"/>
    <w:rsid w:val="00D0646B"/>
    <w:rsid w:val="00D06889"/>
    <w:rsid w:val="00D06CA4"/>
    <w:rsid w:val="00D07059"/>
    <w:rsid w:val="00D07339"/>
    <w:rsid w:val="00D07F4B"/>
    <w:rsid w:val="00D104DE"/>
    <w:rsid w:val="00D10583"/>
    <w:rsid w:val="00D10DCB"/>
    <w:rsid w:val="00D10FF6"/>
    <w:rsid w:val="00D11F39"/>
    <w:rsid w:val="00D121BF"/>
    <w:rsid w:val="00D12227"/>
    <w:rsid w:val="00D12CA5"/>
    <w:rsid w:val="00D12D12"/>
    <w:rsid w:val="00D13117"/>
    <w:rsid w:val="00D134BF"/>
    <w:rsid w:val="00D136C1"/>
    <w:rsid w:val="00D13AC8"/>
    <w:rsid w:val="00D13EAF"/>
    <w:rsid w:val="00D14237"/>
    <w:rsid w:val="00D147A3"/>
    <w:rsid w:val="00D148F4"/>
    <w:rsid w:val="00D14AD6"/>
    <w:rsid w:val="00D14E8B"/>
    <w:rsid w:val="00D14F31"/>
    <w:rsid w:val="00D151D2"/>
    <w:rsid w:val="00D152AC"/>
    <w:rsid w:val="00D152D6"/>
    <w:rsid w:val="00D15632"/>
    <w:rsid w:val="00D15724"/>
    <w:rsid w:val="00D15A8E"/>
    <w:rsid w:val="00D15ADC"/>
    <w:rsid w:val="00D15BA9"/>
    <w:rsid w:val="00D15BD2"/>
    <w:rsid w:val="00D15BF7"/>
    <w:rsid w:val="00D15F1A"/>
    <w:rsid w:val="00D15FDA"/>
    <w:rsid w:val="00D163E8"/>
    <w:rsid w:val="00D16597"/>
    <w:rsid w:val="00D16720"/>
    <w:rsid w:val="00D167EA"/>
    <w:rsid w:val="00D16A8C"/>
    <w:rsid w:val="00D16C5B"/>
    <w:rsid w:val="00D16F72"/>
    <w:rsid w:val="00D1727C"/>
    <w:rsid w:val="00D1752C"/>
    <w:rsid w:val="00D17BFB"/>
    <w:rsid w:val="00D20144"/>
    <w:rsid w:val="00D20628"/>
    <w:rsid w:val="00D2066E"/>
    <w:rsid w:val="00D208AC"/>
    <w:rsid w:val="00D21BCB"/>
    <w:rsid w:val="00D22121"/>
    <w:rsid w:val="00D22775"/>
    <w:rsid w:val="00D22F77"/>
    <w:rsid w:val="00D230E7"/>
    <w:rsid w:val="00D23253"/>
    <w:rsid w:val="00D234C6"/>
    <w:rsid w:val="00D2369A"/>
    <w:rsid w:val="00D238D2"/>
    <w:rsid w:val="00D239D8"/>
    <w:rsid w:val="00D23F57"/>
    <w:rsid w:val="00D2416E"/>
    <w:rsid w:val="00D245C3"/>
    <w:rsid w:val="00D24AF0"/>
    <w:rsid w:val="00D25518"/>
    <w:rsid w:val="00D25542"/>
    <w:rsid w:val="00D256F7"/>
    <w:rsid w:val="00D261C7"/>
    <w:rsid w:val="00D2633D"/>
    <w:rsid w:val="00D263B4"/>
    <w:rsid w:val="00D26628"/>
    <w:rsid w:val="00D2665F"/>
    <w:rsid w:val="00D26680"/>
    <w:rsid w:val="00D266F7"/>
    <w:rsid w:val="00D26EB2"/>
    <w:rsid w:val="00D27737"/>
    <w:rsid w:val="00D27DBB"/>
    <w:rsid w:val="00D3014D"/>
    <w:rsid w:val="00D30E27"/>
    <w:rsid w:val="00D31418"/>
    <w:rsid w:val="00D31558"/>
    <w:rsid w:val="00D31830"/>
    <w:rsid w:val="00D31C03"/>
    <w:rsid w:val="00D31F12"/>
    <w:rsid w:val="00D3245C"/>
    <w:rsid w:val="00D3254F"/>
    <w:rsid w:val="00D327F3"/>
    <w:rsid w:val="00D3290E"/>
    <w:rsid w:val="00D329D4"/>
    <w:rsid w:val="00D32A29"/>
    <w:rsid w:val="00D32C6D"/>
    <w:rsid w:val="00D3318F"/>
    <w:rsid w:val="00D3341A"/>
    <w:rsid w:val="00D3343F"/>
    <w:rsid w:val="00D33443"/>
    <w:rsid w:val="00D336E7"/>
    <w:rsid w:val="00D336EA"/>
    <w:rsid w:val="00D33842"/>
    <w:rsid w:val="00D33B14"/>
    <w:rsid w:val="00D33D19"/>
    <w:rsid w:val="00D33F26"/>
    <w:rsid w:val="00D33FE6"/>
    <w:rsid w:val="00D34120"/>
    <w:rsid w:val="00D3415F"/>
    <w:rsid w:val="00D34193"/>
    <w:rsid w:val="00D341B0"/>
    <w:rsid w:val="00D34B76"/>
    <w:rsid w:val="00D34CC3"/>
    <w:rsid w:val="00D34D91"/>
    <w:rsid w:val="00D35AAA"/>
    <w:rsid w:val="00D35B56"/>
    <w:rsid w:val="00D35C9C"/>
    <w:rsid w:val="00D35CE6"/>
    <w:rsid w:val="00D3604D"/>
    <w:rsid w:val="00D3628C"/>
    <w:rsid w:val="00D365D7"/>
    <w:rsid w:val="00D366F4"/>
    <w:rsid w:val="00D36B51"/>
    <w:rsid w:val="00D36CEA"/>
    <w:rsid w:val="00D36D05"/>
    <w:rsid w:val="00D36D9B"/>
    <w:rsid w:val="00D36FE6"/>
    <w:rsid w:val="00D375C4"/>
    <w:rsid w:val="00D376FF"/>
    <w:rsid w:val="00D37B51"/>
    <w:rsid w:val="00D37BB3"/>
    <w:rsid w:val="00D37CD2"/>
    <w:rsid w:val="00D37F97"/>
    <w:rsid w:val="00D40315"/>
    <w:rsid w:val="00D404F4"/>
    <w:rsid w:val="00D40764"/>
    <w:rsid w:val="00D40E19"/>
    <w:rsid w:val="00D4119D"/>
    <w:rsid w:val="00D4123A"/>
    <w:rsid w:val="00D412EA"/>
    <w:rsid w:val="00D41300"/>
    <w:rsid w:val="00D41404"/>
    <w:rsid w:val="00D4184D"/>
    <w:rsid w:val="00D41AE6"/>
    <w:rsid w:val="00D42133"/>
    <w:rsid w:val="00D421EF"/>
    <w:rsid w:val="00D42314"/>
    <w:rsid w:val="00D428B2"/>
    <w:rsid w:val="00D4369B"/>
    <w:rsid w:val="00D43BC3"/>
    <w:rsid w:val="00D43D72"/>
    <w:rsid w:val="00D43FFD"/>
    <w:rsid w:val="00D4429E"/>
    <w:rsid w:val="00D44472"/>
    <w:rsid w:val="00D4453B"/>
    <w:rsid w:val="00D44A61"/>
    <w:rsid w:val="00D44B8B"/>
    <w:rsid w:val="00D44EAC"/>
    <w:rsid w:val="00D45290"/>
    <w:rsid w:val="00D45503"/>
    <w:rsid w:val="00D45A45"/>
    <w:rsid w:val="00D45A61"/>
    <w:rsid w:val="00D45B8A"/>
    <w:rsid w:val="00D45DF4"/>
    <w:rsid w:val="00D46480"/>
    <w:rsid w:val="00D46540"/>
    <w:rsid w:val="00D468B7"/>
    <w:rsid w:val="00D46AF2"/>
    <w:rsid w:val="00D46E7C"/>
    <w:rsid w:val="00D46F87"/>
    <w:rsid w:val="00D470D0"/>
    <w:rsid w:val="00D472CA"/>
    <w:rsid w:val="00D47529"/>
    <w:rsid w:val="00D475CA"/>
    <w:rsid w:val="00D476E1"/>
    <w:rsid w:val="00D4782B"/>
    <w:rsid w:val="00D47A5C"/>
    <w:rsid w:val="00D47C10"/>
    <w:rsid w:val="00D47ED1"/>
    <w:rsid w:val="00D500AD"/>
    <w:rsid w:val="00D504AA"/>
    <w:rsid w:val="00D50807"/>
    <w:rsid w:val="00D50B7C"/>
    <w:rsid w:val="00D50C5F"/>
    <w:rsid w:val="00D50E05"/>
    <w:rsid w:val="00D50E07"/>
    <w:rsid w:val="00D51239"/>
    <w:rsid w:val="00D51292"/>
    <w:rsid w:val="00D517DF"/>
    <w:rsid w:val="00D51851"/>
    <w:rsid w:val="00D51B2C"/>
    <w:rsid w:val="00D51CFE"/>
    <w:rsid w:val="00D51E7D"/>
    <w:rsid w:val="00D51E84"/>
    <w:rsid w:val="00D528EB"/>
    <w:rsid w:val="00D52A06"/>
    <w:rsid w:val="00D52DF1"/>
    <w:rsid w:val="00D536D9"/>
    <w:rsid w:val="00D5391C"/>
    <w:rsid w:val="00D53CC9"/>
    <w:rsid w:val="00D53E7D"/>
    <w:rsid w:val="00D53FC0"/>
    <w:rsid w:val="00D54243"/>
    <w:rsid w:val="00D5491B"/>
    <w:rsid w:val="00D54B56"/>
    <w:rsid w:val="00D54F23"/>
    <w:rsid w:val="00D553F0"/>
    <w:rsid w:val="00D55529"/>
    <w:rsid w:val="00D556D4"/>
    <w:rsid w:val="00D5591A"/>
    <w:rsid w:val="00D55AE5"/>
    <w:rsid w:val="00D55E57"/>
    <w:rsid w:val="00D561ED"/>
    <w:rsid w:val="00D563F1"/>
    <w:rsid w:val="00D5658C"/>
    <w:rsid w:val="00D56A59"/>
    <w:rsid w:val="00D56AD1"/>
    <w:rsid w:val="00D56D49"/>
    <w:rsid w:val="00D56EE5"/>
    <w:rsid w:val="00D570BC"/>
    <w:rsid w:val="00D57242"/>
    <w:rsid w:val="00D57442"/>
    <w:rsid w:val="00D57561"/>
    <w:rsid w:val="00D575C3"/>
    <w:rsid w:val="00D57659"/>
    <w:rsid w:val="00D577CF"/>
    <w:rsid w:val="00D578CE"/>
    <w:rsid w:val="00D57A44"/>
    <w:rsid w:val="00D57DB9"/>
    <w:rsid w:val="00D60050"/>
    <w:rsid w:val="00D603B7"/>
    <w:rsid w:val="00D603D9"/>
    <w:rsid w:val="00D604A5"/>
    <w:rsid w:val="00D6090B"/>
    <w:rsid w:val="00D60AB8"/>
    <w:rsid w:val="00D60DFE"/>
    <w:rsid w:val="00D60F2F"/>
    <w:rsid w:val="00D60F81"/>
    <w:rsid w:val="00D612C9"/>
    <w:rsid w:val="00D613BD"/>
    <w:rsid w:val="00D6150B"/>
    <w:rsid w:val="00D61A59"/>
    <w:rsid w:val="00D61D77"/>
    <w:rsid w:val="00D620F4"/>
    <w:rsid w:val="00D62786"/>
    <w:rsid w:val="00D62B56"/>
    <w:rsid w:val="00D62D1B"/>
    <w:rsid w:val="00D62E09"/>
    <w:rsid w:val="00D630F3"/>
    <w:rsid w:val="00D631D0"/>
    <w:rsid w:val="00D63568"/>
    <w:rsid w:val="00D63B6B"/>
    <w:rsid w:val="00D63F6B"/>
    <w:rsid w:val="00D642FA"/>
    <w:rsid w:val="00D64390"/>
    <w:rsid w:val="00D645B9"/>
    <w:rsid w:val="00D64BD5"/>
    <w:rsid w:val="00D64C44"/>
    <w:rsid w:val="00D6519A"/>
    <w:rsid w:val="00D6598A"/>
    <w:rsid w:val="00D65E40"/>
    <w:rsid w:val="00D65F79"/>
    <w:rsid w:val="00D66046"/>
    <w:rsid w:val="00D66923"/>
    <w:rsid w:val="00D66CDA"/>
    <w:rsid w:val="00D672B8"/>
    <w:rsid w:val="00D673BA"/>
    <w:rsid w:val="00D6750F"/>
    <w:rsid w:val="00D677A0"/>
    <w:rsid w:val="00D67A71"/>
    <w:rsid w:val="00D67DCA"/>
    <w:rsid w:val="00D70463"/>
    <w:rsid w:val="00D708EF"/>
    <w:rsid w:val="00D70A20"/>
    <w:rsid w:val="00D70A7E"/>
    <w:rsid w:val="00D70BE7"/>
    <w:rsid w:val="00D7108B"/>
    <w:rsid w:val="00D71117"/>
    <w:rsid w:val="00D71297"/>
    <w:rsid w:val="00D713D9"/>
    <w:rsid w:val="00D7140D"/>
    <w:rsid w:val="00D71943"/>
    <w:rsid w:val="00D71BBC"/>
    <w:rsid w:val="00D71C37"/>
    <w:rsid w:val="00D71CE0"/>
    <w:rsid w:val="00D71F6F"/>
    <w:rsid w:val="00D725E8"/>
    <w:rsid w:val="00D72B20"/>
    <w:rsid w:val="00D72EC9"/>
    <w:rsid w:val="00D73155"/>
    <w:rsid w:val="00D734F7"/>
    <w:rsid w:val="00D73547"/>
    <w:rsid w:val="00D7372F"/>
    <w:rsid w:val="00D73877"/>
    <w:rsid w:val="00D73B54"/>
    <w:rsid w:val="00D73BB3"/>
    <w:rsid w:val="00D73CAF"/>
    <w:rsid w:val="00D74348"/>
    <w:rsid w:val="00D744D7"/>
    <w:rsid w:val="00D74573"/>
    <w:rsid w:val="00D74A59"/>
    <w:rsid w:val="00D75074"/>
    <w:rsid w:val="00D75087"/>
    <w:rsid w:val="00D75174"/>
    <w:rsid w:val="00D751F1"/>
    <w:rsid w:val="00D754C4"/>
    <w:rsid w:val="00D75758"/>
    <w:rsid w:val="00D76155"/>
    <w:rsid w:val="00D7615D"/>
    <w:rsid w:val="00D7665A"/>
    <w:rsid w:val="00D76870"/>
    <w:rsid w:val="00D769C9"/>
    <w:rsid w:val="00D76D7C"/>
    <w:rsid w:val="00D77273"/>
    <w:rsid w:val="00D77463"/>
    <w:rsid w:val="00D775A9"/>
    <w:rsid w:val="00D77670"/>
    <w:rsid w:val="00D77AA3"/>
    <w:rsid w:val="00D77C57"/>
    <w:rsid w:val="00D8033D"/>
    <w:rsid w:val="00D80387"/>
    <w:rsid w:val="00D803FE"/>
    <w:rsid w:val="00D8052F"/>
    <w:rsid w:val="00D80898"/>
    <w:rsid w:val="00D810F6"/>
    <w:rsid w:val="00D815FC"/>
    <w:rsid w:val="00D8163A"/>
    <w:rsid w:val="00D81CC2"/>
    <w:rsid w:val="00D81FC3"/>
    <w:rsid w:val="00D820ED"/>
    <w:rsid w:val="00D82B6E"/>
    <w:rsid w:val="00D82BB7"/>
    <w:rsid w:val="00D834CE"/>
    <w:rsid w:val="00D83636"/>
    <w:rsid w:val="00D83961"/>
    <w:rsid w:val="00D839D7"/>
    <w:rsid w:val="00D84278"/>
    <w:rsid w:val="00D844BA"/>
    <w:rsid w:val="00D845BA"/>
    <w:rsid w:val="00D846A4"/>
    <w:rsid w:val="00D84969"/>
    <w:rsid w:val="00D849B2"/>
    <w:rsid w:val="00D84EBF"/>
    <w:rsid w:val="00D85166"/>
    <w:rsid w:val="00D85497"/>
    <w:rsid w:val="00D85621"/>
    <w:rsid w:val="00D859C3"/>
    <w:rsid w:val="00D861C8"/>
    <w:rsid w:val="00D8669D"/>
    <w:rsid w:val="00D866FD"/>
    <w:rsid w:val="00D86915"/>
    <w:rsid w:val="00D8694A"/>
    <w:rsid w:val="00D869DB"/>
    <w:rsid w:val="00D86F15"/>
    <w:rsid w:val="00D87048"/>
    <w:rsid w:val="00D870AD"/>
    <w:rsid w:val="00D87216"/>
    <w:rsid w:val="00D87494"/>
    <w:rsid w:val="00D878AA"/>
    <w:rsid w:val="00D87F97"/>
    <w:rsid w:val="00D903C8"/>
    <w:rsid w:val="00D907DB"/>
    <w:rsid w:val="00D9090F"/>
    <w:rsid w:val="00D90CA3"/>
    <w:rsid w:val="00D90F03"/>
    <w:rsid w:val="00D91428"/>
    <w:rsid w:val="00D916E7"/>
    <w:rsid w:val="00D918B3"/>
    <w:rsid w:val="00D91953"/>
    <w:rsid w:val="00D919CC"/>
    <w:rsid w:val="00D91A49"/>
    <w:rsid w:val="00D91D6D"/>
    <w:rsid w:val="00D92897"/>
    <w:rsid w:val="00D92D11"/>
    <w:rsid w:val="00D92D55"/>
    <w:rsid w:val="00D92FF6"/>
    <w:rsid w:val="00D93258"/>
    <w:rsid w:val="00D93AAE"/>
    <w:rsid w:val="00D93FB3"/>
    <w:rsid w:val="00D93FC3"/>
    <w:rsid w:val="00D94146"/>
    <w:rsid w:val="00D9432E"/>
    <w:rsid w:val="00D9490E"/>
    <w:rsid w:val="00D94BF8"/>
    <w:rsid w:val="00D94CA0"/>
    <w:rsid w:val="00D95662"/>
    <w:rsid w:val="00D9599E"/>
    <w:rsid w:val="00D95B1C"/>
    <w:rsid w:val="00D962EC"/>
    <w:rsid w:val="00D96374"/>
    <w:rsid w:val="00D96BB1"/>
    <w:rsid w:val="00D96EAA"/>
    <w:rsid w:val="00D96EF3"/>
    <w:rsid w:val="00D972B5"/>
    <w:rsid w:val="00D9733F"/>
    <w:rsid w:val="00D97615"/>
    <w:rsid w:val="00D97D41"/>
    <w:rsid w:val="00DA011F"/>
    <w:rsid w:val="00DA09DB"/>
    <w:rsid w:val="00DA0C86"/>
    <w:rsid w:val="00DA0D2D"/>
    <w:rsid w:val="00DA0E59"/>
    <w:rsid w:val="00DA0F05"/>
    <w:rsid w:val="00DA0F91"/>
    <w:rsid w:val="00DA106D"/>
    <w:rsid w:val="00DA1924"/>
    <w:rsid w:val="00DA1A0D"/>
    <w:rsid w:val="00DA1AA4"/>
    <w:rsid w:val="00DA1AB1"/>
    <w:rsid w:val="00DA1C09"/>
    <w:rsid w:val="00DA1EDE"/>
    <w:rsid w:val="00DA2917"/>
    <w:rsid w:val="00DA2A09"/>
    <w:rsid w:val="00DA2A38"/>
    <w:rsid w:val="00DA2AAB"/>
    <w:rsid w:val="00DA2BB2"/>
    <w:rsid w:val="00DA2E42"/>
    <w:rsid w:val="00DA311C"/>
    <w:rsid w:val="00DA329D"/>
    <w:rsid w:val="00DA3395"/>
    <w:rsid w:val="00DA33FA"/>
    <w:rsid w:val="00DA3480"/>
    <w:rsid w:val="00DA3625"/>
    <w:rsid w:val="00DA36DE"/>
    <w:rsid w:val="00DA379F"/>
    <w:rsid w:val="00DA3935"/>
    <w:rsid w:val="00DA3F72"/>
    <w:rsid w:val="00DA44EE"/>
    <w:rsid w:val="00DA48A6"/>
    <w:rsid w:val="00DA4DA6"/>
    <w:rsid w:val="00DA4FA8"/>
    <w:rsid w:val="00DA5173"/>
    <w:rsid w:val="00DA52A9"/>
    <w:rsid w:val="00DA52D6"/>
    <w:rsid w:val="00DA5529"/>
    <w:rsid w:val="00DA5909"/>
    <w:rsid w:val="00DA5DD7"/>
    <w:rsid w:val="00DA5E31"/>
    <w:rsid w:val="00DA6366"/>
    <w:rsid w:val="00DA6857"/>
    <w:rsid w:val="00DA6888"/>
    <w:rsid w:val="00DA69A1"/>
    <w:rsid w:val="00DA6EE3"/>
    <w:rsid w:val="00DA7022"/>
    <w:rsid w:val="00DA72E3"/>
    <w:rsid w:val="00DA73B1"/>
    <w:rsid w:val="00DA7ED0"/>
    <w:rsid w:val="00DA7F84"/>
    <w:rsid w:val="00DB07DA"/>
    <w:rsid w:val="00DB0845"/>
    <w:rsid w:val="00DB0951"/>
    <w:rsid w:val="00DB0AD9"/>
    <w:rsid w:val="00DB0AEE"/>
    <w:rsid w:val="00DB0C24"/>
    <w:rsid w:val="00DB0D14"/>
    <w:rsid w:val="00DB0E6C"/>
    <w:rsid w:val="00DB1815"/>
    <w:rsid w:val="00DB1870"/>
    <w:rsid w:val="00DB1C2A"/>
    <w:rsid w:val="00DB1D6B"/>
    <w:rsid w:val="00DB1FC7"/>
    <w:rsid w:val="00DB225B"/>
    <w:rsid w:val="00DB2761"/>
    <w:rsid w:val="00DB27DC"/>
    <w:rsid w:val="00DB2E72"/>
    <w:rsid w:val="00DB3C20"/>
    <w:rsid w:val="00DB3CC3"/>
    <w:rsid w:val="00DB3F8A"/>
    <w:rsid w:val="00DB4104"/>
    <w:rsid w:val="00DB417F"/>
    <w:rsid w:val="00DB4194"/>
    <w:rsid w:val="00DB45D7"/>
    <w:rsid w:val="00DB46CD"/>
    <w:rsid w:val="00DB4720"/>
    <w:rsid w:val="00DB4744"/>
    <w:rsid w:val="00DB4A40"/>
    <w:rsid w:val="00DB4B68"/>
    <w:rsid w:val="00DB4D01"/>
    <w:rsid w:val="00DB4E6E"/>
    <w:rsid w:val="00DB4F7F"/>
    <w:rsid w:val="00DB4FDF"/>
    <w:rsid w:val="00DB50EB"/>
    <w:rsid w:val="00DB510A"/>
    <w:rsid w:val="00DB56DF"/>
    <w:rsid w:val="00DB58D4"/>
    <w:rsid w:val="00DB5EE1"/>
    <w:rsid w:val="00DB69DE"/>
    <w:rsid w:val="00DB6D0E"/>
    <w:rsid w:val="00DB6EED"/>
    <w:rsid w:val="00DB73D2"/>
    <w:rsid w:val="00DB7481"/>
    <w:rsid w:val="00DB7FBA"/>
    <w:rsid w:val="00DC0080"/>
    <w:rsid w:val="00DC0124"/>
    <w:rsid w:val="00DC01EB"/>
    <w:rsid w:val="00DC0399"/>
    <w:rsid w:val="00DC03F7"/>
    <w:rsid w:val="00DC0AF6"/>
    <w:rsid w:val="00DC0BC1"/>
    <w:rsid w:val="00DC0E12"/>
    <w:rsid w:val="00DC114F"/>
    <w:rsid w:val="00DC145C"/>
    <w:rsid w:val="00DC1B00"/>
    <w:rsid w:val="00DC2296"/>
    <w:rsid w:val="00DC26B6"/>
    <w:rsid w:val="00DC2B72"/>
    <w:rsid w:val="00DC2D31"/>
    <w:rsid w:val="00DC2FDE"/>
    <w:rsid w:val="00DC32EB"/>
    <w:rsid w:val="00DC3469"/>
    <w:rsid w:val="00DC472A"/>
    <w:rsid w:val="00DC48C7"/>
    <w:rsid w:val="00DC4CBB"/>
    <w:rsid w:val="00DC4EA2"/>
    <w:rsid w:val="00DC5737"/>
    <w:rsid w:val="00DC59BB"/>
    <w:rsid w:val="00DC5BA5"/>
    <w:rsid w:val="00DC5D02"/>
    <w:rsid w:val="00DC60BF"/>
    <w:rsid w:val="00DC6158"/>
    <w:rsid w:val="00DC61F8"/>
    <w:rsid w:val="00DC6383"/>
    <w:rsid w:val="00DC6647"/>
    <w:rsid w:val="00DC6CE8"/>
    <w:rsid w:val="00DC73E9"/>
    <w:rsid w:val="00DC757E"/>
    <w:rsid w:val="00DC76D9"/>
    <w:rsid w:val="00DD01CF"/>
    <w:rsid w:val="00DD02BD"/>
    <w:rsid w:val="00DD0E00"/>
    <w:rsid w:val="00DD0E90"/>
    <w:rsid w:val="00DD106C"/>
    <w:rsid w:val="00DD1087"/>
    <w:rsid w:val="00DD13AF"/>
    <w:rsid w:val="00DD15FA"/>
    <w:rsid w:val="00DD1A5F"/>
    <w:rsid w:val="00DD1AA9"/>
    <w:rsid w:val="00DD1AFF"/>
    <w:rsid w:val="00DD23B3"/>
    <w:rsid w:val="00DD23C5"/>
    <w:rsid w:val="00DD2CCC"/>
    <w:rsid w:val="00DD323A"/>
    <w:rsid w:val="00DD3293"/>
    <w:rsid w:val="00DD3324"/>
    <w:rsid w:val="00DD333A"/>
    <w:rsid w:val="00DD3396"/>
    <w:rsid w:val="00DD3597"/>
    <w:rsid w:val="00DD388D"/>
    <w:rsid w:val="00DD4FE8"/>
    <w:rsid w:val="00DD5035"/>
    <w:rsid w:val="00DD50E7"/>
    <w:rsid w:val="00DD5A9E"/>
    <w:rsid w:val="00DD5C28"/>
    <w:rsid w:val="00DD5CDA"/>
    <w:rsid w:val="00DD60D0"/>
    <w:rsid w:val="00DD61B1"/>
    <w:rsid w:val="00DD61F9"/>
    <w:rsid w:val="00DD6339"/>
    <w:rsid w:val="00DD638F"/>
    <w:rsid w:val="00DD63D6"/>
    <w:rsid w:val="00DD647F"/>
    <w:rsid w:val="00DD6488"/>
    <w:rsid w:val="00DD6AA2"/>
    <w:rsid w:val="00DD70C0"/>
    <w:rsid w:val="00DD716E"/>
    <w:rsid w:val="00DD72F7"/>
    <w:rsid w:val="00DD73BC"/>
    <w:rsid w:val="00DD73FE"/>
    <w:rsid w:val="00DD7667"/>
    <w:rsid w:val="00DD766E"/>
    <w:rsid w:val="00DD7F83"/>
    <w:rsid w:val="00DE008E"/>
    <w:rsid w:val="00DE02EE"/>
    <w:rsid w:val="00DE0554"/>
    <w:rsid w:val="00DE0935"/>
    <w:rsid w:val="00DE09C8"/>
    <w:rsid w:val="00DE0D3B"/>
    <w:rsid w:val="00DE0D3F"/>
    <w:rsid w:val="00DE0F55"/>
    <w:rsid w:val="00DE1032"/>
    <w:rsid w:val="00DE1049"/>
    <w:rsid w:val="00DE16DD"/>
    <w:rsid w:val="00DE1D23"/>
    <w:rsid w:val="00DE216A"/>
    <w:rsid w:val="00DE249C"/>
    <w:rsid w:val="00DE2548"/>
    <w:rsid w:val="00DE29D8"/>
    <w:rsid w:val="00DE3861"/>
    <w:rsid w:val="00DE3AF7"/>
    <w:rsid w:val="00DE3E7A"/>
    <w:rsid w:val="00DE42C7"/>
    <w:rsid w:val="00DE461A"/>
    <w:rsid w:val="00DE4918"/>
    <w:rsid w:val="00DE4954"/>
    <w:rsid w:val="00DE4A76"/>
    <w:rsid w:val="00DE4AA4"/>
    <w:rsid w:val="00DE4C4E"/>
    <w:rsid w:val="00DE507F"/>
    <w:rsid w:val="00DE50E8"/>
    <w:rsid w:val="00DE5412"/>
    <w:rsid w:val="00DE5622"/>
    <w:rsid w:val="00DE579D"/>
    <w:rsid w:val="00DE5973"/>
    <w:rsid w:val="00DE6C26"/>
    <w:rsid w:val="00DE6FEA"/>
    <w:rsid w:val="00DE6FEB"/>
    <w:rsid w:val="00DE71EE"/>
    <w:rsid w:val="00DE7636"/>
    <w:rsid w:val="00DE7807"/>
    <w:rsid w:val="00DE7884"/>
    <w:rsid w:val="00DE7909"/>
    <w:rsid w:val="00DE7B93"/>
    <w:rsid w:val="00DE7BDC"/>
    <w:rsid w:val="00DE7DB7"/>
    <w:rsid w:val="00DE7F94"/>
    <w:rsid w:val="00DF0065"/>
    <w:rsid w:val="00DF04E0"/>
    <w:rsid w:val="00DF05BB"/>
    <w:rsid w:val="00DF07D9"/>
    <w:rsid w:val="00DF0955"/>
    <w:rsid w:val="00DF0C28"/>
    <w:rsid w:val="00DF0D25"/>
    <w:rsid w:val="00DF0FAF"/>
    <w:rsid w:val="00DF16A5"/>
    <w:rsid w:val="00DF17AA"/>
    <w:rsid w:val="00DF1DD8"/>
    <w:rsid w:val="00DF1F3F"/>
    <w:rsid w:val="00DF2596"/>
    <w:rsid w:val="00DF26FB"/>
    <w:rsid w:val="00DF300B"/>
    <w:rsid w:val="00DF3020"/>
    <w:rsid w:val="00DF31F9"/>
    <w:rsid w:val="00DF320D"/>
    <w:rsid w:val="00DF356E"/>
    <w:rsid w:val="00DF35BE"/>
    <w:rsid w:val="00DF37F2"/>
    <w:rsid w:val="00DF3CDD"/>
    <w:rsid w:val="00DF3DCA"/>
    <w:rsid w:val="00DF43EB"/>
    <w:rsid w:val="00DF4463"/>
    <w:rsid w:val="00DF451F"/>
    <w:rsid w:val="00DF4981"/>
    <w:rsid w:val="00DF4B5B"/>
    <w:rsid w:val="00DF4D5F"/>
    <w:rsid w:val="00DF5384"/>
    <w:rsid w:val="00DF5D65"/>
    <w:rsid w:val="00DF5E56"/>
    <w:rsid w:val="00DF5FD9"/>
    <w:rsid w:val="00DF60E4"/>
    <w:rsid w:val="00DF6471"/>
    <w:rsid w:val="00DF6853"/>
    <w:rsid w:val="00DF6BCD"/>
    <w:rsid w:val="00DF6E9A"/>
    <w:rsid w:val="00DF6F2F"/>
    <w:rsid w:val="00DF7124"/>
    <w:rsid w:val="00DF72C5"/>
    <w:rsid w:val="00DF7404"/>
    <w:rsid w:val="00DF755F"/>
    <w:rsid w:val="00DF773F"/>
    <w:rsid w:val="00DF7795"/>
    <w:rsid w:val="00DF78AE"/>
    <w:rsid w:val="00DF7930"/>
    <w:rsid w:val="00DF79B7"/>
    <w:rsid w:val="00DF7B79"/>
    <w:rsid w:val="00E00156"/>
    <w:rsid w:val="00E002D1"/>
    <w:rsid w:val="00E00869"/>
    <w:rsid w:val="00E00FFA"/>
    <w:rsid w:val="00E01371"/>
    <w:rsid w:val="00E013BE"/>
    <w:rsid w:val="00E01A4C"/>
    <w:rsid w:val="00E01AAF"/>
    <w:rsid w:val="00E01AE4"/>
    <w:rsid w:val="00E01D27"/>
    <w:rsid w:val="00E022DA"/>
    <w:rsid w:val="00E023D2"/>
    <w:rsid w:val="00E02440"/>
    <w:rsid w:val="00E028E6"/>
    <w:rsid w:val="00E03206"/>
    <w:rsid w:val="00E03387"/>
    <w:rsid w:val="00E035C6"/>
    <w:rsid w:val="00E03649"/>
    <w:rsid w:val="00E03AFB"/>
    <w:rsid w:val="00E03B7D"/>
    <w:rsid w:val="00E03E40"/>
    <w:rsid w:val="00E042F1"/>
    <w:rsid w:val="00E042FE"/>
    <w:rsid w:val="00E0455E"/>
    <w:rsid w:val="00E04710"/>
    <w:rsid w:val="00E0481E"/>
    <w:rsid w:val="00E05326"/>
    <w:rsid w:val="00E05604"/>
    <w:rsid w:val="00E05793"/>
    <w:rsid w:val="00E05A0D"/>
    <w:rsid w:val="00E05AEE"/>
    <w:rsid w:val="00E05AF8"/>
    <w:rsid w:val="00E05C16"/>
    <w:rsid w:val="00E05DCF"/>
    <w:rsid w:val="00E05F53"/>
    <w:rsid w:val="00E06045"/>
    <w:rsid w:val="00E06152"/>
    <w:rsid w:val="00E06616"/>
    <w:rsid w:val="00E067F1"/>
    <w:rsid w:val="00E06828"/>
    <w:rsid w:val="00E06A50"/>
    <w:rsid w:val="00E06B93"/>
    <w:rsid w:val="00E06FA7"/>
    <w:rsid w:val="00E0725A"/>
    <w:rsid w:val="00E078A5"/>
    <w:rsid w:val="00E07CB7"/>
    <w:rsid w:val="00E100A2"/>
    <w:rsid w:val="00E10247"/>
    <w:rsid w:val="00E102D4"/>
    <w:rsid w:val="00E1080C"/>
    <w:rsid w:val="00E108AE"/>
    <w:rsid w:val="00E10A4C"/>
    <w:rsid w:val="00E10CCB"/>
    <w:rsid w:val="00E10F6F"/>
    <w:rsid w:val="00E11117"/>
    <w:rsid w:val="00E11330"/>
    <w:rsid w:val="00E116CA"/>
    <w:rsid w:val="00E11BC4"/>
    <w:rsid w:val="00E124FF"/>
    <w:rsid w:val="00E126C4"/>
    <w:rsid w:val="00E12B43"/>
    <w:rsid w:val="00E12B5A"/>
    <w:rsid w:val="00E12C5D"/>
    <w:rsid w:val="00E12D04"/>
    <w:rsid w:val="00E1354D"/>
    <w:rsid w:val="00E1364D"/>
    <w:rsid w:val="00E13894"/>
    <w:rsid w:val="00E13A25"/>
    <w:rsid w:val="00E13C26"/>
    <w:rsid w:val="00E13D52"/>
    <w:rsid w:val="00E13D6D"/>
    <w:rsid w:val="00E14119"/>
    <w:rsid w:val="00E14295"/>
    <w:rsid w:val="00E14351"/>
    <w:rsid w:val="00E145A5"/>
    <w:rsid w:val="00E14B13"/>
    <w:rsid w:val="00E14B77"/>
    <w:rsid w:val="00E14C61"/>
    <w:rsid w:val="00E1586D"/>
    <w:rsid w:val="00E15C27"/>
    <w:rsid w:val="00E161FC"/>
    <w:rsid w:val="00E164C0"/>
    <w:rsid w:val="00E16793"/>
    <w:rsid w:val="00E16885"/>
    <w:rsid w:val="00E168D1"/>
    <w:rsid w:val="00E16C68"/>
    <w:rsid w:val="00E16CFE"/>
    <w:rsid w:val="00E171A7"/>
    <w:rsid w:val="00E1722F"/>
    <w:rsid w:val="00E172E3"/>
    <w:rsid w:val="00E173B6"/>
    <w:rsid w:val="00E17976"/>
    <w:rsid w:val="00E17C61"/>
    <w:rsid w:val="00E17D2A"/>
    <w:rsid w:val="00E17F6A"/>
    <w:rsid w:val="00E20B0C"/>
    <w:rsid w:val="00E20B1F"/>
    <w:rsid w:val="00E20B2F"/>
    <w:rsid w:val="00E20E50"/>
    <w:rsid w:val="00E21058"/>
    <w:rsid w:val="00E21297"/>
    <w:rsid w:val="00E213F8"/>
    <w:rsid w:val="00E214F0"/>
    <w:rsid w:val="00E21D93"/>
    <w:rsid w:val="00E21D9C"/>
    <w:rsid w:val="00E21E12"/>
    <w:rsid w:val="00E21E82"/>
    <w:rsid w:val="00E21F67"/>
    <w:rsid w:val="00E220FC"/>
    <w:rsid w:val="00E223B4"/>
    <w:rsid w:val="00E22502"/>
    <w:rsid w:val="00E231D3"/>
    <w:rsid w:val="00E233CE"/>
    <w:rsid w:val="00E23440"/>
    <w:rsid w:val="00E235C1"/>
    <w:rsid w:val="00E23616"/>
    <w:rsid w:val="00E23ABE"/>
    <w:rsid w:val="00E23B0F"/>
    <w:rsid w:val="00E23B29"/>
    <w:rsid w:val="00E23C9D"/>
    <w:rsid w:val="00E24156"/>
    <w:rsid w:val="00E24C97"/>
    <w:rsid w:val="00E24D76"/>
    <w:rsid w:val="00E24DDA"/>
    <w:rsid w:val="00E25141"/>
    <w:rsid w:val="00E2521B"/>
    <w:rsid w:val="00E25801"/>
    <w:rsid w:val="00E25A94"/>
    <w:rsid w:val="00E25C80"/>
    <w:rsid w:val="00E25E9C"/>
    <w:rsid w:val="00E25F8F"/>
    <w:rsid w:val="00E26103"/>
    <w:rsid w:val="00E26318"/>
    <w:rsid w:val="00E264FB"/>
    <w:rsid w:val="00E2650A"/>
    <w:rsid w:val="00E26987"/>
    <w:rsid w:val="00E26B2E"/>
    <w:rsid w:val="00E272B2"/>
    <w:rsid w:val="00E274D7"/>
    <w:rsid w:val="00E27793"/>
    <w:rsid w:val="00E277A0"/>
    <w:rsid w:val="00E27C1D"/>
    <w:rsid w:val="00E27CD2"/>
    <w:rsid w:val="00E27D52"/>
    <w:rsid w:val="00E27F5A"/>
    <w:rsid w:val="00E302AF"/>
    <w:rsid w:val="00E304B8"/>
    <w:rsid w:val="00E3053A"/>
    <w:rsid w:val="00E30792"/>
    <w:rsid w:val="00E308A5"/>
    <w:rsid w:val="00E30F18"/>
    <w:rsid w:val="00E310C5"/>
    <w:rsid w:val="00E311C0"/>
    <w:rsid w:val="00E31375"/>
    <w:rsid w:val="00E31ACD"/>
    <w:rsid w:val="00E31C37"/>
    <w:rsid w:val="00E32072"/>
    <w:rsid w:val="00E320E1"/>
    <w:rsid w:val="00E323B6"/>
    <w:rsid w:val="00E326E7"/>
    <w:rsid w:val="00E32E29"/>
    <w:rsid w:val="00E336C3"/>
    <w:rsid w:val="00E336DC"/>
    <w:rsid w:val="00E33A05"/>
    <w:rsid w:val="00E33A66"/>
    <w:rsid w:val="00E341D0"/>
    <w:rsid w:val="00E342CB"/>
    <w:rsid w:val="00E34A66"/>
    <w:rsid w:val="00E358B5"/>
    <w:rsid w:val="00E35919"/>
    <w:rsid w:val="00E3596F"/>
    <w:rsid w:val="00E35AC2"/>
    <w:rsid w:val="00E35E0B"/>
    <w:rsid w:val="00E35E19"/>
    <w:rsid w:val="00E35E66"/>
    <w:rsid w:val="00E35FE1"/>
    <w:rsid w:val="00E362B7"/>
    <w:rsid w:val="00E36495"/>
    <w:rsid w:val="00E36877"/>
    <w:rsid w:val="00E36AC1"/>
    <w:rsid w:val="00E36E65"/>
    <w:rsid w:val="00E3727D"/>
    <w:rsid w:val="00E37434"/>
    <w:rsid w:val="00E37640"/>
    <w:rsid w:val="00E37A93"/>
    <w:rsid w:val="00E37CB5"/>
    <w:rsid w:val="00E406DF"/>
    <w:rsid w:val="00E40B9A"/>
    <w:rsid w:val="00E40E7E"/>
    <w:rsid w:val="00E40EF8"/>
    <w:rsid w:val="00E41011"/>
    <w:rsid w:val="00E412FD"/>
    <w:rsid w:val="00E41851"/>
    <w:rsid w:val="00E4189D"/>
    <w:rsid w:val="00E41ABB"/>
    <w:rsid w:val="00E41CB0"/>
    <w:rsid w:val="00E41D08"/>
    <w:rsid w:val="00E41D2D"/>
    <w:rsid w:val="00E41E30"/>
    <w:rsid w:val="00E41F13"/>
    <w:rsid w:val="00E4202A"/>
    <w:rsid w:val="00E4205D"/>
    <w:rsid w:val="00E422E4"/>
    <w:rsid w:val="00E4266E"/>
    <w:rsid w:val="00E4285D"/>
    <w:rsid w:val="00E42BE4"/>
    <w:rsid w:val="00E42C66"/>
    <w:rsid w:val="00E42D2E"/>
    <w:rsid w:val="00E431ED"/>
    <w:rsid w:val="00E43463"/>
    <w:rsid w:val="00E4355B"/>
    <w:rsid w:val="00E43575"/>
    <w:rsid w:val="00E439DF"/>
    <w:rsid w:val="00E43A69"/>
    <w:rsid w:val="00E43AFF"/>
    <w:rsid w:val="00E43B8E"/>
    <w:rsid w:val="00E43C4C"/>
    <w:rsid w:val="00E43CBE"/>
    <w:rsid w:val="00E43EA0"/>
    <w:rsid w:val="00E44599"/>
    <w:rsid w:val="00E4473A"/>
    <w:rsid w:val="00E449E4"/>
    <w:rsid w:val="00E44D7C"/>
    <w:rsid w:val="00E4502C"/>
    <w:rsid w:val="00E450E8"/>
    <w:rsid w:val="00E452AF"/>
    <w:rsid w:val="00E45C20"/>
    <w:rsid w:val="00E45CE8"/>
    <w:rsid w:val="00E46296"/>
    <w:rsid w:val="00E47225"/>
    <w:rsid w:val="00E478DF"/>
    <w:rsid w:val="00E50147"/>
    <w:rsid w:val="00E50512"/>
    <w:rsid w:val="00E508FB"/>
    <w:rsid w:val="00E51019"/>
    <w:rsid w:val="00E51103"/>
    <w:rsid w:val="00E514EC"/>
    <w:rsid w:val="00E51B8D"/>
    <w:rsid w:val="00E51C98"/>
    <w:rsid w:val="00E51C99"/>
    <w:rsid w:val="00E52066"/>
    <w:rsid w:val="00E523A3"/>
    <w:rsid w:val="00E523BB"/>
    <w:rsid w:val="00E527BD"/>
    <w:rsid w:val="00E529E8"/>
    <w:rsid w:val="00E52B9C"/>
    <w:rsid w:val="00E52C2E"/>
    <w:rsid w:val="00E52F3E"/>
    <w:rsid w:val="00E53036"/>
    <w:rsid w:val="00E537AD"/>
    <w:rsid w:val="00E5381B"/>
    <w:rsid w:val="00E53B0D"/>
    <w:rsid w:val="00E53B37"/>
    <w:rsid w:val="00E54194"/>
    <w:rsid w:val="00E5438E"/>
    <w:rsid w:val="00E54400"/>
    <w:rsid w:val="00E54434"/>
    <w:rsid w:val="00E544E6"/>
    <w:rsid w:val="00E54577"/>
    <w:rsid w:val="00E54AAA"/>
    <w:rsid w:val="00E54E11"/>
    <w:rsid w:val="00E54E3C"/>
    <w:rsid w:val="00E5567D"/>
    <w:rsid w:val="00E556DA"/>
    <w:rsid w:val="00E557EC"/>
    <w:rsid w:val="00E55835"/>
    <w:rsid w:val="00E55B97"/>
    <w:rsid w:val="00E55D2C"/>
    <w:rsid w:val="00E56232"/>
    <w:rsid w:val="00E56DCA"/>
    <w:rsid w:val="00E56DE3"/>
    <w:rsid w:val="00E56F9C"/>
    <w:rsid w:val="00E57151"/>
    <w:rsid w:val="00E572D9"/>
    <w:rsid w:val="00E57455"/>
    <w:rsid w:val="00E57849"/>
    <w:rsid w:val="00E579C3"/>
    <w:rsid w:val="00E57C19"/>
    <w:rsid w:val="00E60041"/>
    <w:rsid w:val="00E607C6"/>
    <w:rsid w:val="00E60A84"/>
    <w:rsid w:val="00E60F43"/>
    <w:rsid w:val="00E60FA2"/>
    <w:rsid w:val="00E612AE"/>
    <w:rsid w:val="00E6159D"/>
    <w:rsid w:val="00E61903"/>
    <w:rsid w:val="00E61AB5"/>
    <w:rsid w:val="00E61DD5"/>
    <w:rsid w:val="00E61FD4"/>
    <w:rsid w:val="00E620DE"/>
    <w:rsid w:val="00E6221F"/>
    <w:rsid w:val="00E624DE"/>
    <w:rsid w:val="00E62606"/>
    <w:rsid w:val="00E6272E"/>
    <w:rsid w:val="00E62A90"/>
    <w:rsid w:val="00E62BDA"/>
    <w:rsid w:val="00E631D5"/>
    <w:rsid w:val="00E6358A"/>
    <w:rsid w:val="00E637B4"/>
    <w:rsid w:val="00E63E63"/>
    <w:rsid w:val="00E63E6B"/>
    <w:rsid w:val="00E64495"/>
    <w:rsid w:val="00E64AD6"/>
    <w:rsid w:val="00E64B7C"/>
    <w:rsid w:val="00E65474"/>
    <w:rsid w:val="00E6552D"/>
    <w:rsid w:val="00E658EA"/>
    <w:rsid w:val="00E65BD2"/>
    <w:rsid w:val="00E65C11"/>
    <w:rsid w:val="00E65D0D"/>
    <w:rsid w:val="00E65E59"/>
    <w:rsid w:val="00E666C8"/>
    <w:rsid w:val="00E669B0"/>
    <w:rsid w:val="00E66E20"/>
    <w:rsid w:val="00E672AF"/>
    <w:rsid w:val="00E67358"/>
    <w:rsid w:val="00E673C4"/>
    <w:rsid w:val="00E676A0"/>
    <w:rsid w:val="00E679C4"/>
    <w:rsid w:val="00E67B07"/>
    <w:rsid w:val="00E7031F"/>
    <w:rsid w:val="00E70323"/>
    <w:rsid w:val="00E7075A"/>
    <w:rsid w:val="00E708F3"/>
    <w:rsid w:val="00E70968"/>
    <w:rsid w:val="00E70A30"/>
    <w:rsid w:val="00E70CF0"/>
    <w:rsid w:val="00E70D4E"/>
    <w:rsid w:val="00E70F0E"/>
    <w:rsid w:val="00E70F93"/>
    <w:rsid w:val="00E71046"/>
    <w:rsid w:val="00E711D3"/>
    <w:rsid w:val="00E7159D"/>
    <w:rsid w:val="00E717BC"/>
    <w:rsid w:val="00E71B31"/>
    <w:rsid w:val="00E71CDB"/>
    <w:rsid w:val="00E72121"/>
    <w:rsid w:val="00E726C6"/>
    <w:rsid w:val="00E726DE"/>
    <w:rsid w:val="00E7295C"/>
    <w:rsid w:val="00E72BC0"/>
    <w:rsid w:val="00E738AA"/>
    <w:rsid w:val="00E73971"/>
    <w:rsid w:val="00E73F59"/>
    <w:rsid w:val="00E73F61"/>
    <w:rsid w:val="00E740F9"/>
    <w:rsid w:val="00E7484A"/>
    <w:rsid w:val="00E752B9"/>
    <w:rsid w:val="00E758CC"/>
    <w:rsid w:val="00E7631E"/>
    <w:rsid w:val="00E763D2"/>
    <w:rsid w:val="00E765D1"/>
    <w:rsid w:val="00E7662B"/>
    <w:rsid w:val="00E7673A"/>
    <w:rsid w:val="00E768F6"/>
    <w:rsid w:val="00E7692C"/>
    <w:rsid w:val="00E77299"/>
    <w:rsid w:val="00E7745D"/>
    <w:rsid w:val="00E80024"/>
    <w:rsid w:val="00E80287"/>
    <w:rsid w:val="00E809D7"/>
    <w:rsid w:val="00E80C7F"/>
    <w:rsid w:val="00E81790"/>
    <w:rsid w:val="00E81C25"/>
    <w:rsid w:val="00E81D20"/>
    <w:rsid w:val="00E81DD2"/>
    <w:rsid w:val="00E829FC"/>
    <w:rsid w:val="00E82B1E"/>
    <w:rsid w:val="00E82CF6"/>
    <w:rsid w:val="00E82F8C"/>
    <w:rsid w:val="00E83000"/>
    <w:rsid w:val="00E8315E"/>
    <w:rsid w:val="00E839D3"/>
    <w:rsid w:val="00E83D4E"/>
    <w:rsid w:val="00E83E02"/>
    <w:rsid w:val="00E83E8D"/>
    <w:rsid w:val="00E84355"/>
    <w:rsid w:val="00E84485"/>
    <w:rsid w:val="00E8454D"/>
    <w:rsid w:val="00E84623"/>
    <w:rsid w:val="00E84648"/>
    <w:rsid w:val="00E8484F"/>
    <w:rsid w:val="00E84B2F"/>
    <w:rsid w:val="00E8519A"/>
    <w:rsid w:val="00E85288"/>
    <w:rsid w:val="00E8565E"/>
    <w:rsid w:val="00E8573D"/>
    <w:rsid w:val="00E85F24"/>
    <w:rsid w:val="00E86066"/>
    <w:rsid w:val="00E861EB"/>
    <w:rsid w:val="00E862AD"/>
    <w:rsid w:val="00E86689"/>
    <w:rsid w:val="00E869A3"/>
    <w:rsid w:val="00E86B19"/>
    <w:rsid w:val="00E8745C"/>
    <w:rsid w:val="00E8757F"/>
    <w:rsid w:val="00E87885"/>
    <w:rsid w:val="00E87A4C"/>
    <w:rsid w:val="00E87DB7"/>
    <w:rsid w:val="00E90703"/>
    <w:rsid w:val="00E90774"/>
    <w:rsid w:val="00E908A0"/>
    <w:rsid w:val="00E90BDE"/>
    <w:rsid w:val="00E90FA5"/>
    <w:rsid w:val="00E90FD5"/>
    <w:rsid w:val="00E91405"/>
    <w:rsid w:val="00E918B8"/>
    <w:rsid w:val="00E91E55"/>
    <w:rsid w:val="00E92103"/>
    <w:rsid w:val="00E92481"/>
    <w:rsid w:val="00E9298A"/>
    <w:rsid w:val="00E92A79"/>
    <w:rsid w:val="00E92D70"/>
    <w:rsid w:val="00E9306B"/>
    <w:rsid w:val="00E93253"/>
    <w:rsid w:val="00E93455"/>
    <w:rsid w:val="00E93526"/>
    <w:rsid w:val="00E93600"/>
    <w:rsid w:val="00E940C5"/>
    <w:rsid w:val="00E945E6"/>
    <w:rsid w:val="00E9471A"/>
    <w:rsid w:val="00E94B39"/>
    <w:rsid w:val="00E9503B"/>
    <w:rsid w:val="00E951E2"/>
    <w:rsid w:val="00E9520A"/>
    <w:rsid w:val="00E95350"/>
    <w:rsid w:val="00E95555"/>
    <w:rsid w:val="00E95591"/>
    <w:rsid w:val="00E9576E"/>
    <w:rsid w:val="00E9589A"/>
    <w:rsid w:val="00E9619E"/>
    <w:rsid w:val="00E961F8"/>
    <w:rsid w:val="00E963D7"/>
    <w:rsid w:val="00E96449"/>
    <w:rsid w:val="00E96544"/>
    <w:rsid w:val="00E96735"/>
    <w:rsid w:val="00E96EE7"/>
    <w:rsid w:val="00E96FBB"/>
    <w:rsid w:val="00E97014"/>
    <w:rsid w:val="00E978B1"/>
    <w:rsid w:val="00E97B9D"/>
    <w:rsid w:val="00E97C7B"/>
    <w:rsid w:val="00E97CFF"/>
    <w:rsid w:val="00E97F0E"/>
    <w:rsid w:val="00E97F57"/>
    <w:rsid w:val="00EA0147"/>
    <w:rsid w:val="00EA0298"/>
    <w:rsid w:val="00EA0457"/>
    <w:rsid w:val="00EA06BE"/>
    <w:rsid w:val="00EA088C"/>
    <w:rsid w:val="00EA0FBA"/>
    <w:rsid w:val="00EA1091"/>
    <w:rsid w:val="00EA1119"/>
    <w:rsid w:val="00EA127F"/>
    <w:rsid w:val="00EA14A8"/>
    <w:rsid w:val="00EA1561"/>
    <w:rsid w:val="00EA159F"/>
    <w:rsid w:val="00EA17AB"/>
    <w:rsid w:val="00EA190B"/>
    <w:rsid w:val="00EA1F69"/>
    <w:rsid w:val="00EA1F6F"/>
    <w:rsid w:val="00EA250E"/>
    <w:rsid w:val="00EA26EC"/>
    <w:rsid w:val="00EA27CD"/>
    <w:rsid w:val="00EA2824"/>
    <w:rsid w:val="00EA28C5"/>
    <w:rsid w:val="00EA2A95"/>
    <w:rsid w:val="00EA2FC8"/>
    <w:rsid w:val="00EA347F"/>
    <w:rsid w:val="00EA3651"/>
    <w:rsid w:val="00EA3769"/>
    <w:rsid w:val="00EA3D96"/>
    <w:rsid w:val="00EA4563"/>
    <w:rsid w:val="00EA45D1"/>
    <w:rsid w:val="00EA47F9"/>
    <w:rsid w:val="00EA49C0"/>
    <w:rsid w:val="00EA4A95"/>
    <w:rsid w:val="00EA4B3A"/>
    <w:rsid w:val="00EA53D9"/>
    <w:rsid w:val="00EA5B12"/>
    <w:rsid w:val="00EA5BCA"/>
    <w:rsid w:val="00EA5F0B"/>
    <w:rsid w:val="00EA60E1"/>
    <w:rsid w:val="00EA6A45"/>
    <w:rsid w:val="00EA73AA"/>
    <w:rsid w:val="00EA7468"/>
    <w:rsid w:val="00EA7A22"/>
    <w:rsid w:val="00EA7BC9"/>
    <w:rsid w:val="00EA7C61"/>
    <w:rsid w:val="00EA7CAE"/>
    <w:rsid w:val="00EA7F2A"/>
    <w:rsid w:val="00EA7FEF"/>
    <w:rsid w:val="00EB010E"/>
    <w:rsid w:val="00EB07CE"/>
    <w:rsid w:val="00EB0ACE"/>
    <w:rsid w:val="00EB0C1E"/>
    <w:rsid w:val="00EB0CA5"/>
    <w:rsid w:val="00EB0E9E"/>
    <w:rsid w:val="00EB11CF"/>
    <w:rsid w:val="00EB12B9"/>
    <w:rsid w:val="00EB1552"/>
    <w:rsid w:val="00EB1993"/>
    <w:rsid w:val="00EB1FB5"/>
    <w:rsid w:val="00EB234C"/>
    <w:rsid w:val="00EB250B"/>
    <w:rsid w:val="00EB2544"/>
    <w:rsid w:val="00EB266D"/>
    <w:rsid w:val="00EB29E8"/>
    <w:rsid w:val="00EB2A87"/>
    <w:rsid w:val="00EB2E4C"/>
    <w:rsid w:val="00EB3074"/>
    <w:rsid w:val="00EB32A5"/>
    <w:rsid w:val="00EB3451"/>
    <w:rsid w:val="00EB37C0"/>
    <w:rsid w:val="00EB39CF"/>
    <w:rsid w:val="00EB3C5D"/>
    <w:rsid w:val="00EB48E3"/>
    <w:rsid w:val="00EB4A42"/>
    <w:rsid w:val="00EB4B70"/>
    <w:rsid w:val="00EB4E3A"/>
    <w:rsid w:val="00EB50D7"/>
    <w:rsid w:val="00EB51F8"/>
    <w:rsid w:val="00EB59B0"/>
    <w:rsid w:val="00EB5D73"/>
    <w:rsid w:val="00EB5F67"/>
    <w:rsid w:val="00EB61D3"/>
    <w:rsid w:val="00EB6535"/>
    <w:rsid w:val="00EB67AE"/>
    <w:rsid w:val="00EB6817"/>
    <w:rsid w:val="00EB70D6"/>
    <w:rsid w:val="00EB7138"/>
    <w:rsid w:val="00EB7168"/>
    <w:rsid w:val="00EB7584"/>
    <w:rsid w:val="00EB7A67"/>
    <w:rsid w:val="00EB7CB2"/>
    <w:rsid w:val="00EB7E05"/>
    <w:rsid w:val="00EB7EA2"/>
    <w:rsid w:val="00EC00E3"/>
    <w:rsid w:val="00EC00E7"/>
    <w:rsid w:val="00EC0104"/>
    <w:rsid w:val="00EC0478"/>
    <w:rsid w:val="00EC0762"/>
    <w:rsid w:val="00EC07FA"/>
    <w:rsid w:val="00EC087C"/>
    <w:rsid w:val="00EC0943"/>
    <w:rsid w:val="00EC0F0E"/>
    <w:rsid w:val="00EC1180"/>
    <w:rsid w:val="00EC14E6"/>
    <w:rsid w:val="00EC1875"/>
    <w:rsid w:val="00EC19DD"/>
    <w:rsid w:val="00EC1C81"/>
    <w:rsid w:val="00EC1D6E"/>
    <w:rsid w:val="00EC1F58"/>
    <w:rsid w:val="00EC21FB"/>
    <w:rsid w:val="00EC226A"/>
    <w:rsid w:val="00EC253A"/>
    <w:rsid w:val="00EC2C5A"/>
    <w:rsid w:val="00EC2CF3"/>
    <w:rsid w:val="00EC32EA"/>
    <w:rsid w:val="00EC3442"/>
    <w:rsid w:val="00EC350C"/>
    <w:rsid w:val="00EC3555"/>
    <w:rsid w:val="00EC40A8"/>
    <w:rsid w:val="00EC46E2"/>
    <w:rsid w:val="00EC47DE"/>
    <w:rsid w:val="00EC4BD8"/>
    <w:rsid w:val="00EC4E99"/>
    <w:rsid w:val="00EC505F"/>
    <w:rsid w:val="00EC5095"/>
    <w:rsid w:val="00EC51F6"/>
    <w:rsid w:val="00EC55DA"/>
    <w:rsid w:val="00EC55F4"/>
    <w:rsid w:val="00EC5603"/>
    <w:rsid w:val="00EC5B72"/>
    <w:rsid w:val="00EC5E74"/>
    <w:rsid w:val="00EC5F94"/>
    <w:rsid w:val="00EC616C"/>
    <w:rsid w:val="00EC62D8"/>
    <w:rsid w:val="00EC66AD"/>
    <w:rsid w:val="00EC6E2D"/>
    <w:rsid w:val="00EC729A"/>
    <w:rsid w:val="00EC769A"/>
    <w:rsid w:val="00EC7791"/>
    <w:rsid w:val="00EC7837"/>
    <w:rsid w:val="00EC7B98"/>
    <w:rsid w:val="00EC7E5A"/>
    <w:rsid w:val="00ED005D"/>
    <w:rsid w:val="00ED00C4"/>
    <w:rsid w:val="00ED0DA9"/>
    <w:rsid w:val="00ED1505"/>
    <w:rsid w:val="00ED1B8D"/>
    <w:rsid w:val="00ED1BFA"/>
    <w:rsid w:val="00ED1DC3"/>
    <w:rsid w:val="00ED231D"/>
    <w:rsid w:val="00ED2739"/>
    <w:rsid w:val="00ED2875"/>
    <w:rsid w:val="00ED29B6"/>
    <w:rsid w:val="00ED2B68"/>
    <w:rsid w:val="00ED2C2D"/>
    <w:rsid w:val="00ED320E"/>
    <w:rsid w:val="00ED35CC"/>
    <w:rsid w:val="00ED3739"/>
    <w:rsid w:val="00ED38D1"/>
    <w:rsid w:val="00ED3D25"/>
    <w:rsid w:val="00ED3D5A"/>
    <w:rsid w:val="00ED40D5"/>
    <w:rsid w:val="00ED419C"/>
    <w:rsid w:val="00ED41C2"/>
    <w:rsid w:val="00ED44D5"/>
    <w:rsid w:val="00ED490E"/>
    <w:rsid w:val="00ED4BBD"/>
    <w:rsid w:val="00ED50A7"/>
    <w:rsid w:val="00ED50CA"/>
    <w:rsid w:val="00ED5176"/>
    <w:rsid w:val="00ED52A2"/>
    <w:rsid w:val="00ED5783"/>
    <w:rsid w:val="00ED5DF7"/>
    <w:rsid w:val="00ED62DD"/>
    <w:rsid w:val="00ED6372"/>
    <w:rsid w:val="00ED6731"/>
    <w:rsid w:val="00ED6762"/>
    <w:rsid w:val="00ED67E8"/>
    <w:rsid w:val="00ED6BD5"/>
    <w:rsid w:val="00ED6CF3"/>
    <w:rsid w:val="00ED72C9"/>
    <w:rsid w:val="00ED73F0"/>
    <w:rsid w:val="00EE04E2"/>
    <w:rsid w:val="00EE101A"/>
    <w:rsid w:val="00EE1E4C"/>
    <w:rsid w:val="00EE2242"/>
    <w:rsid w:val="00EE24DA"/>
    <w:rsid w:val="00EE24DC"/>
    <w:rsid w:val="00EE27F9"/>
    <w:rsid w:val="00EE2ABA"/>
    <w:rsid w:val="00EE2B6A"/>
    <w:rsid w:val="00EE2E97"/>
    <w:rsid w:val="00EE2EB6"/>
    <w:rsid w:val="00EE3F02"/>
    <w:rsid w:val="00EE3F7A"/>
    <w:rsid w:val="00EE440A"/>
    <w:rsid w:val="00EE45B1"/>
    <w:rsid w:val="00EE4BD0"/>
    <w:rsid w:val="00EE50F3"/>
    <w:rsid w:val="00EE5B76"/>
    <w:rsid w:val="00EE6148"/>
    <w:rsid w:val="00EE6150"/>
    <w:rsid w:val="00EE62C5"/>
    <w:rsid w:val="00EE6707"/>
    <w:rsid w:val="00EE70CD"/>
    <w:rsid w:val="00EF00C7"/>
    <w:rsid w:val="00EF028C"/>
    <w:rsid w:val="00EF0C07"/>
    <w:rsid w:val="00EF0CF5"/>
    <w:rsid w:val="00EF1553"/>
    <w:rsid w:val="00EF1AF1"/>
    <w:rsid w:val="00EF2771"/>
    <w:rsid w:val="00EF2B5C"/>
    <w:rsid w:val="00EF32B9"/>
    <w:rsid w:val="00EF3A5B"/>
    <w:rsid w:val="00EF3CFA"/>
    <w:rsid w:val="00EF3D1F"/>
    <w:rsid w:val="00EF42AF"/>
    <w:rsid w:val="00EF437E"/>
    <w:rsid w:val="00EF43AA"/>
    <w:rsid w:val="00EF4715"/>
    <w:rsid w:val="00EF4865"/>
    <w:rsid w:val="00EF48F7"/>
    <w:rsid w:val="00EF491E"/>
    <w:rsid w:val="00EF4A73"/>
    <w:rsid w:val="00EF4E05"/>
    <w:rsid w:val="00EF6311"/>
    <w:rsid w:val="00EF634C"/>
    <w:rsid w:val="00EF6ADA"/>
    <w:rsid w:val="00EF6E13"/>
    <w:rsid w:val="00EF707A"/>
    <w:rsid w:val="00EF7161"/>
    <w:rsid w:val="00EF7424"/>
    <w:rsid w:val="00EF77E1"/>
    <w:rsid w:val="00EF7C24"/>
    <w:rsid w:val="00EF7F8B"/>
    <w:rsid w:val="00F001CB"/>
    <w:rsid w:val="00F00228"/>
    <w:rsid w:val="00F002A0"/>
    <w:rsid w:val="00F002D8"/>
    <w:rsid w:val="00F004C8"/>
    <w:rsid w:val="00F01149"/>
    <w:rsid w:val="00F0114A"/>
    <w:rsid w:val="00F01211"/>
    <w:rsid w:val="00F01376"/>
    <w:rsid w:val="00F018DB"/>
    <w:rsid w:val="00F01C48"/>
    <w:rsid w:val="00F01DAE"/>
    <w:rsid w:val="00F01E27"/>
    <w:rsid w:val="00F01FA0"/>
    <w:rsid w:val="00F02318"/>
    <w:rsid w:val="00F025F5"/>
    <w:rsid w:val="00F0286C"/>
    <w:rsid w:val="00F02ADA"/>
    <w:rsid w:val="00F02E28"/>
    <w:rsid w:val="00F02F75"/>
    <w:rsid w:val="00F02F90"/>
    <w:rsid w:val="00F0306E"/>
    <w:rsid w:val="00F033D9"/>
    <w:rsid w:val="00F03902"/>
    <w:rsid w:val="00F03DFE"/>
    <w:rsid w:val="00F03EC8"/>
    <w:rsid w:val="00F0404F"/>
    <w:rsid w:val="00F041FD"/>
    <w:rsid w:val="00F043A5"/>
    <w:rsid w:val="00F04839"/>
    <w:rsid w:val="00F049EF"/>
    <w:rsid w:val="00F04A5D"/>
    <w:rsid w:val="00F05334"/>
    <w:rsid w:val="00F0598D"/>
    <w:rsid w:val="00F05A51"/>
    <w:rsid w:val="00F05A6B"/>
    <w:rsid w:val="00F05DD2"/>
    <w:rsid w:val="00F05FFA"/>
    <w:rsid w:val="00F0658C"/>
    <w:rsid w:val="00F069DA"/>
    <w:rsid w:val="00F0708E"/>
    <w:rsid w:val="00F073F4"/>
    <w:rsid w:val="00F07880"/>
    <w:rsid w:val="00F0789D"/>
    <w:rsid w:val="00F078FB"/>
    <w:rsid w:val="00F0790C"/>
    <w:rsid w:val="00F07A88"/>
    <w:rsid w:val="00F07AAA"/>
    <w:rsid w:val="00F07F3C"/>
    <w:rsid w:val="00F07FC6"/>
    <w:rsid w:val="00F10177"/>
    <w:rsid w:val="00F10846"/>
    <w:rsid w:val="00F10CAB"/>
    <w:rsid w:val="00F10D41"/>
    <w:rsid w:val="00F11340"/>
    <w:rsid w:val="00F11386"/>
    <w:rsid w:val="00F116A0"/>
    <w:rsid w:val="00F116ED"/>
    <w:rsid w:val="00F118F5"/>
    <w:rsid w:val="00F11ABD"/>
    <w:rsid w:val="00F11EF3"/>
    <w:rsid w:val="00F121CD"/>
    <w:rsid w:val="00F12718"/>
    <w:rsid w:val="00F12BCB"/>
    <w:rsid w:val="00F12C25"/>
    <w:rsid w:val="00F13291"/>
    <w:rsid w:val="00F132B3"/>
    <w:rsid w:val="00F13362"/>
    <w:rsid w:val="00F1356A"/>
    <w:rsid w:val="00F13A64"/>
    <w:rsid w:val="00F13B76"/>
    <w:rsid w:val="00F13D69"/>
    <w:rsid w:val="00F13FF8"/>
    <w:rsid w:val="00F1429D"/>
    <w:rsid w:val="00F142AB"/>
    <w:rsid w:val="00F1440D"/>
    <w:rsid w:val="00F145D3"/>
    <w:rsid w:val="00F14818"/>
    <w:rsid w:val="00F149EF"/>
    <w:rsid w:val="00F15673"/>
    <w:rsid w:val="00F158A2"/>
    <w:rsid w:val="00F15AA9"/>
    <w:rsid w:val="00F15CF1"/>
    <w:rsid w:val="00F16153"/>
    <w:rsid w:val="00F16742"/>
    <w:rsid w:val="00F16B46"/>
    <w:rsid w:val="00F1729E"/>
    <w:rsid w:val="00F175C6"/>
    <w:rsid w:val="00F1775E"/>
    <w:rsid w:val="00F17F95"/>
    <w:rsid w:val="00F17FBA"/>
    <w:rsid w:val="00F20032"/>
    <w:rsid w:val="00F20308"/>
    <w:rsid w:val="00F206B6"/>
    <w:rsid w:val="00F206D4"/>
    <w:rsid w:val="00F2092C"/>
    <w:rsid w:val="00F20994"/>
    <w:rsid w:val="00F20E12"/>
    <w:rsid w:val="00F214F6"/>
    <w:rsid w:val="00F21664"/>
    <w:rsid w:val="00F21C55"/>
    <w:rsid w:val="00F2257D"/>
    <w:rsid w:val="00F22ADA"/>
    <w:rsid w:val="00F22C34"/>
    <w:rsid w:val="00F22E28"/>
    <w:rsid w:val="00F2319B"/>
    <w:rsid w:val="00F232E6"/>
    <w:rsid w:val="00F235F2"/>
    <w:rsid w:val="00F236C7"/>
    <w:rsid w:val="00F241BE"/>
    <w:rsid w:val="00F24694"/>
    <w:rsid w:val="00F24840"/>
    <w:rsid w:val="00F24A54"/>
    <w:rsid w:val="00F24AB2"/>
    <w:rsid w:val="00F24B9B"/>
    <w:rsid w:val="00F25210"/>
    <w:rsid w:val="00F254BC"/>
    <w:rsid w:val="00F258BF"/>
    <w:rsid w:val="00F262C4"/>
    <w:rsid w:val="00F263A5"/>
    <w:rsid w:val="00F26FA9"/>
    <w:rsid w:val="00F27194"/>
    <w:rsid w:val="00F2724D"/>
    <w:rsid w:val="00F27389"/>
    <w:rsid w:val="00F275AF"/>
    <w:rsid w:val="00F279A0"/>
    <w:rsid w:val="00F27BAB"/>
    <w:rsid w:val="00F27D6C"/>
    <w:rsid w:val="00F27D76"/>
    <w:rsid w:val="00F30324"/>
    <w:rsid w:val="00F305C8"/>
    <w:rsid w:val="00F305CC"/>
    <w:rsid w:val="00F308E9"/>
    <w:rsid w:val="00F309F4"/>
    <w:rsid w:val="00F30B20"/>
    <w:rsid w:val="00F30CB0"/>
    <w:rsid w:val="00F30EE9"/>
    <w:rsid w:val="00F3101F"/>
    <w:rsid w:val="00F3128A"/>
    <w:rsid w:val="00F316F3"/>
    <w:rsid w:val="00F31748"/>
    <w:rsid w:val="00F31857"/>
    <w:rsid w:val="00F31980"/>
    <w:rsid w:val="00F31A6C"/>
    <w:rsid w:val="00F31EFB"/>
    <w:rsid w:val="00F320B5"/>
    <w:rsid w:val="00F3223D"/>
    <w:rsid w:val="00F3244D"/>
    <w:rsid w:val="00F3290F"/>
    <w:rsid w:val="00F32CB5"/>
    <w:rsid w:val="00F32F47"/>
    <w:rsid w:val="00F3336E"/>
    <w:rsid w:val="00F33736"/>
    <w:rsid w:val="00F33789"/>
    <w:rsid w:val="00F337DF"/>
    <w:rsid w:val="00F339D1"/>
    <w:rsid w:val="00F33B2D"/>
    <w:rsid w:val="00F3404E"/>
    <w:rsid w:val="00F34AA4"/>
    <w:rsid w:val="00F35721"/>
    <w:rsid w:val="00F35778"/>
    <w:rsid w:val="00F35D4E"/>
    <w:rsid w:val="00F35DAC"/>
    <w:rsid w:val="00F35EC4"/>
    <w:rsid w:val="00F366AB"/>
    <w:rsid w:val="00F36CB3"/>
    <w:rsid w:val="00F36EB8"/>
    <w:rsid w:val="00F373B8"/>
    <w:rsid w:val="00F373FC"/>
    <w:rsid w:val="00F374AE"/>
    <w:rsid w:val="00F37519"/>
    <w:rsid w:val="00F376F9"/>
    <w:rsid w:val="00F3794D"/>
    <w:rsid w:val="00F401E7"/>
    <w:rsid w:val="00F40C8A"/>
    <w:rsid w:val="00F40CC4"/>
    <w:rsid w:val="00F41798"/>
    <w:rsid w:val="00F41AE6"/>
    <w:rsid w:val="00F41ED1"/>
    <w:rsid w:val="00F41FC1"/>
    <w:rsid w:val="00F42384"/>
    <w:rsid w:val="00F4253F"/>
    <w:rsid w:val="00F42634"/>
    <w:rsid w:val="00F42B35"/>
    <w:rsid w:val="00F42BF0"/>
    <w:rsid w:val="00F42C5B"/>
    <w:rsid w:val="00F42F65"/>
    <w:rsid w:val="00F437A8"/>
    <w:rsid w:val="00F4406C"/>
    <w:rsid w:val="00F44A96"/>
    <w:rsid w:val="00F44AE0"/>
    <w:rsid w:val="00F44C8C"/>
    <w:rsid w:val="00F45101"/>
    <w:rsid w:val="00F45221"/>
    <w:rsid w:val="00F45E1A"/>
    <w:rsid w:val="00F460BF"/>
    <w:rsid w:val="00F461CD"/>
    <w:rsid w:val="00F468C6"/>
    <w:rsid w:val="00F46B15"/>
    <w:rsid w:val="00F46BAE"/>
    <w:rsid w:val="00F46ECC"/>
    <w:rsid w:val="00F4714B"/>
    <w:rsid w:val="00F47306"/>
    <w:rsid w:val="00F47606"/>
    <w:rsid w:val="00F47F04"/>
    <w:rsid w:val="00F501E0"/>
    <w:rsid w:val="00F5021B"/>
    <w:rsid w:val="00F504BF"/>
    <w:rsid w:val="00F50ADA"/>
    <w:rsid w:val="00F50FBF"/>
    <w:rsid w:val="00F510B7"/>
    <w:rsid w:val="00F51109"/>
    <w:rsid w:val="00F51A53"/>
    <w:rsid w:val="00F51B39"/>
    <w:rsid w:val="00F52D54"/>
    <w:rsid w:val="00F52D7F"/>
    <w:rsid w:val="00F52E67"/>
    <w:rsid w:val="00F52F2C"/>
    <w:rsid w:val="00F5339A"/>
    <w:rsid w:val="00F5387D"/>
    <w:rsid w:val="00F5395B"/>
    <w:rsid w:val="00F53B4C"/>
    <w:rsid w:val="00F53DA8"/>
    <w:rsid w:val="00F53EAB"/>
    <w:rsid w:val="00F54082"/>
    <w:rsid w:val="00F54268"/>
    <w:rsid w:val="00F54306"/>
    <w:rsid w:val="00F544FA"/>
    <w:rsid w:val="00F54727"/>
    <w:rsid w:val="00F54B81"/>
    <w:rsid w:val="00F54CC4"/>
    <w:rsid w:val="00F55080"/>
    <w:rsid w:val="00F553F8"/>
    <w:rsid w:val="00F55517"/>
    <w:rsid w:val="00F5587C"/>
    <w:rsid w:val="00F55C10"/>
    <w:rsid w:val="00F55C4A"/>
    <w:rsid w:val="00F55E8D"/>
    <w:rsid w:val="00F55E95"/>
    <w:rsid w:val="00F5612B"/>
    <w:rsid w:val="00F5637F"/>
    <w:rsid w:val="00F56473"/>
    <w:rsid w:val="00F568F6"/>
    <w:rsid w:val="00F56988"/>
    <w:rsid w:val="00F572EB"/>
    <w:rsid w:val="00F578DF"/>
    <w:rsid w:val="00F6022F"/>
    <w:rsid w:val="00F6034C"/>
    <w:rsid w:val="00F60435"/>
    <w:rsid w:val="00F60643"/>
    <w:rsid w:val="00F60DB2"/>
    <w:rsid w:val="00F610E6"/>
    <w:rsid w:val="00F6135C"/>
    <w:rsid w:val="00F616A7"/>
    <w:rsid w:val="00F61730"/>
    <w:rsid w:val="00F61A7F"/>
    <w:rsid w:val="00F61D90"/>
    <w:rsid w:val="00F6264B"/>
    <w:rsid w:val="00F629C5"/>
    <w:rsid w:val="00F62BD7"/>
    <w:rsid w:val="00F630EC"/>
    <w:rsid w:val="00F637D1"/>
    <w:rsid w:val="00F639DA"/>
    <w:rsid w:val="00F63EC9"/>
    <w:rsid w:val="00F64431"/>
    <w:rsid w:val="00F64A89"/>
    <w:rsid w:val="00F64CF8"/>
    <w:rsid w:val="00F6500A"/>
    <w:rsid w:val="00F65490"/>
    <w:rsid w:val="00F655E7"/>
    <w:rsid w:val="00F65C4D"/>
    <w:rsid w:val="00F65C52"/>
    <w:rsid w:val="00F65CD7"/>
    <w:rsid w:val="00F660BB"/>
    <w:rsid w:val="00F66295"/>
    <w:rsid w:val="00F6645C"/>
    <w:rsid w:val="00F6670A"/>
    <w:rsid w:val="00F6680C"/>
    <w:rsid w:val="00F66842"/>
    <w:rsid w:val="00F66843"/>
    <w:rsid w:val="00F66925"/>
    <w:rsid w:val="00F66B2C"/>
    <w:rsid w:val="00F6718C"/>
    <w:rsid w:val="00F67342"/>
    <w:rsid w:val="00F67703"/>
    <w:rsid w:val="00F677EB"/>
    <w:rsid w:val="00F70117"/>
    <w:rsid w:val="00F70A71"/>
    <w:rsid w:val="00F710ED"/>
    <w:rsid w:val="00F711EC"/>
    <w:rsid w:val="00F7146D"/>
    <w:rsid w:val="00F71630"/>
    <w:rsid w:val="00F71636"/>
    <w:rsid w:val="00F71733"/>
    <w:rsid w:val="00F72222"/>
    <w:rsid w:val="00F72237"/>
    <w:rsid w:val="00F722DB"/>
    <w:rsid w:val="00F72748"/>
    <w:rsid w:val="00F72929"/>
    <w:rsid w:val="00F729C1"/>
    <w:rsid w:val="00F729C3"/>
    <w:rsid w:val="00F729D0"/>
    <w:rsid w:val="00F72E4D"/>
    <w:rsid w:val="00F7373B"/>
    <w:rsid w:val="00F73B0D"/>
    <w:rsid w:val="00F742F0"/>
    <w:rsid w:val="00F7433A"/>
    <w:rsid w:val="00F74797"/>
    <w:rsid w:val="00F7484F"/>
    <w:rsid w:val="00F749C0"/>
    <w:rsid w:val="00F74D9B"/>
    <w:rsid w:val="00F75337"/>
    <w:rsid w:val="00F75676"/>
    <w:rsid w:val="00F75A0C"/>
    <w:rsid w:val="00F75D08"/>
    <w:rsid w:val="00F76062"/>
    <w:rsid w:val="00F76169"/>
    <w:rsid w:val="00F76329"/>
    <w:rsid w:val="00F7650D"/>
    <w:rsid w:val="00F7651B"/>
    <w:rsid w:val="00F76521"/>
    <w:rsid w:val="00F768B7"/>
    <w:rsid w:val="00F7707C"/>
    <w:rsid w:val="00F772F3"/>
    <w:rsid w:val="00F77376"/>
    <w:rsid w:val="00F77503"/>
    <w:rsid w:val="00F77610"/>
    <w:rsid w:val="00F77704"/>
    <w:rsid w:val="00F77B01"/>
    <w:rsid w:val="00F77BED"/>
    <w:rsid w:val="00F77C44"/>
    <w:rsid w:val="00F77C4C"/>
    <w:rsid w:val="00F77CA8"/>
    <w:rsid w:val="00F77CFA"/>
    <w:rsid w:val="00F77D61"/>
    <w:rsid w:val="00F77F2E"/>
    <w:rsid w:val="00F80289"/>
    <w:rsid w:val="00F80654"/>
    <w:rsid w:val="00F806A4"/>
    <w:rsid w:val="00F8079C"/>
    <w:rsid w:val="00F809AE"/>
    <w:rsid w:val="00F80A7C"/>
    <w:rsid w:val="00F8117F"/>
    <w:rsid w:val="00F81420"/>
    <w:rsid w:val="00F81A08"/>
    <w:rsid w:val="00F81D04"/>
    <w:rsid w:val="00F81D9A"/>
    <w:rsid w:val="00F8215B"/>
    <w:rsid w:val="00F823AA"/>
    <w:rsid w:val="00F8249E"/>
    <w:rsid w:val="00F824DD"/>
    <w:rsid w:val="00F82714"/>
    <w:rsid w:val="00F8287C"/>
    <w:rsid w:val="00F82D97"/>
    <w:rsid w:val="00F82E2C"/>
    <w:rsid w:val="00F8329D"/>
    <w:rsid w:val="00F833AC"/>
    <w:rsid w:val="00F8363F"/>
    <w:rsid w:val="00F83725"/>
    <w:rsid w:val="00F83733"/>
    <w:rsid w:val="00F837CD"/>
    <w:rsid w:val="00F84397"/>
    <w:rsid w:val="00F84428"/>
    <w:rsid w:val="00F84507"/>
    <w:rsid w:val="00F84547"/>
    <w:rsid w:val="00F848EF"/>
    <w:rsid w:val="00F84D89"/>
    <w:rsid w:val="00F858D7"/>
    <w:rsid w:val="00F858E9"/>
    <w:rsid w:val="00F85FF6"/>
    <w:rsid w:val="00F8616E"/>
    <w:rsid w:val="00F86565"/>
    <w:rsid w:val="00F86853"/>
    <w:rsid w:val="00F869CA"/>
    <w:rsid w:val="00F86C1D"/>
    <w:rsid w:val="00F86CCD"/>
    <w:rsid w:val="00F87620"/>
    <w:rsid w:val="00F8767B"/>
    <w:rsid w:val="00F876BD"/>
    <w:rsid w:val="00F879B0"/>
    <w:rsid w:val="00F87A20"/>
    <w:rsid w:val="00F87AFA"/>
    <w:rsid w:val="00F87D50"/>
    <w:rsid w:val="00F87F17"/>
    <w:rsid w:val="00F87F2A"/>
    <w:rsid w:val="00F9018D"/>
    <w:rsid w:val="00F90505"/>
    <w:rsid w:val="00F905A7"/>
    <w:rsid w:val="00F90745"/>
    <w:rsid w:val="00F907D0"/>
    <w:rsid w:val="00F907FE"/>
    <w:rsid w:val="00F9112B"/>
    <w:rsid w:val="00F91BB4"/>
    <w:rsid w:val="00F91C63"/>
    <w:rsid w:val="00F91D0C"/>
    <w:rsid w:val="00F91E02"/>
    <w:rsid w:val="00F91F00"/>
    <w:rsid w:val="00F9202F"/>
    <w:rsid w:val="00F921B2"/>
    <w:rsid w:val="00F92821"/>
    <w:rsid w:val="00F928C3"/>
    <w:rsid w:val="00F930A6"/>
    <w:rsid w:val="00F9422F"/>
    <w:rsid w:val="00F944D1"/>
    <w:rsid w:val="00F946EE"/>
    <w:rsid w:val="00F947F0"/>
    <w:rsid w:val="00F94D39"/>
    <w:rsid w:val="00F95119"/>
    <w:rsid w:val="00F953CB"/>
    <w:rsid w:val="00F95584"/>
    <w:rsid w:val="00F95DB5"/>
    <w:rsid w:val="00F9604A"/>
    <w:rsid w:val="00F961D7"/>
    <w:rsid w:val="00F964B6"/>
    <w:rsid w:val="00F9655B"/>
    <w:rsid w:val="00F96804"/>
    <w:rsid w:val="00F97028"/>
    <w:rsid w:val="00F971FE"/>
    <w:rsid w:val="00F97938"/>
    <w:rsid w:val="00F97E52"/>
    <w:rsid w:val="00FA0229"/>
    <w:rsid w:val="00FA0745"/>
    <w:rsid w:val="00FA08E1"/>
    <w:rsid w:val="00FA0C5A"/>
    <w:rsid w:val="00FA1229"/>
    <w:rsid w:val="00FA1C22"/>
    <w:rsid w:val="00FA1D1B"/>
    <w:rsid w:val="00FA1F11"/>
    <w:rsid w:val="00FA2367"/>
    <w:rsid w:val="00FA2444"/>
    <w:rsid w:val="00FA307B"/>
    <w:rsid w:val="00FA3130"/>
    <w:rsid w:val="00FA33A9"/>
    <w:rsid w:val="00FA34AD"/>
    <w:rsid w:val="00FA365E"/>
    <w:rsid w:val="00FA39E8"/>
    <w:rsid w:val="00FA3A5C"/>
    <w:rsid w:val="00FA3C72"/>
    <w:rsid w:val="00FA4101"/>
    <w:rsid w:val="00FA414A"/>
    <w:rsid w:val="00FA423E"/>
    <w:rsid w:val="00FA44A7"/>
    <w:rsid w:val="00FA45A0"/>
    <w:rsid w:val="00FA4AE1"/>
    <w:rsid w:val="00FA51AF"/>
    <w:rsid w:val="00FA5612"/>
    <w:rsid w:val="00FA5721"/>
    <w:rsid w:val="00FA5980"/>
    <w:rsid w:val="00FA5AA2"/>
    <w:rsid w:val="00FA5BD0"/>
    <w:rsid w:val="00FA5CA8"/>
    <w:rsid w:val="00FA5F3E"/>
    <w:rsid w:val="00FA627F"/>
    <w:rsid w:val="00FA6627"/>
    <w:rsid w:val="00FA6982"/>
    <w:rsid w:val="00FA6DA3"/>
    <w:rsid w:val="00FA6FF0"/>
    <w:rsid w:val="00FA72CC"/>
    <w:rsid w:val="00FA7312"/>
    <w:rsid w:val="00FA75A0"/>
    <w:rsid w:val="00FA78BC"/>
    <w:rsid w:val="00FA7B88"/>
    <w:rsid w:val="00FA7F11"/>
    <w:rsid w:val="00FB02BA"/>
    <w:rsid w:val="00FB0823"/>
    <w:rsid w:val="00FB0EB4"/>
    <w:rsid w:val="00FB0F74"/>
    <w:rsid w:val="00FB1428"/>
    <w:rsid w:val="00FB1517"/>
    <w:rsid w:val="00FB1554"/>
    <w:rsid w:val="00FB1B23"/>
    <w:rsid w:val="00FB1B93"/>
    <w:rsid w:val="00FB2101"/>
    <w:rsid w:val="00FB22E7"/>
    <w:rsid w:val="00FB249B"/>
    <w:rsid w:val="00FB2528"/>
    <w:rsid w:val="00FB290E"/>
    <w:rsid w:val="00FB2942"/>
    <w:rsid w:val="00FB2F89"/>
    <w:rsid w:val="00FB2FF9"/>
    <w:rsid w:val="00FB327D"/>
    <w:rsid w:val="00FB35E0"/>
    <w:rsid w:val="00FB3BFB"/>
    <w:rsid w:val="00FB4604"/>
    <w:rsid w:val="00FB4AC7"/>
    <w:rsid w:val="00FB4BAC"/>
    <w:rsid w:val="00FB50A1"/>
    <w:rsid w:val="00FB50BB"/>
    <w:rsid w:val="00FB5C25"/>
    <w:rsid w:val="00FB6E64"/>
    <w:rsid w:val="00FB7032"/>
    <w:rsid w:val="00FB72FD"/>
    <w:rsid w:val="00FB7A66"/>
    <w:rsid w:val="00FC0049"/>
    <w:rsid w:val="00FC0459"/>
    <w:rsid w:val="00FC0474"/>
    <w:rsid w:val="00FC0C91"/>
    <w:rsid w:val="00FC105A"/>
    <w:rsid w:val="00FC10FF"/>
    <w:rsid w:val="00FC1548"/>
    <w:rsid w:val="00FC1A28"/>
    <w:rsid w:val="00FC1CEE"/>
    <w:rsid w:val="00FC23CC"/>
    <w:rsid w:val="00FC2489"/>
    <w:rsid w:val="00FC24BD"/>
    <w:rsid w:val="00FC274B"/>
    <w:rsid w:val="00FC2DF4"/>
    <w:rsid w:val="00FC3766"/>
    <w:rsid w:val="00FC3D36"/>
    <w:rsid w:val="00FC4C72"/>
    <w:rsid w:val="00FC4D81"/>
    <w:rsid w:val="00FC50A9"/>
    <w:rsid w:val="00FC50E0"/>
    <w:rsid w:val="00FC5561"/>
    <w:rsid w:val="00FC5B9B"/>
    <w:rsid w:val="00FC5FA7"/>
    <w:rsid w:val="00FC62C9"/>
    <w:rsid w:val="00FC665D"/>
    <w:rsid w:val="00FC6991"/>
    <w:rsid w:val="00FC714B"/>
    <w:rsid w:val="00FC72A9"/>
    <w:rsid w:val="00FC72CD"/>
    <w:rsid w:val="00FC76B4"/>
    <w:rsid w:val="00FC7739"/>
    <w:rsid w:val="00FC7B70"/>
    <w:rsid w:val="00FC7FE3"/>
    <w:rsid w:val="00FD027A"/>
    <w:rsid w:val="00FD02FD"/>
    <w:rsid w:val="00FD0676"/>
    <w:rsid w:val="00FD0EE0"/>
    <w:rsid w:val="00FD0F20"/>
    <w:rsid w:val="00FD1116"/>
    <w:rsid w:val="00FD18B0"/>
    <w:rsid w:val="00FD1982"/>
    <w:rsid w:val="00FD1E9A"/>
    <w:rsid w:val="00FD21F2"/>
    <w:rsid w:val="00FD237C"/>
    <w:rsid w:val="00FD239E"/>
    <w:rsid w:val="00FD2AB7"/>
    <w:rsid w:val="00FD2BF8"/>
    <w:rsid w:val="00FD2C4F"/>
    <w:rsid w:val="00FD2DF7"/>
    <w:rsid w:val="00FD2FA0"/>
    <w:rsid w:val="00FD36AF"/>
    <w:rsid w:val="00FD38DF"/>
    <w:rsid w:val="00FD4122"/>
    <w:rsid w:val="00FD417C"/>
    <w:rsid w:val="00FD437B"/>
    <w:rsid w:val="00FD4A06"/>
    <w:rsid w:val="00FD4BF4"/>
    <w:rsid w:val="00FD4BFC"/>
    <w:rsid w:val="00FD4CF4"/>
    <w:rsid w:val="00FD4E78"/>
    <w:rsid w:val="00FD4E7D"/>
    <w:rsid w:val="00FD4E8A"/>
    <w:rsid w:val="00FD58E8"/>
    <w:rsid w:val="00FD5D3E"/>
    <w:rsid w:val="00FD5F87"/>
    <w:rsid w:val="00FD6631"/>
    <w:rsid w:val="00FD66C9"/>
    <w:rsid w:val="00FD6A14"/>
    <w:rsid w:val="00FD6CBE"/>
    <w:rsid w:val="00FD6EC2"/>
    <w:rsid w:val="00FD6F14"/>
    <w:rsid w:val="00FD6F3F"/>
    <w:rsid w:val="00FD74C1"/>
    <w:rsid w:val="00FD75DA"/>
    <w:rsid w:val="00FD78E8"/>
    <w:rsid w:val="00FD7CE0"/>
    <w:rsid w:val="00FD7CEE"/>
    <w:rsid w:val="00FD7F62"/>
    <w:rsid w:val="00FE00E8"/>
    <w:rsid w:val="00FE038B"/>
    <w:rsid w:val="00FE074F"/>
    <w:rsid w:val="00FE1070"/>
    <w:rsid w:val="00FE1104"/>
    <w:rsid w:val="00FE1692"/>
    <w:rsid w:val="00FE197B"/>
    <w:rsid w:val="00FE1BDE"/>
    <w:rsid w:val="00FE1EF0"/>
    <w:rsid w:val="00FE21CD"/>
    <w:rsid w:val="00FE23C0"/>
    <w:rsid w:val="00FE24BC"/>
    <w:rsid w:val="00FE2A7D"/>
    <w:rsid w:val="00FE2D75"/>
    <w:rsid w:val="00FE309E"/>
    <w:rsid w:val="00FE3225"/>
    <w:rsid w:val="00FE3366"/>
    <w:rsid w:val="00FE3857"/>
    <w:rsid w:val="00FE3AB0"/>
    <w:rsid w:val="00FE3FEC"/>
    <w:rsid w:val="00FE4404"/>
    <w:rsid w:val="00FE48C9"/>
    <w:rsid w:val="00FE4B12"/>
    <w:rsid w:val="00FE5208"/>
    <w:rsid w:val="00FE53CB"/>
    <w:rsid w:val="00FE5504"/>
    <w:rsid w:val="00FE5629"/>
    <w:rsid w:val="00FE587F"/>
    <w:rsid w:val="00FE61C3"/>
    <w:rsid w:val="00FE69C1"/>
    <w:rsid w:val="00FE719F"/>
    <w:rsid w:val="00FE71A5"/>
    <w:rsid w:val="00FE734F"/>
    <w:rsid w:val="00FE747A"/>
    <w:rsid w:val="00FE76A9"/>
    <w:rsid w:val="00FE7905"/>
    <w:rsid w:val="00FE7AE3"/>
    <w:rsid w:val="00FE7B4F"/>
    <w:rsid w:val="00FE7EB6"/>
    <w:rsid w:val="00FF06E0"/>
    <w:rsid w:val="00FF088E"/>
    <w:rsid w:val="00FF0D55"/>
    <w:rsid w:val="00FF0DCE"/>
    <w:rsid w:val="00FF185C"/>
    <w:rsid w:val="00FF1FBD"/>
    <w:rsid w:val="00FF2022"/>
    <w:rsid w:val="00FF21D3"/>
    <w:rsid w:val="00FF245F"/>
    <w:rsid w:val="00FF252B"/>
    <w:rsid w:val="00FF2602"/>
    <w:rsid w:val="00FF2AC5"/>
    <w:rsid w:val="00FF30D7"/>
    <w:rsid w:val="00FF33BE"/>
    <w:rsid w:val="00FF3668"/>
    <w:rsid w:val="00FF3860"/>
    <w:rsid w:val="00FF3BEB"/>
    <w:rsid w:val="00FF4210"/>
    <w:rsid w:val="00FF46DD"/>
    <w:rsid w:val="00FF4A7F"/>
    <w:rsid w:val="00FF4C80"/>
    <w:rsid w:val="00FF5147"/>
    <w:rsid w:val="00FF5CAD"/>
    <w:rsid w:val="00FF5D3B"/>
    <w:rsid w:val="00FF615B"/>
    <w:rsid w:val="00FF64B6"/>
    <w:rsid w:val="00FF6655"/>
    <w:rsid w:val="00FF68DC"/>
    <w:rsid w:val="00FF6A93"/>
    <w:rsid w:val="00FF6E12"/>
    <w:rsid w:val="00FF6EC2"/>
    <w:rsid w:val="00FF6F84"/>
    <w:rsid w:val="00FF78D3"/>
    <w:rsid w:val="00FF7C90"/>
    <w:rsid w:val="00FF7C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5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08A9"/>
    <w:rPr>
      <w:sz w:val="24"/>
      <w:szCs w:val="24"/>
    </w:rPr>
  </w:style>
  <w:style w:type="paragraph" w:styleId="Nagwek1">
    <w:name w:val="heading 1"/>
    <w:aliases w:val="heading 1,H1"/>
    <w:basedOn w:val="Normalny"/>
    <w:next w:val="Normalny"/>
    <w:link w:val="Nagwek1Znak"/>
    <w:uiPriority w:val="99"/>
    <w:qFormat/>
    <w:rsid w:val="00533F54"/>
    <w:pPr>
      <w:keepNext/>
      <w:spacing w:before="240" w:after="120"/>
      <w:ind w:right="-284"/>
      <w:outlineLvl w:val="0"/>
    </w:pPr>
    <w:rPr>
      <w:b/>
      <w:caps/>
      <w:sz w:val="22"/>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533F54"/>
    <w:pPr>
      <w:keepNext/>
      <w:ind w:firstLine="708"/>
      <w:jc w:val="both"/>
      <w:outlineLvl w:val="1"/>
    </w:pPr>
    <w:rPr>
      <w:rFonts w:ascii="Verdana" w:hAnsi="Verdana"/>
      <w:b/>
      <w:sz w:val="20"/>
    </w:rPr>
  </w:style>
  <w:style w:type="paragraph" w:styleId="Nagwek3">
    <w:name w:val="heading 3"/>
    <w:basedOn w:val="Normalny"/>
    <w:next w:val="Normalny"/>
    <w:link w:val="Nagwek3Znak"/>
    <w:qFormat/>
    <w:rsid w:val="00533F54"/>
    <w:pPr>
      <w:keepNext/>
      <w:widowControl w:val="0"/>
      <w:jc w:val="both"/>
      <w:outlineLvl w:val="2"/>
    </w:pPr>
    <w:rPr>
      <w:rFonts w:ascii="Ottawa" w:hAnsi="Ottawa"/>
      <w:b/>
      <w:snapToGrid w:val="0"/>
      <w:szCs w:val="20"/>
    </w:rPr>
  </w:style>
  <w:style w:type="paragraph" w:styleId="Nagwek4">
    <w:name w:val="heading 4"/>
    <w:aliases w:val="h4"/>
    <w:basedOn w:val="Normalny"/>
    <w:next w:val="Normalny"/>
    <w:link w:val="Nagwek4Znak"/>
    <w:uiPriority w:val="9"/>
    <w:qFormat/>
    <w:rsid w:val="00533F54"/>
    <w:pPr>
      <w:keepNext/>
      <w:spacing w:before="240" w:after="120"/>
      <w:outlineLvl w:val="3"/>
    </w:pPr>
    <w:rPr>
      <w:b/>
      <w:caps/>
      <w:color w:val="FF0000"/>
      <w:sz w:val="22"/>
      <w:u w:val="single"/>
    </w:rPr>
  </w:style>
  <w:style w:type="paragraph" w:styleId="Nagwek5">
    <w:name w:val="heading 5"/>
    <w:basedOn w:val="Normalny"/>
    <w:next w:val="Normalny"/>
    <w:link w:val="Nagwek5Znak"/>
    <w:uiPriority w:val="9"/>
    <w:qFormat/>
    <w:rsid w:val="00533F54"/>
    <w:pPr>
      <w:keepNext/>
      <w:spacing w:before="120" w:after="120"/>
      <w:outlineLvl w:val="4"/>
    </w:pPr>
    <w:rPr>
      <w:rFonts w:ascii="CG Times" w:hAnsi="CG Times"/>
      <w:b/>
      <w:sz w:val="22"/>
      <w:szCs w:val="20"/>
      <w:u w:val="single"/>
    </w:rPr>
  </w:style>
  <w:style w:type="paragraph" w:styleId="Nagwek6">
    <w:name w:val="heading 6"/>
    <w:basedOn w:val="Normalny"/>
    <w:next w:val="Normalny"/>
    <w:link w:val="Nagwek6Znak"/>
    <w:qFormat/>
    <w:rsid w:val="00533F54"/>
    <w:pPr>
      <w:keepNext/>
      <w:jc w:val="center"/>
      <w:outlineLvl w:val="5"/>
    </w:pPr>
    <w:rPr>
      <w:sz w:val="32"/>
      <w:u w:val="single"/>
    </w:rPr>
  </w:style>
  <w:style w:type="paragraph" w:styleId="Nagwek7">
    <w:name w:val="heading 7"/>
    <w:basedOn w:val="Normalny"/>
    <w:next w:val="Normalny"/>
    <w:link w:val="Nagwek7Znak"/>
    <w:qFormat/>
    <w:rsid w:val="00533F54"/>
    <w:pPr>
      <w:keepNext/>
      <w:outlineLvl w:val="6"/>
    </w:pPr>
    <w:rPr>
      <w:rFonts w:ascii="Verdana" w:hAnsi="Verdana"/>
      <w:b/>
      <w:bCs/>
      <w:sz w:val="20"/>
    </w:rPr>
  </w:style>
  <w:style w:type="paragraph" w:styleId="Nagwek8">
    <w:name w:val="heading 8"/>
    <w:basedOn w:val="Normalny"/>
    <w:next w:val="Normalny"/>
    <w:link w:val="Nagwek8Znak"/>
    <w:qFormat/>
    <w:rsid w:val="00533F54"/>
    <w:pPr>
      <w:keepNext/>
      <w:autoSpaceDE w:val="0"/>
      <w:autoSpaceDN w:val="0"/>
      <w:adjustRightInd w:val="0"/>
      <w:jc w:val="center"/>
      <w:outlineLvl w:val="7"/>
    </w:pPr>
    <w:rPr>
      <w:i/>
      <w:iCs/>
      <w:sz w:val="14"/>
    </w:rPr>
  </w:style>
  <w:style w:type="paragraph" w:styleId="Nagwek9">
    <w:name w:val="heading 9"/>
    <w:basedOn w:val="Normalny"/>
    <w:next w:val="Normalny"/>
    <w:link w:val="Nagwek9Znak"/>
    <w:qFormat/>
    <w:rsid w:val="00533F54"/>
    <w:pPr>
      <w:keepNext/>
      <w:spacing w:after="120"/>
      <w:jc w:val="center"/>
      <w:outlineLvl w:val="8"/>
    </w:pPr>
    <w:rPr>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Sstyl">
    <w:name w:val="TS styl"/>
    <w:basedOn w:val="Tekstpodstawowy2"/>
    <w:rsid w:val="00533F54"/>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533F54"/>
    <w:pPr>
      <w:tabs>
        <w:tab w:val="left" w:pos="709"/>
      </w:tabs>
      <w:spacing w:after="120"/>
      <w:ind w:right="-57"/>
    </w:pPr>
    <w:rPr>
      <w:sz w:val="22"/>
    </w:rPr>
  </w:style>
  <w:style w:type="character" w:styleId="Odwoaniedokomentarza">
    <w:name w:val="annotation reference"/>
    <w:rsid w:val="00533F54"/>
    <w:rPr>
      <w:sz w:val="16"/>
      <w:szCs w:val="16"/>
    </w:rPr>
  </w:style>
  <w:style w:type="paragraph" w:styleId="Tekstkomentarza">
    <w:name w:val="annotation text"/>
    <w:basedOn w:val="Normalny"/>
    <w:link w:val="TekstkomentarzaZnak"/>
    <w:rsid w:val="00533F54"/>
    <w:rPr>
      <w:sz w:val="20"/>
      <w:szCs w:val="20"/>
    </w:rPr>
  </w:style>
  <w:style w:type="paragraph" w:customStyle="1" w:styleId="08Sygnaturapisma">
    <w:name w:val="@08.Sygnatura_pisma"/>
    <w:basedOn w:val="Normalny"/>
    <w:next w:val="Normalny"/>
    <w:rsid w:val="00533F54"/>
  </w:style>
  <w:style w:type="paragraph" w:styleId="Tytu">
    <w:name w:val="Title"/>
    <w:basedOn w:val="Normalny"/>
    <w:link w:val="TytuZnak"/>
    <w:qFormat/>
    <w:rsid w:val="00533F54"/>
    <w:pPr>
      <w:jc w:val="center"/>
    </w:pPr>
    <w:rPr>
      <w:rFonts w:ascii="Arial" w:hAnsi="Arial"/>
      <w:b/>
      <w:sz w:val="22"/>
      <w:szCs w:val="20"/>
    </w:rPr>
  </w:style>
  <w:style w:type="paragraph" w:customStyle="1" w:styleId="Standard">
    <w:name w:val="Standard"/>
    <w:autoRedefine/>
    <w:rsid w:val="00251F2E"/>
    <w:pPr>
      <w:tabs>
        <w:tab w:val="left" w:pos="0"/>
      </w:tabs>
      <w:autoSpaceDE w:val="0"/>
      <w:autoSpaceDN w:val="0"/>
      <w:adjustRightInd w:val="0"/>
      <w:snapToGrid w:val="0"/>
      <w:spacing w:line="276" w:lineRule="auto"/>
      <w:jc w:val="both"/>
    </w:pPr>
    <w:rPr>
      <w:rFonts w:ascii="Verdana" w:hAnsi="Verdana" w:cs="Arial"/>
    </w:rPr>
  </w:style>
  <w:style w:type="paragraph" w:customStyle="1" w:styleId="ust">
    <w:name w:val="ust"/>
    <w:basedOn w:val="Normalny"/>
    <w:rsid w:val="00533F54"/>
    <w:pPr>
      <w:spacing w:after="80"/>
      <w:ind w:left="431" w:hanging="255"/>
      <w:jc w:val="both"/>
    </w:pPr>
    <w:rPr>
      <w:szCs w:val="20"/>
    </w:rPr>
  </w:style>
  <w:style w:type="paragraph" w:styleId="Tekstpodstawowy3">
    <w:name w:val="Body Text 3"/>
    <w:basedOn w:val="Normalny"/>
    <w:link w:val="Tekstpodstawowy3Znak"/>
    <w:rsid w:val="00533F54"/>
    <w:pPr>
      <w:keepNext/>
      <w:jc w:val="both"/>
    </w:pPr>
    <w:rPr>
      <w:sz w:val="22"/>
    </w:rPr>
  </w:style>
  <w:style w:type="paragraph" w:customStyle="1" w:styleId="TLSAumowy">
    <w:name w:val="TLSA umowy"/>
    <w:basedOn w:val="Normalny"/>
    <w:rsid w:val="00533F54"/>
    <w:pPr>
      <w:spacing w:after="120" w:line="312" w:lineRule="auto"/>
      <w:jc w:val="both"/>
    </w:pPr>
    <w:rPr>
      <w:rFonts w:ascii="Arial" w:hAnsi="Arial"/>
      <w:sz w:val="22"/>
      <w:szCs w:val="20"/>
    </w:rPr>
  </w:style>
  <w:style w:type="paragraph" w:customStyle="1" w:styleId="Tekstpodstawowy31">
    <w:name w:val="Tekst podstawowy 31"/>
    <w:basedOn w:val="Normalny"/>
    <w:rsid w:val="00533F54"/>
    <w:pPr>
      <w:tabs>
        <w:tab w:val="left" w:pos="284"/>
      </w:tabs>
    </w:pPr>
    <w:rPr>
      <w:sz w:val="22"/>
      <w:szCs w:val="20"/>
    </w:rPr>
  </w:style>
  <w:style w:type="paragraph" w:customStyle="1" w:styleId="14StanowiskoPodpisujacego">
    <w:name w:val="@14.StanowiskoPodpisujacego"/>
    <w:basedOn w:val="Normalny"/>
    <w:rsid w:val="00533F54"/>
    <w:pPr>
      <w:jc w:val="both"/>
    </w:pPr>
    <w:rPr>
      <w:rFonts w:ascii="Verdana" w:hAnsi="Verdana"/>
      <w:sz w:val="18"/>
      <w:szCs w:val="18"/>
    </w:rPr>
  </w:style>
  <w:style w:type="paragraph" w:customStyle="1" w:styleId="11Trescpisma">
    <w:name w:val="@11.Tresc_pisma"/>
    <w:basedOn w:val="Normalny"/>
    <w:rsid w:val="00533F54"/>
    <w:pPr>
      <w:spacing w:before="180"/>
      <w:jc w:val="both"/>
    </w:pPr>
    <w:rPr>
      <w:rFonts w:ascii="Verdana" w:hAnsi="Verdana"/>
      <w:sz w:val="20"/>
      <w:szCs w:val="18"/>
    </w:rPr>
  </w:style>
  <w:style w:type="paragraph" w:styleId="Tekstpodstawowywcity3">
    <w:name w:val="Body Text Indent 3"/>
    <w:basedOn w:val="Normalny"/>
    <w:link w:val="Tekstpodstawowywcity3Znak"/>
    <w:rsid w:val="00533F54"/>
    <w:pPr>
      <w:spacing w:after="120"/>
      <w:ind w:left="283"/>
    </w:pPr>
    <w:rPr>
      <w:sz w:val="16"/>
      <w:szCs w:val="16"/>
    </w:rPr>
  </w:style>
  <w:style w:type="paragraph" w:styleId="Tekstpodstawowywcity">
    <w:name w:val="Body Text Indent"/>
    <w:basedOn w:val="Normalny"/>
    <w:link w:val="TekstpodstawowywcityZnak"/>
    <w:rsid w:val="00533F54"/>
    <w:pPr>
      <w:spacing w:line="360" w:lineRule="auto"/>
      <w:ind w:firstLine="284"/>
      <w:jc w:val="both"/>
    </w:pPr>
    <w:rPr>
      <w:szCs w:val="20"/>
    </w:rPr>
  </w:style>
  <w:style w:type="character" w:customStyle="1" w:styleId="text1">
    <w:name w:val="text1"/>
    <w:rsid w:val="00533F54"/>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533F54"/>
    <w:rPr>
      <w:b/>
      <w:sz w:val="28"/>
      <w:szCs w:val="20"/>
    </w:rPr>
  </w:style>
  <w:style w:type="paragraph" w:styleId="Listapunktowana">
    <w:name w:val="List Bullet"/>
    <w:basedOn w:val="Normalny"/>
    <w:autoRedefine/>
    <w:rsid w:val="00A14471"/>
    <w:pPr>
      <w:numPr>
        <w:numId w:val="21"/>
      </w:numPr>
      <w:spacing w:line="276" w:lineRule="auto"/>
      <w:ind w:left="426" w:right="70" w:hanging="426"/>
      <w:jc w:val="both"/>
    </w:pPr>
    <w:rPr>
      <w:rFonts w:ascii="Verdana" w:hAnsi="Verdana"/>
      <w:snapToGrid w:val="0"/>
      <w:sz w:val="20"/>
      <w:szCs w:val="20"/>
    </w:rPr>
  </w:style>
  <w:style w:type="paragraph" w:styleId="Tekstpodstawowywcity2">
    <w:name w:val="Body Text Indent 2"/>
    <w:basedOn w:val="Normalny"/>
    <w:link w:val="Tekstpodstawowywcity2Znak"/>
    <w:rsid w:val="00533F54"/>
    <w:pPr>
      <w:ind w:left="360"/>
      <w:jc w:val="both"/>
    </w:pPr>
    <w:rPr>
      <w:rFonts w:ascii="Verdana" w:hAnsi="Verdana"/>
    </w:rPr>
  </w:style>
  <w:style w:type="paragraph" w:styleId="Stopka">
    <w:name w:val="footer"/>
    <w:basedOn w:val="Normalny"/>
    <w:link w:val="StopkaZnak"/>
    <w:uiPriority w:val="99"/>
    <w:rsid w:val="00533F54"/>
    <w:pPr>
      <w:tabs>
        <w:tab w:val="center" w:pos="4536"/>
        <w:tab w:val="right" w:pos="9072"/>
      </w:tabs>
    </w:pPr>
  </w:style>
  <w:style w:type="paragraph" w:styleId="Nagwek">
    <w:name w:val="header"/>
    <w:aliases w:val="Nagłówek Znak2,Nagłówek Znak1 Znak,Nagłówek strony Znak Znak,Nagłówek Znak Znak Znak,Nagłówek Znak Znak1"/>
    <w:basedOn w:val="Normalny"/>
    <w:link w:val="NagwekZnak"/>
    <w:rsid w:val="00533F54"/>
    <w:pPr>
      <w:tabs>
        <w:tab w:val="center" w:pos="4536"/>
        <w:tab w:val="right" w:pos="9072"/>
      </w:tabs>
    </w:pPr>
  </w:style>
  <w:style w:type="character" w:styleId="Hipercze">
    <w:name w:val="Hyperlink"/>
    <w:rsid w:val="00533F54"/>
    <w:rPr>
      <w:color w:val="0000FF"/>
      <w:u w:val="single"/>
    </w:rPr>
  </w:style>
  <w:style w:type="paragraph" w:customStyle="1" w:styleId="Tekstpodstawowy21">
    <w:name w:val="Tekst podstawowy 21"/>
    <w:basedOn w:val="Normalny"/>
    <w:rsid w:val="00533F54"/>
    <w:pPr>
      <w:spacing w:after="80"/>
      <w:ind w:left="454" w:hanging="482"/>
      <w:jc w:val="both"/>
    </w:pPr>
    <w:rPr>
      <w:sz w:val="22"/>
      <w:szCs w:val="20"/>
    </w:rPr>
  </w:style>
  <w:style w:type="paragraph" w:styleId="Akapitzlist">
    <w:name w:val="List Paragraph"/>
    <w:basedOn w:val="Normalny"/>
    <w:link w:val="AkapitzlistZnak"/>
    <w:uiPriority w:val="99"/>
    <w:qFormat/>
    <w:rsid w:val="00533F54"/>
    <w:pPr>
      <w:ind w:left="720"/>
    </w:pPr>
  </w:style>
  <w:style w:type="paragraph" w:styleId="Listanumerowana">
    <w:name w:val="List Number"/>
    <w:basedOn w:val="Normalny"/>
    <w:rsid w:val="00533F54"/>
    <w:pPr>
      <w:numPr>
        <w:numId w:val="9"/>
      </w:numPr>
    </w:pPr>
    <w:rPr>
      <w:rFonts w:ascii="Arial" w:eastAsia="Arial Unicode MS" w:hAnsi="Arial"/>
      <w:sz w:val="22"/>
    </w:rPr>
  </w:style>
  <w:style w:type="paragraph" w:customStyle="1" w:styleId="O">
    <w:name w:val="O"/>
    <w:basedOn w:val="Normalny"/>
    <w:rsid w:val="00533F54"/>
    <w:rPr>
      <w:szCs w:val="20"/>
    </w:rPr>
  </w:style>
  <w:style w:type="paragraph" w:customStyle="1" w:styleId="Tytu0">
    <w:name w:val="Tytu?"/>
    <w:basedOn w:val="Normalny"/>
    <w:rsid w:val="00533F54"/>
    <w:pPr>
      <w:jc w:val="center"/>
    </w:pPr>
    <w:rPr>
      <w:b/>
      <w:sz w:val="28"/>
      <w:szCs w:val="20"/>
    </w:rPr>
  </w:style>
  <w:style w:type="paragraph" w:customStyle="1" w:styleId="titel-12">
    <w:name w:val="titel-12"/>
    <w:rsid w:val="00533F54"/>
    <w:pPr>
      <w:tabs>
        <w:tab w:val="left" w:pos="1021"/>
      </w:tabs>
      <w:spacing w:after="120"/>
    </w:pPr>
    <w:rPr>
      <w:rFonts w:ascii="NewCenturySchlbk" w:hAnsi="NewCenturySchlbk"/>
      <w:b/>
      <w:sz w:val="24"/>
      <w:lang w:val="de-DE"/>
    </w:rPr>
  </w:style>
  <w:style w:type="paragraph" w:styleId="Tekstprzypisudolnego">
    <w:name w:val="footnote text"/>
    <w:basedOn w:val="Normalny"/>
    <w:link w:val="TekstprzypisudolnegoZnak"/>
    <w:uiPriority w:val="99"/>
    <w:rsid w:val="00533F54"/>
    <w:rPr>
      <w:sz w:val="20"/>
      <w:szCs w:val="20"/>
    </w:rPr>
  </w:style>
  <w:style w:type="paragraph" w:customStyle="1" w:styleId="Default">
    <w:name w:val="Default"/>
    <w:rsid w:val="00533F54"/>
    <w:pPr>
      <w:autoSpaceDE w:val="0"/>
      <w:autoSpaceDN w:val="0"/>
      <w:adjustRightInd w:val="0"/>
    </w:pPr>
    <w:rPr>
      <w:color w:val="000000"/>
      <w:sz w:val="24"/>
      <w:szCs w:val="24"/>
    </w:rPr>
  </w:style>
  <w:style w:type="paragraph" w:customStyle="1" w:styleId="Tekstpodstawowywcity0">
    <w:name w:val="Tekst podstawowy wci?ty"/>
    <w:basedOn w:val="Normalny"/>
    <w:rsid w:val="00533F54"/>
    <w:pPr>
      <w:widowControl w:val="0"/>
      <w:ind w:right="51"/>
      <w:jc w:val="both"/>
    </w:pPr>
    <w:rPr>
      <w:szCs w:val="20"/>
    </w:rPr>
  </w:style>
  <w:style w:type="paragraph" w:customStyle="1" w:styleId="Tekstpodstawowywcity21">
    <w:name w:val="Tekst podstawowy wcięty 21"/>
    <w:basedOn w:val="Normalny"/>
    <w:rsid w:val="00533F54"/>
    <w:pPr>
      <w:ind w:left="426"/>
    </w:pPr>
    <w:rPr>
      <w:sz w:val="22"/>
      <w:szCs w:val="20"/>
    </w:rPr>
  </w:style>
  <w:style w:type="paragraph" w:customStyle="1" w:styleId="Zwykytekst1">
    <w:name w:val="Zwykły tekst1"/>
    <w:basedOn w:val="Normalny"/>
    <w:rsid w:val="00533F54"/>
    <w:rPr>
      <w:rFonts w:ascii="Courier New" w:hAnsi="Courier New"/>
      <w:sz w:val="20"/>
      <w:szCs w:val="20"/>
    </w:rPr>
  </w:style>
  <w:style w:type="paragraph" w:customStyle="1" w:styleId="10Szanowny">
    <w:name w:val="@10.Szanowny"/>
    <w:basedOn w:val="Normalny"/>
    <w:next w:val="Normalny"/>
    <w:rsid w:val="00533F54"/>
    <w:pPr>
      <w:spacing w:before="180"/>
      <w:jc w:val="both"/>
    </w:pPr>
    <w:rPr>
      <w:rFonts w:ascii="Verdana" w:hAnsi="Verdana"/>
      <w:sz w:val="20"/>
      <w:szCs w:val="18"/>
    </w:rPr>
  </w:style>
  <w:style w:type="paragraph" w:styleId="NormalnyWeb">
    <w:name w:val="Normal (Web)"/>
    <w:basedOn w:val="Normalny"/>
    <w:uiPriority w:val="99"/>
    <w:rsid w:val="00533F54"/>
    <w:pPr>
      <w:suppressAutoHyphens/>
      <w:spacing w:before="280" w:after="280"/>
    </w:pPr>
    <w:rPr>
      <w:lang w:eastAsia="ar-SA"/>
    </w:rPr>
  </w:style>
  <w:style w:type="character" w:customStyle="1" w:styleId="FontStyle39">
    <w:name w:val="Font Style39"/>
    <w:rsid w:val="00533F54"/>
    <w:rPr>
      <w:rFonts w:ascii="Verdana" w:hAnsi="Verdana" w:cs="Verdana"/>
      <w:sz w:val="18"/>
      <w:szCs w:val="18"/>
    </w:rPr>
  </w:style>
  <w:style w:type="character" w:customStyle="1" w:styleId="FontStyle90">
    <w:name w:val="Font Style90"/>
    <w:rsid w:val="00533F54"/>
    <w:rPr>
      <w:rFonts w:ascii="Verdana" w:hAnsi="Verdana" w:cs="Verdana"/>
      <w:sz w:val="18"/>
      <w:szCs w:val="18"/>
    </w:rPr>
  </w:style>
  <w:style w:type="paragraph" w:styleId="Listapunktowana3">
    <w:name w:val="List Bullet 3"/>
    <w:basedOn w:val="Normalny"/>
    <w:autoRedefine/>
    <w:rsid w:val="00533F54"/>
    <w:pPr>
      <w:numPr>
        <w:numId w:val="10"/>
      </w:numPr>
    </w:pPr>
  </w:style>
  <w:style w:type="paragraph" w:customStyle="1" w:styleId="Folgetext1">
    <w:name w:val="Folgetext 1"/>
    <w:basedOn w:val="Normalny"/>
    <w:rsid w:val="00533F54"/>
    <w:pPr>
      <w:tabs>
        <w:tab w:val="left" w:pos="3402"/>
        <w:tab w:val="left" w:pos="5104"/>
        <w:tab w:val="left" w:pos="7372"/>
      </w:tabs>
    </w:pPr>
    <w:rPr>
      <w:rFonts w:ascii="Arial" w:hAnsi="Arial"/>
      <w:sz w:val="22"/>
      <w:szCs w:val="20"/>
      <w:lang w:val="de-CH"/>
    </w:rPr>
  </w:style>
  <w:style w:type="paragraph" w:customStyle="1" w:styleId="xl38">
    <w:name w:val="xl38"/>
    <w:basedOn w:val="Normalny"/>
    <w:rsid w:val="00533F54"/>
    <w:pPr>
      <w:pBdr>
        <w:bottom w:val="single" w:sz="4" w:space="0" w:color="auto"/>
      </w:pBdr>
      <w:spacing w:before="100" w:beforeAutospacing="1" w:after="100" w:afterAutospacing="1"/>
      <w:jc w:val="center"/>
      <w:textAlignment w:val="center"/>
    </w:pPr>
    <w:rPr>
      <w:rFonts w:ascii="Arial" w:hAnsi="Arial"/>
      <w:b/>
      <w:bCs/>
    </w:rPr>
  </w:style>
  <w:style w:type="paragraph" w:styleId="Tekstblokowy">
    <w:name w:val="Block Text"/>
    <w:basedOn w:val="Normalny"/>
    <w:rsid w:val="00533F54"/>
    <w:pPr>
      <w:ind w:left="390" w:right="-1"/>
      <w:jc w:val="both"/>
    </w:pPr>
    <w:rPr>
      <w:sz w:val="22"/>
    </w:rPr>
  </w:style>
  <w:style w:type="character" w:styleId="Odwoanieprzypisudolnego">
    <w:name w:val="footnote reference"/>
    <w:unhideWhenUsed/>
    <w:rsid w:val="00533F54"/>
    <w:rPr>
      <w:vertAlign w:val="superscript"/>
    </w:rPr>
  </w:style>
  <w:style w:type="paragraph" w:styleId="Indeks1">
    <w:name w:val="index 1"/>
    <w:basedOn w:val="Normalny"/>
    <w:next w:val="Normalny"/>
    <w:autoRedefine/>
    <w:semiHidden/>
    <w:rsid w:val="006F3A4B"/>
    <w:pPr>
      <w:jc w:val="center"/>
    </w:pPr>
  </w:style>
  <w:style w:type="paragraph" w:styleId="Tekstdymka">
    <w:name w:val="Balloon Text"/>
    <w:basedOn w:val="Normalny"/>
    <w:link w:val="TekstdymkaZnak"/>
    <w:uiPriority w:val="99"/>
    <w:semiHidden/>
    <w:rsid w:val="00533F54"/>
    <w:rPr>
      <w:rFonts w:ascii="Tahoma" w:hAnsi="Tahoma"/>
      <w:sz w:val="16"/>
      <w:szCs w:val="16"/>
    </w:rPr>
  </w:style>
  <w:style w:type="paragraph" w:styleId="Podtytu">
    <w:name w:val="Subtitle"/>
    <w:basedOn w:val="Normalny"/>
    <w:link w:val="PodtytuZnak"/>
    <w:qFormat/>
    <w:rsid w:val="00533F54"/>
    <w:pPr>
      <w:widowControl w:val="0"/>
      <w:jc w:val="center"/>
    </w:pPr>
    <w:rPr>
      <w:b/>
      <w:snapToGrid w:val="0"/>
    </w:rPr>
  </w:style>
  <w:style w:type="paragraph" w:customStyle="1" w:styleId="pkt">
    <w:name w:val="pkt"/>
    <w:basedOn w:val="Normalny"/>
    <w:uiPriority w:val="99"/>
    <w:rsid w:val="00533F54"/>
    <w:pPr>
      <w:spacing w:before="60" w:after="60"/>
      <w:ind w:left="851" w:hanging="295"/>
      <w:jc w:val="both"/>
    </w:pPr>
    <w:rPr>
      <w:szCs w:val="20"/>
    </w:rPr>
  </w:style>
  <w:style w:type="paragraph" w:customStyle="1" w:styleId="12Zwyrazamiszacunku">
    <w:name w:val="@12.Z_wyrazami_szacunku"/>
    <w:basedOn w:val="Normalny"/>
    <w:next w:val="Normalny"/>
    <w:rsid w:val="00533F54"/>
    <w:pPr>
      <w:spacing w:before="360"/>
    </w:pPr>
    <w:rPr>
      <w:rFonts w:ascii="Verdana" w:hAnsi="Verdana"/>
      <w:sz w:val="20"/>
      <w:szCs w:val="20"/>
    </w:rPr>
  </w:style>
  <w:style w:type="paragraph" w:styleId="Nagwekindeksu">
    <w:name w:val="index heading"/>
    <w:basedOn w:val="Normalny"/>
    <w:next w:val="Indeks1"/>
    <w:semiHidden/>
    <w:rsid w:val="00533F54"/>
  </w:style>
  <w:style w:type="paragraph" w:customStyle="1" w:styleId="18Zalacznikilista">
    <w:name w:val="@18.Zalaczniki_lista"/>
    <w:basedOn w:val="Normalny"/>
    <w:rsid w:val="00533F54"/>
    <w:pPr>
      <w:numPr>
        <w:numId w:val="1"/>
      </w:numPr>
      <w:jc w:val="both"/>
    </w:pPr>
    <w:rPr>
      <w:rFonts w:ascii="Verdana" w:hAnsi="Verdana"/>
      <w:sz w:val="16"/>
      <w:szCs w:val="18"/>
    </w:rPr>
  </w:style>
  <w:style w:type="paragraph" w:customStyle="1" w:styleId="xl48">
    <w:name w:val="xl48"/>
    <w:basedOn w:val="Normalny"/>
    <w:rsid w:val="00533F54"/>
    <w:pPr>
      <w:spacing w:before="100" w:beforeAutospacing="1" w:after="100" w:afterAutospacing="1"/>
    </w:pPr>
    <w:rPr>
      <w:rFonts w:ascii="Arial Unicode MS" w:eastAsia="Arial Unicode MS" w:hAnsi="Arial Unicode MS" w:cs="Arial Unicode MS"/>
    </w:rPr>
  </w:style>
  <w:style w:type="paragraph" w:customStyle="1" w:styleId="xl29">
    <w:name w:val="xl29"/>
    <w:basedOn w:val="Normalny"/>
    <w:rsid w:val="00533F54"/>
    <w:pPr>
      <w:spacing w:before="100" w:beforeAutospacing="1" w:after="100" w:afterAutospacing="1"/>
    </w:pPr>
    <w:rPr>
      <w:rFonts w:ascii="Arial" w:eastAsia="Arial Unicode MS" w:hAnsi="Arial" w:cs="Arial Unicode MS"/>
      <w:b/>
      <w:bCs/>
    </w:rPr>
  </w:style>
  <w:style w:type="paragraph" w:customStyle="1" w:styleId="11111111ust">
    <w:name w:val="11111111 ust"/>
    <w:basedOn w:val="Normalny"/>
    <w:rsid w:val="00533F54"/>
    <w:pPr>
      <w:spacing w:after="80"/>
      <w:ind w:left="431" w:hanging="255"/>
      <w:jc w:val="both"/>
    </w:pPr>
    <w:rPr>
      <w:szCs w:val="20"/>
    </w:rPr>
  </w:style>
  <w:style w:type="paragraph" w:customStyle="1" w:styleId="Tabelatre">
    <w:name w:val="Tabela treść"/>
    <w:basedOn w:val="Normalny"/>
    <w:rsid w:val="00533F54"/>
    <w:pPr>
      <w:spacing w:before="60" w:after="60"/>
    </w:pPr>
    <w:rPr>
      <w:rFonts w:ascii="Arial" w:hAnsi="Arial" w:cs="Arial"/>
      <w:sz w:val="20"/>
      <w:szCs w:val="20"/>
      <w:lang w:eastAsia="en-US"/>
    </w:rPr>
  </w:style>
  <w:style w:type="paragraph" w:customStyle="1" w:styleId="Tabelatrenumerowanie">
    <w:name w:val="Tabela treść numerowanie"/>
    <w:basedOn w:val="Tabelatre"/>
    <w:rsid w:val="00533F54"/>
    <w:pPr>
      <w:numPr>
        <w:numId w:val="12"/>
      </w:numPr>
      <w:tabs>
        <w:tab w:val="clear" w:pos="454"/>
        <w:tab w:val="num" w:pos="360"/>
        <w:tab w:val="num" w:pos="720"/>
      </w:tabs>
      <w:ind w:left="0" w:firstLine="0"/>
    </w:pPr>
  </w:style>
  <w:style w:type="paragraph" w:customStyle="1" w:styleId="Tabelanagwek2dorodka">
    <w:name w:val="Tabela nagłówek2 do środka"/>
    <w:basedOn w:val="Tabelatre"/>
    <w:rsid w:val="00533F54"/>
    <w:pPr>
      <w:jc w:val="center"/>
    </w:pPr>
    <w:rPr>
      <w:b/>
    </w:rPr>
  </w:style>
  <w:style w:type="paragraph" w:styleId="Lista">
    <w:name w:val="List"/>
    <w:basedOn w:val="Normalny"/>
    <w:rsid w:val="00533F54"/>
    <w:pPr>
      <w:ind w:left="283" w:hanging="283"/>
    </w:pPr>
    <w:rPr>
      <w:sz w:val="20"/>
      <w:szCs w:val="20"/>
    </w:rPr>
  </w:style>
  <w:style w:type="paragraph" w:customStyle="1" w:styleId="Standardowyzkropka">
    <w:name w:val="Standardowy z kropka"/>
    <w:basedOn w:val="Normalny"/>
    <w:rsid w:val="00533F54"/>
    <w:pPr>
      <w:numPr>
        <w:numId w:val="11"/>
      </w:numPr>
      <w:jc w:val="both"/>
    </w:pPr>
  </w:style>
  <w:style w:type="paragraph" w:customStyle="1" w:styleId="tekst">
    <w:name w:val="tekst"/>
    <w:basedOn w:val="Normalny"/>
    <w:rsid w:val="00533F54"/>
    <w:pPr>
      <w:spacing w:after="80"/>
      <w:jc w:val="both"/>
    </w:pPr>
    <w:rPr>
      <w:szCs w:val="20"/>
    </w:rPr>
  </w:style>
  <w:style w:type="paragraph" w:customStyle="1" w:styleId="xl44">
    <w:name w:val="xl44"/>
    <w:basedOn w:val="Normalny"/>
    <w:rsid w:val="00533F54"/>
    <w:pPr>
      <w:spacing w:before="100" w:beforeAutospacing="1" w:after="100" w:afterAutospacing="1"/>
      <w:textAlignment w:val="center"/>
    </w:pPr>
    <w:rPr>
      <w:rFonts w:ascii="Ottawa" w:eastAsia="Arial Unicode MS" w:hAnsi="Ottawa" w:cs="Arial Unicode MS"/>
      <w:b/>
      <w:bCs/>
    </w:rPr>
  </w:style>
  <w:style w:type="paragraph" w:customStyle="1" w:styleId="Tekstpodstawowywcity22">
    <w:name w:val="Tekst podstawowy wcięty 22"/>
    <w:basedOn w:val="Normalny"/>
    <w:rsid w:val="00533F54"/>
    <w:pPr>
      <w:tabs>
        <w:tab w:val="left" w:pos="502"/>
      </w:tabs>
      <w:suppressAutoHyphens/>
      <w:ind w:left="502" w:hanging="360"/>
      <w:jc w:val="both"/>
    </w:pPr>
    <w:rPr>
      <w:rFonts w:ascii="Arial" w:hAnsi="Arial"/>
      <w:lang w:eastAsia="ar-SA"/>
    </w:rPr>
  </w:style>
  <w:style w:type="paragraph" w:styleId="Zwykytekst">
    <w:name w:val="Plain Text"/>
    <w:basedOn w:val="Normalny"/>
    <w:link w:val="ZwykytekstZnak"/>
    <w:rsid w:val="00533F54"/>
    <w:rPr>
      <w:rFonts w:ascii="Courier New" w:hAnsi="Courier New"/>
      <w:sz w:val="20"/>
      <w:szCs w:val="20"/>
    </w:rPr>
  </w:style>
  <w:style w:type="paragraph" w:customStyle="1" w:styleId="xl27">
    <w:name w:val="xl27"/>
    <w:basedOn w:val="Normalny"/>
    <w:rsid w:val="00533F5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SIWZPodstawowyZnak1">
    <w:name w:val="SIWZ Podstawowy Znak1"/>
    <w:basedOn w:val="Normalny"/>
    <w:rsid w:val="00533F54"/>
    <w:pPr>
      <w:jc w:val="both"/>
    </w:pPr>
    <w:rPr>
      <w:szCs w:val="20"/>
    </w:rPr>
  </w:style>
  <w:style w:type="character" w:customStyle="1" w:styleId="Tekstpodstawowywcity3Znak">
    <w:name w:val="Tekst podstawowy wcięty 3 Znak"/>
    <w:link w:val="Tekstpodstawowywcity3"/>
    <w:rsid w:val="003A5B2D"/>
    <w:rPr>
      <w:sz w:val="16"/>
      <w:szCs w:val="16"/>
    </w:rPr>
  </w:style>
  <w:style w:type="paragraph" w:styleId="Tematkomentarza">
    <w:name w:val="annotation subject"/>
    <w:basedOn w:val="Tekstkomentarza"/>
    <w:next w:val="Tekstkomentarza"/>
    <w:link w:val="TematkomentarzaZnak"/>
    <w:semiHidden/>
    <w:rsid w:val="00CA35B5"/>
    <w:rPr>
      <w:b/>
      <w:bCs/>
    </w:rPr>
  </w:style>
  <w:style w:type="character" w:customStyle="1" w:styleId="StopkaZnak">
    <w:name w:val="Stopka Znak"/>
    <w:link w:val="Stopka"/>
    <w:uiPriority w:val="99"/>
    <w:rsid w:val="00E73F61"/>
    <w:rPr>
      <w:sz w:val="24"/>
      <w:szCs w:val="24"/>
    </w:rPr>
  </w:style>
  <w:style w:type="character" w:styleId="Numerstrony">
    <w:name w:val="page number"/>
    <w:basedOn w:val="Domylnaczcionkaakapitu"/>
    <w:rsid w:val="00E73F61"/>
  </w:style>
  <w:style w:type="character" w:customStyle="1" w:styleId="TekstdymkaZnak">
    <w:name w:val="Tekst dymka Znak"/>
    <w:link w:val="Tekstdymka"/>
    <w:uiPriority w:val="99"/>
    <w:semiHidden/>
    <w:rsid w:val="00690569"/>
    <w:rPr>
      <w:rFonts w:ascii="Tahoma" w:hAnsi="Tahoma" w:cs="Tahoma"/>
      <w:sz w:val="16"/>
      <w:szCs w:val="16"/>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link w:val="Tekstpodstawowy"/>
    <w:rsid w:val="00762195"/>
    <w:rPr>
      <w:b/>
      <w:sz w:val="28"/>
    </w:rPr>
  </w:style>
  <w:style w:type="character" w:customStyle="1" w:styleId="TytuZnak">
    <w:name w:val="Tytuł Znak"/>
    <w:link w:val="Tytu"/>
    <w:rsid w:val="004C1214"/>
    <w:rPr>
      <w:rFonts w:ascii="Arial" w:hAnsi="Arial" w:cs="Arial"/>
      <w:b/>
      <w:sz w:val="22"/>
    </w:rPr>
  </w:style>
  <w:style w:type="character" w:customStyle="1" w:styleId="PodtytuZnak">
    <w:name w:val="Podtytuł Znak"/>
    <w:link w:val="Podtytu"/>
    <w:rsid w:val="004C1214"/>
    <w:rPr>
      <w:b/>
      <w:snapToGrid w:val="0"/>
      <w:sz w:val="24"/>
      <w:szCs w:val="24"/>
    </w:rPr>
  </w:style>
  <w:style w:type="character" w:customStyle="1" w:styleId="TekstprzypisudolnegoZnak">
    <w:name w:val="Tekst przypisu dolnego Znak"/>
    <w:basedOn w:val="Domylnaczcionkaakapitu"/>
    <w:link w:val="Tekstprzypisudolnego"/>
    <w:uiPriority w:val="99"/>
    <w:rsid w:val="001B2A85"/>
  </w:style>
  <w:style w:type="character" w:customStyle="1" w:styleId="Nagwek1Znak">
    <w:name w:val="Nagłówek 1 Znak"/>
    <w:aliases w:val="heading 1 Znak,H1 Znak"/>
    <w:link w:val="Nagwek1"/>
    <w:uiPriority w:val="99"/>
    <w:rsid w:val="001B2A85"/>
    <w:rPr>
      <w:b/>
      <w:caps/>
      <w:sz w:val="22"/>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link w:val="Nagwek2"/>
    <w:uiPriority w:val="99"/>
    <w:rsid w:val="001B2A85"/>
    <w:rPr>
      <w:rFonts w:ascii="Verdana" w:hAnsi="Verdana"/>
      <w:b/>
      <w:szCs w:val="24"/>
    </w:rPr>
  </w:style>
  <w:style w:type="character" w:customStyle="1" w:styleId="Nagwek3Znak">
    <w:name w:val="Nagłówek 3 Znak"/>
    <w:link w:val="Nagwek3"/>
    <w:rsid w:val="001B2A85"/>
    <w:rPr>
      <w:rFonts w:ascii="Ottawa" w:hAnsi="Ottawa"/>
      <w:b/>
      <w:snapToGrid w:val="0"/>
      <w:sz w:val="24"/>
    </w:rPr>
  </w:style>
  <w:style w:type="character" w:customStyle="1" w:styleId="Nagwek4Znak">
    <w:name w:val="Nagłówek 4 Znak"/>
    <w:aliases w:val="h4 Znak"/>
    <w:link w:val="Nagwek4"/>
    <w:uiPriority w:val="9"/>
    <w:rsid w:val="001B2A85"/>
    <w:rPr>
      <w:b/>
      <w:caps/>
      <w:color w:val="FF0000"/>
      <w:sz w:val="22"/>
      <w:szCs w:val="24"/>
      <w:u w:val="single"/>
    </w:rPr>
  </w:style>
  <w:style w:type="character" w:customStyle="1" w:styleId="Nagwek5Znak">
    <w:name w:val="Nagłówek 5 Znak"/>
    <w:link w:val="Nagwek5"/>
    <w:uiPriority w:val="9"/>
    <w:rsid w:val="001B2A85"/>
    <w:rPr>
      <w:rFonts w:ascii="CG Times" w:hAnsi="CG Times"/>
      <w:b/>
      <w:sz w:val="22"/>
      <w:u w:val="single"/>
    </w:rPr>
  </w:style>
  <w:style w:type="character" w:customStyle="1" w:styleId="Nagwek6Znak">
    <w:name w:val="Nagłówek 6 Znak"/>
    <w:link w:val="Nagwek6"/>
    <w:rsid w:val="001B2A85"/>
    <w:rPr>
      <w:sz w:val="32"/>
      <w:szCs w:val="24"/>
      <w:u w:val="single"/>
    </w:rPr>
  </w:style>
  <w:style w:type="character" w:customStyle="1" w:styleId="Nagwek7Znak">
    <w:name w:val="Nagłówek 7 Znak"/>
    <w:link w:val="Nagwek7"/>
    <w:rsid w:val="001B2A85"/>
    <w:rPr>
      <w:rFonts w:ascii="Verdana" w:hAnsi="Verdana"/>
      <w:b/>
      <w:bCs/>
      <w:szCs w:val="24"/>
    </w:rPr>
  </w:style>
  <w:style w:type="character" w:customStyle="1" w:styleId="Nagwek8Znak">
    <w:name w:val="Nagłówek 8 Znak"/>
    <w:link w:val="Nagwek8"/>
    <w:rsid w:val="001B2A85"/>
    <w:rPr>
      <w:i/>
      <w:iCs/>
      <w:sz w:val="14"/>
      <w:szCs w:val="24"/>
    </w:rPr>
  </w:style>
  <w:style w:type="character" w:customStyle="1" w:styleId="Nagwek9Znak">
    <w:name w:val="Nagłówek 9 Znak"/>
    <w:link w:val="Nagwek9"/>
    <w:rsid w:val="001B2A85"/>
    <w:rPr>
      <w:b/>
      <w:sz w:val="22"/>
    </w:rPr>
  </w:style>
  <w:style w:type="numbering" w:customStyle="1" w:styleId="Bezlisty1">
    <w:name w:val="Bez listy1"/>
    <w:next w:val="Bezlisty"/>
    <w:uiPriority w:val="99"/>
    <w:semiHidden/>
    <w:rsid w:val="001B2A85"/>
  </w:style>
  <w:style w:type="character" w:customStyle="1" w:styleId="NagwekZnak">
    <w:name w:val="Nagłówek Znak"/>
    <w:aliases w:val="Nagłówek Znak2 Znak,Nagłówek Znak1 Znak Znak,Nagłówek strony Znak Znak Znak,Nagłówek Znak Znak Znak Znak,Nagłówek Znak Znak1 Znak"/>
    <w:link w:val="Nagwek"/>
    <w:rsid w:val="001B2A85"/>
    <w:rPr>
      <w:sz w:val="24"/>
      <w:szCs w:val="24"/>
    </w:rPr>
  </w:style>
  <w:style w:type="character" w:customStyle="1" w:styleId="Tekstpodstawowywcity2Znak">
    <w:name w:val="Tekst podstawowy wcięty 2 Znak"/>
    <w:link w:val="Tekstpodstawowywcity2"/>
    <w:rsid w:val="001B2A85"/>
    <w:rPr>
      <w:rFonts w:ascii="Verdana" w:hAnsi="Verdana"/>
      <w:sz w:val="24"/>
      <w:szCs w:val="24"/>
    </w:rPr>
  </w:style>
  <w:style w:type="character" w:customStyle="1" w:styleId="Tekstpodstawowy2Znak">
    <w:name w:val="Tekst podstawowy 2 Znak"/>
    <w:link w:val="Tekstpodstawowy2"/>
    <w:uiPriority w:val="99"/>
    <w:rsid w:val="001B2A85"/>
    <w:rPr>
      <w:sz w:val="22"/>
      <w:szCs w:val="24"/>
    </w:rPr>
  </w:style>
  <w:style w:type="character" w:customStyle="1" w:styleId="Tekstpodstawowy3Znak">
    <w:name w:val="Tekst podstawowy 3 Znak"/>
    <w:link w:val="Tekstpodstawowy3"/>
    <w:rsid w:val="001B2A85"/>
    <w:rPr>
      <w:sz w:val="22"/>
      <w:szCs w:val="24"/>
    </w:rPr>
  </w:style>
  <w:style w:type="character" w:customStyle="1" w:styleId="TekstpodstawowywcityZnak">
    <w:name w:val="Tekst podstawowy wcięty Znak"/>
    <w:link w:val="Tekstpodstawowywcity"/>
    <w:rsid w:val="001B2A85"/>
    <w:rPr>
      <w:sz w:val="24"/>
    </w:rPr>
  </w:style>
  <w:style w:type="paragraph" w:customStyle="1" w:styleId="Zwykytekst10">
    <w:name w:val="Zwykły tekst1"/>
    <w:basedOn w:val="Normalny"/>
    <w:rsid w:val="001B2A85"/>
    <w:rPr>
      <w:rFonts w:ascii="Courier New" w:hAnsi="Courier New"/>
      <w:sz w:val="20"/>
      <w:szCs w:val="20"/>
    </w:rPr>
  </w:style>
  <w:style w:type="paragraph" w:styleId="Wcicienormalne">
    <w:name w:val="Normal Indent"/>
    <w:aliases w:val="NormaIndent"/>
    <w:basedOn w:val="Normalny"/>
    <w:rsid w:val="001B2A85"/>
    <w:pPr>
      <w:spacing w:before="120"/>
      <w:ind w:left="720" w:firstLine="720"/>
      <w:jc w:val="both"/>
    </w:pPr>
    <w:rPr>
      <w:rFonts w:ascii="Arial" w:hAnsi="Arial"/>
      <w:szCs w:val="20"/>
    </w:rPr>
  </w:style>
  <w:style w:type="paragraph" w:customStyle="1" w:styleId="font0">
    <w:name w:val="font0"/>
    <w:basedOn w:val="Normalny"/>
    <w:rsid w:val="001B2A85"/>
    <w:pPr>
      <w:spacing w:before="100" w:beforeAutospacing="1" w:after="100" w:afterAutospacing="1"/>
    </w:pPr>
    <w:rPr>
      <w:rFonts w:ascii="Arial" w:hAnsi="Arial"/>
      <w:sz w:val="20"/>
      <w:szCs w:val="20"/>
    </w:rPr>
  </w:style>
  <w:style w:type="paragraph" w:customStyle="1" w:styleId="font5">
    <w:name w:val="font5"/>
    <w:basedOn w:val="Normalny"/>
    <w:rsid w:val="001B2A85"/>
    <w:pPr>
      <w:spacing w:before="100" w:beforeAutospacing="1" w:after="100" w:afterAutospacing="1"/>
    </w:pPr>
    <w:rPr>
      <w:rFonts w:ascii="Arial" w:hAnsi="Arial"/>
      <w:sz w:val="20"/>
      <w:szCs w:val="20"/>
    </w:rPr>
  </w:style>
  <w:style w:type="paragraph" w:customStyle="1" w:styleId="xl22">
    <w:name w:val="xl22"/>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
    <w:name w:val="xl2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alny"/>
    <w:rsid w:val="001B2A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Normalny"/>
    <w:rsid w:val="001B2A85"/>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6">
    <w:name w:val="xl26"/>
    <w:basedOn w:val="Normalny"/>
    <w:rsid w:val="001B2A85"/>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alny"/>
    <w:rsid w:val="001B2A85"/>
    <w:pPr>
      <w:pBdr>
        <w:top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30">
    <w:name w:val="xl30"/>
    <w:basedOn w:val="Normalny"/>
    <w:rsid w:val="001B2A8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1">
    <w:name w:val="xl31"/>
    <w:basedOn w:val="Normalny"/>
    <w:rsid w:val="001B2A85"/>
    <w:pPr>
      <w:pBdr>
        <w:left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Normalny"/>
    <w:rsid w:val="001B2A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4">
    <w:name w:val="xl34"/>
    <w:basedOn w:val="Normalny"/>
    <w:rsid w:val="001B2A85"/>
    <w:pPr>
      <w:pBdr>
        <w:top w:val="single" w:sz="4" w:space="0" w:color="auto"/>
        <w:left w:val="single" w:sz="4" w:space="0" w:color="auto"/>
        <w:right w:val="single" w:sz="4" w:space="0" w:color="auto"/>
      </w:pBdr>
      <w:spacing w:before="100" w:beforeAutospacing="1" w:after="100" w:afterAutospacing="1"/>
    </w:pPr>
  </w:style>
  <w:style w:type="paragraph" w:customStyle="1" w:styleId="xl35">
    <w:name w:val="xl35"/>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Normalny"/>
    <w:rsid w:val="001B2A8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7">
    <w:name w:val="xl37"/>
    <w:basedOn w:val="Normalny"/>
    <w:rsid w:val="001B2A85"/>
    <w:pPr>
      <w:pBdr>
        <w:top w:val="single" w:sz="4" w:space="0" w:color="auto"/>
        <w:bottom w:val="single" w:sz="4" w:space="0" w:color="auto"/>
      </w:pBdr>
      <w:spacing w:before="100" w:beforeAutospacing="1" w:after="100" w:afterAutospacing="1"/>
      <w:jc w:val="center"/>
    </w:pPr>
  </w:style>
  <w:style w:type="paragraph" w:customStyle="1" w:styleId="xl39">
    <w:name w:val="xl39"/>
    <w:basedOn w:val="Normalny"/>
    <w:rsid w:val="001B2A8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0">
    <w:name w:val="xl40"/>
    <w:basedOn w:val="Normalny"/>
    <w:rsid w:val="001B2A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1">
    <w:name w:val="xl41"/>
    <w:basedOn w:val="Normalny"/>
    <w:rsid w:val="001B2A8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styleId="UyteHipercze">
    <w:name w:val="FollowedHyperlink"/>
    <w:rsid w:val="001B2A85"/>
    <w:rPr>
      <w:color w:val="800080"/>
      <w:u w:val="single"/>
    </w:rPr>
  </w:style>
  <w:style w:type="paragraph" w:customStyle="1" w:styleId="15Spraweprowadzi">
    <w:name w:val="@15.Sprawe_prowadzi"/>
    <w:basedOn w:val="Normalny"/>
    <w:rsid w:val="001B2A85"/>
    <w:pPr>
      <w:jc w:val="both"/>
    </w:pPr>
    <w:rPr>
      <w:rFonts w:ascii="Verdana" w:hAnsi="Verdana"/>
      <w:sz w:val="18"/>
      <w:szCs w:val="18"/>
    </w:rPr>
  </w:style>
  <w:style w:type="paragraph" w:customStyle="1" w:styleId="Tekstpodstawowy310">
    <w:name w:val="Tekst podstawowy 31"/>
    <w:basedOn w:val="Normalny"/>
    <w:rsid w:val="001B2A85"/>
    <w:pPr>
      <w:spacing w:line="120" w:lineRule="atLeast"/>
      <w:jc w:val="both"/>
    </w:pPr>
    <w:rPr>
      <w:szCs w:val="20"/>
    </w:rPr>
  </w:style>
  <w:style w:type="paragraph" w:customStyle="1" w:styleId="font6">
    <w:name w:val="font6"/>
    <w:basedOn w:val="Normalny"/>
    <w:rsid w:val="001B2A85"/>
    <w:pPr>
      <w:spacing w:before="100" w:beforeAutospacing="1" w:after="100" w:afterAutospacing="1"/>
    </w:pPr>
    <w:rPr>
      <w:rFonts w:ascii="Ottawa" w:eastAsia="Arial Unicode MS" w:hAnsi="Ottawa" w:cs="Arial Unicode MS"/>
      <w:sz w:val="28"/>
      <w:szCs w:val="28"/>
    </w:rPr>
  </w:style>
  <w:style w:type="paragraph" w:customStyle="1" w:styleId="xl43">
    <w:name w:val="xl43"/>
    <w:basedOn w:val="Normalny"/>
    <w:rsid w:val="001B2A85"/>
    <w:pPr>
      <w:shd w:val="clear" w:color="auto" w:fill="FFFFFF"/>
      <w:spacing w:before="100" w:beforeAutospacing="1" w:after="100" w:afterAutospacing="1"/>
      <w:jc w:val="right"/>
    </w:pPr>
    <w:rPr>
      <w:rFonts w:ascii="Ottawa" w:eastAsia="Arial Unicode MS" w:hAnsi="Ottawa" w:cs="Arial Unicode MS"/>
      <w:sz w:val="28"/>
      <w:szCs w:val="28"/>
    </w:rPr>
  </w:style>
  <w:style w:type="paragraph" w:customStyle="1" w:styleId="xl45">
    <w:name w:val="xl45"/>
    <w:basedOn w:val="Normalny"/>
    <w:rsid w:val="001B2A85"/>
    <w:pPr>
      <w:shd w:val="clear" w:color="auto" w:fill="FFFFFF"/>
      <w:spacing w:before="100" w:beforeAutospacing="1" w:after="100" w:afterAutospacing="1"/>
    </w:pPr>
    <w:rPr>
      <w:rFonts w:ascii="Ottawa" w:eastAsia="Arial Unicode MS" w:hAnsi="Ottawa" w:cs="Arial Unicode MS"/>
    </w:rPr>
  </w:style>
  <w:style w:type="paragraph" w:customStyle="1" w:styleId="xl46">
    <w:name w:val="xl46"/>
    <w:basedOn w:val="Normalny"/>
    <w:rsid w:val="001B2A85"/>
    <w:pPr>
      <w:shd w:val="clear" w:color="auto" w:fill="FFFFFF"/>
      <w:spacing w:before="100" w:beforeAutospacing="1" w:after="100" w:afterAutospacing="1"/>
    </w:pPr>
    <w:rPr>
      <w:rFonts w:ascii="Ottawa" w:eastAsia="Arial Unicode MS" w:hAnsi="Ottawa" w:cs="Arial Unicode MS"/>
      <w:b/>
      <w:bCs/>
      <w:sz w:val="28"/>
      <w:szCs w:val="28"/>
    </w:rPr>
  </w:style>
  <w:style w:type="paragraph" w:customStyle="1" w:styleId="xl47">
    <w:name w:val="xl47"/>
    <w:basedOn w:val="Normalny"/>
    <w:rsid w:val="001B2A85"/>
    <w:pPr>
      <w:shd w:val="clear" w:color="auto" w:fill="FFFFFF"/>
      <w:spacing w:before="100" w:beforeAutospacing="1" w:after="100" w:afterAutospacing="1"/>
      <w:textAlignment w:val="center"/>
    </w:pPr>
    <w:rPr>
      <w:rFonts w:ascii="Ottawa" w:eastAsia="Arial Unicode MS" w:hAnsi="Ottawa" w:cs="Arial Unicode MS"/>
      <w:b/>
      <w:bCs/>
      <w:sz w:val="28"/>
      <w:szCs w:val="28"/>
      <w:u w:val="single"/>
    </w:rPr>
  </w:style>
  <w:style w:type="paragraph" w:customStyle="1" w:styleId="xl49">
    <w:name w:val="xl49"/>
    <w:basedOn w:val="Normalny"/>
    <w:rsid w:val="001B2A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Ottawa" w:eastAsia="Arial Unicode MS" w:hAnsi="Ottawa" w:cs="Arial Unicode MS"/>
      <w:sz w:val="28"/>
      <w:szCs w:val="28"/>
    </w:rPr>
  </w:style>
  <w:style w:type="paragraph" w:customStyle="1" w:styleId="xl50">
    <w:name w:val="xl50"/>
    <w:basedOn w:val="Normalny"/>
    <w:rsid w:val="001B2A85"/>
    <w:pPr>
      <w:shd w:val="clear" w:color="auto" w:fill="FFFFFF"/>
      <w:spacing w:before="100" w:beforeAutospacing="1" w:after="100" w:afterAutospacing="1"/>
      <w:jc w:val="right"/>
    </w:pPr>
    <w:rPr>
      <w:rFonts w:ascii="Ottawa" w:eastAsia="Arial Unicode MS" w:hAnsi="Ottawa" w:cs="Arial Unicode MS"/>
    </w:rPr>
  </w:style>
  <w:style w:type="paragraph" w:customStyle="1" w:styleId="xl51">
    <w:name w:val="xl51"/>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pPr>
    <w:rPr>
      <w:rFonts w:ascii="Ottawa" w:eastAsia="Arial Unicode MS" w:hAnsi="Ottawa" w:cs="Arial Unicode MS"/>
      <w:b/>
      <w:bCs/>
      <w:sz w:val="28"/>
      <w:szCs w:val="28"/>
    </w:rPr>
  </w:style>
  <w:style w:type="paragraph" w:customStyle="1" w:styleId="xl52">
    <w:name w:val="xl52"/>
    <w:basedOn w:val="Normalny"/>
    <w:rsid w:val="001B2A85"/>
    <w:pPr>
      <w:shd w:val="clear" w:color="auto" w:fill="FFFFFF"/>
      <w:spacing w:before="100" w:beforeAutospacing="1" w:after="100" w:afterAutospacing="1"/>
      <w:textAlignment w:val="center"/>
    </w:pPr>
    <w:rPr>
      <w:rFonts w:ascii="Ottawa" w:eastAsia="Arial Unicode MS" w:hAnsi="Ottawa" w:cs="Arial Unicode MS"/>
      <w:i/>
      <w:iCs/>
      <w:sz w:val="28"/>
      <w:szCs w:val="28"/>
    </w:rPr>
  </w:style>
  <w:style w:type="paragraph" w:customStyle="1" w:styleId="xl53">
    <w:name w:val="xl53"/>
    <w:basedOn w:val="Normalny"/>
    <w:rsid w:val="001B2A85"/>
    <w:pPr>
      <w:spacing w:before="100" w:beforeAutospacing="1" w:after="100" w:afterAutospacing="1"/>
    </w:pPr>
    <w:rPr>
      <w:rFonts w:ascii="Arial Unicode MS" w:eastAsia="Arial Unicode MS" w:hAnsi="Arial Unicode MS" w:cs="Arial Unicode MS"/>
    </w:rPr>
  </w:style>
  <w:style w:type="paragraph" w:customStyle="1" w:styleId="xl54">
    <w:name w:val="xl54"/>
    <w:basedOn w:val="Normalny"/>
    <w:rsid w:val="001B2A85"/>
    <w:pPr>
      <w:shd w:val="clear" w:color="auto" w:fill="FFFFFF"/>
      <w:spacing w:before="100" w:beforeAutospacing="1" w:after="100" w:afterAutospacing="1"/>
      <w:jc w:val="center"/>
      <w:textAlignment w:val="center"/>
    </w:pPr>
    <w:rPr>
      <w:rFonts w:ascii="Ottawa" w:eastAsia="Arial Unicode MS" w:hAnsi="Ottawa" w:cs="Arial Unicode MS"/>
      <w:sz w:val="32"/>
      <w:szCs w:val="32"/>
    </w:rPr>
  </w:style>
  <w:style w:type="paragraph" w:customStyle="1" w:styleId="xl55">
    <w:name w:val="xl55"/>
    <w:basedOn w:val="Normalny"/>
    <w:rsid w:val="001B2A85"/>
    <w:pPr>
      <w:shd w:val="clear" w:color="auto" w:fill="FFFFFF"/>
      <w:spacing w:before="100" w:beforeAutospacing="1" w:after="100" w:afterAutospacing="1"/>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1B2A85"/>
    <w:pPr>
      <w:shd w:val="clear" w:color="auto" w:fill="FFFFFF"/>
      <w:spacing w:before="100" w:beforeAutospacing="1" w:after="100" w:afterAutospacing="1"/>
      <w:textAlignment w:val="center"/>
    </w:pPr>
    <w:rPr>
      <w:rFonts w:ascii="Ottawa" w:eastAsia="Arial Unicode MS" w:hAnsi="Ottawa" w:cs="Arial Unicode MS"/>
      <w:sz w:val="28"/>
      <w:szCs w:val="28"/>
    </w:rPr>
  </w:style>
  <w:style w:type="paragraph" w:customStyle="1" w:styleId="xl57">
    <w:name w:val="xl57"/>
    <w:basedOn w:val="Normalny"/>
    <w:rsid w:val="001B2A85"/>
    <w:pPr>
      <w:pBdr>
        <w:top w:val="single" w:sz="8" w:space="0" w:color="auto"/>
        <w:left w:val="single" w:sz="8" w:space="0" w:color="auto"/>
        <w:bottom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58">
    <w:name w:val="xl58"/>
    <w:basedOn w:val="Normalny"/>
    <w:rsid w:val="001B2A85"/>
    <w:pPr>
      <w:pBdr>
        <w:top w:val="single" w:sz="8" w:space="0" w:color="auto"/>
        <w:bottom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59">
    <w:name w:val="xl59"/>
    <w:basedOn w:val="Normalny"/>
    <w:rsid w:val="001B2A85"/>
    <w:pPr>
      <w:pBdr>
        <w:top w:val="single" w:sz="8" w:space="0" w:color="auto"/>
        <w:bottom w:val="single" w:sz="8" w:space="0" w:color="auto"/>
        <w:right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60">
    <w:name w:val="xl60"/>
    <w:basedOn w:val="Normalny"/>
    <w:rsid w:val="001B2A85"/>
    <w:pPr>
      <w:shd w:val="clear" w:color="auto" w:fill="FFFFFF"/>
      <w:spacing w:before="100" w:beforeAutospacing="1" w:after="100" w:afterAutospacing="1"/>
      <w:jc w:val="center"/>
      <w:textAlignment w:val="center"/>
    </w:pPr>
    <w:rPr>
      <w:rFonts w:ascii="Ottawa" w:eastAsia="Arial Unicode MS" w:hAnsi="Ottawa" w:cs="Arial Unicode MS"/>
      <w:b/>
      <w:bCs/>
      <w:sz w:val="32"/>
      <w:szCs w:val="32"/>
    </w:rPr>
  </w:style>
  <w:style w:type="paragraph" w:customStyle="1" w:styleId="xl61">
    <w:name w:val="xl61"/>
    <w:basedOn w:val="Normalny"/>
    <w:rsid w:val="001B2A85"/>
    <w:pPr>
      <w:shd w:val="clear" w:color="auto" w:fill="FFFFFF"/>
      <w:spacing w:before="100" w:beforeAutospacing="1" w:after="100" w:afterAutospacing="1"/>
      <w:textAlignment w:val="center"/>
    </w:pPr>
    <w:rPr>
      <w:rFonts w:ascii="Ottawa" w:eastAsia="Arial Unicode MS" w:hAnsi="Ottawa" w:cs="Arial Unicode MS"/>
      <w:sz w:val="28"/>
      <w:szCs w:val="28"/>
    </w:rPr>
  </w:style>
  <w:style w:type="paragraph" w:customStyle="1" w:styleId="xl62">
    <w:name w:val="xl62"/>
    <w:basedOn w:val="Normalny"/>
    <w:rsid w:val="001B2A85"/>
    <w:pPr>
      <w:spacing w:before="100" w:beforeAutospacing="1" w:after="100" w:afterAutospacing="1"/>
      <w:jc w:val="center"/>
      <w:textAlignment w:val="center"/>
    </w:pPr>
    <w:rPr>
      <w:rFonts w:ascii="Ottawa" w:eastAsia="Arial Unicode MS" w:hAnsi="Ottawa" w:cs="Arial Unicode MS"/>
      <w:b/>
      <w:bCs/>
      <w:sz w:val="32"/>
      <w:szCs w:val="32"/>
    </w:rPr>
  </w:style>
  <w:style w:type="paragraph" w:customStyle="1" w:styleId="xl63">
    <w:name w:val="xl6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Ottawa" w:eastAsia="Arial Unicode MS" w:hAnsi="Ottawa" w:cs="Arial Unicode MS"/>
      <w:b/>
      <w:bCs/>
      <w:sz w:val="28"/>
      <w:szCs w:val="28"/>
    </w:rPr>
  </w:style>
  <w:style w:type="paragraph" w:customStyle="1" w:styleId="dwig">
    <w:name w:val="dźwig !!!"/>
    <w:basedOn w:val="Nagwek1"/>
    <w:rsid w:val="001B2A85"/>
    <w:pPr>
      <w:spacing w:before="0" w:after="0"/>
      <w:ind w:right="0"/>
    </w:pPr>
    <w:rPr>
      <w:b w:val="0"/>
      <w:caps w:val="0"/>
      <w:sz w:val="24"/>
      <w:szCs w:val="20"/>
      <w:u w:val="none"/>
    </w:rPr>
  </w:style>
  <w:style w:type="paragraph" w:customStyle="1" w:styleId="WW-Tekstpodstawowywcity3">
    <w:name w:val="WW-Tekst podstawowy wcięty 3"/>
    <w:basedOn w:val="Normalny"/>
    <w:rsid w:val="001B2A85"/>
    <w:pPr>
      <w:suppressAutoHyphens/>
      <w:ind w:left="426" w:hanging="426"/>
      <w:jc w:val="both"/>
    </w:pPr>
    <w:rPr>
      <w:szCs w:val="20"/>
    </w:rPr>
  </w:style>
  <w:style w:type="paragraph" w:customStyle="1" w:styleId="BodyText21">
    <w:name w:val="Body Text 21"/>
    <w:basedOn w:val="Normalny"/>
    <w:rsid w:val="001B2A85"/>
    <w:pPr>
      <w:widowControl w:val="0"/>
      <w:tabs>
        <w:tab w:val="left" w:pos="420"/>
      </w:tabs>
      <w:suppressAutoHyphens/>
      <w:jc w:val="both"/>
    </w:pPr>
    <w:rPr>
      <w:b/>
      <w:szCs w:val="20"/>
    </w:rPr>
  </w:style>
  <w:style w:type="paragraph" w:customStyle="1" w:styleId="WW-Tekstpodstawowy2">
    <w:name w:val="WW-Tekst podstawowy 2"/>
    <w:basedOn w:val="Normalny"/>
    <w:rsid w:val="001B2A85"/>
    <w:pPr>
      <w:suppressAutoHyphens/>
    </w:pPr>
    <w:rPr>
      <w:szCs w:val="20"/>
    </w:rPr>
  </w:style>
  <w:style w:type="paragraph" w:customStyle="1" w:styleId="Tekstpodstawowy210">
    <w:name w:val="Tekst podstawowy 21"/>
    <w:basedOn w:val="Normalny"/>
    <w:rsid w:val="001B2A85"/>
    <w:pPr>
      <w:suppressAutoHyphens/>
      <w:jc w:val="both"/>
    </w:pPr>
    <w:rPr>
      <w:szCs w:val="20"/>
    </w:rPr>
  </w:style>
  <w:style w:type="paragraph" w:customStyle="1" w:styleId="ParagrafInfotech">
    <w:name w:val="Paragraf Infotech"/>
    <w:basedOn w:val="Normalny"/>
    <w:rsid w:val="001B2A85"/>
    <w:pPr>
      <w:autoSpaceDE w:val="0"/>
      <w:autoSpaceDN w:val="0"/>
      <w:adjustRightInd w:val="0"/>
      <w:spacing w:after="120" w:line="360" w:lineRule="auto"/>
      <w:ind w:firstLine="567"/>
      <w:jc w:val="both"/>
    </w:pPr>
    <w:rPr>
      <w:rFonts w:ascii="Arial" w:hAnsi="Arial"/>
      <w:bCs/>
      <w:sz w:val="18"/>
      <w:szCs w:val="22"/>
    </w:rPr>
  </w:style>
  <w:style w:type="character" w:customStyle="1" w:styleId="actxsmall1">
    <w:name w:val="actxsmall1"/>
    <w:rsid w:val="001B2A85"/>
    <w:rPr>
      <w:color w:val="000000"/>
      <w:sz w:val="15"/>
      <w:szCs w:val="15"/>
    </w:rPr>
  </w:style>
  <w:style w:type="paragraph" w:styleId="Lista2">
    <w:name w:val="List 2"/>
    <w:basedOn w:val="Normalny"/>
    <w:rsid w:val="001B2A85"/>
    <w:pPr>
      <w:ind w:left="566" w:hanging="283"/>
      <w:contextualSpacing/>
    </w:pPr>
  </w:style>
  <w:style w:type="paragraph" w:customStyle="1" w:styleId="Akapitzlist1">
    <w:name w:val="Akapit z listą1"/>
    <w:basedOn w:val="Normalny"/>
    <w:rsid w:val="001B2A85"/>
    <w:pPr>
      <w:ind w:left="720"/>
    </w:pPr>
    <w:rPr>
      <w:rFonts w:eastAsia="Calibri"/>
    </w:rPr>
  </w:style>
  <w:style w:type="paragraph" w:styleId="Bezodstpw">
    <w:name w:val="No Spacing"/>
    <w:qFormat/>
    <w:rsid w:val="001B2A85"/>
    <w:rPr>
      <w:rFonts w:ascii="Calibri" w:eastAsia="Calibri" w:hAnsi="Calibri"/>
      <w:sz w:val="22"/>
      <w:szCs w:val="22"/>
    </w:rPr>
  </w:style>
  <w:style w:type="table" w:styleId="Tabela-Siatka">
    <w:name w:val="Table Grid"/>
    <w:basedOn w:val="Standardowy"/>
    <w:uiPriority w:val="59"/>
    <w:rsid w:val="001B2A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1B2A85"/>
    <w:rPr>
      <w:rFonts w:ascii="Calibri" w:hAnsi="Calibri"/>
      <w:sz w:val="20"/>
      <w:szCs w:val="20"/>
    </w:rPr>
  </w:style>
  <w:style w:type="character" w:customStyle="1" w:styleId="TekstprzypisukocowegoZnak">
    <w:name w:val="Tekst przypisu końcowego Znak"/>
    <w:link w:val="Tekstprzypisukocowego"/>
    <w:rsid w:val="001B2A85"/>
    <w:rPr>
      <w:rFonts w:ascii="Calibri" w:eastAsia="Times New Roman" w:hAnsi="Calibri" w:cs="Times New Roman"/>
    </w:rPr>
  </w:style>
  <w:style w:type="character" w:styleId="Odwoanieprzypisukocowego">
    <w:name w:val="endnote reference"/>
    <w:unhideWhenUsed/>
    <w:rsid w:val="001B2A85"/>
    <w:rPr>
      <w:vertAlign w:val="superscript"/>
    </w:rPr>
  </w:style>
  <w:style w:type="character" w:customStyle="1" w:styleId="ZwykytekstZnak">
    <w:name w:val="Zwykły tekst Znak"/>
    <w:link w:val="Zwykytekst"/>
    <w:rsid w:val="001B2A85"/>
    <w:rPr>
      <w:rFonts w:ascii="Courier New" w:hAnsi="Courier New" w:cs="Courier New"/>
    </w:rPr>
  </w:style>
  <w:style w:type="character" w:customStyle="1" w:styleId="TekstkomentarzaZnak">
    <w:name w:val="Tekst komentarza Znak"/>
    <w:basedOn w:val="Domylnaczcionkaakapitu"/>
    <w:link w:val="Tekstkomentarza"/>
    <w:rsid w:val="001B2A85"/>
  </w:style>
  <w:style w:type="character" w:customStyle="1" w:styleId="ZnakZnak">
    <w:name w:val="Znak Znak"/>
    <w:basedOn w:val="Domylnaczcionkaakapitu"/>
    <w:semiHidden/>
    <w:locked/>
    <w:rsid w:val="001B2A85"/>
  </w:style>
  <w:style w:type="character" w:customStyle="1" w:styleId="ZnakZnak2">
    <w:name w:val="Znak Znak2"/>
    <w:rsid w:val="001B2A85"/>
    <w:rPr>
      <w:rFonts w:ascii="Ottawa" w:hAnsi="Ottawa"/>
      <w:noProof w:val="0"/>
      <w:snapToGrid w:val="0"/>
      <w:sz w:val="24"/>
      <w:lang w:val="pl-PL" w:eastAsia="pl-PL" w:bidi="ar-SA"/>
    </w:rPr>
  </w:style>
  <w:style w:type="character" w:customStyle="1" w:styleId="ZnakZnak1">
    <w:name w:val="Znak Znak1"/>
    <w:rsid w:val="001B2A85"/>
    <w:rPr>
      <w:noProof w:val="0"/>
      <w:snapToGrid w:val="0"/>
      <w:sz w:val="24"/>
      <w:lang w:val="pl-PL" w:eastAsia="pl-PL" w:bidi="ar-SA"/>
    </w:rPr>
  </w:style>
  <w:style w:type="character" w:styleId="Uwydatnienie">
    <w:name w:val="Emphasis"/>
    <w:uiPriority w:val="20"/>
    <w:qFormat/>
    <w:rsid w:val="001B2A85"/>
    <w:rPr>
      <w:b/>
      <w:bCs/>
      <w:i w:val="0"/>
      <w:iCs w:val="0"/>
    </w:rPr>
  </w:style>
  <w:style w:type="character" w:customStyle="1" w:styleId="st">
    <w:name w:val="st"/>
    <w:basedOn w:val="Domylnaczcionkaakapitu"/>
    <w:rsid w:val="001B2A85"/>
  </w:style>
  <w:style w:type="table" w:customStyle="1" w:styleId="Tabela-Siatka1">
    <w:name w:val="Tabela - Siatka1"/>
    <w:basedOn w:val="Standardowy"/>
    <w:next w:val="Tabela-Siatka"/>
    <w:uiPriority w:val="59"/>
    <w:rsid w:val="001B2A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1B2A85"/>
  </w:style>
  <w:style w:type="table" w:customStyle="1" w:styleId="Tabela-Siatka2">
    <w:name w:val="Tabela - Siatka2"/>
    <w:basedOn w:val="Standardowy"/>
    <w:next w:val="Tabela-Siatka"/>
    <w:uiPriority w:val="59"/>
    <w:rsid w:val="001B2A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1B2A85"/>
    <w:rPr>
      <w:rFonts w:ascii="Cambria" w:eastAsia="Times New Roman" w:hAnsi="Cambria" w:cs="Times New Roman"/>
      <w:b/>
      <w:bCs/>
      <w:i/>
      <w:iCs/>
      <w:sz w:val="28"/>
      <w:szCs w:val="28"/>
    </w:rPr>
  </w:style>
  <w:style w:type="character" w:styleId="Pogrubienie">
    <w:name w:val="Strong"/>
    <w:uiPriority w:val="22"/>
    <w:qFormat/>
    <w:rsid w:val="001B2A85"/>
    <w:rPr>
      <w:b/>
      <w:bCs/>
    </w:rPr>
  </w:style>
  <w:style w:type="character" w:customStyle="1" w:styleId="apple-converted-space">
    <w:name w:val="apple-converted-space"/>
    <w:basedOn w:val="Domylnaczcionkaakapitu"/>
    <w:rsid w:val="001B2A85"/>
  </w:style>
  <w:style w:type="character" w:customStyle="1" w:styleId="n">
    <w:name w:val="n"/>
    <w:basedOn w:val="Domylnaczcionkaakapitu"/>
    <w:uiPriority w:val="99"/>
    <w:rsid w:val="001B2A85"/>
  </w:style>
  <w:style w:type="character" w:customStyle="1" w:styleId="i">
    <w:name w:val="i"/>
    <w:basedOn w:val="Domylnaczcionkaakapitu"/>
    <w:rsid w:val="001B2A85"/>
  </w:style>
  <w:style w:type="paragraph" w:customStyle="1" w:styleId="Kasia">
    <w:name w:val="Kasia"/>
    <w:basedOn w:val="Normalny"/>
    <w:uiPriority w:val="99"/>
    <w:rsid w:val="00813097"/>
    <w:pPr>
      <w:tabs>
        <w:tab w:val="left" w:pos="284"/>
      </w:tabs>
      <w:suppressAutoHyphens/>
      <w:jc w:val="both"/>
    </w:pPr>
    <w:rPr>
      <w:lang w:eastAsia="ar-SA"/>
    </w:rPr>
  </w:style>
  <w:style w:type="paragraph" w:styleId="Legenda">
    <w:name w:val="caption"/>
    <w:basedOn w:val="Normalny"/>
    <w:next w:val="Normalny"/>
    <w:unhideWhenUsed/>
    <w:qFormat/>
    <w:rsid w:val="000E13EB"/>
    <w:rPr>
      <w:b/>
      <w:bCs/>
      <w:sz w:val="20"/>
      <w:szCs w:val="20"/>
    </w:rPr>
  </w:style>
  <w:style w:type="paragraph" w:customStyle="1" w:styleId="NormalBold">
    <w:name w:val="NormalBold"/>
    <w:basedOn w:val="Normalny"/>
    <w:link w:val="NormalBoldChar"/>
    <w:rsid w:val="009067A8"/>
    <w:pPr>
      <w:widowControl w:val="0"/>
    </w:pPr>
    <w:rPr>
      <w:b/>
      <w:szCs w:val="22"/>
      <w:lang w:eastAsia="en-GB"/>
    </w:rPr>
  </w:style>
  <w:style w:type="character" w:customStyle="1" w:styleId="NormalBoldChar">
    <w:name w:val="NormalBold Char"/>
    <w:link w:val="NormalBold"/>
    <w:locked/>
    <w:rsid w:val="009067A8"/>
    <w:rPr>
      <w:b/>
      <w:sz w:val="24"/>
      <w:szCs w:val="22"/>
      <w:lang w:eastAsia="en-GB"/>
    </w:rPr>
  </w:style>
  <w:style w:type="character" w:customStyle="1" w:styleId="DeltaViewInsertion">
    <w:name w:val="DeltaView Insertion"/>
    <w:rsid w:val="009067A8"/>
    <w:rPr>
      <w:b/>
      <w:i/>
      <w:spacing w:val="0"/>
    </w:rPr>
  </w:style>
  <w:style w:type="paragraph" w:customStyle="1" w:styleId="Text10">
    <w:name w:val="Text 1"/>
    <w:basedOn w:val="Normalny"/>
    <w:rsid w:val="009067A8"/>
    <w:pPr>
      <w:spacing w:before="120" w:after="120"/>
      <w:ind w:left="850"/>
      <w:jc w:val="both"/>
    </w:pPr>
    <w:rPr>
      <w:rFonts w:eastAsia="Calibri"/>
      <w:szCs w:val="22"/>
      <w:lang w:eastAsia="en-GB"/>
    </w:rPr>
  </w:style>
  <w:style w:type="paragraph" w:customStyle="1" w:styleId="NormalLeft">
    <w:name w:val="Normal Left"/>
    <w:basedOn w:val="Normalny"/>
    <w:rsid w:val="009067A8"/>
    <w:pPr>
      <w:spacing w:before="120" w:after="120"/>
    </w:pPr>
    <w:rPr>
      <w:rFonts w:eastAsia="Calibri"/>
      <w:szCs w:val="22"/>
      <w:lang w:eastAsia="en-GB"/>
    </w:rPr>
  </w:style>
  <w:style w:type="paragraph" w:customStyle="1" w:styleId="Tiret0">
    <w:name w:val="Tiret 0"/>
    <w:basedOn w:val="Normalny"/>
    <w:rsid w:val="009067A8"/>
    <w:pPr>
      <w:numPr>
        <w:numId w:val="28"/>
      </w:numPr>
      <w:spacing w:before="120" w:after="120"/>
      <w:jc w:val="both"/>
    </w:pPr>
    <w:rPr>
      <w:rFonts w:eastAsia="Calibri"/>
      <w:szCs w:val="22"/>
      <w:lang w:eastAsia="en-GB"/>
    </w:rPr>
  </w:style>
  <w:style w:type="paragraph" w:customStyle="1" w:styleId="Tiret1">
    <w:name w:val="Tiret 1"/>
    <w:basedOn w:val="Normalny"/>
    <w:rsid w:val="009067A8"/>
    <w:pPr>
      <w:numPr>
        <w:numId w:val="29"/>
      </w:numPr>
      <w:spacing w:before="120" w:after="120"/>
      <w:jc w:val="both"/>
    </w:pPr>
    <w:rPr>
      <w:rFonts w:eastAsia="Calibri"/>
      <w:szCs w:val="22"/>
      <w:lang w:eastAsia="en-GB"/>
    </w:rPr>
  </w:style>
  <w:style w:type="paragraph" w:customStyle="1" w:styleId="NumPar1">
    <w:name w:val="NumPar 1"/>
    <w:basedOn w:val="Normalny"/>
    <w:next w:val="Text10"/>
    <w:rsid w:val="009067A8"/>
    <w:pPr>
      <w:numPr>
        <w:numId w:val="30"/>
      </w:numPr>
      <w:spacing w:before="120" w:after="120"/>
      <w:jc w:val="both"/>
    </w:pPr>
    <w:rPr>
      <w:rFonts w:eastAsia="Calibri"/>
      <w:szCs w:val="22"/>
      <w:lang w:eastAsia="en-GB"/>
    </w:rPr>
  </w:style>
  <w:style w:type="paragraph" w:customStyle="1" w:styleId="NumPar2">
    <w:name w:val="NumPar 2"/>
    <w:basedOn w:val="Normalny"/>
    <w:next w:val="Text10"/>
    <w:rsid w:val="009067A8"/>
    <w:pPr>
      <w:numPr>
        <w:ilvl w:val="1"/>
        <w:numId w:val="30"/>
      </w:numPr>
      <w:spacing w:before="120" w:after="120"/>
      <w:jc w:val="both"/>
    </w:pPr>
    <w:rPr>
      <w:rFonts w:eastAsia="Calibri"/>
      <w:szCs w:val="22"/>
      <w:lang w:eastAsia="en-GB"/>
    </w:rPr>
  </w:style>
  <w:style w:type="paragraph" w:customStyle="1" w:styleId="NumPar3">
    <w:name w:val="NumPar 3"/>
    <w:basedOn w:val="Normalny"/>
    <w:next w:val="Text10"/>
    <w:rsid w:val="009067A8"/>
    <w:pPr>
      <w:numPr>
        <w:ilvl w:val="2"/>
        <w:numId w:val="30"/>
      </w:numPr>
      <w:spacing w:before="120" w:after="120"/>
      <w:jc w:val="both"/>
    </w:pPr>
    <w:rPr>
      <w:rFonts w:eastAsia="Calibri"/>
      <w:szCs w:val="22"/>
      <w:lang w:eastAsia="en-GB"/>
    </w:rPr>
  </w:style>
  <w:style w:type="paragraph" w:customStyle="1" w:styleId="NumPar4">
    <w:name w:val="NumPar 4"/>
    <w:basedOn w:val="Normalny"/>
    <w:next w:val="Text10"/>
    <w:rsid w:val="009067A8"/>
    <w:pPr>
      <w:numPr>
        <w:ilvl w:val="3"/>
        <w:numId w:val="30"/>
      </w:numPr>
      <w:spacing w:before="120" w:after="120"/>
      <w:jc w:val="both"/>
    </w:pPr>
    <w:rPr>
      <w:rFonts w:eastAsia="Calibri"/>
      <w:szCs w:val="22"/>
      <w:lang w:eastAsia="en-GB"/>
    </w:rPr>
  </w:style>
  <w:style w:type="paragraph" w:customStyle="1" w:styleId="ChapterTitle">
    <w:name w:val="ChapterTitle"/>
    <w:basedOn w:val="Normalny"/>
    <w:next w:val="Normalny"/>
    <w:rsid w:val="009067A8"/>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067A8"/>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067A8"/>
    <w:pPr>
      <w:spacing w:before="120" w:after="120"/>
      <w:jc w:val="center"/>
    </w:pPr>
    <w:rPr>
      <w:rFonts w:eastAsia="Calibri"/>
      <w:b/>
      <w:szCs w:val="22"/>
      <w:u w:val="single"/>
      <w:lang w:eastAsia="en-GB"/>
    </w:rPr>
  </w:style>
  <w:style w:type="paragraph" w:customStyle="1" w:styleId="Tekstpodstawowywcity210">
    <w:name w:val="Tekst podstawowy wcięty 21"/>
    <w:basedOn w:val="Normalny"/>
    <w:rsid w:val="000E68AB"/>
    <w:pPr>
      <w:ind w:left="426"/>
    </w:pPr>
    <w:rPr>
      <w:sz w:val="22"/>
      <w:szCs w:val="20"/>
    </w:rPr>
  </w:style>
  <w:style w:type="character" w:customStyle="1" w:styleId="TematkomentarzaZnak">
    <w:name w:val="Temat komentarza Znak"/>
    <w:link w:val="Tematkomentarza"/>
    <w:semiHidden/>
    <w:rsid w:val="000E68AB"/>
    <w:rPr>
      <w:b/>
      <w:bCs/>
    </w:rPr>
  </w:style>
  <w:style w:type="paragraph" w:customStyle="1" w:styleId="HMNumery">
    <w:name w:val="HM Numery"/>
    <w:basedOn w:val="Normalny"/>
    <w:qFormat/>
    <w:rsid w:val="00A317F2"/>
    <w:pPr>
      <w:numPr>
        <w:numId w:val="31"/>
      </w:numPr>
      <w:spacing w:after="120" w:line="340" w:lineRule="exact"/>
      <w:ind w:left="714" w:hanging="714"/>
      <w:jc w:val="both"/>
    </w:pPr>
    <w:rPr>
      <w:rFonts w:ascii="Verdana" w:hAnsi="Verdana"/>
      <w:b/>
      <w:sz w:val="20"/>
    </w:rPr>
  </w:style>
  <w:style w:type="paragraph" w:customStyle="1" w:styleId="NUMERACJA">
    <w:name w:val="NUMERACJA"/>
    <w:basedOn w:val="Normalny"/>
    <w:qFormat/>
    <w:rsid w:val="00243716"/>
    <w:pPr>
      <w:numPr>
        <w:numId w:val="32"/>
      </w:numPr>
      <w:spacing w:line="276" w:lineRule="auto"/>
      <w:jc w:val="both"/>
    </w:pPr>
    <w:rPr>
      <w:rFonts w:ascii="Verdana" w:hAnsi="Verdana"/>
      <w:color w:val="FF0000"/>
      <w:sz w:val="20"/>
      <w:szCs w:val="20"/>
    </w:rPr>
  </w:style>
  <w:style w:type="paragraph" w:customStyle="1" w:styleId="Tekstblokowy2">
    <w:name w:val="Tekst blokowy2"/>
    <w:basedOn w:val="Normalny"/>
    <w:rsid w:val="008E74A7"/>
    <w:pPr>
      <w:widowControl w:val="0"/>
      <w:suppressAutoHyphens/>
      <w:overflowPunct w:val="0"/>
      <w:ind w:left="-567" w:right="-468"/>
      <w:jc w:val="both"/>
      <w:textAlignment w:val="baseline"/>
    </w:pPr>
    <w:rPr>
      <w:rFonts w:ascii="Ottawa" w:hAnsi="Ottawa" w:cs="Ottawa"/>
      <w:bCs/>
      <w:color w:val="00000A"/>
      <w:lang w:eastAsia="zh-CN"/>
    </w:rPr>
  </w:style>
  <w:style w:type="paragraph" w:customStyle="1" w:styleId="Listapunktowana1">
    <w:name w:val="Lista punktowana1"/>
    <w:basedOn w:val="Normalny"/>
    <w:rsid w:val="008E74A7"/>
    <w:pPr>
      <w:widowControl w:val="0"/>
      <w:suppressAutoHyphens/>
      <w:overflowPunct w:val="0"/>
      <w:ind w:left="426" w:hanging="426"/>
      <w:jc w:val="both"/>
      <w:textAlignment w:val="baseline"/>
    </w:pPr>
    <w:rPr>
      <w:rFonts w:ascii="Verdana" w:hAnsi="Verdana" w:cs="Verdana"/>
      <w:bCs/>
      <w:color w:val="00000A"/>
      <w:sz w:val="20"/>
      <w:szCs w:val="20"/>
      <w:lang w:eastAsia="zh-CN"/>
    </w:rPr>
  </w:style>
  <w:style w:type="paragraph" w:customStyle="1" w:styleId="Akapitzlist2">
    <w:name w:val="Akapit z listą2"/>
    <w:basedOn w:val="Normalny"/>
    <w:rsid w:val="008D2412"/>
    <w:pPr>
      <w:suppressAutoHyphens/>
      <w:spacing w:after="200" w:line="276" w:lineRule="auto"/>
      <w:ind w:left="720"/>
    </w:pPr>
    <w:rPr>
      <w:rFonts w:ascii="Calibri" w:eastAsia="Calibri" w:hAnsi="Calibri" w:cs="Calibri"/>
      <w:sz w:val="22"/>
      <w:szCs w:val="22"/>
      <w:lang w:eastAsia="ar-SA"/>
    </w:rPr>
  </w:style>
  <w:style w:type="character" w:customStyle="1" w:styleId="TekstkomentarzaZnak3">
    <w:name w:val="Tekst komentarza Znak3"/>
    <w:basedOn w:val="Domylnaczcionkaakapitu"/>
    <w:uiPriority w:val="99"/>
    <w:semiHidden/>
    <w:rsid w:val="008D2412"/>
    <w:rPr>
      <w:rFonts w:ascii="Arial" w:hAnsi="Arial" w:cs="Arial"/>
      <w:lang w:eastAsia="ar-SA"/>
    </w:rPr>
  </w:style>
  <w:style w:type="paragraph" w:customStyle="1" w:styleId="text-justify">
    <w:name w:val="text-justify"/>
    <w:basedOn w:val="Normalny"/>
    <w:rsid w:val="009301C9"/>
    <w:pPr>
      <w:spacing w:before="100" w:beforeAutospacing="1" w:after="100" w:afterAutospacing="1"/>
    </w:pPr>
  </w:style>
  <w:style w:type="paragraph" w:customStyle="1" w:styleId="arimr">
    <w:name w:val="arimr"/>
    <w:basedOn w:val="Normalny"/>
    <w:rsid w:val="00314E78"/>
    <w:pPr>
      <w:widowControl w:val="0"/>
      <w:suppressAutoHyphens/>
      <w:spacing w:line="360" w:lineRule="auto"/>
    </w:pPr>
    <w:rPr>
      <w:rFonts w:ascii="Arial" w:hAnsi="Arial" w:cs="Arial"/>
      <w:szCs w:val="20"/>
      <w:lang w:val="en-US" w:eastAsia="ar-SA"/>
    </w:rPr>
  </w:style>
  <w:style w:type="paragraph" w:customStyle="1" w:styleId="Tekstpodstawowywcity1">
    <w:name w:val="Tekst podstawowy wcięty1"/>
    <w:basedOn w:val="Normalny"/>
    <w:rsid w:val="00314E78"/>
    <w:pPr>
      <w:spacing w:line="360" w:lineRule="auto"/>
      <w:ind w:firstLine="284"/>
      <w:jc w:val="both"/>
    </w:pPr>
    <w:rPr>
      <w:lang w:val="cs-CZ"/>
    </w:rPr>
  </w:style>
  <w:style w:type="character" w:customStyle="1" w:styleId="Znakiprzypiswdolnych">
    <w:name w:val="Znaki przypisów dolnych"/>
    <w:rsid w:val="00712287"/>
  </w:style>
  <w:style w:type="paragraph" w:customStyle="1" w:styleId="Tekstprzypisudolnego1">
    <w:name w:val="Tekst przypisu dolnego1"/>
    <w:basedOn w:val="Normalny"/>
    <w:rsid w:val="00712287"/>
    <w:pPr>
      <w:suppressAutoHyphens/>
    </w:pPr>
    <w:rPr>
      <w:rFonts w:ascii="Tahoma" w:hAnsi="Tahoma" w:cs="Tahoma"/>
      <w:sz w:val="20"/>
      <w:szCs w:val="20"/>
      <w:lang w:eastAsia="ar-SA"/>
    </w:rPr>
  </w:style>
  <w:style w:type="paragraph" w:customStyle="1" w:styleId="Akapitzlist3">
    <w:name w:val="Akapit z listą3"/>
    <w:basedOn w:val="Normalny"/>
    <w:rsid w:val="005072CA"/>
    <w:pPr>
      <w:suppressAutoHyphens/>
      <w:ind w:left="708"/>
    </w:pPr>
    <w:rPr>
      <w:rFonts w:ascii="Arial" w:hAnsi="Arial" w:cs="Arial"/>
      <w:szCs w:val="20"/>
      <w:lang w:eastAsia="ar-SA"/>
    </w:rPr>
  </w:style>
  <w:style w:type="numbering" w:customStyle="1" w:styleId="WWNum8">
    <w:name w:val="WWNum8"/>
    <w:basedOn w:val="Bezlisty"/>
    <w:rsid w:val="00DF05BB"/>
    <w:pPr>
      <w:numPr>
        <w:numId w:val="39"/>
      </w:numPr>
    </w:pPr>
  </w:style>
  <w:style w:type="numbering" w:customStyle="1" w:styleId="WWNum50">
    <w:name w:val="WWNum50"/>
    <w:basedOn w:val="Bezlisty"/>
    <w:rsid w:val="00DF05BB"/>
    <w:pPr>
      <w:numPr>
        <w:numId w:val="40"/>
      </w:numPr>
    </w:pPr>
  </w:style>
  <w:style w:type="paragraph" w:styleId="Poprawka">
    <w:name w:val="Revision"/>
    <w:hidden/>
    <w:uiPriority w:val="99"/>
    <w:semiHidden/>
    <w:rsid w:val="00042C35"/>
    <w:rPr>
      <w:sz w:val="24"/>
      <w:szCs w:val="24"/>
    </w:rPr>
  </w:style>
  <w:style w:type="paragraph" w:customStyle="1" w:styleId="tretekstu1">
    <w:name w:val="treść tekstu 1"/>
    <w:basedOn w:val="Normalny"/>
    <w:rsid w:val="005A1A2F"/>
    <w:pPr>
      <w:suppressAutoHyphens/>
      <w:spacing w:before="60" w:after="40" w:line="312" w:lineRule="auto"/>
      <w:jc w:val="both"/>
    </w:pPr>
    <w:rPr>
      <w:rFonts w:ascii="Tahoma" w:eastAsia="Arial" w:hAnsi="Tahoma"/>
      <w:sz w:val="20"/>
      <w:szCs w:val="20"/>
      <w:lang w:eastAsia="ar-SA"/>
    </w:rPr>
  </w:style>
  <w:style w:type="paragraph" w:customStyle="1" w:styleId="tretekstuwypunktowanie">
    <w:name w:val="treść tekstu wypunktowanie"/>
    <w:basedOn w:val="Normalny"/>
    <w:rsid w:val="00096EA8"/>
    <w:pPr>
      <w:numPr>
        <w:numId w:val="52"/>
      </w:numPr>
      <w:suppressAutoHyphens/>
      <w:overflowPunct w:val="0"/>
      <w:autoSpaceDE w:val="0"/>
      <w:spacing w:after="40"/>
      <w:jc w:val="both"/>
      <w:textAlignment w:val="baseline"/>
    </w:pPr>
    <w:rPr>
      <w:rFonts w:ascii="Arial" w:hAnsi="Arial" w:cs="ISOCTEUR"/>
      <w:sz w:val="20"/>
      <w:szCs w:val="20"/>
      <w:lang w:eastAsia="ar-SA"/>
    </w:rPr>
  </w:style>
  <w:style w:type="character" w:customStyle="1" w:styleId="AkapitzlistZnak">
    <w:name w:val="Akapit z listą Znak"/>
    <w:link w:val="Akapitzlist"/>
    <w:uiPriority w:val="99"/>
    <w:locked/>
    <w:rsid w:val="00002AA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08A9"/>
    <w:rPr>
      <w:sz w:val="24"/>
      <w:szCs w:val="24"/>
    </w:rPr>
  </w:style>
  <w:style w:type="paragraph" w:styleId="Nagwek1">
    <w:name w:val="heading 1"/>
    <w:aliases w:val="heading 1,H1"/>
    <w:basedOn w:val="Normalny"/>
    <w:next w:val="Normalny"/>
    <w:link w:val="Nagwek1Znak"/>
    <w:uiPriority w:val="99"/>
    <w:qFormat/>
    <w:rsid w:val="00533F54"/>
    <w:pPr>
      <w:keepNext/>
      <w:spacing w:before="240" w:after="120"/>
      <w:ind w:right="-284"/>
      <w:outlineLvl w:val="0"/>
    </w:pPr>
    <w:rPr>
      <w:b/>
      <w:caps/>
      <w:sz w:val="22"/>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533F54"/>
    <w:pPr>
      <w:keepNext/>
      <w:ind w:firstLine="708"/>
      <w:jc w:val="both"/>
      <w:outlineLvl w:val="1"/>
    </w:pPr>
    <w:rPr>
      <w:rFonts w:ascii="Verdana" w:hAnsi="Verdana"/>
      <w:b/>
      <w:sz w:val="20"/>
    </w:rPr>
  </w:style>
  <w:style w:type="paragraph" w:styleId="Nagwek3">
    <w:name w:val="heading 3"/>
    <w:basedOn w:val="Normalny"/>
    <w:next w:val="Normalny"/>
    <w:link w:val="Nagwek3Znak"/>
    <w:qFormat/>
    <w:rsid w:val="00533F54"/>
    <w:pPr>
      <w:keepNext/>
      <w:widowControl w:val="0"/>
      <w:jc w:val="both"/>
      <w:outlineLvl w:val="2"/>
    </w:pPr>
    <w:rPr>
      <w:rFonts w:ascii="Ottawa" w:hAnsi="Ottawa"/>
      <w:b/>
      <w:snapToGrid w:val="0"/>
      <w:szCs w:val="20"/>
    </w:rPr>
  </w:style>
  <w:style w:type="paragraph" w:styleId="Nagwek4">
    <w:name w:val="heading 4"/>
    <w:aliases w:val="h4"/>
    <w:basedOn w:val="Normalny"/>
    <w:next w:val="Normalny"/>
    <w:link w:val="Nagwek4Znak"/>
    <w:uiPriority w:val="9"/>
    <w:qFormat/>
    <w:rsid w:val="00533F54"/>
    <w:pPr>
      <w:keepNext/>
      <w:spacing w:before="240" w:after="120"/>
      <w:outlineLvl w:val="3"/>
    </w:pPr>
    <w:rPr>
      <w:b/>
      <w:caps/>
      <w:color w:val="FF0000"/>
      <w:sz w:val="22"/>
      <w:u w:val="single"/>
    </w:rPr>
  </w:style>
  <w:style w:type="paragraph" w:styleId="Nagwek5">
    <w:name w:val="heading 5"/>
    <w:basedOn w:val="Normalny"/>
    <w:next w:val="Normalny"/>
    <w:link w:val="Nagwek5Znak"/>
    <w:uiPriority w:val="9"/>
    <w:qFormat/>
    <w:rsid w:val="00533F54"/>
    <w:pPr>
      <w:keepNext/>
      <w:spacing w:before="120" w:after="120"/>
      <w:outlineLvl w:val="4"/>
    </w:pPr>
    <w:rPr>
      <w:rFonts w:ascii="CG Times" w:hAnsi="CG Times"/>
      <w:b/>
      <w:sz w:val="22"/>
      <w:szCs w:val="20"/>
      <w:u w:val="single"/>
    </w:rPr>
  </w:style>
  <w:style w:type="paragraph" w:styleId="Nagwek6">
    <w:name w:val="heading 6"/>
    <w:basedOn w:val="Normalny"/>
    <w:next w:val="Normalny"/>
    <w:link w:val="Nagwek6Znak"/>
    <w:qFormat/>
    <w:rsid w:val="00533F54"/>
    <w:pPr>
      <w:keepNext/>
      <w:jc w:val="center"/>
      <w:outlineLvl w:val="5"/>
    </w:pPr>
    <w:rPr>
      <w:sz w:val="32"/>
      <w:u w:val="single"/>
    </w:rPr>
  </w:style>
  <w:style w:type="paragraph" w:styleId="Nagwek7">
    <w:name w:val="heading 7"/>
    <w:basedOn w:val="Normalny"/>
    <w:next w:val="Normalny"/>
    <w:link w:val="Nagwek7Znak"/>
    <w:qFormat/>
    <w:rsid w:val="00533F54"/>
    <w:pPr>
      <w:keepNext/>
      <w:outlineLvl w:val="6"/>
    </w:pPr>
    <w:rPr>
      <w:rFonts w:ascii="Verdana" w:hAnsi="Verdana"/>
      <w:b/>
      <w:bCs/>
      <w:sz w:val="20"/>
    </w:rPr>
  </w:style>
  <w:style w:type="paragraph" w:styleId="Nagwek8">
    <w:name w:val="heading 8"/>
    <w:basedOn w:val="Normalny"/>
    <w:next w:val="Normalny"/>
    <w:link w:val="Nagwek8Znak"/>
    <w:qFormat/>
    <w:rsid w:val="00533F54"/>
    <w:pPr>
      <w:keepNext/>
      <w:autoSpaceDE w:val="0"/>
      <w:autoSpaceDN w:val="0"/>
      <w:adjustRightInd w:val="0"/>
      <w:jc w:val="center"/>
      <w:outlineLvl w:val="7"/>
    </w:pPr>
    <w:rPr>
      <w:i/>
      <w:iCs/>
      <w:sz w:val="14"/>
    </w:rPr>
  </w:style>
  <w:style w:type="paragraph" w:styleId="Nagwek9">
    <w:name w:val="heading 9"/>
    <w:basedOn w:val="Normalny"/>
    <w:next w:val="Normalny"/>
    <w:link w:val="Nagwek9Znak"/>
    <w:qFormat/>
    <w:rsid w:val="00533F54"/>
    <w:pPr>
      <w:keepNext/>
      <w:spacing w:after="120"/>
      <w:jc w:val="center"/>
      <w:outlineLvl w:val="8"/>
    </w:pPr>
    <w:rPr>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Sstyl">
    <w:name w:val="TS styl"/>
    <w:basedOn w:val="Tekstpodstawowy2"/>
    <w:rsid w:val="00533F54"/>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533F54"/>
    <w:pPr>
      <w:tabs>
        <w:tab w:val="left" w:pos="709"/>
      </w:tabs>
      <w:spacing w:after="120"/>
      <w:ind w:right="-57"/>
    </w:pPr>
    <w:rPr>
      <w:sz w:val="22"/>
    </w:rPr>
  </w:style>
  <w:style w:type="character" w:styleId="Odwoaniedokomentarza">
    <w:name w:val="annotation reference"/>
    <w:rsid w:val="00533F54"/>
    <w:rPr>
      <w:sz w:val="16"/>
      <w:szCs w:val="16"/>
    </w:rPr>
  </w:style>
  <w:style w:type="paragraph" w:styleId="Tekstkomentarza">
    <w:name w:val="annotation text"/>
    <w:basedOn w:val="Normalny"/>
    <w:link w:val="TekstkomentarzaZnak"/>
    <w:rsid w:val="00533F54"/>
    <w:rPr>
      <w:sz w:val="20"/>
      <w:szCs w:val="20"/>
    </w:rPr>
  </w:style>
  <w:style w:type="paragraph" w:customStyle="1" w:styleId="08Sygnaturapisma">
    <w:name w:val="@08.Sygnatura_pisma"/>
    <w:basedOn w:val="Normalny"/>
    <w:next w:val="Normalny"/>
    <w:rsid w:val="00533F54"/>
  </w:style>
  <w:style w:type="paragraph" w:styleId="Tytu">
    <w:name w:val="Title"/>
    <w:basedOn w:val="Normalny"/>
    <w:link w:val="TytuZnak"/>
    <w:qFormat/>
    <w:rsid w:val="00533F54"/>
    <w:pPr>
      <w:jc w:val="center"/>
    </w:pPr>
    <w:rPr>
      <w:rFonts w:ascii="Arial" w:hAnsi="Arial"/>
      <w:b/>
      <w:sz w:val="22"/>
      <w:szCs w:val="20"/>
    </w:rPr>
  </w:style>
  <w:style w:type="paragraph" w:customStyle="1" w:styleId="Standard">
    <w:name w:val="Standard"/>
    <w:autoRedefine/>
    <w:rsid w:val="00251F2E"/>
    <w:pPr>
      <w:tabs>
        <w:tab w:val="left" w:pos="0"/>
      </w:tabs>
      <w:autoSpaceDE w:val="0"/>
      <w:autoSpaceDN w:val="0"/>
      <w:adjustRightInd w:val="0"/>
      <w:snapToGrid w:val="0"/>
      <w:spacing w:line="276" w:lineRule="auto"/>
      <w:jc w:val="both"/>
    </w:pPr>
    <w:rPr>
      <w:rFonts w:ascii="Verdana" w:hAnsi="Verdana" w:cs="Arial"/>
    </w:rPr>
  </w:style>
  <w:style w:type="paragraph" w:customStyle="1" w:styleId="ust">
    <w:name w:val="ust"/>
    <w:basedOn w:val="Normalny"/>
    <w:rsid w:val="00533F54"/>
    <w:pPr>
      <w:spacing w:after="80"/>
      <w:ind w:left="431" w:hanging="255"/>
      <w:jc w:val="both"/>
    </w:pPr>
    <w:rPr>
      <w:szCs w:val="20"/>
    </w:rPr>
  </w:style>
  <w:style w:type="paragraph" w:styleId="Tekstpodstawowy3">
    <w:name w:val="Body Text 3"/>
    <w:basedOn w:val="Normalny"/>
    <w:link w:val="Tekstpodstawowy3Znak"/>
    <w:rsid w:val="00533F54"/>
    <w:pPr>
      <w:keepNext/>
      <w:jc w:val="both"/>
    </w:pPr>
    <w:rPr>
      <w:sz w:val="22"/>
    </w:rPr>
  </w:style>
  <w:style w:type="paragraph" w:customStyle="1" w:styleId="TLSAumowy">
    <w:name w:val="TLSA umowy"/>
    <w:basedOn w:val="Normalny"/>
    <w:rsid w:val="00533F54"/>
    <w:pPr>
      <w:spacing w:after="120" w:line="312" w:lineRule="auto"/>
      <w:jc w:val="both"/>
    </w:pPr>
    <w:rPr>
      <w:rFonts w:ascii="Arial" w:hAnsi="Arial"/>
      <w:sz w:val="22"/>
      <w:szCs w:val="20"/>
    </w:rPr>
  </w:style>
  <w:style w:type="paragraph" w:customStyle="1" w:styleId="Tekstpodstawowy31">
    <w:name w:val="Tekst podstawowy 31"/>
    <w:basedOn w:val="Normalny"/>
    <w:rsid w:val="00533F54"/>
    <w:pPr>
      <w:tabs>
        <w:tab w:val="left" w:pos="284"/>
      </w:tabs>
    </w:pPr>
    <w:rPr>
      <w:sz w:val="22"/>
      <w:szCs w:val="20"/>
    </w:rPr>
  </w:style>
  <w:style w:type="paragraph" w:customStyle="1" w:styleId="14StanowiskoPodpisujacego">
    <w:name w:val="@14.StanowiskoPodpisujacego"/>
    <w:basedOn w:val="Normalny"/>
    <w:rsid w:val="00533F54"/>
    <w:pPr>
      <w:jc w:val="both"/>
    </w:pPr>
    <w:rPr>
      <w:rFonts w:ascii="Verdana" w:hAnsi="Verdana"/>
      <w:sz w:val="18"/>
      <w:szCs w:val="18"/>
    </w:rPr>
  </w:style>
  <w:style w:type="paragraph" w:customStyle="1" w:styleId="11Trescpisma">
    <w:name w:val="@11.Tresc_pisma"/>
    <w:basedOn w:val="Normalny"/>
    <w:rsid w:val="00533F54"/>
    <w:pPr>
      <w:spacing w:before="180"/>
      <w:jc w:val="both"/>
    </w:pPr>
    <w:rPr>
      <w:rFonts w:ascii="Verdana" w:hAnsi="Verdana"/>
      <w:sz w:val="20"/>
      <w:szCs w:val="18"/>
    </w:rPr>
  </w:style>
  <w:style w:type="paragraph" w:styleId="Tekstpodstawowywcity3">
    <w:name w:val="Body Text Indent 3"/>
    <w:basedOn w:val="Normalny"/>
    <w:link w:val="Tekstpodstawowywcity3Znak"/>
    <w:rsid w:val="00533F54"/>
    <w:pPr>
      <w:spacing w:after="120"/>
      <w:ind w:left="283"/>
    </w:pPr>
    <w:rPr>
      <w:sz w:val="16"/>
      <w:szCs w:val="16"/>
    </w:rPr>
  </w:style>
  <w:style w:type="paragraph" w:styleId="Tekstpodstawowywcity">
    <w:name w:val="Body Text Indent"/>
    <w:basedOn w:val="Normalny"/>
    <w:link w:val="TekstpodstawowywcityZnak"/>
    <w:rsid w:val="00533F54"/>
    <w:pPr>
      <w:spacing w:line="360" w:lineRule="auto"/>
      <w:ind w:firstLine="284"/>
      <w:jc w:val="both"/>
    </w:pPr>
    <w:rPr>
      <w:szCs w:val="20"/>
    </w:rPr>
  </w:style>
  <w:style w:type="character" w:customStyle="1" w:styleId="text1">
    <w:name w:val="text1"/>
    <w:rsid w:val="00533F54"/>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533F54"/>
    <w:rPr>
      <w:b/>
      <w:sz w:val="28"/>
      <w:szCs w:val="20"/>
    </w:rPr>
  </w:style>
  <w:style w:type="paragraph" w:styleId="Listapunktowana">
    <w:name w:val="List Bullet"/>
    <w:basedOn w:val="Normalny"/>
    <w:autoRedefine/>
    <w:rsid w:val="00A14471"/>
    <w:pPr>
      <w:numPr>
        <w:numId w:val="21"/>
      </w:numPr>
      <w:spacing w:line="276" w:lineRule="auto"/>
      <w:ind w:left="426" w:right="70" w:hanging="426"/>
      <w:jc w:val="both"/>
    </w:pPr>
    <w:rPr>
      <w:rFonts w:ascii="Verdana" w:hAnsi="Verdana"/>
      <w:snapToGrid w:val="0"/>
      <w:sz w:val="20"/>
      <w:szCs w:val="20"/>
    </w:rPr>
  </w:style>
  <w:style w:type="paragraph" w:styleId="Tekstpodstawowywcity2">
    <w:name w:val="Body Text Indent 2"/>
    <w:basedOn w:val="Normalny"/>
    <w:link w:val="Tekstpodstawowywcity2Znak"/>
    <w:rsid w:val="00533F54"/>
    <w:pPr>
      <w:ind w:left="360"/>
      <w:jc w:val="both"/>
    </w:pPr>
    <w:rPr>
      <w:rFonts w:ascii="Verdana" w:hAnsi="Verdana"/>
    </w:rPr>
  </w:style>
  <w:style w:type="paragraph" w:styleId="Stopka">
    <w:name w:val="footer"/>
    <w:basedOn w:val="Normalny"/>
    <w:link w:val="StopkaZnak"/>
    <w:uiPriority w:val="99"/>
    <w:rsid w:val="00533F54"/>
    <w:pPr>
      <w:tabs>
        <w:tab w:val="center" w:pos="4536"/>
        <w:tab w:val="right" w:pos="9072"/>
      </w:tabs>
    </w:pPr>
  </w:style>
  <w:style w:type="paragraph" w:styleId="Nagwek">
    <w:name w:val="header"/>
    <w:aliases w:val="Nagłówek Znak2,Nagłówek Znak1 Znak,Nagłówek strony Znak Znak,Nagłówek Znak Znak Znak,Nagłówek Znak Znak1"/>
    <w:basedOn w:val="Normalny"/>
    <w:link w:val="NagwekZnak"/>
    <w:rsid w:val="00533F54"/>
    <w:pPr>
      <w:tabs>
        <w:tab w:val="center" w:pos="4536"/>
        <w:tab w:val="right" w:pos="9072"/>
      </w:tabs>
    </w:pPr>
  </w:style>
  <w:style w:type="character" w:styleId="Hipercze">
    <w:name w:val="Hyperlink"/>
    <w:rsid w:val="00533F54"/>
    <w:rPr>
      <w:color w:val="0000FF"/>
      <w:u w:val="single"/>
    </w:rPr>
  </w:style>
  <w:style w:type="paragraph" w:customStyle="1" w:styleId="Tekstpodstawowy21">
    <w:name w:val="Tekst podstawowy 21"/>
    <w:basedOn w:val="Normalny"/>
    <w:rsid w:val="00533F54"/>
    <w:pPr>
      <w:spacing w:after="80"/>
      <w:ind w:left="454" w:hanging="482"/>
      <w:jc w:val="both"/>
    </w:pPr>
    <w:rPr>
      <w:sz w:val="22"/>
      <w:szCs w:val="20"/>
    </w:rPr>
  </w:style>
  <w:style w:type="paragraph" w:styleId="Akapitzlist">
    <w:name w:val="List Paragraph"/>
    <w:basedOn w:val="Normalny"/>
    <w:link w:val="AkapitzlistZnak"/>
    <w:uiPriority w:val="99"/>
    <w:qFormat/>
    <w:rsid w:val="00533F54"/>
    <w:pPr>
      <w:ind w:left="720"/>
    </w:pPr>
  </w:style>
  <w:style w:type="paragraph" w:styleId="Listanumerowana">
    <w:name w:val="List Number"/>
    <w:basedOn w:val="Normalny"/>
    <w:rsid w:val="00533F54"/>
    <w:pPr>
      <w:numPr>
        <w:numId w:val="9"/>
      </w:numPr>
    </w:pPr>
    <w:rPr>
      <w:rFonts w:ascii="Arial" w:eastAsia="Arial Unicode MS" w:hAnsi="Arial"/>
      <w:sz w:val="22"/>
    </w:rPr>
  </w:style>
  <w:style w:type="paragraph" w:customStyle="1" w:styleId="O">
    <w:name w:val="O"/>
    <w:basedOn w:val="Normalny"/>
    <w:rsid w:val="00533F54"/>
    <w:rPr>
      <w:szCs w:val="20"/>
    </w:rPr>
  </w:style>
  <w:style w:type="paragraph" w:customStyle="1" w:styleId="Tytu0">
    <w:name w:val="Tytu?"/>
    <w:basedOn w:val="Normalny"/>
    <w:rsid w:val="00533F54"/>
    <w:pPr>
      <w:jc w:val="center"/>
    </w:pPr>
    <w:rPr>
      <w:b/>
      <w:sz w:val="28"/>
      <w:szCs w:val="20"/>
    </w:rPr>
  </w:style>
  <w:style w:type="paragraph" w:customStyle="1" w:styleId="titel-12">
    <w:name w:val="titel-12"/>
    <w:rsid w:val="00533F54"/>
    <w:pPr>
      <w:tabs>
        <w:tab w:val="left" w:pos="1021"/>
      </w:tabs>
      <w:spacing w:after="120"/>
    </w:pPr>
    <w:rPr>
      <w:rFonts w:ascii="NewCenturySchlbk" w:hAnsi="NewCenturySchlbk"/>
      <w:b/>
      <w:sz w:val="24"/>
      <w:lang w:val="de-DE"/>
    </w:rPr>
  </w:style>
  <w:style w:type="paragraph" w:styleId="Tekstprzypisudolnego">
    <w:name w:val="footnote text"/>
    <w:basedOn w:val="Normalny"/>
    <w:link w:val="TekstprzypisudolnegoZnak"/>
    <w:uiPriority w:val="99"/>
    <w:rsid w:val="00533F54"/>
    <w:rPr>
      <w:sz w:val="20"/>
      <w:szCs w:val="20"/>
    </w:rPr>
  </w:style>
  <w:style w:type="paragraph" w:customStyle="1" w:styleId="Default">
    <w:name w:val="Default"/>
    <w:rsid w:val="00533F54"/>
    <w:pPr>
      <w:autoSpaceDE w:val="0"/>
      <w:autoSpaceDN w:val="0"/>
      <w:adjustRightInd w:val="0"/>
    </w:pPr>
    <w:rPr>
      <w:color w:val="000000"/>
      <w:sz w:val="24"/>
      <w:szCs w:val="24"/>
    </w:rPr>
  </w:style>
  <w:style w:type="paragraph" w:customStyle="1" w:styleId="Tekstpodstawowywcity0">
    <w:name w:val="Tekst podstawowy wci?ty"/>
    <w:basedOn w:val="Normalny"/>
    <w:rsid w:val="00533F54"/>
    <w:pPr>
      <w:widowControl w:val="0"/>
      <w:ind w:right="51"/>
      <w:jc w:val="both"/>
    </w:pPr>
    <w:rPr>
      <w:szCs w:val="20"/>
    </w:rPr>
  </w:style>
  <w:style w:type="paragraph" w:customStyle="1" w:styleId="Tekstpodstawowywcity21">
    <w:name w:val="Tekst podstawowy wcięty 21"/>
    <w:basedOn w:val="Normalny"/>
    <w:rsid w:val="00533F54"/>
    <w:pPr>
      <w:ind w:left="426"/>
    </w:pPr>
    <w:rPr>
      <w:sz w:val="22"/>
      <w:szCs w:val="20"/>
    </w:rPr>
  </w:style>
  <w:style w:type="paragraph" w:customStyle="1" w:styleId="Zwykytekst1">
    <w:name w:val="Zwykły tekst1"/>
    <w:basedOn w:val="Normalny"/>
    <w:rsid w:val="00533F54"/>
    <w:rPr>
      <w:rFonts w:ascii="Courier New" w:hAnsi="Courier New"/>
      <w:sz w:val="20"/>
      <w:szCs w:val="20"/>
    </w:rPr>
  </w:style>
  <w:style w:type="paragraph" w:customStyle="1" w:styleId="10Szanowny">
    <w:name w:val="@10.Szanowny"/>
    <w:basedOn w:val="Normalny"/>
    <w:next w:val="Normalny"/>
    <w:rsid w:val="00533F54"/>
    <w:pPr>
      <w:spacing w:before="180"/>
      <w:jc w:val="both"/>
    </w:pPr>
    <w:rPr>
      <w:rFonts w:ascii="Verdana" w:hAnsi="Verdana"/>
      <w:sz w:val="20"/>
      <w:szCs w:val="18"/>
    </w:rPr>
  </w:style>
  <w:style w:type="paragraph" w:styleId="NormalnyWeb">
    <w:name w:val="Normal (Web)"/>
    <w:basedOn w:val="Normalny"/>
    <w:uiPriority w:val="99"/>
    <w:rsid w:val="00533F54"/>
    <w:pPr>
      <w:suppressAutoHyphens/>
      <w:spacing w:before="280" w:after="280"/>
    </w:pPr>
    <w:rPr>
      <w:lang w:eastAsia="ar-SA"/>
    </w:rPr>
  </w:style>
  <w:style w:type="character" w:customStyle="1" w:styleId="FontStyle39">
    <w:name w:val="Font Style39"/>
    <w:rsid w:val="00533F54"/>
    <w:rPr>
      <w:rFonts w:ascii="Verdana" w:hAnsi="Verdana" w:cs="Verdana"/>
      <w:sz w:val="18"/>
      <w:szCs w:val="18"/>
    </w:rPr>
  </w:style>
  <w:style w:type="character" w:customStyle="1" w:styleId="FontStyle90">
    <w:name w:val="Font Style90"/>
    <w:rsid w:val="00533F54"/>
    <w:rPr>
      <w:rFonts w:ascii="Verdana" w:hAnsi="Verdana" w:cs="Verdana"/>
      <w:sz w:val="18"/>
      <w:szCs w:val="18"/>
    </w:rPr>
  </w:style>
  <w:style w:type="paragraph" w:styleId="Listapunktowana3">
    <w:name w:val="List Bullet 3"/>
    <w:basedOn w:val="Normalny"/>
    <w:autoRedefine/>
    <w:rsid w:val="00533F54"/>
    <w:pPr>
      <w:numPr>
        <w:numId w:val="10"/>
      </w:numPr>
    </w:pPr>
  </w:style>
  <w:style w:type="paragraph" w:customStyle="1" w:styleId="Folgetext1">
    <w:name w:val="Folgetext 1"/>
    <w:basedOn w:val="Normalny"/>
    <w:rsid w:val="00533F54"/>
    <w:pPr>
      <w:tabs>
        <w:tab w:val="left" w:pos="3402"/>
        <w:tab w:val="left" w:pos="5104"/>
        <w:tab w:val="left" w:pos="7372"/>
      </w:tabs>
    </w:pPr>
    <w:rPr>
      <w:rFonts w:ascii="Arial" w:hAnsi="Arial"/>
      <w:sz w:val="22"/>
      <w:szCs w:val="20"/>
      <w:lang w:val="de-CH"/>
    </w:rPr>
  </w:style>
  <w:style w:type="paragraph" w:customStyle="1" w:styleId="xl38">
    <w:name w:val="xl38"/>
    <w:basedOn w:val="Normalny"/>
    <w:rsid w:val="00533F54"/>
    <w:pPr>
      <w:pBdr>
        <w:bottom w:val="single" w:sz="4" w:space="0" w:color="auto"/>
      </w:pBdr>
      <w:spacing w:before="100" w:beforeAutospacing="1" w:after="100" w:afterAutospacing="1"/>
      <w:jc w:val="center"/>
      <w:textAlignment w:val="center"/>
    </w:pPr>
    <w:rPr>
      <w:rFonts w:ascii="Arial" w:hAnsi="Arial"/>
      <w:b/>
      <w:bCs/>
    </w:rPr>
  </w:style>
  <w:style w:type="paragraph" w:styleId="Tekstblokowy">
    <w:name w:val="Block Text"/>
    <w:basedOn w:val="Normalny"/>
    <w:rsid w:val="00533F54"/>
    <w:pPr>
      <w:ind w:left="390" w:right="-1"/>
      <w:jc w:val="both"/>
    </w:pPr>
    <w:rPr>
      <w:sz w:val="22"/>
    </w:rPr>
  </w:style>
  <w:style w:type="character" w:styleId="Odwoanieprzypisudolnego">
    <w:name w:val="footnote reference"/>
    <w:unhideWhenUsed/>
    <w:rsid w:val="00533F54"/>
    <w:rPr>
      <w:vertAlign w:val="superscript"/>
    </w:rPr>
  </w:style>
  <w:style w:type="paragraph" w:styleId="Indeks1">
    <w:name w:val="index 1"/>
    <w:basedOn w:val="Normalny"/>
    <w:next w:val="Normalny"/>
    <w:autoRedefine/>
    <w:semiHidden/>
    <w:rsid w:val="006F3A4B"/>
    <w:pPr>
      <w:jc w:val="center"/>
    </w:pPr>
  </w:style>
  <w:style w:type="paragraph" w:styleId="Tekstdymka">
    <w:name w:val="Balloon Text"/>
    <w:basedOn w:val="Normalny"/>
    <w:link w:val="TekstdymkaZnak"/>
    <w:uiPriority w:val="99"/>
    <w:semiHidden/>
    <w:rsid w:val="00533F54"/>
    <w:rPr>
      <w:rFonts w:ascii="Tahoma" w:hAnsi="Tahoma"/>
      <w:sz w:val="16"/>
      <w:szCs w:val="16"/>
    </w:rPr>
  </w:style>
  <w:style w:type="paragraph" w:styleId="Podtytu">
    <w:name w:val="Subtitle"/>
    <w:basedOn w:val="Normalny"/>
    <w:link w:val="PodtytuZnak"/>
    <w:qFormat/>
    <w:rsid w:val="00533F54"/>
    <w:pPr>
      <w:widowControl w:val="0"/>
      <w:jc w:val="center"/>
    </w:pPr>
    <w:rPr>
      <w:b/>
      <w:snapToGrid w:val="0"/>
    </w:rPr>
  </w:style>
  <w:style w:type="paragraph" w:customStyle="1" w:styleId="pkt">
    <w:name w:val="pkt"/>
    <w:basedOn w:val="Normalny"/>
    <w:uiPriority w:val="99"/>
    <w:rsid w:val="00533F54"/>
    <w:pPr>
      <w:spacing w:before="60" w:after="60"/>
      <w:ind w:left="851" w:hanging="295"/>
      <w:jc w:val="both"/>
    </w:pPr>
    <w:rPr>
      <w:szCs w:val="20"/>
    </w:rPr>
  </w:style>
  <w:style w:type="paragraph" w:customStyle="1" w:styleId="12Zwyrazamiszacunku">
    <w:name w:val="@12.Z_wyrazami_szacunku"/>
    <w:basedOn w:val="Normalny"/>
    <w:next w:val="Normalny"/>
    <w:rsid w:val="00533F54"/>
    <w:pPr>
      <w:spacing w:before="360"/>
    </w:pPr>
    <w:rPr>
      <w:rFonts w:ascii="Verdana" w:hAnsi="Verdana"/>
      <w:sz w:val="20"/>
      <w:szCs w:val="20"/>
    </w:rPr>
  </w:style>
  <w:style w:type="paragraph" w:styleId="Nagwekindeksu">
    <w:name w:val="index heading"/>
    <w:basedOn w:val="Normalny"/>
    <w:next w:val="Indeks1"/>
    <w:semiHidden/>
    <w:rsid w:val="00533F54"/>
  </w:style>
  <w:style w:type="paragraph" w:customStyle="1" w:styleId="18Zalacznikilista">
    <w:name w:val="@18.Zalaczniki_lista"/>
    <w:basedOn w:val="Normalny"/>
    <w:rsid w:val="00533F54"/>
    <w:pPr>
      <w:numPr>
        <w:numId w:val="1"/>
      </w:numPr>
      <w:jc w:val="both"/>
    </w:pPr>
    <w:rPr>
      <w:rFonts w:ascii="Verdana" w:hAnsi="Verdana"/>
      <w:sz w:val="16"/>
      <w:szCs w:val="18"/>
    </w:rPr>
  </w:style>
  <w:style w:type="paragraph" w:customStyle="1" w:styleId="xl48">
    <w:name w:val="xl48"/>
    <w:basedOn w:val="Normalny"/>
    <w:rsid w:val="00533F54"/>
    <w:pPr>
      <w:spacing w:before="100" w:beforeAutospacing="1" w:after="100" w:afterAutospacing="1"/>
    </w:pPr>
    <w:rPr>
      <w:rFonts w:ascii="Arial Unicode MS" w:eastAsia="Arial Unicode MS" w:hAnsi="Arial Unicode MS" w:cs="Arial Unicode MS"/>
    </w:rPr>
  </w:style>
  <w:style w:type="paragraph" w:customStyle="1" w:styleId="xl29">
    <w:name w:val="xl29"/>
    <w:basedOn w:val="Normalny"/>
    <w:rsid w:val="00533F54"/>
    <w:pPr>
      <w:spacing w:before="100" w:beforeAutospacing="1" w:after="100" w:afterAutospacing="1"/>
    </w:pPr>
    <w:rPr>
      <w:rFonts w:ascii="Arial" w:eastAsia="Arial Unicode MS" w:hAnsi="Arial" w:cs="Arial Unicode MS"/>
      <w:b/>
      <w:bCs/>
    </w:rPr>
  </w:style>
  <w:style w:type="paragraph" w:customStyle="1" w:styleId="11111111ust">
    <w:name w:val="11111111 ust"/>
    <w:basedOn w:val="Normalny"/>
    <w:rsid w:val="00533F54"/>
    <w:pPr>
      <w:spacing w:after="80"/>
      <w:ind w:left="431" w:hanging="255"/>
      <w:jc w:val="both"/>
    </w:pPr>
    <w:rPr>
      <w:szCs w:val="20"/>
    </w:rPr>
  </w:style>
  <w:style w:type="paragraph" w:customStyle="1" w:styleId="Tabelatre">
    <w:name w:val="Tabela treść"/>
    <w:basedOn w:val="Normalny"/>
    <w:rsid w:val="00533F54"/>
    <w:pPr>
      <w:spacing w:before="60" w:after="60"/>
    </w:pPr>
    <w:rPr>
      <w:rFonts w:ascii="Arial" w:hAnsi="Arial" w:cs="Arial"/>
      <w:sz w:val="20"/>
      <w:szCs w:val="20"/>
      <w:lang w:eastAsia="en-US"/>
    </w:rPr>
  </w:style>
  <w:style w:type="paragraph" w:customStyle="1" w:styleId="Tabelatrenumerowanie">
    <w:name w:val="Tabela treść numerowanie"/>
    <w:basedOn w:val="Tabelatre"/>
    <w:rsid w:val="00533F54"/>
    <w:pPr>
      <w:numPr>
        <w:numId w:val="12"/>
      </w:numPr>
      <w:tabs>
        <w:tab w:val="clear" w:pos="454"/>
        <w:tab w:val="num" w:pos="360"/>
        <w:tab w:val="num" w:pos="720"/>
      </w:tabs>
      <w:ind w:left="0" w:firstLine="0"/>
    </w:pPr>
  </w:style>
  <w:style w:type="paragraph" w:customStyle="1" w:styleId="Tabelanagwek2dorodka">
    <w:name w:val="Tabela nagłówek2 do środka"/>
    <w:basedOn w:val="Tabelatre"/>
    <w:rsid w:val="00533F54"/>
    <w:pPr>
      <w:jc w:val="center"/>
    </w:pPr>
    <w:rPr>
      <w:b/>
    </w:rPr>
  </w:style>
  <w:style w:type="paragraph" w:styleId="Lista">
    <w:name w:val="List"/>
    <w:basedOn w:val="Normalny"/>
    <w:rsid w:val="00533F54"/>
    <w:pPr>
      <w:ind w:left="283" w:hanging="283"/>
    </w:pPr>
    <w:rPr>
      <w:sz w:val="20"/>
      <w:szCs w:val="20"/>
    </w:rPr>
  </w:style>
  <w:style w:type="paragraph" w:customStyle="1" w:styleId="Standardowyzkropka">
    <w:name w:val="Standardowy z kropka"/>
    <w:basedOn w:val="Normalny"/>
    <w:rsid w:val="00533F54"/>
    <w:pPr>
      <w:numPr>
        <w:numId w:val="11"/>
      </w:numPr>
      <w:jc w:val="both"/>
    </w:pPr>
  </w:style>
  <w:style w:type="paragraph" w:customStyle="1" w:styleId="tekst">
    <w:name w:val="tekst"/>
    <w:basedOn w:val="Normalny"/>
    <w:rsid w:val="00533F54"/>
    <w:pPr>
      <w:spacing w:after="80"/>
      <w:jc w:val="both"/>
    </w:pPr>
    <w:rPr>
      <w:szCs w:val="20"/>
    </w:rPr>
  </w:style>
  <w:style w:type="paragraph" w:customStyle="1" w:styleId="xl44">
    <w:name w:val="xl44"/>
    <w:basedOn w:val="Normalny"/>
    <w:rsid w:val="00533F54"/>
    <w:pPr>
      <w:spacing w:before="100" w:beforeAutospacing="1" w:after="100" w:afterAutospacing="1"/>
      <w:textAlignment w:val="center"/>
    </w:pPr>
    <w:rPr>
      <w:rFonts w:ascii="Ottawa" w:eastAsia="Arial Unicode MS" w:hAnsi="Ottawa" w:cs="Arial Unicode MS"/>
      <w:b/>
      <w:bCs/>
    </w:rPr>
  </w:style>
  <w:style w:type="paragraph" w:customStyle="1" w:styleId="Tekstpodstawowywcity22">
    <w:name w:val="Tekst podstawowy wcięty 22"/>
    <w:basedOn w:val="Normalny"/>
    <w:rsid w:val="00533F54"/>
    <w:pPr>
      <w:tabs>
        <w:tab w:val="left" w:pos="502"/>
      </w:tabs>
      <w:suppressAutoHyphens/>
      <w:ind w:left="502" w:hanging="360"/>
      <w:jc w:val="both"/>
    </w:pPr>
    <w:rPr>
      <w:rFonts w:ascii="Arial" w:hAnsi="Arial"/>
      <w:lang w:eastAsia="ar-SA"/>
    </w:rPr>
  </w:style>
  <w:style w:type="paragraph" w:styleId="Zwykytekst">
    <w:name w:val="Plain Text"/>
    <w:basedOn w:val="Normalny"/>
    <w:link w:val="ZwykytekstZnak"/>
    <w:rsid w:val="00533F54"/>
    <w:rPr>
      <w:rFonts w:ascii="Courier New" w:hAnsi="Courier New"/>
      <w:sz w:val="20"/>
      <w:szCs w:val="20"/>
    </w:rPr>
  </w:style>
  <w:style w:type="paragraph" w:customStyle="1" w:styleId="xl27">
    <w:name w:val="xl27"/>
    <w:basedOn w:val="Normalny"/>
    <w:rsid w:val="00533F5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SIWZPodstawowyZnak1">
    <w:name w:val="SIWZ Podstawowy Znak1"/>
    <w:basedOn w:val="Normalny"/>
    <w:rsid w:val="00533F54"/>
    <w:pPr>
      <w:jc w:val="both"/>
    </w:pPr>
    <w:rPr>
      <w:szCs w:val="20"/>
    </w:rPr>
  </w:style>
  <w:style w:type="character" w:customStyle="1" w:styleId="Tekstpodstawowywcity3Znak">
    <w:name w:val="Tekst podstawowy wcięty 3 Znak"/>
    <w:link w:val="Tekstpodstawowywcity3"/>
    <w:rsid w:val="003A5B2D"/>
    <w:rPr>
      <w:sz w:val="16"/>
      <w:szCs w:val="16"/>
    </w:rPr>
  </w:style>
  <w:style w:type="paragraph" w:styleId="Tematkomentarza">
    <w:name w:val="annotation subject"/>
    <w:basedOn w:val="Tekstkomentarza"/>
    <w:next w:val="Tekstkomentarza"/>
    <w:link w:val="TematkomentarzaZnak"/>
    <w:semiHidden/>
    <w:rsid w:val="00CA35B5"/>
    <w:rPr>
      <w:b/>
      <w:bCs/>
    </w:rPr>
  </w:style>
  <w:style w:type="character" w:customStyle="1" w:styleId="StopkaZnak">
    <w:name w:val="Stopka Znak"/>
    <w:link w:val="Stopka"/>
    <w:uiPriority w:val="99"/>
    <w:rsid w:val="00E73F61"/>
    <w:rPr>
      <w:sz w:val="24"/>
      <w:szCs w:val="24"/>
    </w:rPr>
  </w:style>
  <w:style w:type="character" w:styleId="Numerstrony">
    <w:name w:val="page number"/>
    <w:basedOn w:val="Domylnaczcionkaakapitu"/>
    <w:rsid w:val="00E73F61"/>
  </w:style>
  <w:style w:type="character" w:customStyle="1" w:styleId="TekstdymkaZnak">
    <w:name w:val="Tekst dymka Znak"/>
    <w:link w:val="Tekstdymka"/>
    <w:uiPriority w:val="99"/>
    <w:semiHidden/>
    <w:rsid w:val="00690569"/>
    <w:rPr>
      <w:rFonts w:ascii="Tahoma" w:hAnsi="Tahoma" w:cs="Tahoma"/>
      <w:sz w:val="16"/>
      <w:szCs w:val="16"/>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link w:val="Tekstpodstawowy"/>
    <w:rsid w:val="00762195"/>
    <w:rPr>
      <w:b/>
      <w:sz w:val="28"/>
    </w:rPr>
  </w:style>
  <w:style w:type="character" w:customStyle="1" w:styleId="TytuZnak">
    <w:name w:val="Tytuł Znak"/>
    <w:link w:val="Tytu"/>
    <w:rsid w:val="004C1214"/>
    <w:rPr>
      <w:rFonts w:ascii="Arial" w:hAnsi="Arial" w:cs="Arial"/>
      <w:b/>
      <w:sz w:val="22"/>
    </w:rPr>
  </w:style>
  <w:style w:type="character" w:customStyle="1" w:styleId="PodtytuZnak">
    <w:name w:val="Podtytuł Znak"/>
    <w:link w:val="Podtytu"/>
    <w:rsid w:val="004C1214"/>
    <w:rPr>
      <w:b/>
      <w:snapToGrid w:val="0"/>
      <w:sz w:val="24"/>
      <w:szCs w:val="24"/>
    </w:rPr>
  </w:style>
  <w:style w:type="character" w:customStyle="1" w:styleId="TekstprzypisudolnegoZnak">
    <w:name w:val="Tekst przypisu dolnego Znak"/>
    <w:basedOn w:val="Domylnaczcionkaakapitu"/>
    <w:link w:val="Tekstprzypisudolnego"/>
    <w:uiPriority w:val="99"/>
    <w:rsid w:val="001B2A85"/>
  </w:style>
  <w:style w:type="character" w:customStyle="1" w:styleId="Nagwek1Znak">
    <w:name w:val="Nagłówek 1 Znak"/>
    <w:aliases w:val="heading 1 Znak,H1 Znak"/>
    <w:link w:val="Nagwek1"/>
    <w:uiPriority w:val="99"/>
    <w:rsid w:val="001B2A85"/>
    <w:rPr>
      <w:b/>
      <w:caps/>
      <w:sz w:val="22"/>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link w:val="Nagwek2"/>
    <w:uiPriority w:val="99"/>
    <w:rsid w:val="001B2A85"/>
    <w:rPr>
      <w:rFonts w:ascii="Verdana" w:hAnsi="Verdana"/>
      <w:b/>
      <w:szCs w:val="24"/>
    </w:rPr>
  </w:style>
  <w:style w:type="character" w:customStyle="1" w:styleId="Nagwek3Znak">
    <w:name w:val="Nagłówek 3 Znak"/>
    <w:link w:val="Nagwek3"/>
    <w:rsid w:val="001B2A85"/>
    <w:rPr>
      <w:rFonts w:ascii="Ottawa" w:hAnsi="Ottawa"/>
      <w:b/>
      <w:snapToGrid w:val="0"/>
      <w:sz w:val="24"/>
    </w:rPr>
  </w:style>
  <w:style w:type="character" w:customStyle="1" w:styleId="Nagwek4Znak">
    <w:name w:val="Nagłówek 4 Znak"/>
    <w:aliases w:val="h4 Znak"/>
    <w:link w:val="Nagwek4"/>
    <w:uiPriority w:val="9"/>
    <w:rsid w:val="001B2A85"/>
    <w:rPr>
      <w:b/>
      <w:caps/>
      <w:color w:val="FF0000"/>
      <w:sz w:val="22"/>
      <w:szCs w:val="24"/>
      <w:u w:val="single"/>
    </w:rPr>
  </w:style>
  <w:style w:type="character" w:customStyle="1" w:styleId="Nagwek5Znak">
    <w:name w:val="Nagłówek 5 Znak"/>
    <w:link w:val="Nagwek5"/>
    <w:uiPriority w:val="9"/>
    <w:rsid w:val="001B2A85"/>
    <w:rPr>
      <w:rFonts w:ascii="CG Times" w:hAnsi="CG Times"/>
      <w:b/>
      <w:sz w:val="22"/>
      <w:u w:val="single"/>
    </w:rPr>
  </w:style>
  <w:style w:type="character" w:customStyle="1" w:styleId="Nagwek6Znak">
    <w:name w:val="Nagłówek 6 Znak"/>
    <w:link w:val="Nagwek6"/>
    <w:rsid w:val="001B2A85"/>
    <w:rPr>
      <w:sz w:val="32"/>
      <w:szCs w:val="24"/>
      <w:u w:val="single"/>
    </w:rPr>
  </w:style>
  <w:style w:type="character" w:customStyle="1" w:styleId="Nagwek7Znak">
    <w:name w:val="Nagłówek 7 Znak"/>
    <w:link w:val="Nagwek7"/>
    <w:rsid w:val="001B2A85"/>
    <w:rPr>
      <w:rFonts w:ascii="Verdana" w:hAnsi="Verdana"/>
      <w:b/>
      <w:bCs/>
      <w:szCs w:val="24"/>
    </w:rPr>
  </w:style>
  <w:style w:type="character" w:customStyle="1" w:styleId="Nagwek8Znak">
    <w:name w:val="Nagłówek 8 Znak"/>
    <w:link w:val="Nagwek8"/>
    <w:rsid w:val="001B2A85"/>
    <w:rPr>
      <w:i/>
      <w:iCs/>
      <w:sz w:val="14"/>
      <w:szCs w:val="24"/>
    </w:rPr>
  </w:style>
  <w:style w:type="character" w:customStyle="1" w:styleId="Nagwek9Znak">
    <w:name w:val="Nagłówek 9 Znak"/>
    <w:link w:val="Nagwek9"/>
    <w:rsid w:val="001B2A85"/>
    <w:rPr>
      <w:b/>
      <w:sz w:val="22"/>
    </w:rPr>
  </w:style>
  <w:style w:type="numbering" w:customStyle="1" w:styleId="Bezlisty1">
    <w:name w:val="Bez listy1"/>
    <w:next w:val="Bezlisty"/>
    <w:uiPriority w:val="99"/>
    <w:semiHidden/>
    <w:rsid w:val="001B2A85"/>
  </w:style>
  <w:style w:type="character" w:customStyle="1" w:styleId="NagwekZnak">
    <w:name w:val="Nagłówek Znak"/>
    <w:aliases w:val="Nagłówek Znak2 Znak,Nagłówek Znak1 Znak Znak,Nagłówek strony Znak Znak Znak,Nagłówek Znak Znak Znak Znak,Nagłówek Znak Znak1 Znak"/>
    <w:link w:val="Nagwek"/>
    <w:rsid w:val="001B2A85"/>
    <w:rPr>
      <w:sz w:val="24"/>
      <w:szCs w:val="24"/>
    </w:rPr>
  </w:style>
  <w:style w:type="character" w:customStyle="1" w:styleId="Tekstpodstawowywcity2Znak">
    <w:name w:val="Tekst podstawowy wcięty 2 Znak"/>
    <w:link w:val="Tekstpodstawowywcity2"/>
    <w:rsid w:val="001B2A85"/>
    <w:rPr>
      <w:rFonts w:ascii="Verdana" w:hAnsi="Verdana"/>
      <w:sz w:val="24"/>
      <w:szCs w:val="24"/>
    </w:rPr>
  </w:style>
  <w:style w:type="character" w:customStyle="1" w:styleId="Tekstpodstawowy2Znak">
    <w:name w:val="Tekst podstawowy 2 Znak"/>
    <w:link w:val="Tekstpodstawowy2"/>
    <w:uiPriority w:val="99"/>
    <w:rsid w:val="001B2A85"/>
    <w:rPr>
      <w:sz w:val="22"/>
      <w:szCs w:val="24"/>
    </w:rPr>
  </w:style>
  <w:style w:type="character" w:customStyle="1" w:styleId="Tekstpodstawowy3Znak">
    <w:name w:val="Tekst podstawowy 3 Znak"/>
    <w:link w:val="Tekstpodstawowy3"/>
    <w:rsid w:val="001B2A85"/>
    <w:rPr>
      <w:sz w:val="22"/>
      <w:szCs w:val="24"/>
    </w:rPr>
  </w:style>
  <w:style w:type="character" w:customStyle="1" w:styleId="TekstpodstawowywcityZnak">
    <w:name w:val="Tekst podstawowy wcięty Znak"/>
    <w:link w:val="Tekstpodstawowywcity"/>
    <w:rsid w:val="001B2A85"/>
    <w:rPr>
      <w:sz w:val="24"/>
    </w:rPr>
  </w:style>
  <w:style w:type="paragraph" w:customStyle="1" w:styleId="Zwykytekst10">
    <w:name w:val="Zwykły tekst1"/>
    <w:basedOn w:val="Normalny"/>
    <w:rsid w:val="001B2A85"/>
    <w:rPr>
      <w:rFonts w:ascii="Courier New" w:hAnsi="Courier New"/>
      <w:sz w:val="20"/>
      <w:szCs w:val="20"/>
    </w:rPr>
  </w:style>
  <w:style w:type="paragraph" w:styleId="Wcicienormalne">
    <w:name w:val="Normal Indent"/>
    <w:aliases w:val="NormaIndent"/>
    <w:basedOn w:val="Normalny"/>
    <w:rsid w:val="001B2A85"/>
    <w:pPr>
      <w:spacing w:before="120"/>
      <w:ind w:left="720" w:firstLine="720"/>
      <w:jc w:val="both"/>
    </w:pPr>
    <w:rPr>
      <w:rFonts w:ascii="Arial" w:hAnsi="Arial"/>
      <w:szCs w:val="20"/>
    </w:rPr>
  </w:style>
  <w:style w:type="paragraph" w:customStyle="1" w:styleId="font0">
    <w:name w:val="font0"/>
    <w:basedOn w:val="Normalny"/>
    <w:rsid w:val="001B2A85"/>
    <w:pPr>
      <w:spacing w:before="100" w:beforeAutospacing="1" w:after="100" w:afterAutospacing="1"/>
    </w:pPr>
    <w:rPr>
      <w:rFonts w:ascii="Arial" w:hAnsi="Arial"/>
      <w:sz w:val="20"/>
      <w:szCs w:val="20"/>
    </w:rPr>
  </w:style>
  <w:style w:type="paragraph" w:customStyle="1" w:styleId="font5">
    <w:name w:val="font5"/>
    <w:basedOn w:val="Normalny"/>
    <w:rsid w:val="001B2A85"/>
    <w:pPr>
      <w:spacing w:before="100" w:beforeAutospacing="1" w:after="100" w:afterAutospacing="1"/>
    </w:pPr>
    <w:rPr>
      <w:rFonts w:ascii="Arial" w:hAnsi="Arial"/>
      <w:sz w:val="20"/>
      <w:szCs w:val="20"/>
    </w:rPr>
  </w:style>
  <w:style w:type="paragraph" w:customStyle="1" w:styleId="xl22">
    <w:name w:val="xl22"/>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
    <w:name w:val="xl2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alny"/>
    <w:rsid w:val="001B2A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Normalny"/>
    <w:rsid w:val="001B2A85"/>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6">
    <w:name w:val="xl26"/>
    <w:basedOn w:val="Normalny"/>
    <w:rsid w:val="001B2A85"/>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alny"/>
    <w:rsid w:val="001B2A85"/>
    <w:pPr>
      <w:pBdr>
        <w:top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30">
    <w:name w:val="xl30"/>
    <w:basedOn w:val="Normalny"/>
    <w:rsid w:val="001B2A8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1">
    <w:name w:val="xl31"/>
    <w:basedOn w:val="Normalny"/>
    <w:rsid w:val="001B2A85"/>
    <w:pPr>
      <w:pBdr>
        <w:left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Normalny"/>
    <w:rsid w:val="001B2A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4">
    <w:name w:val="xl34"/>
    <w:basedOn w:val="Normalny"/>
    <w:rsid w:val="001B2A85"/>
    <w:pPr>
      <w:pBdr>
        <w:top w:val="single" w:sz="4" w:space="0" w:color="auto"/>
        <w:left w:val="single" w:sz="4" w:space="0" w:color="auto"/>
        <w:right w:val="single" w:sz="4" w:space="0" w:color="auto"/>
      </w:pBdr>
      <w:spacing w:before="100" w:beforeAutospacing="1" w:after="100" w:afterAutospacing="1"/>
    </w:pPr>
  </w:style>
  <w:style w:type="paragraph" w:customStyle="1" w:styleId="xl35">
    <w:name w:val="xl35"/>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Normalny"/>
    <w:rsid w:val="001B2A8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7">
    <w:name w:val="xl37"/>
    <w:basedOn w:val="Normalny"/>
    <w:rsid w:val="001B2A85"/>
    <w:pPr>
      <w:pBdr>
        <w:top w:val="single" w:sz="4" w:space="0" w:color="auto"/>
        <w:bottom w:val="single" w:sz="4" w:space="0" w:color="auto"/>
      </w:pBdr>
      <w:spacing w:before="100" w:beforeAutospacing="1" w:after="100" w:afterAutospacing="1"/>
      <w:jc w:val="center"/>
    </w:pPr>
  </w:style>
  <w:style w:type="paragraph" w:customStyle="1" w:styleId="xl39">
    <w:name w:val="xl39"/>
    <w:basedOn w:val="Normalny"/>
    <w:rsid w:val="001B2A8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0">
    <w:name w:val="xl40"/>
    <w:basedOn w:val="Normalny"/>
    <w:rsid w:val="001B2A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1">
    <w:name w:val="xl41"/>
    <w:basedOn w:val="Normalny"/>
    <w:rsid w:val="001B2A8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styleId="UyteHipercze">
    <w:name w:val="FollowedHyperlink"/>
    <w:rsid w:val="001B2A85"/>
    <w:rPr>
      <w:color w:val="800080"/>
      <w:u w:val="single"/>
    </w:rPr>
  </w:style>
  <w:style w:type="paragraph" w:customStyle="1" w:styleId="15Spraweprowadzi">
    <w:name w:val="@15.Sprawe_prowadzi"/>
    <w:basedOn w:val="Normalny"/>
    <w:rsid w:val="001B2A85"/>
    <w:pPr>
      <w:jc w:val="both"/>
    </w:pPr>
    <w:rPr>
      <w:rFonts w:ascii="Verdana" w:hAnsi="Verdana"/>
      <w:sz w:val="18"/>
      <w:szCs w:val="18"/>
    </w:rPr>
  </w:style>
  <w:style w:type="paragraph" w:customStyle="1" w:styleId="Tekstpodstawowy310">
    <w:name w:val="Tekst podstawowy 31"/>
    <w:basedOn w:val="Normalny"/>
    <w:rsid w:val="001B2A85"/>
    <w:pPr>
      <w:spacing w:line="120" w:lineRule="atLeast"/>
      <w:jc w:val="both"/>
    </w:pPr>
    <w:rPr>
      <w:szCs w:val="20"/>
    </w:rPr>
  </w:style>
  <w:style w:type="paragraph" w:customStyle="1" w:styleId="font6">
    <w:name w:val="font6"/>
    <w:basedOn w:val="Normalny"/>
    <w:rsid w:val="001B2A85"/>
    <w:pPr>
      <w:spacing w:before="100" w:beforeAutospacing="1" w:after="100" w:afterAutospacing="1"/>
    </w:pPr>
    <w:rPr>
      <w:rFonts w:ascii="Ottawa" w:eastAsia="Arial Unicode MS" w:hAnsi="Ottawa" w:cs="Arial Unicode MS"/>
      <w:sz w:val="28"/>
      <w:szCs w:val="28"/>
    </w:rPr>
  </w:style>
  <w:style w:type="paragraph" w:customStyle="1" w:styleId="xl43">
    <w:name w:val="xl43"/>
    <w:basedOn w:val="Normalny"/>
    <w:rsid w:val="001B2A85"/>
    <w:pPr>
      <w:shd w:val="clear" w:color="auto" w:fill="FFFFFF"/>
      <w:spacing w:before="100" w:beforeAutospacing="1" w:after="100" w:afterAutospacing="1"/>
      <w:jc w:val="right"/>
    </w:pPr>
    <w:rPr>
      <w:rFonts w:ascii="Ottawa" w:eastAsia="Arial Unicode MS" w:hAnsi="Ottawa" w:cs="Arial Unicode MS"/>
      <w:sz w:val="28"/>
      <w:szCs w:val="28"/>
    </w:rPr>
  </w:style>
  <w:style w:type="paragraph" w:customStyle="1" w:styleId="xl45">
    <w:name w:val="xl45"/>
    <w:basedOn w:val="Normalny"/>
    <w:rsid w:val="001B2A85"/>
    <w:pPr>
      <w:shd w:val="clear" w:color="auto" w:fill="FFFFFF"/>
      <w:spacing w:before="100" w:beforeAutospacing="1" w:after="100" w:afterAutospacing="1"/>
    </w:pPr>
    <w:rPr>
      <w:rFonts w:ascii="Ottawa" w:eastAsia="Arial Unicode MS" w:hAnsi="Ottawa" w:cs="Arial Unicode MS"/>
    </w:rPr>
  </w:style>
  <w:style w:type="paragraph" w:customStyle="1" w:styleId="xl46">
    <w:name w:val="xl46"/>
    <w:basedOn w:val="Normalny"/>
    <w:rsid w:val="001B2A85"/>
    <w:pPr>
      <w:shd w:val="clear" w:color="auto" w:fill="FFFFFF"/>
      <w:spacing w:before="100" w:beforeAutospacing="1" w:after="100" w:afterAutospacing="1"/>
    </w:pPr>
    <w:rPr>
      <w:rFonts w:ascii="Ottawa" w:eastAsia="Arial Unicode MS" w:hAnsi="Ottawa" w:cs="Arial Unicode MS"/>
      <w:b/>
      <w:bCs/>
      <w:sz w:val="28"/>
      <w:szCs w:val="28"/>
    </w:rPr>
  </w:style>
  <w:style w:type="paragraph" w:customStyle="1" w:styleId="xl47">
    <w:name w:val="xl47"/>
    <w:basedOn w:val="Normalny"/>
    <w:rsid w:val="001B2A85"/>
    <w:pPr>
      <w:shd w:val="clear" w:color="auto" w:fill="FFFFFF"/>
      <w:spacing w:before="100" w:beforeAutospacing="1" w:after="100" w:afterAutospacing="1"/>
      <w:textAlignment w:val="center"/>
    </w:pPr>
    <w:rPr>
      <w:rFonts w:ascii="Ottawa" w:eastAsia="Arial Unicode MS" w:hAnsi="Ottawa" w:cs="Arial Unicode MS"/>
      <w:b/>
      <w:bCs/>
      <w:sz w:val="28"/>
      <w:szCs w:val="28"/>
      <w:u w:val="single"/>
    </w:rPr>
  </w:style>
  <w:style w:type="paragraph" w:customStyle="1" w:styleId="xl49">
    <w:name w:val="xl49"/>
    <w:basedOn w:val="Normalny"/>
    <w:rsid w:val="001B2A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Ottawa" w:eastAsia="Arial Unicode MS" w:hAnsi="Ottawa" w:cs="Arial Unicode MS"/>
      <w:sz w:val="28"/>
      <w:szCs w:val="28"/>
    </w:rPr>
  </w:style>
  <w:style w:type="paragraph" w:customStyle="1" w:styleId="xl50">
    <w:name w:val="xl50"/>
    <w:basedOn w:val="Normalny"/>
    <w:rsid w:val="001B2A85"/>
    <w:pPr>
      <w:shd w:val="clear" w:color="auto" w:fill="FFFFFF"/>
      <w:spacing w:before="100" w:beforeAutospacing="1" w:after="100" w:afterAutospacing="1"/>
      <w:jc w:val="right"/>
    </w:pPr>
    <w:rPr>
      <w:rFonts w:ascii="Ottawa" w:eastAsia="Arial Unicode MS" w:hAnsi="Ottawa" w:cs="Arial Unicode MS"/>
    </w:rPr>
  </w:style>
  <w:style w:type="paragraph" w:customStyle="1" w:styleId="xl51">
    <w:name w:val="xl51"/>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pPr>
    <w:rPr>
      <w:rFonts w:ascii="Ottawa" w:eastAsia="Arial Unicode MS" w:hAnsi="Ottawa" w:cs="Arial Unicode MS"/>
      <w:b/>
      <w:bCs/>
      <w:sz w:val="28"/>
      <w:szCs w:val="28"/>
    </w:rPr>
  </w:style>
  <w:style w:type="paragraph" w:customStyle="1" w:styleId="xl52">
    <w:name w:val="xl52"/>
    <w:basedOn w:val="Normalny"/>
    <w:rsid w:val="001B2A85"/>
    <w:pPr>
      <w:shd w:val="clear" w:color="auto" w:fill="FFFFFF"/>
      <w:spacing w:before="100" w:beforeAutospacing="1" w:after="100" w:afterAutospacing="1"/>
      <w:textAlignment w:val="center"/>
    </w:pPr>
    <w:rPr>
      <w:rFonts w:ascii="Ottawa" w:eastAsia="Arial Unicode MS" w:hAnsi="Ottawa" w:cs="Arial Unicode MS"/>
      <w:i/>
      <w:iCs/>
      <w:sz w:val="28"/>
      <w:szCs w:val="28"/>
    </w:rPr>
  </w:style>
  <w:style w:type="paragraph" w:customStyle="1" w:styleId="xl53">
    <w:name w:val="xl53"/>
    <w:basedOn w:val="Normalny"/>
    <w:rsid w:val="001B2A85"/>
    <w:pPr>
      <w:spacing w:before="100" w:beforeAutospacing="1" w:after="100" w:afterAutospacing="1"/>
    </w:pPr>
    <w:rPr>
      <w:rFonts w:ascii="Arial Unicode MS" w:eastAsia="Arial Unicode MS" w:hAnsi="Arial Unicode MS" w:cs="Arial Unicode MS"/>
    </w:rPr>
  </w:style>
  <w:style w:type="paragraph" w:customStyle="1" w:styleId="xl54">
    <w:name w:val="xl54"/>
    <w:basedOn w:val="Normalny"/>
    <w:rsid w:val="001B2A85"/>
    <w:pPr>
      <w:shd w:val="clear" w:color="auto" w:fill="FFFFFF"/>
      <w:spacing w:before="100" w:beforeAutospacing="1" w:after="100" w:afterAutospacing="1"/>
      <w:jc w:val="center"/>
      <w:textAlignment w:val="center"/>
    </w:pPr>
    <w:rPr>
      <w:rFonts w:ascii="Ottawa" w:eastAsia="Arial Unicode MS" w:hAnsi="Ottawa" w:cs="Arial Unicode MS"/>
      <w:sz w:val="32"/>
      <w:szCs w:val="32"/>
    </w:rPr>
  </w:style>
  <w:style w:type="paragraph" w:customStyle="1" w:styleId="xl55">
    <w:name w:val="xl55"/>
    <w:basedOn w:val="Normalny"/>
    <w:rsid w:val="001B2A85"/>
    <w:pPr>
      <w:shd w:val="clear" w:color="auto" w:fill="FFFFFF"/>
      <w:spacing w:before="100" w:beforeAutospacing="1" w:after="100" w:afterAutospacing="1"/>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1B2A85"/>
    <w:pPr>
      <w:shd w:val="clear" w:color="auto" w:fill="FFFFFF"/>
      <w:spacing w:before="100" w:beforeAutospacing="1" w:after="100" w:afterAutospacing="1"/>
      <w:textAlignment w:val="center"/>
    </w:pPr>
    <w:rPr>
      <w:rFonts w:ascii="Ottawa" w:eastAsia="Arial Unicode MS" w:hAnsi="Ottawa" w:cs="Arial Unicode MS"/>
      <w:sz w:val="28"/>
      <w:szCs w:val="28"/>
    </w:rPr>
  </w:style>
  <w:style w:type="paragraph" w:customStyle="1" w:styleId="xl57">
    <w:name w:val="xl57"/>
    <w:basedOn w:val="Normalny"/>
    <w:rsid w:val="001B2A85"/>
    <w:pPr>
      <w:pBdr>
        <w:top w:val="single" w:sz="8" w:space="0" w:color="auto"/>
        <w:left w:val="single" w:sz="8" w:space="0" w:color="auto"/>
        <w:bottom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58">
    <w:name w:val="xl58"/>
    <w:basedOn w:val="Normalny"/>
    <w:rsid w:val="001B2A85"/>
    <w:pPr>
      <w:pBdr>
        <w:top w:val="single" w:sz="8" w:space="0" w:color="auto"/>
        <w:bottom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59">
    <w:name w:val="xl59"/>
    <w:basedOn w:val="Normalny"/>
    <w:rsid w:val="001B2A85"/>
    <w:pPr>
      <w:pBdr>
        <w:top w:val="single" w:sz="8" w:space="0" w:color="auto"/>
        <w:bottom w:val="single" w:sz="8" w:space="0" w:color="auto"/>
        <w:right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60">
    <w:name w:val="xl60"/>
    <w:basedOn w:val="Normalny"/>
    <w:rsid w:val="001B2A85"/>
    <w:pPr>
      <w:shd w:val="clear" w:color="auto" w:fill="FFFFFF"/>
      <w:spacing w:before="100" w:beforeAutospacing="1" w:after="100" w:afterAutospacing="1"/>
      <w:jc w:val="center"/>
      <w:textAlignment w:val="center"/>
    </w:pPr>
    <w:rPr>
      <w:rFonts w:ascii="Ottawa" w:eastAsia="Arial Unicode MS" w:hAnsi="Ottawa" w:cs="Arial Unicode MS"/>
      <w:b/>
      <w:bCs/>
      <w:sz w:val="32"/>
      <w:szCs w:val="32"/>
    </w:rPr>
  </w:style>
  <w:style w:type="paragraph" w:customStyle="1" w:styleId="xl61">
    <w:name w:val="xl61"/>
    <w:basedOn w:val="Normalny"/>
    <w:rsid w:val="001B2A85"/>
    <w:pPr>
      <w:shd w:val="clear" w:color="auto" w:fill="FFFFFF"/>
      <w:spacing w:before="100" w:beforeAutospacing="1" w:after="100" w:afterAutospacing="1"/>
      <w:textAlignment w:val="center"/>
    </w:pPr>
    <w:rPr>
      <w:rFonts w:ascii="Ottawa" w:eastAsia="Arial Unicode MS" w:hAnsi="Ottawa" w:cs="Arial Unicode MS"/>
      <w:sz w:val="28"/>
      <w:szCs w:val="28"/>
    </w:rPr>
  </w:style>
  <w:style w:type="paragraph" w:customStyle="1" w:styleId="xl62">
    <w:name w:val="xl62"/>
    <w:basedOn w:val="Normalny"/>
    <w:rsid w:val="001B2A85"/>
    <w:pPr>
      <w:spacing w:before="100" w:beforeAutospacing="1" w:after="100" w:afterAutospacing="1"/>
      <w:jc w:val="center"/>
      <w:textAlignment w:val="center"/>
    </w:pPr>
    <w:rPr>
      <w:rFonts w:ascii="Ottawa" w:eastAsia="Arial Unicode MS" w:hAnsi="Ottawa" w:cs="Arial Unicode MS"/>
      <w:b/>
      <w:bCs/>
      <w:sz w:val="32"/>
      <w:szCs w:val="32"/>
    </w:rPr>
  </w:style>
  <w:style w:type="paragraph" w:customStyle="1" w:styleId="xl63">
    <w:name w:val="xl6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Ottawa" w:eastAsia="Arial Unicode MS" w:hAnsi="Ottawa" w:cs="Arial Unicode MS"/>
      <w:b/>
      <w:bCs/>
      <w:sz w:val="28"/>
      <w:szCs w:val="28"/>
    </w:rPr>
  </w:style>
  <w:style w:type="paragraph" w:customStyle="1" w:styleId="dwig">
    <w:name w:val="dźwig !!!"/>
    <w:basedOn w:val="Nagwek1"/>
    <w:rsid w:val="001B2A85"/>
    <w:pPr>
      <w:spacing w:before="0" w:after="0"/>
      <w:ind w:right="0"/>
    </w:pPr>
    <w:rPr>
      <w:b w:val="0"/>
      <w:caps w:val="0"/>
      <w:sz w:val="24"/>
      <w:szCs w:val="20"/>
      <w:u w:val="none"/>
    </w:rPr>
  </w:style>
  <w:style w:type="paragraph" w:customStyle="1" w:styleId="WW-Tekstpodstawowywcity3">
    <w:name w:val="WW-Tekst podstawowy wcięty 3"/>
    <w:basedOn w:val="Normalny"/>
    <w:rsid w:val="001B2A85"/>
    <w:pPr>
      <w:suppressAutoHyphens/>
      <w:ind w:left="426" w:hanging="426"/>
      <w:jc w:val="both"/>
    </w:pPr>
    <w:rPr>
      <w:szCs w:val="20"/>
    </w:rPr>
  </w:style>
  <w:style w:type="paragraph" w:customStyle="1" w:styleId="BodyText21">
    <w:name w:val="Body Text 21"/>
    <w:basedOn w:val="Normalny"/>
    <w:rsid w:val="001B2A85"/>
    <w:pPr>
      <w:widowControl w:val="0"/>
      <w:tabs>
        <w:tab w:val="left" w:pos="420"/>
      </w:tabs>
      <w:suppressAutoHyphens/>
      <w:jc w:val="both"/>
    </w:pPr>
    <w:rPr>
      <w:b/>
      <w:szCs w:val="20"/>
    </w:rPr>
  </w:style>
  <w:style w:type="paragraph" w:customStyle="1" w:styleId="WW-Tekstpodstawowy2">
    <w:name w:val="WW-Tekst podstawowy 2"/>
    <w:basedOn w:val="Normalny"/>
    <w:rsid w:val="001B2A85"/>
    <w:pPr>
      <w:suppressAutoHyphens/>
    </w:pPr>
    <w:rPr>
      <w:szCs w:val="20"/>
    </w:rPr>
  </w:style>
  <w:style w:type="paragraph" w:customStyle="1" w:styleId="Tekstpodstawowy210">
    <w:name w:val="Tekst podstawowy 21"/>
    <w:basedOn w:val="Normalny"/>
    <w:rsid w:val="001B2A85"/>
    <w:pPr>
      <w:suppressAutoHyphens/>
      <w:jc w:val="both"/>
    </w:pPr>
    <w:rPr>
      <w:szCs w:val="20"/>
    </w:rPr>
  </w:style>
  <w:style w:type="paragraph" w:customStyle="1" w:styleId="ParagrafInfotech">
    <w:name w:val="Paragraf Infotech"/>
    <w:basedOn w:val="Normalny"/>
    <w:rsid w:val="001B2A85"/>
    <w:pPr>
      <w:autoSpaceDE w:val="0"/>
      <w:autoSpaceDN w:val="0"/>
      <w:adjustRightInd w:val="0"/>
      <w:spacing w:after="120" w:line="360" w:lineRule="auto"/>
      <w:ind w:firstLine="567"/>
      <w:jc w:val="both"/>
    </w:pPr>
    <w:rPr>
      <w:rFonts w:ascii="Arial" w:hAnsi="Arial"/>
      <w:bCs/>
      <w:sz w:val="18"/>
      <w:szCs w:val="22"/>
    </w:rPr>
  </w:style>
  <w:style w:type="character" w:customStyle="1" w:styleId="actxsmall1">
    <w:name w:val="actxsmall1"/>
    <w:rsid w:val="001B2A85"/>
    <w:rPr>
      <w:color w:val="000000"/>
      <w:sz w:val="15"/>
      <w:szCs w:val="15"/>
    </w:rPr>
  </w:style>
  <w:style w:type="paragraph" w:styleId="Lista2">
    <w:name w:val="List 2"/>
    <w:basedOn w:val="Normalny"/>
    <w:rsid w:val="001B2A85"/>
    <w:pPr>
      <w:ind w:left="566" w:hanging="283"/>
      <w:contextualSpacing/>
    </w:pPr>
  </w:style>
  <w:style w:type="paragraph" w:customStyle="1" w:styleId="Akapitzlist1">
    <w:name w:val="Akapit z listą1"/>
    <w:basedOn w:val="Normalny"/>
    <w:rsid w:val="001B2A85"/>
    <w:pPr>
      <w:ind w:left="720"/>
    </w:pPr>
    <w:rPr>
      <w:rFonts w:eastAsia="Calibri"/>
    </w:rPr>
  </w:style>
  <w:style w:type="paragraph" w:styleId="Bezodstpw">
    <w:name w:val="No Spacing"/>
    <w:qFormat/>
    <w:rsid w:val="001B2A85"/>
    <w:rPr>
      <w:rFonts w:ascii="Calibri" w:eastAsia="Calibri" w:hAnsi="Calibri"/>
      <w:sz w:val="22"/>
      <w:szCs w:val="22"/>
    </w:rPr>
  </w:style>
  <w:style w:type="table" w:styleId="Tabela-Siatka">
    <w:name w:val="Table Grid"/>
    <w:basedOn w:val="Standardowy"/>
    <w:uiPriority w:val="59"/>
    <w:rsid w:val="001B2A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1B2A85"/>
    <w:rPr>
      <w:rFonts w:ascii="Calibri" w:hAnsi="Calibri"/>
      <w:sz w:val="20"/>
      <w:szCs w:val="20"/>
    </w:rPr>
  </w:style>
  <w:style w:type="character" w:customStyle="1" w:styleId="TekstprzypisukocowegoZnak">
    <w:name w:val="Tekst przypisu końcowego Znak"/>
    <w:link w:val="Tekstprzypisukocowego"/>
    <w:rsid w:val="001B2A85"/>
    <w:rPr>
      <w:rFonts w:ascii="Calibri" w:eastAsia="Times New Roman" w:hAnsi="Calibri" w:cs="Times New Roman"/>
    </w:rPr>
  </w:style>
  <w:style w:type="character" w:styleId="Odwoanieprzypisukocowego">
    <w:name w:val="endnote reference"/>
    <w:unhideWhenUsed/>
    <w:rsid w:val="001B2A85"/>
    <w:rPr>
      <w:vertAlign w:val="superscript"/>
    </w:rPr>
  </w:style>
  <w:style w:type="character" w:customStyle="1" w:styleId="ZwykytekstZnak">
    <w:name w:val="Zwykły tekst Znak"/>
    <w:link w:val="Zwykytekst"/>
    <w:rsid w:val="001B2A85"/>
    <w:rPr>
      <w:rFonts w:ascii="Courier New" w:hAnsi="Courier New" w:cs="Courier New"/>
    </w:rPr>
  </w:style>
  <w:style w:type="character" w:customStyle="1" w:styleId="TekstkomentarzaZnak">
    <w:name w:val="Tekst komentarza Znak"/>
    <w:basedOn w:val="Domylnaczcionkaakapitu"/>
    <w:link w:val="Tekstkomentarza"/>
    <w:rsid w:val="001B2A85"/>
  </w:style>
  <w:style w:type="character" w:customStyle="1" w:styleId="ZnakZnak">
    <w:name w:val="Znak Znak"/>
    <w:basedOn w:val="Domylnaczcionkaakapitu"/>
    <w:semiHidden/>
    <w:locked/>
    <w:rsid w:val="001B2A85"/>
  </w:style>
  <w:style w:type="character" w:customStyle="1" w:styleId="ZnakZnak2">
    <w:name w:val="Znak Znak2"/>
    <w:rsid w:val="001B2A85"/>
    <w:rPr>
      <w:rFonts w:ascii="Ottawa" w:hAnsi="Ottawa"/>
      <w:noProof w:val="0"/>
      <w:snapToGrid w:val="0"/>
      <w:sz w:val="24"/>
      <w:lang w:val="pl-PL" w:eastAsia="pl-PL" w:bidi="ar-SA"/>
    </w:rPr>
  </w:style>
  <w:style w:type="character" w:customStyle="1" w:styleId="ZnakZnak1">
    <w:name w:val="Znak Znak1"/>
    <w:rsid w:val="001B2A85"/>
    <w:rPr>
      <w:noProof w:val="0"/>
      <w:snapToGrid w:val="0"/>
      <w:sz w:val="24"/>
      <w:lang w:val="pl-PL" w:eastAsia="pl-PL" w:bidi="ar-SA"/>
    </w:rPr>
  </w:style>
  <w:style w:type="character" w:styleId="Uwydatnienie">
    <w:name w:val="Emphasis"/>
    <w:uiPriority w:val="20"/>
    <w:qFormat/>
    <w:rsid w:val="001B2A85"/>
    <w:rPr>
      <w:b/>
      <w:bCs/>
      <w:i w:val="0"/>
      <w:iCs w:val="0"/>
    </w:rPr>
  </w:style>
  <w:style w:type="character" w:customStyle="1" w:styleId="st">
    <w:name w:val="st"/>
    <w:basedOn w:val="Domylnaczcionkaakapitu"/>
    <w:rsid w:val="001B2A85"/>
  </w:style>
  <w:style w:type="table" w:customStyle="1" w:styleId="Tabela-Siatka1">
    <w:name w:val="Tabela - Siatka1"/>
    <w:basedOn w:val="Standardowy"/>
    <w:next w:val="Tabela-Siatka"/>
    <w:uiPriority w:val="59"/>
    <w:rsid w:val="001B2A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1B2A85"/>
  </w:style>
  <w:style w:type="table" w:customStyle="1" w:styleId="Tabela-Siatka2">
    <w:name w:val="Tabela - Siatka2"/>
    <w:basedOn w:val="Standardowy"/>
    <w:next w:val="Tabela-Siatka"/>
    <w:uiPriority w:val="59"/>
    <w:rsid w:val="001B2A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1B2A85"/>
    <w:rPr>
      <w:rFonts w:ascii="Cambria" w:eastAsia="Times New Roman" w:hAnsi="Cambria" w:cs="Times New Roman"/>
      <w:b/>
      <w:bCs/>
      <w:i/>
      <w:iCs/>
      <w:sz w:val="28"/>
      <w:szCs w:val="28"/>
    </w:rPr>
  </w:style>
  <w:style w:type="character" w:styleId="Pogrubienie">
    <w:name w:val="Strong"/>
    <w:uiPriority w:val="22"/>
    <w:qFormat/>
    <w:rsid w:val="001B2A85"/>
    <w:rPr>
      <w:b/>
      <w:bCs/>
    </w:rPr>
  </w:style>
  <w:style w:type="character" w:customStyle="1" w:styleId="apple-converted-space">
    <w:name w:val="apple-converted-space"/>
    <w:basedOn w:val="Domylnaczcionkaakapitu"/>
    <w:rsid w:val="001B2A85"/>
  </w:style>
  <w:style w:type="character" w:customStyle="1" w:styleId="n">
    <w:name w:val="n"/>
    <w:basedOn w:val="Domylnaczcionkaakapitu"/>
    <w:uiPriority w:val="99"/>
    <w:rsid w:val="001B2A85"/>
  </w:style>
  <w:style w:type="character" w:customStyle="1" w:styleId="i">
    <w:name w:val="i"/>
    <w:basedOn w:val="Domylnaczcionkaakapitu"/>
    <w:rsid w:val="001B2A85"/>
  </w:style>
  <w:style w:type="paragraph" w:customStyle="1" w:styleId="Kasia">
    <w:name w:val="Kasia"/>
    <w:basedOn w:val="Normalny"/>
    <w:uiPriority w:val="99"/>
    <w:rsid w:val="00813097"/>
    <w:pPr>
      <w:tabs>
        <w:tab w:val="left" w:pos="284"/>
      </w:tabs>
      <w:suppressAutoHyphens/>
      <w:jc w:val="both"/>
    </w:pPr>
    <w:rPr>
      <w:lang w:eastAsia="ar-SA"/>
    </w:rPr>
  </w:style>
  <w:style w:type="paragraph" w:styleId="Legenda">
    <w:name w:val="caption"/>
    <w:basedOn w:val="Normalny"/>
    <w:next w:val="Normalny"/>
    <w:unhideWhenUsed/>
    <w:qFormat/>
    <w:rsid w:val="000E13EB"/>
    <w:rPr>
      <w:b/>
      <w:bCs/>
      <w:sz w:val="20"/>
      <w:szCs w:val="20"/>
    </w:rPr>
  </w:style>
  <w:style w:type="paragraph" w:customStyle="1" w:styleId="NormalBold">
    <w:name w:val="NormalBold"/>
    <w:basedOn w:val="Normalny"/>
    <w:link w:val="NormalBoldChar"/>
    <w:rsid w:val="009067A8"/>
    <w:pPr>
      <w:widowControl w:val="0"/>
    </w:pPr>
    <w:rPr>
      <w:b/>
      <w:szCs w:val="22"/>
      <w:lang w:eastAsia="en-GB"/>
    </w:rPr>
  </w:style>
  <w:style w:type="character" w:customStyle="1" w:styleId="NormalBoldChar">
    <w:name w:val="NormalBold Char"/>
    <w:link w:val="NormalBold"/>
    <w:locked/>
    <w:rsid w:val="009067A8"/>
    <w:rPr>
      <w:b/>
      <w:sz w:val="24"/>
      <w:szCs w:val="22"/>
      <w:lang w:eastAsia="en-GB"/>
    </w:rPr>
  </w:style>
  <w:style w:type="character" w:customStyle="1" w:styleId="DeltaViewInsertion">
    <w:name w:val="DeltaView Insertion"/>
    <w:rsid w:val="009067A8"/>
    <w:rPr>
      <w:b/>
      <w:i/>
      <w:spacing w:val="0"/>
    </w:rPr>
  </w:style>
  <w:style w:type="paragraph" w:customStyle="1" w:styleId="Text10">
    <w:name w:val="Text 1"/>
    <w:basedOn w:val="Normalny"/>
    <w:rsid w:val="009067A8"/>
    <w:pPr>
      <w:spacing w:before="120" w:after="120"/>
      <w:ind w:left="850"/>
      <w:jc w:val="both"/>
    </w:pPr>
    <w:rPr>
      <w:rFonts w:eastAsia="Calibri"/>
      <w:szCs w:val="22"/>
      <w:lang w:eastAsia="en-GB"/>
    </w:rPr>
  </w:style>
  <w:style w:type="paragraph" w:customStyle="1" w:styleId="NormalLeft">
    <w:name w:val="Normal Left"/>
    <w:basedOn w:val="Normalny"/>
    <w:rsid w:val="009067A8"/>
    <w:pPr>
      <w:spacing w:before="120" w:after="120"/>
    </w:pPr>
    <w:rPr>
      <w:rFonts w:eastAsia="Calibri"/>
      <w:szCs w:val="22"/>
      <w:lang w:eastAsia="en-GB"/>
    </w:rPr>
  </w:style>
  <w:style w:type="paragraph" w:customStyle="1" w:styleId="Tiret0">
    <w:name w:val="Tiret 0"/>
    <w:basedOn w:val="Normalny"/>
    <w:rsid w:val="009067A8"/>
    <w:pPr>
      <w:numPr>
        <w:numId w:val="28"/>
      </w:numPr>
      <w:spacing w:before="120" w:after="120"/>
      <w:jc w:val="both"/>
    </w:pPr>
    <w:rPr>
      <w:rFonts w:eastAsia="Calibri"/>
      <w:szCs w:val="22"/>
      <w:lang w:eastAsia="en-GB"/>
    </w:rPr>
  </w:style>
  <w:style w:type="paragraph" w:customStyle="1" w:styleId="Tiret1">
    <w:name w:val="Tiret 1"/>
    <w:basedOn w:val="Normalny"/>
    <w:rsid w:val="009067A8"/>
    <w:pPr>
      <w:numPr>
        <w:numId w:val="29"/>
      </w:numPr>
      <w:spacing w:before="120" w:after="120"/>
      <w:jc w:val="both"/>
    </w:pPr>
    <w:rPr>
      <w:rFonts w:eastAsia="Calibri"/>
      <w:szCs w:val="22"/>
      <w:lang w:eastAsia="en-GB"/>
    </w:rPr>
  </w:style>
  <w:style w:type="paragraph" w:customStyle="1" w:styleId="NumPar1">
    <w:name w:val="NumPar 1"/>
    <w:basedOn w:val="Normalny"/>
    <w:next w:val="Text10"/>
    <w:rsid w:val="009067A8"/>
    <w:pPr>
      <w:numPr>
        <w:numId w:val="30"/>
      </w:numPr>
      <w:spacing w:before="120" w:after="120"/>
      <w:jc w:val="both"/>
    </w:pPr>
    <w:rPr>
      <w:rFonts w:eastAsia="Calibri"/>
      <w:szCs w:val="22"/>
      <w:lang w:eastAsia="en-GB"/>
    </w:rPr>
  </w:style>
  <w:style w:type="paragraph" w:customStyle="1" w:styleId="NumPar2">
    <w:name w:val="NumPar 2"/>
    <w:basedOn w:val="Normalny"/>
    <w:next w:val="Text10"/>
    <w:rsid w:val="009067A8"/>
    <w:pPr>
      <w:numPr>
        <w:ilvl w:val="1"/>
        <w:numId w:val="30"/>
      </w:numPr>
      <w:spacing w:before="120" w:after="120"/>
      <w:jc w:val="both"/>
    </w:pPr>
    <w:rPr>
      <w:rFonts w:eastAsia="Calibri"/>
      <w:szCs w:val="22"/>
      <w:lang w:eastAsia="en-GB"/>
    </w:rPr>
  </w:style>
  <w:style w:type="paragraph" w:customStyle="1" w:styleId="NumPar3">
    <w:name w:val="NumPar 3"/>
    <w:basedOn w:val="Normalny"/>
    <w:next w:val="Text10"/>
    <w:rsid w:val="009067A8"/>
    <w:pPr>
      <w:numPr>
        <w:ilvl w:val="2"/>
        <w:numId w:val="30"/>
      </w:numPr>
      <w:spacing w:before="120" w:after="120"/>
      <w:jc w:val="both"/>
    </w:pPr>
    <w:rPr>
      <w:rFonts w:eastAsia="Calibri"/>
      <w:szCs w:val="22"/>
      <w:lang w:eastAsia="en-GB"/>
    </w:rPr>
  </w:style>
  <w:style w:type="paragraph" w:customStyle="1" w:styleId="NumPar4">
    <w:name w:val="NumPar 4"/>
    <w:basedOn w:val="Normalny"/>
    <w:next w:val="Text10"/>
    <w:rsid w:val="009067A8"/>
    <w:pPr>
      <w:numPr>
        <w:ilvl w:val="3"/>
        <w:numId w:val="30"/>
      </w:numPr>
      <w:spacing w:before="120" w:after="120"/>
      <w:jc w:val="both"/>
    </w:pPr>
    <w:rPr>
      <w:rFonts w:eastAsia="Calibri"/>
      <w:szCs w:val="22"/>
      <w:lang w:eastAsia="en-GB"/>
    </w:rPr>
  </w:style>
  <w:style w:type="paragraph" w:customStyle="1" w:styleId="ChapterTitle">
    <w:name w:val="ChapterTitle"/>
    <w:basedOn w:val="Normalny"/>
    <w:next w:val="Normalny"/>
    <w:rsid w:val="009067A8"/>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067A8"/>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067A8"/>
    <w:pPr>
      <w:spacing w:before="120" w:after="120"/>
      <w:jc w:val="center"/>
    </w:pPr>
    <w:rPr>
      <w:rFonts w:eastAsia="Calibri"/>
      <w:b/>
      <w:szCs w:val="22"/>
      <w:u w:val="single"/>
      <w:lang w:eastAsia="en-GB"/>
    </w:rPr>
  </w:style>
  <w:style w:type="paragraph" w:customStyle="1" w:styleId="Tekstpodstawowywcity210">
    <w:name w:val="Tekst podstawowy wcięty 21"/>
    <w:basedOn w:val="Normalny"/>
    <w:rsid w:val="000E68AB"/>
    <w:pPr>
      <w:ind w:left="426"/>
    </w:pPr>
    <w:rPr>
      <w:sz w:val="22"/>
      <w:szCs w:val="20"/>
    </w:rPr>
  </w:style>
  <w:style w:type="character" w:customStyle="1" w:styleId="TematkomentarzaZnak">
    <w:name w:val="Temat komentarza Znak"/>
    <w:link w:val="Tematkomentarza"/>
    <w:semiHidden/>
    <w:rsid w:val="000E68AB"/>
    <w:rPr>
      <w:b/>
      <w:bCs/>
    </w:rPr>
  </w:style>
  <w:style w:type="paragraph" w:customStyle="1" w:styleId="HMNumery">
    <w:name w:val="HM Numery"/>
    <w:basedOn w:val="Normalny"/>
    <w:qFormat/>
    <w:rsid w:val="00A317F2"/>
    <w:pPr>
      <w:numPr>
        <w:numId w:val="31"/>
      </w:numPr>
      <w:spacing w:after="120" w:line="340" w:lineRule="exact"/>
      <w:ind w:left="714" w:hanging="714"/>
      <w:jc w:val="both"/>
    </w:pPr>
    <w:rPr>
      <w:rFonts w:ascii="Verdana" w:hAnsi="Verdana"/>
      <w:b/>
      <w:sz w:val="20"/>
    </w:rPr>
  </w:style>
  <w:style w:type="paragraph" w:customStyle="1" w:styleId="NUMERACJA">
    <w:name w:val="NUMERACJA"/>
    <w:basedOn w:val="Normalny"/>
    <w:qFormat/>
    <w:rsid w:val="00243716"/>
    <w:pPr>
      <w:numPr>
        <w:numId w:val="32"/>
      </w:numPr>
      <w:spacing w:line="276" w:lineRule="auto"/>
      <w:jc w:val="both"/>
    </w:pPr>
    <w:rPr>
      <w:rFonts w:ascii="Verdana" w:hAnsi="Verdana"/>
      <w:color w:val="FF0000"/>
      <w:sz w:val="20"/>
      <w:szCs w:val="20"/>
    </w:rPr>
  </w:style>
  <w:style w:type="paragraph" w:customStyle="1" w:styleId="Tekstblokowy2">
    <w:name w:val="Tekst blokowy2"/>
    <w:basedOn w:val="Normalny"/>
    <w:rsid w:val="008E74A7"/>
    <w:pPr>
      <w:widowControl w:val="0"/>
      <w:suppressAutoHyphens/>
      <w:overflowPunct w:val="0"/>
      <w:ind w:left="-567" w:right="-468"/>
      <w:jc w:val="both"/>
      <w:textAlignment w:val="baseline"/>
    </w:pPr>
    <w:rPr>
      <w:rFonts w:ascii="Ottawa" w:hAnsi="Ottawa" w:cs="Ottawa"/>
      <w:bCs/>
      <w:color w:val="00000A"/>
      <w:lang w:eastAsia="zh-CN"/>
    </w:rPr>
  </w:style>
  <w:style w:type="paragraph" w:customStyle="1" w:styleId="Listapunktowana1">
    <w:name w:val="Lista punktowana1"/>
    <w:basedOn w:val="Normalny"/>
    <w:rsid w:val="008E74A7"/>
    <w:pPr>
      <w:widowControl w:val="0"/>
      <w:suppressAutoHyphens/>
      <w:overflowPunct w:val="0"/>
      <w:ind w:left="426" w:hanging="426"/>
      <w:jc w:val="both"/>
      <w:textAlignment w:val="baseline"/>
    </w:pPr>
    <w:rPr>
      <w:rFonts w:ascii="Verdana" w:hAnsi="Verdana" w:cs="Verdana"/>
      <w:bCs/>
      <w:color w:val="00000A"/>
      <w:sz w:val="20"/>
      <w:szCs w:val="20"/>
      <w:lang w:eastAsia="zh-CN"/>
    </w:rPr>
  </w:style>
  <w:style w:type="paragraph" w:customStyle="1" w:styleId="Akapitzlist2">
    <w:name w:val="Akapit z listą2"/>
    <w:basedOn w:val="Normalny"/>
    <w:rsid w:val="008D2412"/>
    <w:pPr>
      <w:suppressAutoHyphens/>
      <w:spacing w:after="200" w:line="276" w:lineRule="auto"/>
      <w:ind w:left="720"/>
    </w:pPr>
    <w:rPr>
      <w:rFonts w:ascii="Calibri" w:eastAsia="Calibri" w:hAnsi="Calibri" w:cs="Calibri"/>
      <w:sz w:val="22"/>
      <w:szCs w:val="22"/>
      <w:lang w:eastAsia="ar-SA"/>
    </w:rPr>
  </w:style>
  <w:style w:type="character" w:customStyle="1" w:styleId="TekstkomentarzaZnak3">
    <w:name w:val="Tekst komentarza Znak3"/>
    <w:basedOn w:val="Domylnaczcionkaakapitu"/>
    <w:uiPriority w:val="99"/>
    <w:semiHidden/>
    <w:rsid w:val="008D2412"/>
    <w:rPr>
      <w:rFonts w:ascii="Arial" w:hAnsi="Arial" w:cs="Arial"/>
      <w:lang w:eastAsia="ar-SA"/>
    </w:rPr>
  </w:style>
  <w:style w:type="paragraph" w:customStyle="1" w:styleId="text-justify">
    <w:name w:val="text-justify"/>
    <w:basedOn w:val="Normalny"/>
    <w:rsid w:val="009301C9"/>
    <w:pPr>
      <w:spacing w:before="100" w:beforeAutospacing="1" w:after="100" w:afterAutospacing="1"/>
    </w:pPr>
  </w:style>
  <w:style w:type="paragraph" w:customStyle="1" w:styleId="arimr">
    <w:name w:val="arimr"/>
    <w:basedOn w:val="Normalny"/>
    <w:rsid w:val="00314E78"/>
    <w:pPr>
      <w:widowControl w:val="0"/>
      <w:suppressAutoHyphens/>
      <w:spacing w:line="360" w:lineRule="auto"/>
    </w:pPr>
    <w:rPr>
      <w:rFonts w:ascii="Arial" w:hAnsi="Arial" w:cs="Arial"/>
      <w:szCs w:val="20"/>
      <w:lang w:val="en-US" w:eastAsia="ar-SA"/>
    </w:rPr>
  </w:style>
  <w:style w:type="paragraph" w:customStyle="1" w:styleId="Tekstpodstawowywcity1">
    <w:name w:val="Tekst podstawowy wcięty1"/>
    <w:basedOn w:val="Normalny"/>
    <w:rsid w:val="00314E78"/>
    <w:pPr>
      <w:spacing w:line="360" w:lineRule="auto"/>
      <w:ind w:firstLine="284"/>
      <w:jc w:val="both"/>
    </w:pPr>
    <w:rPr>
      <w:lang w:val="cs-CZ"/>
    </w:rPr>
  </w:style>
  <w:style w:type="character" w:customStyle="1" w:styleId="Znakiprzypiswdolnych">
    <w:name w:val="Znaki przypisów dolnych"/>
    <w:rsid w:val="00712287"/>
  </w:style>
  <w:style w:type="paragraph" w:customStyle="1" w:styleId="Tekstprzypisudolnego1">
    <w:name w:val="Tekst przypisu dolnego1"/>
    <w:basedOn w:val="Normalny"/>
    <w:rsid w:val="00712287"/>
    <w:pPr>
      <w:suppressAutoHyphens/>
    </w:pPr>
    <w:rPr>
      <w:rFonts w:ascii="Tahoma" w:hAnsi="Tahoma" w:cs="Tahoma"/>
      <w:sz w:val="20"/>
      <w:szCs w:val="20"/>
      <w:lang w:eastAsia="ar-SA"/>
    </w:rPr>
  </w:style>
  <w:style w:type="paragraph" w:customStyle="1" w:styleId="Akapitzlist3">
    <w:name w:val="Akapit z listą3"/>
    <w:basedOn w:val="Normalny"/>
    <w:rsid w:val="005072CA"/>
    <w:pPr>
      <w:suppressAutoHyphens/>
      <w:ind w:left="708"/>
    </w:pPr>
    <w:rPr>
      <w:rFonts w:ascii="Arial" w:hAnsi="Arial" w:cs="Arial"/>
      <w:szCs w:val="20"/>
      <w:lang w:eastAsia="ar-SA"/>
    </w:rPr>
  </w:style>
  <w:style w:type="numbering" w:customStyle="1" w:styleId="WWNum8">
    <w:name w:val="WWNum8"/>
    <w:basedOn w:val="Bezlisty"/>
    <w:rsid w:val="00DF05BB"/>
    <w:pPr>
      <w:numPr>
        <w:numId w:val="39"/>
      </w:numPr>
    </w:pPr>
  </w:style>
  <w:style w:type="numbering" w:customStyle="1" w:styleId="WWNum50">
    <w:name w:val="WWNum50"/>
    <w:basedOn w:val="Bezlisty"/>
    <w:rsid w:val="00DF05BB"/>
    <w:pPr>
      <w:numPr>
        <w:numId w:val="40"/>
      </w:numPr>
    </w:pPr>
  </w:style>
  <w:style w:type="paragraph" w:styleId="Poprawka">
    <w:name w:val="Revision"/>
    <w:hidden/>
    <w:uiPriority w:val="99"/>
    <w:semiHidden/>
    <w:rsid w:val="00042C35"/>
    <w:rPr>
      <w:sz w:val="24"/>
      <w:szCs w:val="24"/>
    </w:rPr>
  </w:style>
  <w:style w:type="paragraph" w:customStyle="1" w:styleId="tretekstu1">
    <w:name w:val="treść tekstu 1"/>
    <w:basedOn w:val="Normalny"/>
    <w:rsid w:val="005A1A2F"/>
    <w:pPr>
      <w:suppressAutoHyphens/>
      <w:spacing w:before="60" w:after="40" w:line="312" w:lineRule="auto"/>
      <w:jc w:val="both"/>
    </w:pPr>
    <w:rPr>
      <w:rFonts w:ascii="Tahoma" w:eastAsia="Arial" w:hAnsi="Tahoma"/>
      <w:sz w:val="20"/>
      <w:szCs w:val="20"/>
      <w:lang w:eastAsia="ar-SA"/>
    </w:rPr>
  </w:style>
  <w:style w:type="paragraph" w:customStyle="1" w:styleId="tretekstuwypunktowanie">
    <w:name w:val="treść tekstu wypunktowanie"/>
    <w:basedOn w:val="Normalny"/>
    <w:rsid w:val="00096EA8"/>
    <w:pPr>
      <w:numPr>
        <w:numId w:val="52"/>
      </w:numPr>
      <w:suppressAutoHyphens/>
      <w:overflowPunct w:val="0"/>
      <w:autoSpaceDE w:val="0"/>
      <w:spacing w:after="40"/>
      <w:jc w:val="both"/>
      <w:textAlignment w:val="baseline"/>
    </w:pPr>
    <w:rPr>
      <w:rFonts w:ascii="Arial" w:hAnsi="Arial" w:cs="ISOCTEUR"/>
      <w:sz w:val="20"/>
      <w:szCs w:val="20"/>
      <w:lang w:eastAsia="ar-SA"/>
    </w:rPr>
  </w:style>
  <w:style w:type="character" w:customStyle="1" w:styleId="AkapitzlistZnak">
    <w:name w:val="Akapit z listą Znak"/>
    <w:link w:val="Akapitzlist"/>
    <w:uiPriority w:val="99"/>
    <w:locked/>
    <w:rsid w:val="00002A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3441">
      <w:bodyDiv w:val="1"/>
      <w:marLeft w:val="0"/>
      <w:marRight w:val="0"/>
      <w:marTop w:val="0"/>
      <w:marBottom w:val="0"/>
      <w:divBdr>
        <w:top w:val="none" w:sz="0" w:space="0" w:color="auto"/>
        <w:left w:val="none" w:sz="0" w:space="0" w:color="auto"/>
        <w:bottom w:val="none" w:sz="0" w:space="0" w:color="auto"/>
        <w:right w:val="none" w:sz="0" w:space="0" w:color="auto"/>
      </w:divBdr>
      <w:divsChild>
        <w:div w:id="39984801">
          <w:marLeft w:val="0"/>
          <w:marRight w:val="0"/>
          <w:marTop w:val="0"/>
          <w:marBottom w:val="0"/>
          <w:divBdr>
            <w:top w:val="none" w:sz="0" w:space="0" w:color="auto"/>
            <w:left w:val="none" w:sz="0" w:space="0" w:color="auto"/>
            <w:bottom w:val="none" w:sz="0" w:space="0" w:color="auto"/>
            <w:right w:val="none" w:sz="0" w:space="0" w:color="auto"/>
          </w:divBdr>
        </w:div>
        <w:div w:id="98835636">
          <w:marLeft w:val="0"/>
          <w:marRight w:val="0"/>
          <w:marTop w:val="0"/>
          <w:marBottom w:val="0"/>
          <w:divBdr>
            <w:top w:val="none" w:sz="0" w:space="0" w:color="auto"/>
            <w:left w:val="none" w:sz="0" w:space="0" w:color="auto"/>
            <w:bottom w:val="none" w:sz="0" w:space="0" w:color="auto"/>
            <w:right w:val="none" w:sz="0" w:space="0" w:color="auto"/>
          </w:divBdr>
        </w:div>
        <w:div w:id="103816050">
          <w:marLeft w:val="0"/>
          <w:marRight w:val="0"/>
          <w:marTop w:val="0"/>
          <w:marBottom w:val="0"/>
          <w:divBdr>
            <w:top w:val="none" w:sz="0" w:space="0" w:color="auto"/>
            <w:left w:val="none" w:sz="0" w:space="0" w:color="auto"/>
            <w:bottom w:val="none" w:sz="0" w:space="0" w:color="auto"/>
            <w:right w:val="none" w:sz="0" w:space="0" w:color="auto"/>
          </w:divBdr>
        </w:div>
        <w:div w:id="115686664">
          <w:marLeft w:val="0"/>
          <w:marRight w:val="0"/>
          <w:marTop w:val="0"/>
          <w:marBottom w:val="0"/>
          <w:divBdr>
            <w:top w:val="none" w:sz="0" w:space="0" w:color="auto"/>
            <w:left w:val="none" w:sz="0" w:space="0" w:color="auto"/>
            <w:bottom w:val="none" w:sz="0" w:space="0" w:color="auto"/>
            <w:right w:val="none" w:sz="0" w:space="0" w:color="auto"/>
          </w:divBdr>
        </w:div>
        <w:div w:id="136729464">
          <w:marLeft w:val="0"/>
          <w:marRight w:val="0"/>
          <w:marTop w:val="0"/>
          <w:marBottom w:val="0"/>
          <w:divBdr>
            <w:top w:val="none" w:sz="0" w:space="0" w:color="auto"/>
            <w:left w:val="none" w:sz="0" w:space="0" w:color="auto"/>
            <w:bottom w:val="none" w:sz="0" w:space="0" w:color="auto"/>
            <w:right w:val="none" w:sz="0" w:space="0" w:color="auto"/>
          </w:divBdr>
        </w:div>
        <w:div w:id="147678125">
          <w:marLeft w:val="0"/>
          <w:marRight w:val="0"/>
          <w:marTop w:val="0"/>
          <w:marBottom w:val="0"/>
          <w:divBdr>
            <w:top w:val="none" w:sz="0" w:space="0" w:color="auto"/>
            <w:left w:val="none" w:sz="0" w:space="0" w:color="auto"/>
            <w:bottom w:val="none" w:sz="0" w:space="0" w:color="auto"/>
            <w:right w:val="none" w:sz="0" w:space="0" w:color="auto"/>
          </w:divBdr>
        </w:div>
        <w:div w:id="166988324">
          <w:marLeft w:val="0"/>
          <w:marRight w:val="0"/>
          <w:marTop w:val="0"/>
          <w:marBottom w:val="0"/>
          <w:divBdr>
            <w:top w:val="none" w:sz="0" w:space="0" w:color="auto"/>
            <w:left w:val="none" w:sz="0" w:space="0" w:color="auto"/>
            <w:bottom w:val="none" w:sz="0" w:space="0" w:color="auto"/>
            <w:right w:val="none" w:sz="0" w:space="0" w:color="auto"/>
          </w:divBdr>
        </w:div>
        <w:div w:id="167526764">
          <w:marLeft w:val="0"/>
          <w:marRight w:val="0"/>
          <w:marTop w:val="0"/>
          <w:marBottom w:val="0"/>
          <w:divBdr>
            <w:top w:val="none" w:sz="0" w:space="0" w:color="auto"/>
            <w:left w:val="none" w:sz="0" w:space="0" w:color="auto"/>
            <w:bottom w:val="none" w:sz="0" w:space="0" w:color="auto"/>
            <w:right w:val="none" w:sz="0" w:space="0" w:color="auto"/>
          </w:divBdr>
        </w:div>
        <w:div w:id="220139471">
          <w:marLeft w:val="0"/>
          <w:marRight w:val="0"/>
          <w:marTop w:val="0"/>
          <w:marBottom w:val="0"/>
          <w:divBdr>
            <w:top w:val="none" w:sz="0" w:space="0" w:color="auto"/>
            <w:left w:val="none" w:sz="0" w:space="0" w:color="auto"/>
            <w:bottom w:val="none" w:sz="0" w:space="0" w:color="auto"/>
            <w:right w:val="none" w:sz="0" w:space="0" w:color="auto"/>
          </w:divBdr>
        </w:div>
        <w:div w:id="221914220">
          <w:marLeft w:val="0"/>
          <w:marRight w:val="0"/>
          <w:marTop w:val="0"/>
          <w:marBottom w:val="0"/>
          <w:divBdr>
            <w:top w:val="none" w:sz="0" w:space="0" w:color="auto"/>
            <w:left w:val="none" w:sz="0" w:space="0" w:color="auto"/>
            <w:bottom w:val="none" w:sz="0" w:space="0" w:color="auto"/>
            <w:right w:val="none" w:sz="0" w:space="0" w:color="auto"/>
          </w:divBdr>
        </w:div>
        <w:div w:id="228998427">
          <w:marLeft w:val="0"/>
          <w:marRight w:val="0"/>
          <w:marTop w:val="0"/>
          <w:marBottom w:val="0"/>
          <w:divBdr>
            <w:top w:val="none" w:sz="0" w:space="0" w:color="auto"/>
            <w:left w:val="none" w:sz="0" w:space="0" w:color="auto"/>
            <w:bottom w:val="none" w:sz="0" w:space="0" w:color="auto"/>
            <w:right w:val="none" w:sz="0" w:space="0" w:color="auto"/>
          </w:divBdr>
        </w:div>
        <w:div w:id="229852034">
          <w:marLeft w:val="0"/>
          <w:marRight w:val="0"/>
          <w:marTop w:val="0"/>
          <w:marBottom w:val="0"/>
          <w:divBdr>
            <w:top w:val="none" w:sz="0" w:space="0" w:color="auto"/>
            <w:left w:val="none" w:sz="0" w:space="0" w:color="auto"/>
            <w:bottom w:val="none" w:sz="0" w:space="0" w:color="auto"/>
            <w:right w:val="none" w:sz="0" w:space="0" w:color="auto"/>
          </w:divBdr>
        </w:div>
        <w:div w:id="253436626">
          <w:marLeft w:val="0"/>
          <w:marRight w:val="0"/>
          <w:marTop w:val="0"/>
          <w:marBottom w:val="0"/>
          <w:divBdr>
            <w:top w:val="none" w:sz="0" w:space="0" w:color="auto"/>
            <w:left w:val="none" w:sz="0" w:space="0" w:color="auto"/>
            <w:bottom w:val="none" w:sz="0" w:space="0" w:color="auto"/>
            <w:right w:val="none" w:sz="0" w:space="0" w:color="auto"/>
          </w:divBdr>
        </w:div>
        <w:div w:id="258762383">
          <w:marLeft w:val="0"/>
          <w:marRight w:val="0"/>
          <w:marTop w:val="0"/>
          <w:marBottom w:val="0"/>
          <w:divBdr>
            <w:top w:val="none" w:sz="0" w:space="0" w:color="auto"/>
            <w:left w:val="none" w:sz="0" w:space="0" w:color="auto"/>
            <w:bottom w:val="none" w:sz="0" w:space="0" w:color="auto"/>
            <w:right w:val="none" w:sz="0" w:space="0" w:color="auto"/>
          </w:divBdr>
        </w:div>
        <w:div w:id="267583883">
          <w:marLeft w:val="0"/>
          <w:marRight w:val="0"/>
          <w:marTop w:val="0"/>
          <w:marBottom w:val="0"/>
          <w:divBdr>
            <w:top w:val="none" w:sz="0" w:space="0" w:color="auto"/>
            <w:left w:val="none" w:sz="0" w:space="0" w:color="auto"/>
            <w:bottom w:val="none" w:sz="0" w:space="0" w:color="auto"/>
            <w:right w:val="none" w:sz="0" w:space="0" w:color="auto"/>
          </w:divBdr>
        </w:div>
        <w:div w:id="326131668">
          <w:marLeft w:val="0"/>
          <w:marRight w:val="0"/>
          <w:marTop w:val="0"/>
          <w:marBottom w:val="0"/>
          <w:divBdr>
            <w:top w:val="none" w:sz="0" w:space="0" w:color="auto"/>
            <w:left w:val="none" w:sz="0" w:space="0" w:color="auto"/>
            <w:bottom w:val="none" w:sz="0" w:space="0" w:color="auto"/>
            <w:right w:val="none" w:sz="0" w:space="0" w:color="auto"/>
          </w:divBdr>
        </w:div>
        <w:div w:id="372078094">
          <w:marLeft w:val="0"/>
          <w:marRight w:val="0"/>
          <w:marTop w:val="0"/>
          <w:marBottom w:val="0"/>
          <w:divBdr>
            <w:top w:val="none" w:sz="0" w:space="0" w:color="auto"/>
            <w:left w:val="none" w:sz="0" w:space="0" w:color="auto"/>
            <w:bottom w:val="none" w:sz="0" w:space="0" w:color="auto"/>
            <w:right w:val="none" w:sz="0" w:space="0" w:color="auto"/>
          </w:divBdr>
        </w:div>
        <w:div w:id="387652741">
          <w:marLeft w:val="0"/>
          <w:marRight w:val="0"/>
          <w:marTop w:val="0"/>
          <w:marBottom w:val="0"/>
          <w:divBdr>
            <w:top w:val="none" w:sz="0" w:space="0" w:color="auto"/>
            <w:left w:val="none" w:sz="0" w:space="0" w:color="auto"/>
            <w:bottom w:val="none" w:sz="0" w:space="0" w:color="auto"/>
            <w:right w:val="none" w:sz="0" w:space="0" w:color="auto"/>
          </w:divBdr>
        </w:div>
        <w:div w:id="404882244">
          <w:marLeft w:val="0"/>
          <w:marRight w:val="0"/>
          <w:marTop w:val="0"/>
          <w:marBottom w:val="0"/>
          <w:divBdr>
            <w:top w:val="none" w:sz="0" w:space="0" w:color="auto"/>
            <w:left w:val="none" w:sz="0" w:space="0" w:color="auto"/>
            <w:bottom w:val="none" w:sz="0" w:space="0" w:color="auto"/>
            <w:right w:val="none" w:sz="0" w:space="0" w:color="auto"/>
          </w:divBdr>
        </w:div>
        <w:div w:id="418717041">
          <w:marLeft w:val="0"/>
          <w:marRight w:val="0"/>
          <w:marTop w:val="0"/>
          <w:marBottom w:val="0"/>
          <w:divBdr>
            <w:top w:val="none" w:sz="0" w:space="0" w:color="auto"/>
            <w:left w:val="none" w:sz="0" w:space="0" w:color="auto"/>
            <w:bottom w:val="none" w:sz="0" w:space="0" w:color="auto"/>
            <w:right w:val="none" w:sz="0" w:space="0" w:color="auto"/>
          </w:divBdr>
        </w:div>
        <w:div w:id="427888988">
          <w:marLeft w:val="0"/>
          <w:marRight w:val="0"/>
          <w:marTop w:val="0"/>
          <w:marBottom w:val="0"/>
          <w:divBdr>
            <w:top w:val="none" w:sz="0" w:space="0" w:color="auto"/>
            <w:left w:val="none" w:sz="0" w:space="0" w:color="auto"/>
            <w:bottom w:val="none" w:sz="0" w:space="0" w:color="auto"/>
            <w:right w:val="none" w:sz="0" w:space="0" w:color="auto"/>
          </w:divBdr>
        </w:div>
        <w:div w:id="442313059">
          <w:marLeft w:val="0"/>
          <w:marRight w:val="0"/>
          <w:marTop w:val="0"/>
          <w:marBottom w:val="0"/>
          <w:divBdr>
            <w:top w:val="none" w:sz="0" w:space="0" w:color="auto"/>
            <w:left w:val="none" w:sz="0" w:space="0" w:color="auto"/>
            <w:bottom w:val="none" w:sz="0" w:space="0" w:color="auto"/>
            <w:right w:val="none" w:sz="0" w:space="0" w:color="auto"/>
          </w:divBdr>
        </w:div>
        <w:div w:id="450324891">
          <w:marLeft w:val="0"/>
          <w:marRight w:val="0"/>
          <w:marTop w:val="0"/>
          <w:marBottom w:val="0"/>
          <w:divBdr>
            <w:top w:val="none" w:sz="0" w:space="0" w:color="auto"/>
            <w:left w:val="none" w:sz="0" w:space="0" w:color="auto"/>
            <w:bottom w:val="none" w:sz="0" w:space="0" w:color="auto"/>
            <w:right w:val="none" w:sz="0" w:space="0" w:color="auto"/>
          </w:divBdr>
        </w:div>
        <w:div w:id="451479440">
          <w:marLeft w:val="0"/>
          <w:marRight w:val="0"/>
          <w:marTop w:val="0"/>
          <w:marBottom w:val="0"/>
          <w:divBdr>
            <w:top w:val="none" w:sz="0" w:space="0" w:color="auto"/>
            <w:left w:val="none" w:sz="0" w:space="0" w:color="auto"/>
            <w:bottom w:val="none" w:sz="0" w:space="0" w:color="auto"/>
            <w:right w:val="none" w:sz="0" w:space="0" w:color="auto"/>
          </w:divBdr>
        </w:div>
        <w:div w:id="452485695">
          <w:marLeft w:val="0"/>
          <w:marRight w:val="0"/>
          <w:marTop w:val="0"/>
          <w:marBottom w:val="0"/>
          <w:divBdr>
            <w:top w:val="none" w:sz="0" w:space="0" w:color="auto"/>
            <w:left w:val="none" w:sz="0" w:space="0" w:color="auto"/>
            <w:bottom w:val="none" w:sz="0" w:space="0" w:color="auto"/>
            <w:right w:val="none" w:sz="0" w:space="0" w:color="auto"/>
          </w:divBdr>
        </w:div>
        <w:div w:id="470170851">
          <w:marLeft w:val="0"/>
          <w:marRight w:val="0"/>
          <w:marTop w:val="0"/>
          <w:marBottom w:val="0"/>
          <w:divBdr>
            <w:top w:val="none" w:sz="0" w:space="0" w:color="auto"/>
            <w:left w:val="none" w:sz="0" w:space="0" w:color="auto"/>
            <w:bottom w:val="none" w:sz="0" w:space="0" w:color="auto"/>
            <w:right w:val="none" w:sz="0" w:space="0" w:color="auto"/>
          </w:divBdr>
        </w:div>
        <w:div w:id="483086455">
          <w:marLeft w:val="0"/>
          <w:marRight w:val="0"/>
          <w:marTop w:val="0"/>
          <w:marBottom w:val="0"/>
          <w:divBdr>
            <w:top w:val="none" w:sz="0" w:space="0" w:color="auto"/>
            <w:left w:val="none" w:sz="0" w:space="0" w:color="auto"/>
            <w:bottom w:val="none" w:sz="0" w:space="0" w:color="auto"/>
            <w:right w:val="none" w:sz="0" w:space="0" w:color="auto"/>
          </w:divBdr>
        </w:div>
        <w:div w:id="528878237">
          <w:marLeft w:val="0"/>
          <w:marRight w:val="0"/>
          <w:marTop w:val="0"/>
          <w:marBottom w:val="0"/>
          <w:divBdr>
            <w:top w:val="none" w:sz="0" w:space="0" w:color="auto"/>
            <w:left w:val="none" w:sz="0" w:space="0" w:color="auto"/>
            <w:bottom w:val="none" w:sz="0" w:space="0" w:color="auto"/>
            <w:right w:val="none" w:sz="0" w:space="0" w:color="auto"/>
          </w:divBdr>
        </w:div>
        <w:div w:id="544374400">
          <w:marLeft w:val="0"/>
          <w:marRight w:val="0"/>
          <w:marTop w:val="0"/>
          <w:marBottom w:val="0"/>
          <w:divBdr>
            <w:top w:val="none" w:sz="0" w:space="0" w:color="auto"/>
            <w:left w:val="none" w:sz="0" w:space="0" w:color="auto"/>
            <w:bottom w:val="none" w:sz="0" w:space="0" w:color="auto"/>
            <w:right w:val="none" w:sz="0" w:space="0" w:color="auto"/>
          </w:divBdr>
        </w:div>
        <w:div w:id="545336021">
          <w:marLeft w:val="0"/>
          <w:marRight w:val="0"/>
          <w:marTop w:val="0"/>
          <w:marBottom w:val="0"/>
          <w:divBdr>
            <w:top w:val="none" w:sz="0" w:space="0" w:color="auto"/>
            <w:left w:val="none" w:sz="0" w:space="0" w:color="auto"/>
            <w:bottom w:val="none" w:sz="0" w:space="0" w:color="auto"/>
            <w:right w:val="none" w:sz="0" w:space="0" w:color="auto"/>
          </w:divBdr>
        </w:div>
        <w:div w:id="561983641">
          <w:marLeft w:val="0"/>
          <w:marRight w:val="0"/>
          <w:marTop w:val="0"/>
          <w:marBottom w:val="0"/>
          <w:divBdr>
            <w:top w:val="none" w:sz="0" w:space="0" w:color="auto"/>
            <w:left w:val="none" w:sz="0" w:space="0" w:color="auto"/>
            <w:bottom w:val="none" w:sz="0" w:space="0" w:color="auto"/>
            <w:right w:val="none" w:sz="0" w:space="0" w:color="auto"/>
          </w:divBdr>
        </w:div>
        <w:div w:id="562907534">
          <w:marLeft w:val="0"/>
          <w:marRight w:val="0"/>
          <w:marTop w:val="0"/>
          <w:marBottom w:val="0"/>
          <w:divBdr>
            <w:top w:val="none" w:sz="0" w:space="0" w:color="auto"/>
            <w:left w:val="none" w:sz="0" w:space="0" w:color="auto"/>
            <w:bottom w:val="none" w:sz="0" w:space="0" w:color="auto"/>
            <w:right w:val="none" w:sz="0" w:space="0" w:color="auto"/>
          </w:divBdr>
        </w:div>
        <w:div w:id="571549271">
          <w:marLeft w:val="0"/>
          <w:marRight w:val="0"/>
          <w:marTop w:val="0"/>
          <w:marBottom w:val="0"/>
          <w:divBdr>
            <w:top w:val="none" w:sz="0" w:space="0" w:color="auto"/>
            <w:left w:val="none" w:sz="0" w:space="0" w:color="auto"/>
            <w:bottom w:val="none" w:sz="0" w:space="0" w:color="auto"/>
            <w:right w:val="none" w:sz="0" w:space="0" w:color="auto"/>
          </w:divBdr>
        </w:div>
        <w:div w:id="573393772">
          <w:marLeft w:val="0"/>
          <w:marRight w:val="0"/>
          <w:marTop w:val="0"/>
          <w:marBottom w:val="0"/>
          <w:divBdr>
            <w:top w:val="none" w:sz="0" w:space="0" w:color="auto"/>
            <w:left w:val="none" w:sz="0" w:space="0" w:color="auto"/>
            <w:bottom w:val="none" w:sz="0" w:space="0" w:color="auto"/>
            <w:right w:val="none" w:sz="0" w:space="0" w:color="auto"/>
          </w:divBdr>
        </w:div>
        <w:div w:id="580606065">
          <w:marLeft w:val="0"/>
          <w:marRight w:val="0"/>
          <w:marTop w:val="0"/>
          <w:marBottom w:val="0"/>
          <w:divBdr>
            <w:top w:val="none" w:sz="0" w:space="0" w:color="auto"/>
            <w:left w:val="none" w:sz="0" w:space="0" w:color="auto"/>
            <w:bottom w:val="none" w:sz="0" w:space="0" w:color="auto"/>
            <w:right w:val="none" w:sz="0" w:space="0" w:color="auto"/>
          </w:divBdr>
        </w:div>
        <w:div w:id="602763502">
          <w:marLeft w:val="0"/>
          <w:marRight w:val="0"/>
          <w:marTop w:val="0"/>
          <w:marBottom w:val="0"/>
          <w:divBdr>
            <w:top w:val="none" w:sz="0" w:space="0" w:color="auto"/>
            <w:left w:val="none" w:sz="0" w:space="0" w:color="auto"/>
            <w:bottom w:val="none" w:sz="0" w:space="0" w:color="auto"/>
            <w:right w:val="none" w:sz="0" w:space="0" w:color="auto"/>
          </w:divBdr>
        </w:div>
        <w:div w:id="607082490">
          <w:marLeft w:val="0"/>
          <w:marRight w:val="0"/>
          <w:marTop w:val="0"/>
          <w:marBottom w:val="0"/>
          <w:divBdr>
            <w:top w:val="none" w:sz="0" w:space="0" w:color="auto"/>
            <w:left w:val="none" w:sz="0" w:space="0" w:color="auto"/>
            <w:bottom w:val="none" w:sz="0" w:space="0" w:color="auto"/>
            <w:right w:val="none" w:sz="0" w:space="0" w:color="auto"/>
          </w:divBdr>
        </w:div>
        <w:div w:id="614865645">
          <w:marLeft w:val="0"/>
          <w:marRight w:val="0"/>
          <w:marTop w:val="0"/>
          <w:marBottom w:val="0"/>
          <w:divBdr>
            <w:top w:val="none" w:sz="0" w:space="0" w:color="auto"/>
            <w:left w:val="none" w:sz="0" w:space="0" w:color="auto"/>
            <w:bottom w:val="none" w:sz="0" w:space="0" w:color="auto"/>
            <w:right w:val="none" w:sz="0" w:space="0" w:color="auto"/>
          </w:divBdr>
        </w:div>
        <w:div w:id="618686539">
          <w:marLeft w:val="0"/>
          <w:marRight w:val="0"/>
          <w:marTop w:val="0"/>
          <w:marBottom w:val="0"/>
          <w:divBdr>
            <w:top w:val="none" w:sz="0" w:space="0" w:color="auto"/>
            <w:left w:val="none" w:sz="0" w:space="0" w:color="auto"/>
            <w:bottom w:val="none" w:sz="0" w:space="0" w:color="auto"/>
            <w:right w:val="none" w:sz="0" w:space="0" w:color="auto"/>
          </w:divBdr>
        </w:div>
        <w:div w:id="618731428">
          <w:marLeft w:val="0"/>
          <w:marRight w:val="0"/>
          <w:marTop w:val="0"/>
          <w:marBottom w:val="0"/>
          <w:divBdr>
            <w:top w:val="none" w:sz="0" w:space="0" w:color="auto"/>
            <w:left w:val="none" w:sz="0" w:space="0" w:color="auto"/>
            <w:bottom w:val="none" w:sz="0" w:space="0" w:color="auto"/>
            <w:right w:val="none" w:sz="0" w:space="0" w:color="auto"/>
          </w:divBdr>
        </w:div>
        <w:div w:id="626202280">
          <w:marLeft w:val="0"/>
          <w:marRight w:val="0"/>
          <w:marTop w:val="0"/>
          <w:marBottom w:val="0"/>
          <w:divBdr>
            <w:top w:val="none" w:sz="0" w:space="0" w:color="auto"/>
            <w:left w:val="none" w:sz="0" w:space="0" w:color="auto"/>
            <w:bottom w:val="none" w:sz="0" w:space="0" w:color="auto"/>
            <w:right w:val="none" w:sz="0" w:space="0" w:color="auto"/>
          </w:divBdr>
        </w:div>
        <w:div w:id="673144863">
          <w:marLeft w:val="0"/>
          <w:marRight w:val="0"/>
          <w:marTop w:val="0"/>
          <w:marBottom w:val="0"/>
          <w:divBdr>
            <w:top w:val="none" w:sz="0" w:space="0" w:color="auto"/>
            <w:left w:val="none" w:sz="0" w:space="0" w:color="auto"/>
            <w:bottom w:val="none" w:sz="0" w:space="0" w:color="auto"/>
            <w:right w:val="none" w:sz="0" w:space="0" w:color="auto"/>
          </w:divBdr>
        </w:div>
        <w:div w:id="676153287">
          <w:marLeft w:val="0"/>
          <w:marRight w:val="0"/>
          <w:marTop w:val="0"/>
          <w:marBottom w:val="0"/>
          <w:divBdr>
            <w:top w:val="none" w:sz="0" w:space="0" w:color="auto"/>
            <w:left w:val="none" w:sz="0" w:space="0" w:color="auto"/>
            <w:bottom w:val="none" w:sz="0" w:space="0" w:color="auto"/>
            <w:right w:val="none" w:sz="0" w:space="0" w:color="auto"/>
          </w:divBdr>
        </w:div>
        <w:div w:id="676928123">
          <w:marLeft w:val="0"/>
          <w:marRight w:val="0"/>
          <w:marTop w:val="0"/>
          <w:marBottom w:val="0"/>
          <w:divBdr>
            <w:top w:val="none" w:sz="0" w:space="0" w:color="auto"/>
            <w:left w:val="none" w:sz="0" w:space="0" w:color="auto"/>
            <w:bottom w:val="none" w:sz="0" w:space="0" w:color="auto"/>
            <w:right w:val="none" w:sz="0" w:space="0" w:color="auto"/>
          </w:divBdr>
        </w:div>
        <w:div w:id="695734726">
          <w:marLeft w:val="0"/>
          <w:marRight w:val="0"/>
          <w:marTop w:val="0"/>
          <w:marBottom w:val="0"/>
          <w:divBdr>
            <w:top w:val="none" w:sz="0" w:space="0" w:color="auto"/>
            <w:left w:val="none" w:sz="0" w:space="0" w:color="auto"/>
            <w:bottom w:val="none" w:sz="0" w:space="0" w:color="auto"/>
            <w:right w:val="none" w:sz="0" w:space="0" w:color="auto"/>
          </w:divBdr>
        </w:div>
        <w:div w:id="695811645">
          <w:marLeft w:val="0"/>
          <w:marRight w:val="0"/>
          <w:marTop w:val="0"/>
          <w:marBottom w:val="0"/>
          <w:divBdr>
            <w:top w:val="none" w:sz="0" w:space="0" w:color="auto"/>
            <w:left w:val="none" w:sz="0" w:space="0" w:color="auto"/>
            <w:bottom w:val="none" w:sz="0" w:space="0" w:color="auto"/>
            <w:right w:val="none" w:sz="0" w:space="0" w:color="auto"/>
          </w:divBdr>
        </w:div>
        <w:div w:id="701397958">
          <w:marLeft w:val="0"/>
          <w:marRight w:val="0"/>
          <w:marTop w:val="0"/>
          <w:marBottom w:val="0"/>
          <w:divBdr>
            <w:top w:val="none" w:sz="0" w:space="0" w:color="auto"/>
            <w:left w:val="none" w:sz="0" w:space="0" w:color="auto"/>
            <w:bottom w:val="none" w:sz="0" w:space="0" w:color="auto"/>
            <w:right w:val="none" w:sz="0" w:space="0" w:color="auto"/>
          </w:divBdr>
        </w:div>
        <w:div w:id="709889141">
          <w:marLeft w:val="0"/>
          <w:marRight w:val="0"/>
          <w:marTop w:val="0"/>
          <w:marBottom w:val="0"/>
          <w:divBdr>
            <w:top w:val="none" w:sz="0" w:space="0" w:color="auto"/>
            <w:left w:val="none" w:sz="0" w:space="0" w:color="auto"/>
            <w:bottom w:val="none" w:sz="0" w:space="0" w:color="auto"/>
            <w:right w:val="none" w:sz="0" w:space="0" w:color="auto"/>
          </w:divBdr>
        </w:div>
        <w:div w:id="723065637">
          <w:marLeft w:val="0"/>
          <w:marRight w:val="0"/>
          <w:marTop w:val="0"/>
          <w:marBottom w:val="0"/>
          <w:divBdr>
            <w:top w:val="none" w:sz="0" w:space="0" w:color="auto"/>
            <w:left w:val="none" w:sz="0" w:space="0" w:color="auto"/>
            <w:bottom w:val="none" w:sz="0" w:space="0" w:color="auto"/>
            <w:right w:val="none" w:sz="0" w:space="0" w:color="auto"/>
          </w:divBdr>
        </w:div>
        <w:div w:id="732655618">
          <w:marLeft w:val="0"/>
          <w:marRight w:val="0"/>
          <w:marTop w:val="0"/>
          <w:marBottom w:val="0"/>
          <w:divBdr>
            <w:top w:val="none" w:sz="0" w:space="0" w:color="auto"/>
            <w:left w:val="none" w:sz="0" w:space="0" w:color="auto"/>
            <w:bottom w:val="none" w:sz="0" w:space="0" w:color="auto"/>
            <w:right w:val="none" w:sz="0" w:space="0" w:color="auto"/>
          </w:divBdr>
        </w:div>
        <w:div w:id="743113576">
          <w:marLeft w:val="0"/>
          <w:marRight w:val="0"/>
          <w:marTop w:val="0"/>
          <w:marBottom w:val="0"/>
          <w:divBdr>
            <w:top w:val="none" w:sz="0" w:space="0" w:color="auto"/>
            <w:left w:val="none" w:sz="0" w:space="0" w:color="auto"/>
            <w:bottom w:val="none" w:sz="0" w:space="0" w:color="auto"/>
            <w:right w:val="none" w:sz="0" w:space="0" w:color="auto"/>
          </w:divBdr>
        </w:div>
        <w:div w:id="753434531">
          <w:marLeft w:val="0"/>
          <w:marRight w:val="0"/>
          <w:marTop w:val="0"/>
          <w:marBottom w:val="0"/>
          <w:divBdr>
            <w:top w:val="none" w:sz="0" w:space="0" w:color="auto"/>
            <w:left w:val="none" w:sz="0" w:space="0" w:color="auto"/>
            <w:bottom w:val="none" w:sz="0" w:space="0" w:color="auto"/>
            <w:right w:val="none" w:sz="0" w:space="0" w:color="auto"/>
          </w:divBdr>
        </w:div>
        <w:div w:id="782463340">
          <w:marLeft w:val="0"/>
          <w:marRight w:val="0"/>
          <w:marTop w:val="0"/>
          <w:marBottom w:val="0"/>
          <w:divBdr>
            <w:top w:val="none" w:sz="0" w:space="0" w:color="auto"/>
            <w:left w:val="none" w:sz="0" w:space="0" w:color="auto"/>
            <w:bottom w:val="none" w:sz="0" w:space="0" w:color="auto"/>
            <w:right w:val="none" w:sz="0" w:space="0" w:color="auto"/>
          </w:divBdr>
        </w:div>
        <w:div w:id="792092723">
          <w:marLeft w:val="0"/>
          <w:marRight w:val="0"/>
          <w:marTop w:val="0"/>
          <w:marBottom w:val="0"/>
          <w:divBdr>
            <w:top w:val="none" w:sz="0" w:space="0" w:color="auto"/>
            <w:left w:val="none" w:sz="0" w:space="0" w:color="auto"/>
            <w:bottom w:val="none" w:sz="0" w:space="0" w:color="auto"/>
            <w:right w:val="none" w:sz="0" w:space="0" w:color="auto"/>
          </w:divBdr>
        </w:div>
        <w:div w:id="812482185">
          <w:marLeft w:val="0"/>
          <w:marRight w:val="0"/>
          <w:marTop w:val="0"/>
          <w:marBottom w:val="0"/>
          <w:divBdr>
            <w:top w:val="none" w:sz="0" w:space="0" w:color="auto"/>
            <w:left w:val="none" w:sz="0" w:space="0" w:color="auto"/>
            <w:bottom w:val="none" w:sz="0" w:space="0" w:color="auto"/>
            <w:right w:val="none" w:sz="0" w:space="0" w:color="auto"/>
          </w:divBdr>
        </w:div>
        <w:div w:id="815923633">
          <w:marLeft w:val="0"/>
          <w:marRight w:val="0"/>
          <w:marTop w:val="0"/>
          <w:marBottom w:val="0"/>
          <w:divBdr>
            <w:top w:val="none" w:sz="0" w:space="0" w:color="auto"/>
            <w:left w:val="none" w:sz="0" w:space="0" w:color="auto"/>
            <w:bottom w:val="none" w:sz="0" w:space="0" w:color="auto"/>
            <w:right w:val="none" w:sz="0" w:space="0" w:color="auto"/>
          </w:divBdr>
        </w:div>
        <w:div w:id="827673675">
          <w:marLeft w:val="0"/>
          <w:marRight w:val="0"/>
          <w:marTop w:val="0"/>
          <w:marBottom w:val="0"/>
          <w:divBdr>
            <w:top w:val="none" w:sz="0" w:space="0" w:color="auto"/>
            <w:left w:val="none" w:sz="0" w:space="0" w:color="auto"/>
            <w:bottom w:val="none" w:sz="0" w:space="0" w:color="auto"/>
            <w:right w:val="none" w:sz="0" w:space="0" w:color="auto"/>
          </w:divBdr>
        </w:div>
        <w:div w:id="886066319">
          <w:marLeft w:val="0"/>
          <w:marRight w:val="0"/>
          <w:marTop w:val="0"/>
          <w:marBottom w:val="0"/>
          <w:divBdr>
            <w:top w:val="none" w:sz="0" w:space="0" w:color="auto"/>
            <w:left w:val="none" w:sz="0" w:space="0" w:color="auto"/>
            <w:bottom w:val="none" w:sz="0" w:space="0" w:color="auto"/>
            <w:right w:val="none" w:sz="0" w:space="0" w:color="auto"/>
          </w:divBdr>
        </w:div>
        <w:div w:id="908031731">
          <w:marLeft w:val="0"/>
          <w:marRight w:val="0"/>
          <w:marTop w:val="0"/>
          <w:marBottom w:val="0"/>
          <w:divBdr>
            <w:top w:val="none" w:sz="0" w:space="0" w:color="auto"/>
            <w:left w:val="none" w:sz="0" w:space="0" w:color="auto"/>
            <w:bottom w:val="none" w:sz="0" w:space="0" w:color="auto"/>
            <w:right w:val="none" w:sz="0" w:space="0" w:color="auto"/>
          </w:divBdr>
        </w:div>
        <w:div w:id="942230814">
          <w:marLeft w:val="0"/>
          <w:marRight w:val="0"/>
          <w:marTop w:val="0"/>
          <w:marBottom w:val="0"/>
          <w:divBdr>
            <w:top w:val="none" w:sz="0" w:space="0" w:color="auto"/>
            <w:left w:val="none" w:sz="0" w:space="0" w:color="auto"/>
            <w:bottom w:val="none" w:sz="0" w:space="0" w:color="auto"/>
            <w:right w:val="none" w:sz="0" w:space="0" w:color="auto"/>
          </w:divBdr>
        </w:div>
        <w:div w:id="946624431">
          <w:marLeft w:val="0"/>
          <w:marRight w:val="0"/>
          <w:marTop w:val="0"/>
          <w:marBottom w:val="0"/>
          <w:divBdr>
            <w:top w:val="none" w:sz="0" w:space="0" w:color="auto"/>
            <w:left w:val="none" w:sz="0" w:space="0" w:color="auto"/>
            <w:bottom w:val="none" w:sz="0" w:space="0" w:color="auto"/>
            <w:right w:val="none" w:sz="0" w:space="0" w:color="auto"/>
          </w:divBdr>
        </w:div>
        <w:div w:id="1035496011">
          <w:marLeft w:val="0"/>
          <w:marRight w:val="0"/>
          <w:marTop w:val="0"/>
          <w:marBottom w:val="0"/>
          <w:divBdr>
            <w:top w:val="none" w:sz="0" w:space="0" w:color="auto"/>
            <w:left w:val="none" w:sz="0" w:space="0" w:color="auto"/>
            <w:bottom w:val="none" w:sz="0" w:space="0" w:color="auto"/>
            <w:right w:val="none" w:sz="0" w:space="0" w:color="auto"/>
          </w:divBdr>
        </w:div>
        <w:div w:id="1046639597">
          <w:marLeft w:val="0"/>
          <w:marRight w:val="0"/>
          <w:marTop w:val="0"/>
          <w:marBottom w:val="0"/>
          <w:divBdr>
            <w:top w:val="none" w:sz="0" w:space="0" w:color="auto"/>
            <w:left w:val="none" w:sz="0" w:space="0" w:color="auto"/>
            <w:bottom w:val="none" w:sz="0" w:space="0" w:color="auto"/>
            <w:right w:val="none" w:sz="0" w:space="0" w:color="auto"/>
          </w:divBdr>
        </w:div>
        <w:div w:id="1047535259">
          <w:marLeft w:val="0"/>
          <w:marRight w:val="0"/>
          <w:marTop w:val="0"/>
          <w:marBottom w:val="0"/>
          <w:divBdr>
            <w:top w:val="none" w:sz="0" w:space="0" w:color="auto"/>
            <w:left w:val="none" w:sz="0" w:space="0" w:color="auto"/>
            <w:bottom w:val="none" w:sz="0" w:space="0" w:color="auto"/>
            <w:right w:val="none" w:sz="0" w:space="0" w:color="auto"/>
          </w:divBdr>
        </w:div>
        <w:div w:id="1080642807">
          <w:marLeft w:val="0"/>
          <w:marRight w:val="0"/>
          <w:marTop w:val="0"/>
          <w:marBottom w:val="0"/>
          <w:divBdr>
            <w:top w:val="none" w:sz="0" w:space="0" w:color="auto"/>
            <w:left w:val="none" w:sz="0" w:space="0" w:color="auto"/>
            <w:bottom w:val="none" w:sz="0" w:space="0" w:color="auto"/>
            <w:right w:val="none" w:sz="0" w:space="0" w:color="auto"/>
          </w:divBdr>
        </w:div>
        <w:div w:id="1121919857">
          <w:marLeft w:val="0"/>
          <w:marRight w:val="0"/>
          <w:marTop w:val="0"/>
          <w:marBottom w:val="0"/>
          <w:divBdr>
            <w:top w:val="none" w:sz="0" w:space="0" w:color="auto"/>
            <w:left w:val="none" w:sz="0" w:space="0" w:color="auto"/>
            <w:bottom w:val="none" w:sz="0" w:space="0" w:color="auto"/>
            <w:right w:val="none" w:sz="0" w:space="0" w:color="auto"/>
          </w:divBdr>
        </w:div>
        <w:div w:id="1141462617">
          <w:marLeft w:val="0"/>
          <w:marRight w:val="0"/>
          <w:marTop w:val="0"/>
          <w:marBottom w:val="0"/>
          <w:divBdr>
            <w:top w:val="none" w:sz="0" w:space="0" w:color="auto"/>
            <w:left w:val="none" w:sz="0" w:space="0" w:color="auto"/>
            <w:bottom w:val="none" w:sz="0" w:space="0" w:color="auto"/>
            <w:right w:val="none" w:sz="0" w:space="0" w:color="auto"/>
          </w:divBdr>
        </w:div>
        <w:div w:id="1174760169">
          <w:marLeft w:val="0"/>
          <w:marRight w:val="0"/>
          <w:marTop w:val="0"/>
          <w:marBottom w:val="0"/>
          <w:divBdr>
            <w:top w:val="none" w:sz="0" w:space="0" w:color="auto"/>
            <w:left w:val="none" w:sz="0" w:space="0" w:color="auto"/>
            <w:bottom w:val="none" w:sz="0" w:space="0" w:color="auto"/>
            <w:right w:val="none" w:sz="0" w:space="0" w:color="auto"/>
          </w:divBdr>
        </w:div>
        <w:div w:id="1181122222">
          <w:marLeft w:val="0"/>
          <w:marRight w:val="0"/>
          <w:marTop w:val="0"/>
          <w:marBottom w:val="0"/>
          <w:divBdr>
            <w:top w:val="none" w:sz="0" w:space="0" w:color="auto"/>
            <w:left w:val="none" w:sz="0" w:space="0" w:color="auto"/>
            <w:bottom w:val="none" w:sz="0" w:space="0" w:color="auto"/>
            <w:right w:val="none" w:sz="0" w:space="0" w:color="auto"/>
          </w:divBdr>
        </w:div>
        <w:div w:id="1188760095">
          <w:marLeft w:val="0"/>
          <w:marRight w:val="0"/>
          <w:marTop w:val="0"/>
          <w:marBottom w:val="0"/>
          <w:divBdr>
            <w:top w:val="none" w:sz="0" w:space="0" w:color="auto"/>
            <w:left w:val="none" w:sz="0" w:space="0" w:color="auto"/>
            <w:bottom w:val="none" w:sz="0" w:space="0" w:color="auto"/>
            <w:right w:val="none" w:sz="0" w:space="0" w:color="auto"/>
          </w:divBdr>
        </w:div>
        <w:div w:id="1200513448">
          <w:marLeft w:val="0"/>
          <w:marRight w:val="0"/>
          <w:marTop w:val="0"/>
          <w:marBottom w:val="0"/>
          <w:divBdr>
            <w:top w:val="none" w:sz="0" w:space="0" w:color="auto"/>
            <w:left w:val="none" w:sz="0" w:space="0" w:color="auto"/>
            <w:bottom w:val="none" w:sz="0" w:space="0" w:color="auto"/>
            <w:right w:val="none" w:sz="0" w:space="0" w:color="auto"/>
          </w:divBdr>
        </w:div>
        <w:div w:id="1200626929">
          <w:marLeft w:val="0"/>
          <w:marRight w:val="0"/>
          <w:marTop w:val="0"/>
          <w:marBottom w:val="0"/>
          <w:divBdr>
            <w:top w:val="none" w:sz="0" w:space="0" w:color="auto"/>
            <w:left w:val="none" w:sz="0" w:space="0" w:color="auto"/>
            <w:bottom w:val="none" w:sz="0" w:space="0" w:color="auto"/>
            <w:right w:val="none" w:sz="0" w:space="0" w:color="auto"/>
          </w:divBdr>
        </w:div>
        <w:div w:id="1241133012">
          <w:marLeft w:val="0"/>
          <w:marRight w:val="0"/>
          <w:marTop w:val="0"/>
          <w:marBottom w:val="0"/>
          <w:divBdr>
            <w:top w:val="none" w:sz="0" w:space="0" w:color="auto"/>
            <w:left w:val="none" w:sz="0" w:space="0" w:color="auto"/>
            <w:bottom w:val="none" w:sz="0" w:space="0" w:color="auto"/>
            <w:right w:val="none" w:sz="0" w:space="0" w:color="auto"/>
          </w:divBdr>
        </w:div>
        <w:div w:id="1243759581">
          <w:marLeft w:val="0"/>
          <w:marRight w:val="0"/>
          <w:marTop w:val="0"/>
          <w:marBottom w:val="0"/>
          <w:divBdr>
            <w:top w:val="none" w:sz="0" w:space="0" w:color="auto"/>
            <w:left w:val="none" w:sz="0" w:space="0" w:color="auto"/>
            <w:bottom w:val="none" w:sz="0" w:space="0" w:color="auto"/>
            <w:right w:val="none" w:sz="0" w:space="0" w:color="auto"/>
          </w:divBdr>
        </w:div>
        <w:div w:id="1266419877">
          <w:marLeft w:val="0"/>
          <w:marRight w:val="0"/>
          <w:marTop w:val="0"/>
          <w:marBottom w:val="0"/>
          <w:divBdr>
            <w:top w:val="none" w:sz="0" w:space="0" w:color="auto"/>
            <w:left w:val="none" w:sz="0" w:space="0" w:color="auto"/>
            <w:bottom w:val="none" w:sz="0" w:space="0" w:color="auto"/>
            <w:right w:val="none" w:sz="0" w:space="0" w:color="auto"/>
          </w:divBdr>
        </w:div>
        <w:div w:id="1338114875">
          <w:marLeft w:val="0"/>
          <w:marRight w:val="0"/>
          <w:marTop w:val="0"/>
          <w:marBottom w:val="0"/>
          <w:divBdr>
            <w:top w:val="none" w:sz="0" w:space="0" w:color="auto"/>
            <w:left w:val="none" w:sz="0" w:space="0" w:color="auto"/>
            <w:bottom w:val="none" w:sz="0" w:space="0" w:color="auto"/>
            <w:right w:val="none" w:sz="0" w:space="0" w:color="auto"/>
          </w:divBdr>
        </w:div>
        <w:div w:id="1339693687">
          <w:marLeft w:val="0"/>
          <w:marRight w:val="0"/>
          <w:marTop w:val="0"/>
          <w:marBottom w:val="0"/>
          <w:divBdr>
            <w:top w:val="none" w:sz="0" w:space="0" w:color="auto"/>
            <w:left w:val="none" w:sz="0" w:space="0" w:color="auto"/>
            <w:bottom w:val="none" w:sz="0" w:space="0" w:color="auto"/>
            <w:right w:val="none" w:sz="0" w:space="0" w:color="auto"/>
          </w:divBdr>
        </w:div>
        <w:div w:id="1369060602">
          <w:marLeft w:val="0"/>
          <w:marRight w:val="0"/>
          <w:marTop w:val="0"/>
          <w:marBottom w:val="0"/>
          <w:divBdr>
            <w:top w:val="none" w:sz="0" w:space="0" w:color="auto"/>
            <w:left w:val="none" w:sz="0" w:space="0" w:color="auto"/>
            <w:bottom w:val="none" w:sz="0" w:space="0" w:color="auto"/>
            <w:right w:val="none" w:sz="0" w:space="0" w:color="auto"/>
          </w:divBdr>
        </w:div>
        <w:div w:id="1394550331">
          <w:marLeft w:val="0"/>
          <w:marRight w:val="0"/>
          <w:marTop w:val="0"/>
          <w:marBottom w:val="0"/>
          <w:divBdr>
            <w:top w:val="none" w:sz="0" w:space="0" w:color="auto"/>
            <w:left w:val="none" w:sz="0" w:space="0" w:color="auto"/>
            <w:bottom w:val="none" w:sz="0" w:space="0" w:color="auto"/>
            <w:right w:val="none" w:sz="0" w:space="0" w:color="auto"/>
          </w:divBdr>
        </w:div>
        <w:div w:id="1412049147">
          <w:marLeft w:val="0"/>
          <w:marRight w:val="0"/>
          <w:marTop w:val="0"/>
          <w:marBottom w:val="0"/>
          <w:divBdr>
            <w:top w:val="none" w:sz="0" w:space="0" w:color="auto"/>
            <w:left w:val="none" w:sz="0" w:space="0" w:color="auto"/>
            <w:bottom w:val="none" w:sz="0" w:space="0" w:color="auto"/>
            <w:right w:val="none" w:sz="0" w:space="0" w:color="auto"/>
          </w:divBdr>
        </w:div>
        <w:div w:id="1449616949">
          <w:marLeft w:val="0"/>
          <w:marRight w:val="0"/>
          <w:marTop w:val="0"/>
          <w:marBottom w:val="0"/>
          <w:divBdr>
            <w:top w:val="none" w:sz="0" w:space="0" w:color="auto"/>
            <w:left w:val="none" w:sz="0" w:space="0" w:color="auto"/>
            <w:bottom w:val="none" w:sz="0" w:space="0" w:color="auto"/>
            <w:right w:val="none" w:sz="0" w:space="0" w:color="auto"/>
          </w:divBdr>
        </w:div>
        <w:div w:id="1495144984">
          <w:marLeft w:val="0"/>
          <w:marRight w:val="0"/>
          <w:marTop w:val="0"/>
          <w:marBottom w:val="0"/>
          <w:divBdr>
            <w:top w:val="none" w:sz="0" w:space="0" w:color="auto"/>
            <w:left w:val="none" w:sz="0" w:space="0" w:color="auto"/>
            <w:bottom w:val="none" w:sz="0" w:space="0" w:color="auto"/>
            <w:right w:val="none" w:sz="0" w:space="0" w:color="auto"/>
          </w:divBdr>
        </w:div>
        <w:div w:id="1508670613">
          <w:marLeft w:val="0"/>
          <w:marRight w:val="0"/>
          <w:marTop w:val="0"/>
          <w:marBottom w:val="0"/>
          <w:divBdr>
            <w:top w:val="none" w:sz="0" w:space="0" w:color="auto"/>
            <w:left w:val="none" w:sz="0" w:space="0" w:color="auto"/>
            <w:bottom w:val="none" w:sz="0" w:space="0" w:color="auto"/>
            <w:right w:val="none" w:sz="0" w:space="0" w:color="auto"/>
          </w:divBdr>
        </w:div>
        <w:div w:id="1516312159">
          <w:marLeft w:val="0"/>
          <w:marRight w:val="0"/>
          <w:marTop w:val="0"/>
          <w:marBottom w:val="0"/>
          <w:divBdr>
            <w:top w:val="none" w:sz="0" w:space="0" w:color="auto"/>
            <w:left w:val="none" w:sz="0" w:space="0" w:color="auto"/>
            <w:bottom w:val="none" w:sz="0" w:space="0" w:color="auto"/>
            <w:right w:val="none" w:sz="0" w:space="0" w:color="auto"/>
          </w:divBdr>
        </w:div>
        <w:div w:id="1537352678">
          <w:marLeft w:val="0"/>
          <w:marRight w:val="0"/>
          <w:marTop w:val="0"/>
          <w:marBottom w:val="0"/>
          <w:divBdr>
            <w:top w:val="none" w:sz="0" w:space="0" w:color="auto"/>
            <w:left w:val="none" w:sz="0" w:space="0" w:color="auto"/>
            <w:bottom w:val="none" w:sz="0" w:space="0" w:color="auto"/>
            <w:right w:val="none" w:sz="0" w:space="0" w:color="auto"/>
          </w:divBdr>
        </w:div>
        <w:div w:id="1554850065">
          <w:marLeft w:val="0"/>
          <w:marRight w:val="0"/>
          <w:marTop w:val="0"/>
          <w:marBottom w:val="0"/>
          <w:divBdr>
            <w:top w:val="none" w:sz="0" w:space="0" w:color="auto"/>
            <w:left w:val="none" w:sz="0" w:space="0" w:color="auto"/>
            <w:bottom w:val="none" w:sz="0" w:space="0" w:color="auto"/>
            <w:right w:val="none" w:sz="0" w:space="0" w:color="auto"/>
          </w:divBdr>
        </w:div>
        <w:div w:id="1560166518">
          <w:marLeft w:val="0"/>
          <w:marRight w:val="0"/>
          <w:marTop w:val="0"/>
          <w:marBottom w:val="0"/>
          <w:divBdr>
            <w:top w:val="none" w:sz="0" w:space="0" w:color="auto"/>
            <w:left w:val="none" w:sz="0" w:space="0" w:color="auto"/>
            <w:bottom w:val="none" w:sz="0" w:space="0" w:color="auto"/>
            <w:right w:val="none" w:sz="0" w:space="0" w:color="auto"/>
          </w:divBdr>
        </w:div>
        <w:div w:id="1574244379">
          <w:marLeft w:val="0"/>
          <w:marRight w:val="0"/>
          <w:marTop w:val="0"/>
          <w:marBottom w:val="0"/>
          <w:divBdr>
            <w:top w:val="none" w:sz="0" w:space="0" w:color="auto"/>
            <w:left w:val="none" w:sz="0" w:space="0" w:color="auto"/>
            <w:bottom w:val="none" w:sz="0" w:space="0" w:color="auto"/>
            <w:right w:val="none" w:sz="0" w:space="0" w:color="auto"/>
          </w:divBdr>
        </w:div>
        <w:div w:id="1583293116">
          <w:marLeft w:val="0"/>
          <w:marRight w:val="0"/>
          <w:marTop w:val="0"/>
          <w:marBottom w:val="0"/>
          <w:divBdr>
            <w:top w:val="none" w:sz="0" w:space="0" w:color="auto"/>
            <w:left w:val="none" w:sz="0" w:space="0" w:color="auto"/>
            <w:bottom w:val="none" w:sz="0" w:space="0" w:color="auto"/>
            <w:right w:val="none" w:sz="0" w:space="0" w:color="auto"/>
          </w:divBdr>
        </w:div>
        <w:div w:id="1639070323">
          <w:marLeft w:val="0"/>
          <w:marRight w:val="0"/>
          <w:marTop w:val="0"/>
          <w:marBottom w:val="0"/>
          <w:divBdr>
            <w:top w:val="none" w:sz="0" w:space="0" w:color="auto"/>
            <w:left w:val="none" w:sz="0" w:space="0" w:color="auto"/>
            <w:bottom w:val="none" w:sz="0" w:space="0" w:color="auto"/>
            <w:right w:val="none" w:sz="0" w:space="0" w:color="auto"/>
          </w:divBdr>
        </w:div>
        <w:div w:id="1640190954">
          <w:marLeft w:val="0"/>
          <w:marRight w:val="0"/>
          <w:marTop w:val="0"/>
          <w:marBottom w:val="0"/>
          <w:divBdr>
            <w:top w:val="none" w:sz="0" w:space="0" w:color="auto"/>
            <w:left w:val="none" w:sz="0" w:space="0" w:color="auto"/>
            <w:bottom w:val="none" w:sz="0" w:space="0" w:color="auto"/>
            <w:right w:val="none" w:sz="0" w:space="0" w:color="auto"/>
          </w:divBdr>
        </w:div>
        <w:div w:id="1653749119">
          <w:marLeft w:val="0"/>
          <w:marRight w:val="0"/>
          <w:marTop w:val="0"/>
          <w:marBottom w:val="0"/>
          <w:divBdr>
            <w:top w:val="none" w:sz="0" w:space="0" w:color="auto"/>
            <w:left w:val="none" w:sz="0" w:space="0" w:color="auto"/>
            <w:bottom w:val="none" w:sz="0" w:space="0" w:color="auto"/>
            <w:right w:val="none" w:sz="0" w:space="0" w:color="auto"/>
          </w:divBdr>
        </w:div>
        <w:div w:id="1672442587">
          <w:marLeft w:val="0"/>
          <w:marRight w:val="0"/>
          <w:marTop w:val="0"/>
          <w:marBottom w:val="0"/>
          <w:divBdr>
            <w:top w:val="none" w:sz="0" w:space="0" w:color="auto"/>
            <w:left w:val="none" w:sz="0" w:space="0" w:color="auto"/>
            <w:bottom w:val="none" w:sz="0" w:space="0" w:color="auto"/>
            <w:right w:val="none" w:sz="0" w:space="0" w:color="auto"/>
          </w:divBdr>
        </w:div>
        <w:div w:id="1675767852">
          <w:marLeft w:val="0"/>
          <w:marRight w:val="0"/>
          <w:marTop w:val="0"/>
          <w:marBottom w:val="0"/>
          <w:divBdr>
            <w:top w:val="none" w:sz="0" w:space="0" w:color="auto"/>
            <w:left w:val="none" w:sz="0" w:space="0" w:color="auto"/>
            <w:bottom w:val="none" w:sz="0" w:space="0" w:color="auto"/>
            <w:right w:val="none" w:sz="0" w:space="0" w:color="auto"/>
          </w:divBdr>
        </w:div>
        <w:div w:id="1685939492">
          <w:marLeft w:val="0"/>
          <w:marRight w:val="0"/>
          <w:marTop w:val="0"/>
          <w:marBottom w:val="0"/>
          <w:divBdr>
            <w:top w:val="none" w:sz="0" w:space="0" w:color="auto"/>
            <w:left w:val="none" w:sz="0" w:space="0" w:color="auto"/>
            <w:bottom w:val="none" w:sz="0" w:space="0" w:color="auto"/>
            <w:right w:val="none" w:sz="0" w:space="0" w:color="auto"/>
          </w:divBdr>
        </w:div>
        <w:div w:id="1766731618">
          <w:marLeft w:val="0"/>
          <w:marRight w:val="0"/>
          <w:marTop w:val="0"/>
          <w:marBottom w:val="0"/>
          <w:divBdr>
            <w:top w:val="none" w:sz="0" w:space="0" w:color="auto"/>
            <w:left w:val="none" w:sz="0" w:space="0" w:color="auto"/>
            <w:bottom w:val="none" w:sz="0" w:space="0" w:color="auto"/>
            <w:right w:val="none" w:sz="0" w:space="0" w:color="auto"/>
          </w:divBdr>
        </w:div>
        <w:div w:id="1768189829">
          <w:marLeft w:val="0"/>
          <w:marRight w:val="0"/>
          <w:marTop w:val="0"/>
          <w:marBottom w:val="0"/>
          <w:divBdr>
            <w:top w:val="none" w:sz="0" w:space="0" w:color="auto"/>
            <w:left w:val="none" w:sz="0" w:space="0" w:color="auto"/>
            <w:bottom w:val="none" w:sz="0" w:space="0" w:color="auto"/>
            <w:right w:val="none" w:sz="0" w:space="0" w:color="auto"/>
          </w:divBdr>
        </w:div>
        <w:div w:id="1780489325">
          <w:marLeft w:val="0"/>
          <w:marRight w:val="0"/>
          <w:marTop w:val="0"/>
          <w:marBottom w:val="0"/>
          <w:divBdr>
            <w:top w:val="none" w:sz="0" w:space="0" w:color="auto"/>
            <w:left w:val="none" w:sz="0" w:space="0" w:color="auto"/>
            <w:bottom w:val="none" w:sz="0" w:space="0" w:color="auto"/>
            <w:right w:val="none" w:sz="0" w:space="0" w:color="auto"/>
          </w:divBdr>
        </w:div>
        <w:div w:id="1785073908">
          <w:marLeft w:val="0"/>
          <w:marRight w:val="0"/>
          <w:marTop w:val="0"/>
          <w:marBottom w:val="0"/>
          <w:divBdr>
            <w:top w:val="none" w:sz="0" w:space="0" w:color="auto"/>
            <w:left w:val="none" w:sz="0" w:space="0" w:color="auto"/>
            <w:bottom w:val="none" w:sz="0" w:space="0" w:color="auto"/>
            <w:right w:val="none" w:sz="0" w:space="0" w:color="auto"/>
          </w:divBdr>
        </w:div>
        <w:div w:id="1794787736">
          <w:marLeft w:val="0"/>
          <w:marRight w:val="0"/>
          <w:marTop w:val="0"/>
          <w:marBottom w:val="0"/>
          <w:divBdr>
            <w:top w:val="none" w:sz="0" w:space="0" w:color="auto"/>
            <w:left w:val="none" w:sz="0" w:space="0" w:color="auto"/>
            <w:bottom w:val="none" w:sz="0" w:space="0" w:color="auto"/>
            <w:right w:val="none" w:sz="0" w:space="0" w:color="auto"/>
          </w:divBdr>
        </w:div>
        <w:div w:id="1805997856">
          <w:marLeft w:val="0"/>
          <w:marRight w:val="0"/>
          <w:marTop w:val="0"/>
          <w:marBottom w:val="0"/>
          <w:divBdr>
            <w:top w:val="none" w:sz="0" w:space="0" w:color="auto"/>
            <w:left w:val="none" w:sz="0" w:space="0" w:color="auto"/>
            <w:bottom w:val="none" w:sz="0" w:space="0" w:color="auto"/>
            <w:right w:val="none" w:sz="0" w:space="0" w:color="auto"/>
          </w:divBdr>
        </w:div>
        <w:div w:id="1821996370">
          <w:marLeft w:val="0"/>
          <w:marRight w:val="0"/>
          <w:marTop w:val="0"/>
          <w:marBottom w:val="0"/>
          <w:divBdr>
            <w:top w:val="none" w:sz="0" w:space="0" w:color="auto"/>
            <w:left w:val="none" w:sz="0" w:space="0" w:color="auto"/>
            <w:bottom w:val="none" w:sz="0" w:space="0" w:color="auto"/>
            <w:right w:val="none" w:sz="0" w:space="0" w:color="auto"/>
          </w:divBdr>
        </w:div>
        <w:div w:id="1838030573">
          <w:marLeft w:val="0"/>
          <w:marRight w:val="0"/>
          <w:marTop w:val="0"/>
          <w:marBottom w:val="0"/>
          <w:divBdr>
            <w:top w:val="none" w:sz="0" w:space="0" w:color="auto"/>
            <w:left w:val="none" w:sz="0" w:space="0" w:color="auto"/>
            <w:bottom w:val="none" w:sz="0" w:space="0" w:color="auto"/>
            <w:right w:val="none" w:sz="0" w:space="0" w:color="auto"/>
          </w:divBdr>
        </w:div>
        <w:div w:id="1839927214">
          <w:marLeft w:val="0"/>
          <w:marRight w:val="0"/>
          <w:marTop w:val="0"/>
          <w:marBottom w:val="0"/>
          <w:divBdr>
            <w:top w:val="none" w:sz="0" w:space="0" w:color="auto"/>
            <w:left w:val="none" w:sz="0" w:space="0" w:color="auto"/>
            <w:bottom w:val="none" w:sz="0" w:space="0" w:color="auto"/>
            <w:right w:val="none" w:sz="0" w:space="0" w:color="auto"/>
          </w:divBdr>
        </w:div>
        <w:div w:id="1844851766">
          <w:marLeft w:val="0"/>
          <w:marRight w:val="0"/>
          <w:marTop w:val="0"/>
          <w:marBottom w:val="0"/>
          <w:divBdr>
            <w:top w:val="none" w:sz="0" w:space="0" w:color="auto"/>
            <w:left w:val="none" w:sz="0" w:space="0" w:color="auto"/>
            <w:bottom w:val="none" w:sz="0" w:space="0" w:color="auto"/>
            <w:right w:val="none" w:sz="0" w:space="0" w:color="auto"/>
          </w:divBdr>
        </w:div>
        <w:div w:id="1872959748">
          <w:marLeft w:val="0"/>
          <w:marRight w:val="0"/>
          <w:marTop w:val="0"/>
          <w:marBottom w:val="0"/>
          <w:divBdr>
            <w:top w:val="none" w:sz="0" w:space="0" w:color="auto"/>
            <w:left w:val="none" w:sz="0" w:space="0" w:color="auto"/>
            <w:bottom w:val="none" w:sz="0" w:space="0" w:color="auto"/>
            <w:right w:val="none" w:sz="0" w:space="0" w:color="auto"/>
          </w:divBdr>
        </w:div>
        <w:div w:id="1880315807">
          <w:marLeft w:val="0"/>
          <w:marRight w:val="0"/>
          <w:marTop w:val="0"/>
          <w:marBottom w:val="0"/>
          <w:divBdr>
            <w:top w:val="none" w:sz="0" w:space="0" w:color="auto"/>
            <w:left w:val="none" w:sz="0" w:space="0" w:color="auto"/>
            <w:bottom w:val="none" w:sz="0" w:space="0" w:color="auto"/>
            <w:right w:val="none" w:sz="0" w:space="0" w:color="auto"/>
          </w:divBdr>
        </w:div>
        <w:div w:id="1893034899">
          <w:marLeft w:val="0"/>
          <w:marRight w:val="0"/>
          <w:marTop w:val="0"/>
          <w:marBottom w:val="0"/>
          <w:divBdr>
            <w:top w:val="none" w:sz="0" w:space="0" w:color="auto"/>
            <w:left w:val="none" w:sz="0" w:space="0" w:color="auto"/>
            <w:bottom w:val="none" w:sz="0" w:space="0" w:color="auto"/>
            <w:right w:val="none" w:sz="0" w:space="0" w:color="auto"/>
          </w:divBdr>
        </w:div>
        <w:div w:id="1895387916">
          <w:marLeft w:val="0"/>
          <w:marRight w:val="0"/>
          <w:marTop w:val="0"/>
          <w:marBottom w:val="0"/>
          <w:divBdr>
            <w:top w:val="none" w:sz="0" w:space="0" w:color="auto"/>
            <w:left w:val="none" w:sz="0" w:space="0" w:color="auto"/>
            <w:bottom w:val="none" w:sz="0" w:space="0" w:color="auto"/>
            <w:right w:val="none" w:sz="0" w:space="0" w:color="auto"/>
          </w:divBdr>
        </w:div>
        <w:div w:id="1907762335">
          <w:marLeft w:val="0"/>
          <w:marRight w:val="0"/>
          <w:marTop w:val="0"/>
          <w:marBottom w:val="0"/>
          <w:divBdr>
            <w:top w:val="none" w:sz="0" w:space="0" w:color="auto"/>
            <w:left w:val="none" w:sz="0" w:space="0" w:color="auto"/>
            <w:bottom w:val="none" w:sz="0" w:space="0" w:color="auto"/>
            <w:right w:val="none" w:sz="0" w:space="0" w:color="auto"/>
          </w:divBdr>
        </w:div>
        <w:div w:id="1920822033">
          <w:marLeft w:val="0"/>
          <w:marRight w:val="0"/>
          <w:marTop w:val="0"/>
          <w:marBottom w:val="0"/>
          <w:divBdr>
            <w:top w:val="none" w:sz="0" w:space="0" w:color="auto"/>
            <w:left w:val="none" w:sz="0" w:space="0" w:color="auto"/>
            <w:bottom w:val="none" w:sz="0" w:space="0" w:color="auto"/>
            <w:right w:val="none" w:sz="0" w:space="0" w:color="auto"/>
          </w:divBdr>
        </w:div>
        <w:div w:id="1922325174">
          <w:marLeft w:val="0"/>
          <w:marRight w:val="0"/>
          <w:marTop w:val="0"/>
          <w:marBottom w:val="0"/>
          <w:divBdr>
            <w:top w:val="none" w:sz="0" w:space="0" w:color="auto"/>
            <w:left w:val="none" w:sz="0" w:space="0" w:color="auto"/>
            <w:bottom w:val="none" w:sz="0" w:space="0" w:color="auto"/>
            <w:right w:val="none" w:sz="0" w:space="0" w:color="auto"/>
          </w:divBdr>
        </w:div>
        <w:div w:id="1930504754">
          <w:marLeft w:val="0"/>
          <w:marRight w:val="0"/>
          <w:marTop w:val="0"/>
          <w:marBottom w:val="0"/>
          <w:divBdr>
            <w:top w:val="none" w:sz="0" w:space="0" w:color="auto"/>
            <w:left w:val="none" w:sz="0" w:space="0" w:color="auto"/>
            <w:bottom w:val="none" w:sz="0" w:space="0" w:color="auto"/>
            <w:right w:val="none" w:sz="0" w:space="0" w:color="auto"/>
          </w:divBdr>
        </w:div>
        <w:div w:id="1942374492">
          <w:marLeft w:val="0"/>
          <w:marRight w:val="0"/>
          <w:marTop w:val="0"/>
          <w:marBottom w:val="0"/>
          <w:divBdr>
            <w:top w:val="none" w:sz="0" w:space="0" w:color="auto"/>
            <w:left w:val="none" w:sz="0" w:space="0" w:color="auto"/>
            <w:bottom w:val="none" w:sz="0" w:space="0" w:color="auto"/>
            <w:right w:val="none" w:sz="0" w:space="0" w:color="auto"/>
          </w:divBdr>
        </w:div>
        <w:div w:id="1943370001">
          <w:marLeft w:val="0"/>
          <w:marRight w:val="0"/>
          <w:marTop w:val="0"/>
          <w:marBottom w:val="0"/>
          <w:divBdr>
            <w:top w:val="none" w:sz="0" w:space="0" w:color="auto"/>
            <w:left w:val="none" w:sz="0" w:space="0" w:color="auto"/>
            <w:bottom w:val="none" w:sz="0" w:space="0" w:color="auto"/>
            <w:right w:val="none" w:sz="0" w:space="0" w:color="auto"/>
          </w:divBdr>
        </w:div>
        <w:div w:id="1944218237">
          <w:marLeft w:val="0"/>
          <w:marRight w:val="0"/>
          <w:marTop w:val="0"/>
          <w:marBottom w:val="0"/>
          <w:divBdr>
            <w:top w:val="none" w:sz="0" w:space="0" w:color="auto"/>
            <w:left w:val="none" w:sz="0" w:space="0" w:color="auto"/>
            <w:bottom w:val="none" w:sz="0" w:space="0" w:color="auto"/>
            <w:right w:val="none" w:sz="0" w:space="0" w:color="auto"/>
          </w:divBdr>
        </w:div>
        <w:div w:id="1946420663">
          <w:marLeft w:val="0"/>
          <w:marRight w:val="0"/>
          <w:marTop w:val="0"/>
          <w:marBottom w:val="0"/>
          <w:divBdr>
            <w:top w:val="none" w:sz="0" w:space="0" w:color="auto"/>
            <w:left w:val="none" w:sz="0" w:space="0" w:color="auto"/>
            <w:bottom w:val="none" w:sz="0" w:space="0" w:color="auto"/>
            <w:right w:val="none" w:sz="0" w:space="0" w:color="auto"/>
          </w:divBdr>
        </w:div>
        <w:div w:id="1950118800">
          <w:marLeft w:val="0"/>
          <w:marRight w:val="0"/>
          <w:marTop w:val="0"/>
          <w:marBottom w:val="0"/>
          <w:divBdr>
            <w:top w:val="none" w:sz="0" w:space="0" w:color="auto"/>
            <w:left w:val="none" w:sz="0" w:space="0" w:color="auto"/>
            <w:bottom w:val="none" w:sz="0" w:space="0" w:color="auto"/>
            <w:right w:val="none" w:sz="0" w:space="0" w:color="auto"/>
          </w:divBdr>
        </w:div>
        <w:div w:id="1955474221">
          <w:marLeft w:val="0"/>
          <w:marRight w:val="0"/>
          <w:marTop w:val="0"/>
          <w:marBottom w:val="0"/>
          <w:divBdr>
            <w:top w:val="none" w:sz="0" w:space="0" w:color="auto"/>
            <w:left w:val="none" w:sz="0" w:space="0" w:color="auto"/>
            <w:bottom w:val="none" w:sz="0" w:space="0" w:color="auto"/>
            <w:right w:val="none" w:sz="0" w:space="0" w:color="auto"/>
          </w:divBdr>
        </w:div>
        <w:div w:id="1955818812">
          <w:marLeft w:val="0"/>
          <w:marRight w:val="0"/>
          <w:marTop w:val="0"/>
          <w:marBottom w:val="0"/>
          <w:divBdr>
            <w:top w:val="none" w:sz="0" w:space="0" w:color="auto"/>
            <w:left w:val="none" w:sz="0" w:space="0" w:color="auto"/>
            <w:bottom w:val="none" w:sz="0" w:space="0" w:color="auto"/>
            <w:right w:val="none" w:sz="0" w:space="0" w:color="auto"/>
          </w:divBdr>
        </w:div>
        <w:div w:id="1957255641">
          <w:marLeft w:val="0"/>
          <w:marRight w:val="0"/>
          <w:marTop w:val="0"/>
          <w:marBottom w:val="0"/>
          <w:divBdr>
            <w:top w:val="none" w:sz="0" w:space="0" w:color="auto"/>
            <w:left w:val="none" w:sz="0" w:space="0" w:color="auto"/>
            <w:bottom w:val="none" w:sz="0" w:space="0" w:color="auto"/>
            <w:right w:val="none" w:sz="0" w:space="0" w:color="auto"/>
          </w:divBdr>
        </w:div>
        <w:div w:id="1960843273">
          <w:marLeft w:val="0"/>
          <w:marRight w:val="0"/>
          <w:marTop w:val="0"/>
          <w:marBottom w:val="0"/>
          <w:divBdr>
            <w:top w:val="none" w:sz="0" w:space="0" w:color="auto"/>
            <w:left w:val="none" w:sz="0" w:space="0" w:color="auto"/>
            <w:bottom w:val="none" w:sz="0" w:space="0" w:color="auto"/>
            <w:right w:val="none" w:sz="0" w:space="0" w:color="auto"/>
          </w:divBdr>
        </w:div>
        <w:div w:id="1989288170">
          <w:marLeft w:val="0"/>
          <w:marRight w:val="0"/>
          <w:marTop w:val="0"/>
          <w:marBottom w:val="0"/>
          <w:divBdr>
            <w:top w:val="none" w:sz="0" w:space="0" w:color="auto"/>
            <w:left w:val="none" w:sz="0" w:space="0" w:color="auto"/>
            <w:bottom w:val="none" w:sz="0" w:space="0" w:color="auto"/>
            <w:right w:val="none" w:sz="0" w:space="0" w:color="auto"/>
          </w:divBdr>
        </w:div>
        <w:div w:id="1993177460">
          <w:marLeft w:val="0"/>
          <w:marRight w:val="0"/>
          <w:marTop w:val="0"/>
          <w:marBottom w:val="0"/>
          <w:divBdr>
            <w:top w:val="none" w:sz="0" w:space="0" w:color="auto"/>
            <w:left w:val="none" w:sz="0" w:space="0" w:color="auto"/>
            <w:bottom w:val="none" w:sz="0" w:space="0" w:color="auto"/>
            <w:right w:val="none" w:sz="0" w:space="0" w:color="auto"/>
          </w:divBdr>
        </w:div>
        <w:div w:id="1994723016">
          <w:marLeft w:val="0"/>
          <w:marRight w:val="0"/>
          <w:marTop w:val="0"/>
          <w:marBottom w:val="0"/>
          <w:divBdr>
            <w:top w:val="none" w:sz="0" w:space="0" w:color="auto"/>
            <w:left w:val="none" w:sz="0" w:space="0" w:color="auto"/>
            <w:bottom w:val="none" w:sz="0" w:space="0" w:color="auto"/>
            <w:right w:val="none" w:sz="0" w:space="0" w:color="auto"/>
          </w:divBdr>
        </w:div>
        <w:div w:id="1998147272">
          <w:marLeft w:val="0"/>
          <w:marRight w:val="0"/>
          <w:marTop w:val="0"/>
          <w:marBottom w:val="0"/>
          <w:divBdr>
            <w:top w:val="none" w:sz="0" w:space="0" w:color="auto"/>
            <w:left w:val="none" w:sz="0" w:space="0" w:color="auto"/>
            <w:bottom w:val="none" w:sz="0" w:space="0" w:color="auto"/>
            <w:right w:val="none" w:sz="0" w:space="0" w:color="auto"/>
          </w:divBdr>
        </w:div>
        <w:div w:id="2025788903">
          <w:marLeft w:val="0"/>
          <w:marRight w:val="0"/>
          <w:marTop w:val="0"/>
          <w:marBottom w:val="0"/>
          <w:divBdr>
            <w:top w:val="none" w:sz="0" w:space="0" w:color="auto"/>
            <w:left w:val="none" w:sz="0" w:space="0" w:color="auto"/>
            <w:bottom w:val="none" w:sz="0" w:space="0" w:color="auto"/>
            <w:right w:val="none" w:sz="0" w:space="0" w:color="auto"/>
          </w:divBdr>
        </w:div>
        <w:div w:id="2038000579">
          <w:marLeft w:val="0"/>
          <w:marRight w:val="0"/>
          <w:marTop w:val="0"/>
          <w:marBottom w:val="0"/>
          <w:divBdr>
            <w:top w:val="none" w:sz="0" w:space="0" w:color="auto"/>
            <w:left w:val="none" w:sz="0" w:space="0" w:color="auto"/>
            <w:bottom w:val="none" w:sz="0" w:space="0" w:color="auto"/>
            <w:right w:val="none" w:sz="0" w:space="0" w:color="auto"/>
          </w:divBdr>
        </w:div>
        <w:div w:id="2056347835">
          <w:marLeft w:val="0"/>
          <w:marRight w:val="0"/>
          <w:marTop w:val="0"/>
          <w:marBottom w:val="0"/>
          <w:divBdr>
            <w:top w:val="none" w:sz="0" w:space="0" w:color="auto"/>
            <w:left w:val="none" w:sz="0" w:space="0" w:color="auto"/>
            <w:bottom w:val="none" w:sz="0" w:space="0" w:color="auto"/>
            <w:right w:val="none" w:sz="0" w:space="0" w:color="auto"/>
          </w:divBdr>
        </w:div>
        <w:div w:id="2106536137">
          <w:marLeft w:val="0"/>
          <w:marRight w:val="0"/>
          <w:marTop w:val="0"/>
          <w:marBottom w:val="0"/>
          <w:divBdr>
            <w:top w:val="none" w:sz="0" w:space="0" w:color="auto"/>
            <w:left w:val="none" w:sz="0" w:space="0" w:color="auto"/>
            <w:bottom w:val="none" w:sz="0" w:space="0" w:color="auto"/>
            <w:right w:val="none" w:sz="0" w:space="0" w:color="auto"/>
          </w:divBdr>
        </w:div>
        <w:div w:id="2127843959">
          <w:marLeft w:val="0"/>
          <w:marRight w:val="0"/>
          <w:marTop w:val="0"/>
          <w:marBottom w:val="0"/>
          <w:divBdr>
            <w:top w:val="none" w:sz="0" w:space="0" w:color="auto"/>
            <w:left w:val="none" w:sz="0" w:space="0" w:color="auto"/>
            <w:bottom w:val="none" w:sz="0" w:space="0" w:color="auto"/>
            <w:right w:val="none" w:sz="0" w:space="0" w:color="auto"/>
          </w:divBdr>
        </w:div>
      </w:divsChild>
    </w:div>
    <w:div w:id="303245542">
      <w:bodyDiv w:val="1"/>
      <w:marLeft w:val="0"/>
      <w:marRight w:val="0"/>
      <w:marTop w:val="0"/>
      <w:marBottom w:val="0"/>
      <w:divBdr>
        <w:top w:val="none" w:sz="0" w:space="0" w:color="auto"/>
        <w:left w:val="none" w:sz="0" w:space="0" w:color="auto"/>
        <w:bottom w:val="none" w:sz="0" w:space="0" w:color="auto"/>
        <w:right w:val="none" w:sz="0" w:space="0" w:color="auto"/>
      </w:divBdr>
    </w:div>
    <w:div w:id="412509719">
      <w:bodyDiv w:val="1"/>
      <w:marLeft w:val="0"/>
      <w:marRight w:val="0"/>
      <w:marTop w:val="0"/>
      <w:marBottom w:val="0"/>
      <w:divBdr>
        <w:top w:val="none" w:sz="0" w:space="0" w:color="auto"/>
        <w:left w:val="none" w:sz="0" w:space="0" w:color="auto"/>
        <w:bottom w:val="none" w:sz="0" w:space="0" w:color="auto"/>
        <w:right w:val="none" w:sz="0" w:space="0" w:color="auto"/>
      </w:divBdr>
      <w:divsChild>
        <w:div w:id="30693830">
          <w:marLeft w:val="0"/>
          <w:marRight w:val="0"/>
          <w:marTop w:val="0"/>
          <w:marBottom w:val="0"/>
          <w:divBdr>
            <w:top w:val="none" w:sz="0" w:space="0" w:color="auto"/>
            <w:left w:val="none" w:sz="0" w:space="0" w:color="auto"/>
            <w:bottom w:val="none" w:sz="0" w:space="0" w:color="auto"/>
            <w:right w:val="none" w:sz="0" w:space="0" w:color="auto"/>
          </w:divBdr>
        </w:div>
        <w:div w:id="107891123">
          <w:marLeft w:val="0"/>
          <w:marRight w:val="0"/>
          <w:marTop w:val="0"/>
          <w:marBottom w:val="0"/>
          <w:divBdr>
            <w:top w:val="none" w:sz="0" w:space="0" w:color="auto"/>
            <w:left w:val="none" w:sz="0" w:space="0" w:color="auto"/>
            <w:bottom w:val="none" w:sz="0" w:space="0" w:color="auto"/>
            <w:right w:val="none" w:sz="0" w:space="0" w:color="auto"/>
          </w:divBdr>
        </w:div>
        <w:div w:id="276985944">
          <w:marLeft w:val="0"/>
          <w:marRight w:val="0"/>
          <w:marTop w:val="0"/>
          <w:marBottom w:val="0"/>
          <w:divBdr>
            <w:top w:val="none" w:sz="0" w:space="0" w:color="auto"/>
            <w:left w:val="none" w:sz="0" w:space="0" w:color="auto"/>
            <w:bottom w:val="none" w:sz="0" w:space="0" w:color="auto"/>
            <w:right w:val="none" w:sz="0" w:space="0" w:color="auto"/>
          </w:divBdr>
        </w:div>
        <w:div w:id="409889536">
          <w:marLeft w:val="0"/>
          <w:marRight w:val="0"/>
          <w:marTop w:val="0"/>
          <w:marBottom w:val="0"/>
          <w:divBdr>
            <w:top w:val="none" w:sz="0" w:space="0" w:color="auto"/>
            <w:left w:val="none" w:sz="0" w:space="0" w:color="auto"/>
            <w:bottom w:val="none" w:sz="0" w:space="0" w:color="auto"/>
            <w:right w:val="none" w:sz="0" w:space="0" w:color="auto"/>
          </w:divBdr>
        </w:div>
        <w:div w:id="441000572">
          <w:marLeft w:val="0"/>
          <w:marRight w:val="0"/>
          <w:marTop w:val="0"/>
          <w:marBottom w:val="0"/>
          <w:divBdr>
            <w:top w:val="none" w:sz="0" w:space="0" w:color="auto"/>
            <w:left w:val="none" w:sz="0" w:space="0" w:color="auto"/>
            <w:bottom w:val="none" w:sz="0" w:space="0" w:color="auto"/>
            <w:right w:val="none" w:sz="0" w:space="0" w:color="auto"/>
          </w:divBdr>
        </w:div>
        <w:div w:id="503783972">
          <w:marLeft w:val="0"/>
          <w:marRight w:val="0"/>
          <w:marTop w:val="0"/>
          <w:marBottom w:val="0"/>
          <w:divBdr>
            <w:top w:val="none" w:sz="0" w:space="0" w:color="auto"/>
            <w:left w:val="none" w:sz="0" w:space="0" w:color="auto"/>
            <w:bottom w:val="none" w:sz="0" w:space="0" w:color="auto"/>
            <w:right w:val="none" w:sz="0" w:space="0" w:color="auto"/>
          </w:divBdr>
        </w:div>
        <w:div w:id="643970955">
          <w:marLeft w:val="0"/>
          <w:marRight w:val="0"/>
          <w:marTop w:val="0"/>
          <w:marBottom w:val="0"/>
          <w:divBdr>
            <w:top w:val="none" w:sz="0" w:space="0" w:color="auto"/>
            <w:left w:val="none" w:sz="0" w:space="0" w:color="auto"/>
            <w:bottom w:val="none" w:sz="0" w:space="0" w:color="auto"/>
            <w:right w:val="none" w:sz="0" w:space="0" w:color="auto"/>
          </w:divBdr>
        </w:div>
        <w:div w:id="726487680">
          <w:marLeft w:val="0"/>
          <w:marRight w:val="0"/>
          <w:marTop w:val="0"/>
          <w:marBottom w:val="0"/>
          <w:divBdr>
            <w:top w:val="none" w:sz="0" w:space="0" w:color="auto"/>
            <w:left w:val="none" w:sz="0" w:space="0" w:color="auto"/>
            <w:bottom w:val="none" w:sz="0" w:space="0" w:color="auto"/>
            <w:right w:val="none" w:sz="0" w:space="0" w:color="auto"/>
          </w:divBdr>
        </w:div>
        <w:div w:id="789710855">
          <w:marLeft w:val="0"/>
          <w:marRight w:val="0"/>
          <w:marTop w:val="0"/>
          <w:marBottom w:val="0"/>
          <w:divBdr>
            <w:top w:val="none" w:sz="0" w:space="0" w:color="auto"/>
            <w:left w:val="none" w:sz="0" w:space="0" w:color="auto"/>
            <w:bottom w:val="none" w:sz="0" w:space="0" w:color="auto"/>
            <w:right w:val="none" w:sz="0" w:space="0" w:color="auto"/>
          </w:divBdr>
        </w:div>
        <w:div w:id="1097676761">
          <w:marLeft w:val="0"/>
          <w:marRight w:val="0"/>
          <w:marTop w:val="0"/>
          <w:marBottom w:val="0"/>
          <w:divBdr>
            <w:top w:val="none" w:sz="0" w:space="0" w:color="auto"/>
            <w:left w:val="none" w:sz="0" w:space="0" w:color="auto"/>
            <w:bottom w:val="none" w:sz="0" w:space="0" w:color="auto"/>
            <w:right w:val="none" w:sz="0" w:space="0" w:color="auto"/>
          </w:divBdr>
        </w:div>
        <w:div w:id="1538084837">
          <w:marLeft w:val="0"/>
          <w:marRight w:val="0"/>
          <w:marTop w:val="0"/>
          <w:marBottom w:val="0"/>
          <w:divBdr>
            <w:top w:val="none" w:sz="0" w:space="0" w:color="auto"/>
            <w:left w:val="none" w:sz="0" w:space="0" w:color="auto"/>
            <w:bottom w:val="none" w:sz="0" w:space="0" w:color="auto"/>
            <w:right w:val="none" w:sz="0" w:space="0" w:color="auto"/>
          </w:divBdr>
        </w:div>
        <w:div w:id="1662348147">
          <w:marLeft w:val="0"/>
          <w:marRight w:val="0"/>
          <w:marTop w:val="0"/>
          <w:marBottom w:val="0"/>
          <w:divBdr>
            <w:top w:val="none" w:sz="0" w:space="0" w:color="auto"/>
            <w:left w:val="none" w:sz="0" w:space="0" w:color="auto"/>
            <w:bottom w:val="none" w:sz="0" w:space="0" w:color="auto"/>
            <w:right w:val="none" w:sz="0" w:space="0" w:color="auto"/>
          </w:divBdr>
        </w:div>
        <w:div w:id="1761102697">
          <w:marLeft w:val="0"/>
          <w:marRight w:val="0"/>
          <w:marTop w:val="0"/>
          <w:marBottom w:val="0"/>
          <w:divBdr>
            <w:top w:val="none" w:sz="0" w:space="0" w:color="auto"/>
            <w:left w:val="none" w:sz="0" w:space="0" w:color="auto"/>
            <w:bottom w:val="none" w:sz="0" w:space="0" w:color="auto"/>
            <w:right w:val="none" w:sz="0" w:space="0" w:color="auto"/>
          </w:divBdr>
        </w:div>
        <w:div w:id="1763992367">
          <w:marLeft w:val="0"/>
          <w:marRight w:val="0"/>
          <w:marTop w:val="0"/>
          <w:marBottom w:val="0"/>
          <w:divBdr>
            <w:top w:val="none" w:sz="0" w:space="0" w:color="auto"/>
            <w:left w:val="none" w:sz="0" w:space="0" w:color="auto"/>
            <w:bottom w:val="none" w:sz="0" w:space="0" w:color="auto"/>
            <w:right w:val="none" w:sz="0" w:space="0" w:color="auto"/>
          </w:divBdr>
        </w:div>
        <w:div w:id="1781149023">
          <w:marLeft w:val="0"/>
          <w:marRight w:val="0"/>
          <w:marTop w:val="0"/>
          <w:marBottom w:val="0"/>
          <w:divBdr>
            <w:top w:val="none" w:sz="0" w:space="0" w:color="auto"/>
            <w:left w:val="none" w:sz="0" w:space="0" w:color="auto"/>
            <w:bottom w:val="none" w:sz="0" w:space="0" w:color="auto"/>
            <w:right w:val="none" w:sz="0" w:space="0" w:color="auto"/>
          </w:divBdr>
        </w:div>
        <w:div w:id="1994328207">
          <w:marLeft w:val="0"/>
          <w:marRight w:val="0"/>
          <w:marTop w:val="0"/>
          <w:marBottom w:val="0"/>
          <w:divBdr>
            <w:top w:val="none" w:sz="0" w:space="0" w:color="auto"/>
            <w:left w:val="none" w:sz="0" w:space="0" w:color="auto"/>
            <w:bottom w:val="none" w:sz="0" w:space="0" w:color="auto"/>
            <w:right w:val="none" w:sz="0" w:space="0" w:color="auto"/>
          </w:divBdr>
        </w:div>
      </w:divsChild>
    </w:div>
    <w:div w:id="570238964">
      <w:bodyDiv w:val="1"/>
      <w:marLeft w:val="0"/>
      <w:marRight w:val="0"/>
      <w:marTop w:val="0"/>
      <w:marBottom w:val="0"/>
      <w:divBdr>
        <w:top w:val="none" w:sz="0" w:space="0" w:color="auto"/>
        <w:left w:val="none" w:sz="0" w:space="0" w:color="auto"/>
        <w:bottom w:val="none" w:sz="0" w:space="0" w:color="auto"/>
        <w:right w:val="none" w:sz="0" w:space="0" w:color="auto"/>
      </w:divBdr>
      <w:divsChild>
        <w:div w:id="14691813">
          <w:marLeft w:val="0"/>
          <w:marRight w:val="0"/>
          <w:marTop w:val="0"/>
          <w:marBottom w:val="0"/>
          <w:divBdr>
            <w:top w:val="none" w:sz="0" w:space="0" w:color="auto"/>
            <w:left w:val="none" w:sz="0" w:space="0" w:color="auto"/>
            <w:bottom w:val="none" w:sz="0" w:space="0" w:color="auto"/>
            <w:right w:val="none" w:sz="0" w:space="0" w:color="auto"/>
          </w:divBdr>
        </w:div>
        <w:div w:id="66926092">
          <w:marLeft w:val="0"/>
          <w:marRight w:val="0"/>
          <w:marTop w:val="0"/>
          <w:marBottom w:val="0"/>
          <w:divBdr>
            <w:top w:val="none" w:sz="0" w:space="0" w:color="auto"/>
            <w:left w:val="none" w:sz="0" w:space="0" w:color="auto"/>
            <w:bottom w:val="none" w:sz="0" w:space="0" w:color="auto"/>
            <w:right w:val="none" w:sz="0" w:space="0" w:color="auto"/>
          </w:divBdr>
        </w:div>
        <w:div w:id="83574498">
          <w:marLeft w:val="0"/>
          <w:marRight w:val="0"/>
          <w:marTop w:val="0"/>
          <w:marBottom w:val="0"/>
          <w:divBdr>
            <w:top w:val="none" w:sz="0" w:space="0" w:color="auto"/>
            <w:left w:val="none" w:sz="0" w:space="0" w:color="auto"/>
            <w:bottom w:val="none" w:sz="0" w:space="0" w:color="auto"/>
            <w:right w:val="none" w:sz="0" w:space="0" w:color="auto"/>
          </w:divBdr>
        </w:div>
        <w:div w:id="156656589">
          <w:marLeft w:val="0"/>
          <w:marRight w:val="0"/>
          <w:marTop w:val="0"/>
          <w:marBottom w:val="0"/>
          <w:divBdr>
            <w:top w:val="none" w:sz="0" w:space="0" w:color="auto"/>
            <w:left w:val="none" w:sz="0" w:space="0" w:color="auto"/>
            <w:bottom w:val="none" w:sz="0" w:space="0" w:color="auto"/>
            <w:right w:val="none" w:sz="0" w:space="0" w:color="auto"/>
          </w:divBdr>
        </w:div>
        <w:div w:id="197552757">
          <w:marLeft w:val="0"/>
          <w:marRight w:val="0"/>
          <w:marTop w:val="0"/>
          <w:marBottom w:val="0"/>
          <w:divBdr>
            <w:top w:val="none" w:sz="0" w:space="0" w:color="auto"/>
            <w:left w:val="none" w:sz="0" w:space="0" w:color="auto"/>
            <w:bottom w:val="none" w:sz="0" w:space="0" w:color="auto"/>
            <w:right w:val="none" w:sz="0" w:space="0" w:color="auto"/>
          </w:divBdr>
        </w:div>
        <w:div w:id="353768923">
          <w:marLeft w:val="0"/>
          <w:marRight w:val="0"/>
          <w:marTop w:val="0"/>
          <w:marBottom w:val="0"/>
          <w:divBdr>
            <w:top w:val="none" w:sz="0" w:space="0" w:color="auto"/>
            <w:left w:val="none" w:sz="0" w:space="0" w:color="auto"/>
            <w:bottom w:val="none" w:sz="0" w:space="0" w:color="auto"/>
            <w:right w:val="none" w:sz="0" w:space="0" w:color="auto"/>
          </w:divBdr>
        </w:div>
        <w:div w:id="375665693">
          <w:marLeft w:val="0"/>
          <w:marRight w:val="0"/>
          <w:marTop w:val="0"/>
          <w:marBottom w:val="0"/>
          <w:divBdr>
            <w:top w:val="none" w:sz="0" w:space="0" w:color="auto"/>
            <w:left w:val="none" w:sz="0" w:space="0" w:color="auto"/>
            <w:bottom w:val="none" w:sz="0" w:space="0" w:color="auto"/>
            <w:right w:val="none" w:sz="0" w:space="0" w:color="auto"/>
          </w:divBdr>
        </w:div>
        <w:div w:id="462357289">
          <w:marLeft w:val="0"/>
          <w:marRight w:val="0"/>
          <w:marTop w:val="0"/>
          <w:marBottom w:val="0"/>
          <w:divBdr>
            <w:top w:val="none" w:sz="0" w:space="0" w:color="auto"/>
            <w:left w:val="none" w:sz="0" w:space="0" w:color="auto"/>
            <w:bottom w:val="none" w:sz="0" w:space="0" w:color="auto"/>
            <w:right w:val="none" w:sz="0" w:space="0" w:color="auto"/>
          </w:divBdr>
        </w:div>
        <w:div w:id="537354618">
          <w:marLeft w:val="0"/>
          <w:marRight w:val="0"/>
          <w:marTop w:val="0"/>
          <w:marBottom w:val="0"/>
          <w:divBdr>
            <w:top w:val="none" w:sz="0" w:space="0" w:color="auto"/>
            <w:left w:val="none" w:sz="0" w:space="0" w:color="auto"/>
            <w:bottom w:val="none" w:sz="0" w:space="0" w:color="auto"/>
            <w:right w:val="none" w:sz="0" w:space="0" w:color="auto"/>
          </w:divBdr>
        </w:div>
        <w:div w:id="712458636">
          <w:marLeft w:val="0"/>
          <w:marRight w:val="0"/>
          <w:marTop w:val="0"/>
          <w:marBottom w:val="0"/>
          <w:divBdr>
            <w:top w:val="none" w:sz="0" w:space="0" w:color="auto"/>
            <w:left w:val="none" w:sz="0" w:space="0" w:color="auto"/>
            <w:bottom w:val="none" w:sz="0" w:space="0" w:color="auto"/>
            <w:right w:val="none" w:sz="0" w:space="0" w:color="auto"/>
          </w:divBdr>
        </w:div>
        <w:div w:id="826868979">
          <w:marLeft w:val="0"/>
          <w:marRight w:val="0"/>
          <w:marTop w:val="0"/>
          <w:marBottom w:val="0"/>
          <w:divBdr>
            <w:top w:val="none" w:sz="0" w:space="0" w:color="auto"/>
            <w:left w:val="none" w:sz="0" w:space="0" w:color="auto"/>
            <w:bottom w:val="none" w:sz="0" w:space="0" w:color="auto"/>
            <w:right w:val="none" w:sz="0" w:space="0" w:color="auto"/>
          </w:divBdr>
        </w:div>
        <w:div w:id="883446616">
          <w:marLeft w:val="0"/>
          <w:marRight w:val="0"/>
          <w:marTop w:val="0"/>
          <w:marBottom w:val="0"/>
          <w:divBdr>
            <w:top w:val="none" w:sz="0" w:space="0" w:color="auto"/>
            <w:left w:val="none" w:sz="0" w:space="0" w:color="auto"/>
            <w:bottom w:val="none" w:sz="0" w:space="0" w:color="auto"/>
            <w:right w:val="none" w:sz="0" w:space="0" w:color="auto"/>
          </w:divBdr>
        </w:div>
        <w:div w:id="936837385">
          <w:marLeft w:val="0"/>
          <w:marRight w:val="0"/>
          <w:marTop w:val="0"/>
          <w:marBottom w:val="0"/>
          <w:divBdr>
            <w:top w:val="none" w:sz="0" w:space="0" w:color="auto"/>
            <w:left w:val="none" w:sz="0" w:space="0" w:color="auto"/>
            <w:bottom w:val="none" w:sz="0" w:space="0" w:color="auto"/>
            <w:right w:val="none" w:sz="0" w:space="0" w:color="auto"/>
          </w:divBdr>
        </w:div>
        <w:div w:id="957443846">
          <w:marLeft w:val="0"/>
          <w:marRight w:val="0"/>
          <w:marTop w:val="0"/>
          <w:marBottom w:val="0"/>
          <w:divBdr>
            <w:top w:val="none" w:sz="0" w:space="0" w:color="auto"/>
            <w:left w:val="none" w:sz="0" w:space="0" w:color="auto"/>
            <w:bottom w:val="none" w:sz="0" w:space="0" w:color="auto"/>
            <w:right w:val="none" w:sz="0" w:space="0" w:color="auto"/>
          </w:divBdr>
        </w:div>
        <w:div w:id="965966852">
          <w:marLeft w:val="0"/>
          <w:marRight w:val="0"/>
          <w:marTop w:val="0"/>
          <w:marBottom w:val="0"/>
          <w:divBdr>
            <w:top w:val="none" w:sz="0" w:space="0" w:color="auto"/>
            <w:left w:val="none" w:sz="0" w:space="0" w:color="auto"/>
            <w:bottom w:val="none" w:sz="0" w:space="0" w:color="auto"/>
            <w:right w:val="none" w:sz="0" w:space="0" w:color="auto"/>
          </w:divBdr>
        </w:div>
        <w:div w:id="989672118">
          <w:marLeft w:val="0"/>
          <w:marRight w:val="0"/>
          <w:marTop w:val="0"/>
          <w:marBottom w:val="0"/>
          <w:divBdr>
            <w:top w:val="none" w:sz="0" w:space="0" w:color="auto"/>
            <w:left w:val="none" w:sz="0" w:space="0" w:color="auto"/>
            <w:bottom w:val="none" w:sz="0" w:space="0" w:color="auto"/>
            <w:right w:val="none" w:sz="0" w:space="0" w:color="auto"/>
          </w:divBdr>
        </w:div>
        <w:div w:id="991520417">
          <w:marLeft w:val="0"/>
          <w:marRight w:val="0"/>
          <w:marTop w:val="0"/>
          <w:marBottom w:val="0"/>
          <w:divBdr>
            <w:top w:val="none" w:sz="0" w:space="0" w:color="auto"/>
            <w:left w:val="none" w:sz="0" w:space="0" w:color="auto"/>
            <w:bottom w:val="none" w:sz="0" w:space="0" w:color="auto"/>
            <w:right w:val="none" w:sz="0" w:space="0" w:color="auto"/>
          </w:divBdr>
        </w:div>
        <w:div w:id="1024944384">
          <w:marLeft w:val="0"/>
          <w:marRight w:val="0"/>
          <w:marTop w:val="0"/>
          <w:marBottom w:val="0"/>
          <w:divBdr>
            <w:top w:val="none" w:sz="0" w:space="0" w:color="auto"/>
            <w:left w:val="none" w:sz="0" w:space="0" w:color="auto"/>
            <w:bottom w:val="none" w:sz="0" w:space="0" w:color="auto"/>
            <w:right w:val="none" w:sz="0" w:space="0" w:color="auto"/>
          </w:divBdr>
        </w:div>
        <w:div w:id="1073744186">
          <w:marLeft w:val="0"/>
          <w:marRight w:val="0"/>
          <w:marTop w:val="0"/>
          <w:marBottom w:val="0"/>
          <w:divBdr>
            <w:top w:val="none" w:sz="0" w:space="0" w:color="auto"/>
            <w:left w:val="none" w:sz="0" w:space="0" w:color="auto"/>
            <w:bottom w:val="none" w:sz="0" w:space="0" w:color="auto"/>
            <w:right w:val="none" w:sz="0" w:space="0" w:color="auto"/>
          </w:divBdr>
        </w:div>
        <w:div w:id="1117334299">
          <w:marLeft w:val="0"/>
          <w:marRight w:val="0"/>
          <w:marTop w:val="0"/>
          <w:marBottom w:val="0"/>
          <w:divBdr>
            <w:top w:val="none" w:sz="0" w:space="0" w:color="auto"/>
            <w:left w:val="none" w:sz="0" w:space="0" w:color="auto"/>
            <w:bottom w:val="none" w:sz="0" w:space="0" w:color="auto"/>
            <w:right w:val="none" w:sz="0" w:space="0" w:color="auto"/>
          </w:divBdr>
        </w:div>
        <w:div w:id="1144855162">
          <w:marLeft w:val="0"/>
          <w:marRight w:val="0"/>
          <w:marTop w:val="0"/>
          <w:marBottom w:val="0"/>
          <w:divBdr>
            <w:top w:val="none" w:sz="0" w:space="0" w:color="auto"/>
            <w:left w:val="none" w:sz="0" w:space="0" w:color="auto"/>
            <w:bottom w:val="none" w:sz="0" w:space="0" w:color="auto"/>
            <w:right w:val="none" w:sz="0" w:space="0" w:color="auto"/>
          </w:divBdr>
        </w:div>
        <w:div w:id="1232810768">
          <w:marLeft w:val="0"/>
          <w:marRight w:val="0"/>
          <w:marTop w:val="0"/>
          <w:marBottom w:val="0"/>
          <w:divBdr>
            <w:top w:val="none" w:sz="0" w:space="0" w:color="auto"/>
            <w:left w:val="none" w:sz="0" w:space="0" w:color="auto"/>
            <w:bottom w:val="none" w:sz="0" w:space="0" w:color="auto"/>
            <w:right w:val="none" w:sz="0" w:space="0" w:color="auto"/>
          </w:divBdr>
        </w:div>
        <w:div w:id="1240749682">
          <w:marLeft w:val="0"/>
          <w:marRight w:val="0"/>
          <w:marTop w:val="0"/>
          <w:marBottom w:val="0"/>
          <w:divBdr>
            <w:top w:val="none" w:sz="0" w:space="0" w:color="auto"/>
            <w:left w:val="none" w:sz="0" w:space="0" w:color="auto"/>
            <w:bottom w:val="none" w:sz="0" w:space="0" w:color="auto"/>
            <w:right w:val="none" w:sz="0" w:space="0" w:color="auto"/>
          </w:divBdr>
        </w:div>
        <w:div w:id="1288201608">
          <w:marLeft w:val="0"/>
          <w:marRight w:val="0"/>
          <w:marTop w:val="0"/>
          <w:marBottom w:val="0"/>
          <w:divBdr>
            <w:top w:val="none" w:sz="0" w:space="0" w:color="auto"/>
            <w:left w:val="none" w:sz="0" w:space="0" w:color="auto"/>
            <w:bottom w:val="none" w:sz="0" w:space="0" w:color="auto"/>
            <w:right w:val="none" w:sz="0" w:space="0" w:color="auto"/>
          </w:divBdr>
        </w:div>
        <w:div w:id="1320503182">
          <w:marLeft w:val="0"/>
          <w:marRight w:val="0"/>
          <w:marTop w:val="0"/>
          <w:marBottom w:val="0"/>
          <w:divBdr>
            <w:top w:val="none" w:sz="0" w:space="0" w:color="auto"/>
            <w:left w:val="none" w:sz="0" w:space="0" w:color="auto"/>
            <w:bottom w:val="none" w:sz="0" w:space="0" w:color="auto"/>
            <w:right w:val="none" w:sz="0" w:space="0" w:color="auto"/>
          </w:divBdr>
        </w:div>
        <w:div w:id="1359156528">
          <w:marLeft w:val="0"/>
          <w:marRight w:val="0"/>
          <w:marTop w:val="0"/>
          <w:marBottom w:val="0"/>
          <w:divBdr>
            <w:top w:val="none" w:sz="0" w:space="0" w:color="auto"/>
            <w:left w:val="none" w:sz="0" w:space="0" w:color="auto"/>
            <w:bottom w:val="none" w:sz="0" w:space="0" w:color="auto"/>
            <w:right w:val="none" w:sz="0" w:space="0" w:color="auto"/>
          </w:divBdr>
        </w:div>
        <w:div w:id="1457522430">
          <w:marLeft w:val="0"/>
          <w:marRight w:val="0"/>
          <w:marTop w:val="0"/>
          <w:marBottom w:val="0"/>
          <w:divBdr>
            <w:top w:val="none" w:sz="0" w:space="0" w:color="auto"/>
            <w:left w:val="none" w:sz="0" w:space="0" w:color="auto"/>
            <w:bottom w:val="none" w:sz="0" w:space="0" w:color="auto"/>
            <w:right w:val="none" w:sz="0" w:space="0" w:color="auto"/>
          </w:divBdr>
        </w:div>
        <w:div w:id="1555503729">
          <w:marLeft w:val="0"/>
          <w:marRight w:val="0"/>
          <w:marTop w:val="0"/>
          <w:marBottom w:val="0"/>
          <w:divBdr>
            <w:top w:val="none" w:sz="0" w:space="0" w:color="auto"/>
            <w:left w:val="none" w:sz="0" w:space="0" w:color="auto"/>
            <w:bottom w:val="none" w:sz="0" w:space="0" w:color="auto"/>
            <w:right w:val="none" w:sz="0" w:space="0" w:color="auto"/>
          </w:divBdr>
        </w:div>
        <w:div w:id="1570574318">
          <w:marLeft w:val="0"/>
          <w:marRight w:val="0"/>
          <w:marTop w:val="0"/>
          <w:marBottom w:val="0"/>
          <w:divBdr>
            <w:top w:val="none" w:sz="0" w:space="0" w:color="auto"/>
            <w:left w:val="none" w:sz="0" w:space="0" w:color="auto"/>
            <w:bottom w:val="none" w:sz="0" w:space="0" w:color="auto"/>
            <w:right w:val="none" w:sz="0" w:space="0" w:color="auto"/>
          </w:divBdr>
        </w:div>
        <w:div w:id="1581327889">
          <w:marLeft w:val="0"/>
          <w:marRight w:val="0"/>
          <w:marTop w:val="0"/>
          <w:marBottom w:val="0"/>
          <w:divBdr>
            <w:top w:val="none" w:sz="0" w:space="0" w:color="auto"/>
            <w:left w:val="none" w:sz="0" w:space="0" w:color="auto"/>
            <w:bottom w:val="none" w:sz="0" w:space="0" w:color="auto"/>
            <w:right w:val="none" w:sz="0" w:space="0" w:color="auto"/>
          </w:divBdr>
        </w:div>
        <w:div w:id="1593588627">
          <w:marLeft w:val="0"/>
          <w:marRight w:val="0"/>
          <w:marTop w:val="0"/>
          <w:marBottom w:val="0"/>
          <w:divBdr>
            <w:top w:val="none" w:sz="0" w:space="0" w:color="auto"/>
            <w:left w:val="none" w:sz="0" w:space="0" w:color="auto"/>
            <w:bottom w:val="none" w:sz="0" w:space="0" w:color="auto"/>
            <w:right w:val="none" w:sz="0" w:space="0" w:color="auto"/>
          </w:divBdr>
        </w:div>
        <w:div w:id="1602028024">
          <w:marLeft w:val="0"/>
          <w:marRight w:val="0"/>
          <w:marTop w:val="0"/>
          <w:marBottom w:val="0"/>
          <w:divBdr>
            <w:top w:val="none" w:sz="0" w:space="0" w:color="auto"/>
            <w:left w:val="none" w:sz="0" w:space="0" w:color="auto"/>
            <w:bottom w:val="none" w:sz="0" w:space="0" w:color="auto"/>
            <w:right w:val="none" w:sz="0" w:space="0" w:color="auto"/>
          </w:divBdr>
        </w:div>
        <w:div w:id="1620068221">
          <w:marLeft w:val="0"/>
          <w:marRight w:val="0"/>
          <w:marTop w:val="0"/>
          <w:marBottom w:val="0"/>
          <w:divBdr>
            <w:top w:val="none" w:sz="0" w:space="0" w:color="auto"/>
            <w:left w:val="none" w:sz="0" w:space="0" w:color="auto"/>
            <w:bottom w:val="none" w:sz="0" w:space="0" w:color="auto"/>
            <w:right w:val="none" w:sz="0" w:space="0" w:color="auto"/>
          </w:divBdr>
        </w:div>
        <w:div w:id="1660112504">
          <w:marLeft w:val="0"/>
          <w:marRight w:val="0"/>
          <w:marTop w:val="0"/>
          <w:marBottom w:val="0"/>
          <w:divBdr>
            <w:top w:val="none" w:sz="0" w:space="0" w:color="auto"/>
            <w:left w:val="none" w:sz="0" w:space="0" w:color="auto"/>
            <w:bottom w:val="none" w:sz="0" w:space="0" w:color="auto"/>
            <w:right w:val="none" w:sz="0" w:space="0" w:color="auto"/>
          </w:divBdr>
        </w:div>
        <w:div w:id="1669671187">
          <w:marLeft w:val="0"/>
          <w:marRight w:val="0"/>
          <w:marTop w:val="0"/>
          <w:marBottom w:val="0"/>
          <w:divBdr>
            <w:top w:val="none" w:sz="0" w:space="0" w:color="auto"/>
            <w:left w:val="none" w:sz="0" w:space="0" w:color="auto"/>
            <w:bottom w:val="none" w:sz="0" w:space="0" w:color="auto"/>
            <w:right w:val="none" w:sz="0" w:space="0" w:color="auto"/>
          </w:divBdr>
        </w:div>
        <w:div w:id="1670328729">
          <w:marLeft w:val="0"/>
          <w:marRight w:val="0"/>
          <w:marTop w:val="0"/>
          <w:marBottom w:val="0"/>
          <w:divBdr>
            <w:top w:val="none" w:sz="0" w:space="0" w:color="auto"/>
            <w:left w:val="none" w:sz="0" w:space="0" w:color="auto"/>
            <w:bottom w:val="none" w:sz="0" w:space="0" w:color="auto"/>
            <w:right w:val="none" w:sz="0" w:space="0" w:color="auto"/>
          </w:divBdr>
        </w:div>
        <w:div w:id="1676767154">
          <w:marLeft w:val="0"/>
          <w:marRight w:val="0"/>
          <w:marTop w:val="0"/>
          <w:marBottom w:val="0"/>
          <w:divBdr>
            <w:top w:val="none" w:sz="0" w:space="0" w:color="auto"/>
            <w:left w:val="none" w:sz="0" w:space="0" w:color="auto"/>
            <w:bottom w:val="none" w:sz="0" w:space="0" w:color="auto"/>
            <w:right w:val="none" w:sz="0" w:space="0" w:color="auto"/>
          </w:divBdr>
        </w:div>
        <w:div w:id="1716924885">
          <w:marLeft w:val="0"/>
          <w:marRight w:val="0"/>
          <w:marTop w:val="0"/>
          <w:marBottom w:val="0"/>
          <w:divBdr>
            <w:top w:val="none" w:sz="0" w:space="0" w:color="auto"/>
            <w:left w:val="none" w:sz="0" w:space="0" w:color="auto"/>
            <w:bottom w:val="none" w:sz="0" w:space="0" w:color="auto"/>
            <w:right w:val="none" w:sz="0" w:space="0" w:color="auto"/>
          </w:divBdr>
        </w:div>
        <w:div w:id="1787694754">
          <w:marLeft w:val="0"/>
          <w:marRight w:val="0"/>
          <w:marTop w:val="0"/>
          <w:marBottom w:val="0"/>
          <w:divBdr>
            <w:top w:val="none" w:sz="0" w:space="0" w:color="auto"/>
            <w:left w:val="none" w:sz="0" w:space="0" w:color="auto"/>
            <w:bottom w:val="none" w:sz="0" w:space="0" w:color="auto"/>
            <w:right w:val="none" w:sz="0" w:space="0" w:color="auto"/>
          </w:divBdr>
        </w:div>
        <w:div w:id="1875532530">
          <w:marLeft w:val="0"/>
          <w:marRight w:val="0"/>
          <w:marTop w:val="0"/>
          <w:marBottom w:val="0"/>
          <w:divBdr>
            <w:top w:val="none" w:sz="0" w:space="0" w:color="auto"/>
            <w:left w:val="none" w:sz="0" w:space="0" w:color="auto"/>
            <w:bottom w:val="none" w:sz="0" w:space="0" w:color="auto"/>
            <w:right w:val="none" w:sz="0" w:space="0" w:color="auto"/>
          </w:divBdr>
        </w:div>
        <w:div w:id="1929462336">
          <w:marLeft w:val="0"/>
          <w:marRight w:val="0"/>
          <w:marTop w:val="0"/>
          <w:marBottom w:val="0"/>
          <w:divBdr>
            <w:top w:val="none" w:sz="0" w:space="0" w:color="auto"/>
            <w:left w:val="none" w:sz="0" w:space="0" w:color="auto"/>
            <w:bottom w:val="none" w:sz="0" w:space="0" w:color="auto"/>
            <w:right w:val="none" w:sz="0" w:space="0" w:color="auto"/>
          </w:divBdr>
        </w:div>
        <w:div w:id="1936671497">
          <w:marLeft w:val="0"/>
          <w:marRight w:val="0"/>
          <w:marTop w:val="0"/>
          <w:marBottom w:val="0"/>
          <w:divBdr>
            <w:top w:val="none" w:sz="0" w:space="0" w:color="auto"/>
            <w:left w:val="none" w:sz="0" w:space="0" w:color="auto"/>
            <w:bottom w:val="none" w:sz="0" w:space="0" w:color="auto"/>
            <w:right w:val="none" w:sz="0" w:space="0" w:color="auto"/>
          </w:divBdr>
        </w:div>
        <w:div w:id="1994793986">
          <w:marLeft w:val="0"/>
          <w:marRight w:val="0"/>
          <w:marTop w:val="0"/>
          <w:marBottom w:val="0"/>
          <w:divBdr>
            <w:top w:val="none" w:sz="0" w:space="0" w:color="auto"/>
            <w:left w:val="none" w:sz="0" w:space="0" w:color="auto"/>
            <w:bottom w:val="none" w:sz="0" w:space="0" w:color="auto"/>
            <w:right w:val="none" w:sz="0" w:space="0" w:color="auto"/>
          </w:divBdr>
        </w:div>
        <w:div w:id="2041012564">
          <w:marLeft w:val="0"/>
          <w:marRight w:val="0"/>
          <w:marTop w:val="0"/>
          <w:marBottom w:val="0"/>
          <w:divBdr>
            <w:top w:val="none" w:sz="0" w:space="0" w:color="auto"/>
            <w:left w:val="none" w:sz="0" w:space="0" w:color="auto"/>
            <w:bottom w:val="none" w:sz="0" w:space="0" w:color="auto"/>
            <w:right w:val="none" w:sz="0" w:space="0" w:color="auto"/>
          </w:divBdr>
        </w:div>
        <w:div w:id="2085298504">
          <w:marLeft w:val="0"/>
          <w:marRight w:val="0"/>
          <w:marTop w:val="0"/>
          <w:marBottom w:val="0"/>
          <w:divBdr>
            <w:top w:val="none" w:sz="0" w:space="0" w:color="auto"/>
            <w:left w:val="none" w:sz="0" w:space="0" w:color="auto"/>
            <w:bottom w:val="none" w:sz="0" w:space="0" w:color="auto"/>
            <w:right w:val="none" w:sz="0" w:space="0" w:color="auto"/>
          </w:divBdr>
        </w:div>
        <w:div w:id="2093624973">
          <w:marLeft w:val="0"/>
          <w:marRight w:val="0"/>
          <w:marTop w:val="0"/>
          <w:marBottom w:val="0"/>
          <w:divBdr>
            <w:top w:val="none" w:sz="0" w:space="0" w:color="auto"/>
            <w:left w:val="none" w:sz="0" w:space="0" w:color="auto"/>
            <w:bottom w:val="none" w:sz="0" w:space="0" w:color="auto"/>
            <w:right w:val="none" w:sz="0" w:space="0" w:color="auto"/>
          </w:divBdr>
        </w:div>
      </w:divsChild>
    </w:div>
    <w:div w:id="589630514">
      <w:bodyDiv w:val="1"/>
      <w:marLeft w:val="0"/>
      <w:marRight w:val="0"/>
      <w:marTop w:val="0"/>
      <w:marBottom w:val="0"/>
      <w:divBdr>
        <w:top w:val="none" w:sz="0" w:space="0" w:color="auto"/>
        <w:left w:val="none" w:sz="0" w:space="0" w:color="auto"/>
        <w:bottom w:val="none" w:sz="0" w:space="0" w:color="auto"/>
        <w:right w:val="none" w:sz="0" w:space="0" w:color="auto"/>
      </w:divBdr>
    </w:div>
    <w:div w:id="838617196">
      <w:bodyDiv w:val="1"/>
      <w:marLeft w:val="0"/>
      <w:marRight w:val="0"/>
      <w:marTop w:val="0"/>
      <w:marBottom w:val="0"/>
      <w:divBdr>
        <w:top w:val="none" w:sz="0" w:space="0" w:color="auto"/>
        <w:left w:val="none" w:sz="0" w:space="0" w:color="auto"/>
        <w:bottom w:val="none" w:sz="0" w:space="0" w:color="auto"/>
        <w:right w:val="none" w:sz="0" w:space="0" w:color="auto"/>
      </w:divBdr>
    </w:div>
    <w:div w:id="847405489">
      <w:bodyDiv w:val="1"/>
      <w:marLeft w:val="0"/>
      <w:marRight w:val="0"/>
      <w:marTop w:val="0"/>
      <w:marBottom w:val="0"/>
      <w:divBdr>
        <w:top w:val="none" w:sz="0" w:space="0" w:color="auto"/>
        <w:left w:val="none" w:sz="0" w:space="0" w:color="auto"/>
        <w:bottom w:val="none" w:sz="0" w:space="0" w:color="auto"/>
        <w:right w:val="none" w:sz="0" w:space="0" w:color="auto"/>
      </w:divBdr>
    </w:div>
    <w:div w:id="960766853">
      <w:bodyDiv w:val="1"/>
      <w:marLeft w:val="0"/>
      <w:marRight w:val="0"/>
      <w:marTop w:val="0"/>
      <w:marBottom w:val="0"/>
      <w:divBdr>
        <w:top w:val="none" w:sz="0" w:space="0" w:color="auto"/>
        <w:left w:val="none" w:sz="0" w:space="0" w:color="auto"/>
        <w:bottom w:val="none" w:sz="0" w:space="0" w:color="auto"/>
        <w:right w:val="none" w:sz="0" w:space="0" w:color="auto"/>
      </w:divBdr>
    </w:div>
    <w:div w:id="1053886003">
      <w:bodyDiv w:val="1"/>
      <w:marLeft w:val="0"/>
      <w:marRight w:val="0"/>
      <w:marTop w:val="0"/>
      <w:marBottom w:val="0"/>
      <w:divBdr>
        <w:top w:val="none" w:sz="0" w:space="0" w:color="auto"/>
        <w:left w:val="none" w:sz="0" w:space="0" w:color="auto"/>
        <w:bottom w:val="none" w:sz="0" w:space="0" w:color="auto"/>
        <w:right w:val="none" w:sz="0" w:space="0" w:color="auto"/>
      </w:divBdr>
      <w:divsChild>
        <w:div w:id="1382439941">
          <w:marLeft w:val="547"/>
          <w:marRight w:val="0"/>
          <w:marTop w:val="96"/>
          <w:marBottom w:val="0"/>
          <w:divBdr>
            <w:top w:val="none" w:sz="0" w:space="0" w:color="auto"/>
            <w:left w:val="none" w:sz="0" w:space="0" w:color="auto"/>
            <w:bottom w:val="none" w:sz="0" w:space="0" w:color="auto"/>
            <w:right w:val="none" w:sz="0" w:space="0" w:color="auto"/>
          </w:divBdr>
        </w:div>
      </w:divsChild>
    </w:div>
    <w:div w:id="1228615759">
      <w:bodyDiv w:val="1"/>
      <w:marLeft w:val="0"/>
      <w:marRight w:val="0"/>
      <w:marTop w:val="0"/>
      <w:marBottom w:val="0"/>
      <w:divBdr>
        <w:top w:val="none" w:sz="0" w:space="0" w:color="auto"/>
        <w:left w:val="none" w:sz="0" w:space="0" w:color="auto"/>
        <w:bottom w:val="none" w:sz="0" w:space="0" w:color="auto"/>
        <w:right w:val="none" w:sz="0" w:space="0" w:color="auto"/>
      </w:divBdr>
    </w:div>
    <w:div w:id="1247693213">
      <w:bodyDiv w:val="1"/>
      <w:marLeft w:val="0"/>
      <w:marRight w:val="0"/>
      <w:marTop w:val="0"/>
      <w:marBottom w:val="0"/>
      <w:divBdr>
        <w:top w:val="none" w:sz="0" w:space="0" w:color="auto"/>
        <w:left w:val="none" w:sz="0" w:space="0" w:color="auto"/>
        <w:bottom w:val="none" w:sz="0" w:space="0" w:color="auto"/>
        <w:right w:val="none" w:sz="0" w:space="0" w:color="auto"/>
      </w:divBdr>
    </w:div>
    <w:div w:id="1330139558">
      <w:bodyDiv w:val="1"/>
      <w:marLeft w:val="0"/>
      <w:marRight w:val="0"/>
      <w:marTop w:val="0"/>
      <w:marBottom w:val="0"/>
      <w:divBdr>
        <w:top w:val="none" w:sz="0" w:space="0" w:color="auto"/>
        <w:left w:val="none" w:sz="0" w:space="0" w:color="auto"/>
        <w:bottom w:val="none" w:sz="0" w:space="0" w:color="auto"/>
        <w:right w:val="none" w:sz="0" w:space="0" w:color="auto"/>
      </w:divBdr>
      <w:divsChild>
        <w:div w:id="1866481423">
          <w:marLeft w:val="547"/>
          <w:marRight w:val="0"/>
          <w:marTop w:val="115"/>
          <w:marBottom w:val="0"/>
          <w:divBdr>
            <w:top w:val="none" w:sz="0" w:space="0" w:color="auto"/>
            <w:left w:val="none" w:sz="0" w:space="0" w:color="auto"/>
            <w:bottom w:val="none" w:sz="0" w:space="0" w:color="auto"/>
            <w:right w:val="none" w:sz="0" w:space="0" w:color="auto"/>
          </w:divBdr>
        </w:div>
        <w:div w:id="1966278991">
          <w:marLeft w:val="547"/>
          <w:marRight w:val="0"/>
          <w:marTop w:val="115"/>
          <w:marBottom w:val="0"/>
          <w:divBdr>
            <w:top w:val="none" w:sz="0" w:space="0" w:color="auto"/>
            <w:left w:val="none" w:sz="0" w:space="0" w:color="auto"/>
            <w:bottom w:val="none" w:sz="0" w:space="0" w:color="auto"/>
            <w:right w:val="none" w:sz="0" w:space="0" w:color="auto"/>
          </w:divBdr>
        </w:div>
        <w:div w:id="218636289">
          <w:marLeft w:val="547"/>
          <w:marRight w:val="0"/>
          <w:marTop w:val="115"/>
          <w:marBottom w:val="0"/>
          <w:divBdr>
            <w:top w:val="none" w:sz="0" w:space="0" w:color="auto"/>
            <w:left w:val="none" w:sz="0" w:space="0" w:color="auto"/>
            <w:bottom w:val="none" w:sz="0" w:space="0" w:color="auto"/>
            <w:right w:val="none" w:sz="0" w:space="0" w:color="auto"/>
          </w:divBdr>
        </w:div>
        <w:div w:id="2043092356">
          <w:marLeft w:val="547"/>
          <w:marRight w:val="0"/>
          <w:marTop w:val="115"/>
          <w:marBottom w:val="0"/>
          <w:divBdr>
            <w:top w:val="none" w:sz="0" w:space="0" w:color="auto"/>
            <w:left w:val="none" w:sz="0" w:space="0" w:color="auto"/>
            <w:bottom w:val="none" w:sz="0" w:space="0" w:color="auto"/>
            <w:right w:val="none" w:sz="0" w:space="0" w:color="auto"/>
          </w:divBdr>
        </w:div>
        <w:div w:id="1293366818">
          <w:marLeft w:val="547"/>
          <w:marRight w:val="0"/>
          <w:marTop w:val="115"/>
          <w:marBottom w:val="0"/>
          <w:divBdr>
            <w:top w:val="none" w:sz="0" w:space="0" w:color="auto"/>
            <w:left w:val="none" w:sz="0" w:space="0" w:color="auto"/>
            <w:bottom w:val="none" w:sz="0" w:space="0" w:color="auto"/>
            <w:right w:val="none" w:sz="0" w:space="0" w:color="auto"/>
          </w:divBdr>
        </w:div>
      </w:divsChild>
    </w:div>
    <w:div w:id="1491559733">
      <w:bodyDiv w:val="1"/>
      <w:marLeft w:val="0"/>
      <w:marRight w:val="0"/>
      <w:marTop w:val="0"/>
      <w:marBottom w:val="0"/>
      <w:divBdr>
        <w:top w:val="none" w:sz="0" w:space="0" w:color="auto"/>
        <w:left w:val="none" w:sz="0" w:space="0" w:color="auto"/>
        <w:bottom w:val="none" w:sz="0" w:space="0" w:color="auto"/>
        <w:right w:val="none" w:sz="0" w:space="0" w:color="auto"/>
      </w:divBdr>
      <w:divsChild>
        <w:div w:id="132216518">
          <w:marLeft w:val="0"/>
          <w:marRight w:val="0"/>
          <w:marTop w:val="0"/>
          <w:marBottom w:val="0"/>
          <w:divBdr>
            <w:top w:val="none" w:sz="0" w:space="0" w:color="auto"/>
            <w:left w:val="none" w:sz="0" w:space="0" w:color="auto"/>
            <w:bottom w:val="none" w:sz="0" w:space="0" w:color="auto"/>
            <w:right w:val="none" w:sz="0" w:space="0" w:color="auto"/>
          </w:divBdr>
        </w:div>
        <w:div w:id="198664089">
          <w:marLeft w:val="0"/>
          <w:marRight w:val="0"/>
          <w:marTop w:val="0"/>
          <w:marBottom w:val="0"/>
          <w:divBdr>
            <w:top w:val="none" w:sz="0" w:space="0" w:color="auto"/>
            <w:left w:val="none" w:sz="0" w:space="0" w:color="auto"/>
            <w:bottom w:val="none" w:sz="0" w:space="0" w:color="auto"/>
            <w:right w:val="none" w:sz="0" w:space="0" w:color="auto"/>
          </w:divBdr>
        </w:div>
        <w:div w:id="471749112">
          <w:marLeft w:val="0"/>
          <w:marRight w:val="0"/>
          <w:marTop w:val="0"/>
          <w:marBottom w:val="0"/>
          <w:divBdr>
            <w:top w:val="none" w:sz="0" w:space="0" w:color="auto"/>
            <w:left w:val="none" w:sz="0" w:space="0" w:color="auto"/>
            <w:bottom w:val="none" w:sz="0" w:space="0" w:color="auto"/>
            <w:right w:val="none" w:sz="0" w:space="0" w:color="auto"/>
          </w:divBdr>
        </w:div>
        <w:div w:id="518549341">
          <w:marLeft w:val="0"/>
          <w:marRight w:val="0"/>
          <w:marTop w:val="0"/>
          <w:marBottom w:val="0"/>
          <w:divBdr>
            <w:top w:val="none" w:sz="0" w:space="0" w:color="auto"/>
            <w:left w:val="none" w:sz="0" w:space="0" w:color="auto"/>
            <w:bottom w:val="none" w:sz="0" w:space="0" w:color="auto"/>
            <w:right w:val="none" w:sz="0" w:space="0" w:color="auto"/>
          </w:divBdr>
        </w:div>
        <w:div w:id="528107788">
          <w:marLeft w:val="0"/>
          <w:marRight w:val="0"/>
          <w:marTop w:val="0"/>
          <w:marBottom w:val="0"/>
          <w:divBdr>
            <w:top w:val="none" w:sz="0" w:space="0" w:color="auto"/>
            <w:left w:val="none" w:sz="0" w:space="0" w:color="auto"/>
            <w:bottom w:val="none" w:sz="0" w:space="0" w:color="auto"/>
            <w:right w:val="none" w:sz="0" w:space="0" w:color="auto"/>
          </w:divBdr>
        </w:div>
        <w:div w:id="613443395">
          <w:marLeft w:val="0"/>
          <w:marRight w:val="0"/>
          <w:marTop w:val="0"/>
          <w:marBottom w:val="0"/>
          <w:divBdr>
            <w:top w:val="none" w:sz="0" w:space="0" w:color="auto"/>
            <w:left w:val="none" w:sz="0" w:space="0" w:color="auto"/>
            <w:bottom w:val="none" w:sz="0" w:space="0" w:color="auto"/>
            <w:right w:val="none" w:sz="0" w:space="0" w:color="auto"/>
          </w:divBdr>
        </w:div>
        <w:div w:id="626425025">
          <w:marLeft w:val="0"/>
          <w:marRight w:val="0"/>
          <w:marTop w:val="0"/>
          <w:marBottom w:val="0"/>
          <w:divBdr>
            <w:top w:val="none" w:sz="0" w:space="0" w:color="auto"/>
            <w:left w:val="none" w:sz="0" w:space="0" w:color="auto"/>
            <w:bottom w:val="none" w:sz="0" w:space="0" w:color="auto"/>
            <w:right w:val="none" w:sz="0" w:space="0" w:color="auto"/>
          </w:divBdr>
        </w:div>
        <w:div w:id="674772810">
          <w:marLeft w:val="0"/>
          <w:marRight w:val="0"/>
          <w:marTop w:val="0"/>
          <w:marBottom w:val="0"/>
          <w:divBdr>
            <w:top w:val="none" w:sz="0" w:space="0" w:color="auto"/>
            <w:left w:val="none" w:sz="0" w:space="0" w:color="auto"/>
            <w:bottom w:val="none" w:sz="0" w:space="0" w:color="auto"/>
            <w:right w:val="none" w:sz="0" w:space="0" w:color="auto"/>
          </w:divBdr>
        </w:div>
        <w:div w:id="766731718">
          <w:marLeft w:val="0"/>
          <w:marRight w:val="0"/>
          <w:marTop w:val="0"/>
          <w:marBottom w:val="0"/>
          <w:divBdr>
            <w:top w:val="none" w:sz="0" w:space="0" w:color="auto"/>
            <w:left w:val="none" w:sz="0" w:space="0" w:color="auto"/>
            <w:bottom w:val="none" w:sz="0" w:space="0" w:color="auto"/>
            <w:right w:val="none" w:sz="0" w:space="0" w:color="auto"/>
          </w:divBdr>
        </w:div>
        <w:div w:id="902178144">
          <w:marLeft w:val="0"/>
          <w:marRight w:val="0"/>
          <w:marTop w:val="0"/>
          <w:marBottom w:val="0"/>
          <w:divBdr>
            <w:top w:val="none" w:sz="0" w:space="0" w:color="auto"/>
            <w:left w:val="none" w:sz="0" w:space="0" w:color="auto"/>
            <w:bottom w:val="none" w:sz="0" w:space="0" w:color="auto"/>
            <w:right w:val="none" w:sz="0" w:space="0" w:color="auto"/>
          </w:divBdr>
        </w:div>
        <w:div w:id="1389184446">
          <w:marLeft w:val="0"/>
          <w:marRight w:val="0"/>
          <w:marTop w:val="0"/>
          <w:marBottom w:val="0"/>
          <w:divBdr>
            <w:top w:val="none" w:sz="0" w:space="0" w:color="auto"/>
            <w:left w:val="none" w:sz="0" w:space="0" w:color="auto"/>
            <w:bottom w:val="none" w:sz="0" w:space="0" w:color="auto"/>
            <w:right w:val="none" w:sz="0" w:space="0" w:color="auto"/>
          </w:divBdr>
        </w:div>
        <w:div w:id="1392195377">
          <w:marLeft w:val="0"/>
          <w:marRight w:val="0"/>
          <w:marTop w:val="0"/>
          <w:marBottom w:val="0"/>
          <w:divBdr>
            <w:top w:val="none" w:sz="0" w:space="0" w:color="auto"/>
            <w:left w:val="none" w:sz="0" w:space="0" w:color="auto"/>
            <w:bottom w:val="none" w:sz="0" w:space="0" w:color="auto"/>
            <w:right w:val="none" w:sz="0" w:space="0" w:color="auto"/>
          </w:divBdr>
        </w:div>
        <w:div w:id="1646735560">
          <w:marLeft w:val="0"/>
          <w:marRight w:val="0"/>
          <w:marTop w:val="0"/>
          <w:marBottom w:val="0"/>
          <w:divBdr>
            <w:top w:val="none" w:sz="0" w:space="0" w:color="auto"/>
            <w:left w:val="none" w:sz="0" w:space="0" w:color="auto"/>
            <w:bottom w:val="none" w:sz="0" w:space="0" w:color="auto"/>
            <w:right w:val="none" w:sz="0" w:space="0" w:color="auto"/>
          </w:divBdr>
        </w:div>
        <w:div w:id="1691637913">
          <w:marLeft w:val="0"/>
          <w:marRight w:val="0"/>
          <w:marTop w:val="0"/>
          <w:marBottom w:val="0"/>
          <w:divBdr>
            <w:top w:val="none" w:sz="0" w:space="0" w:color="auto"/>
            <w:left w:val="none" w:sz="0" w:space="0" w:color="auto"/>
            <w:bottom w:val="none" w:sz="0" w:space="0" w:color="auto"/>
            <w:right w:val="none" w:sz="0" w:space="0" w:color="auto"/>
          </w:divBdr>
        </w:div>
        <w:div w:id="1878079569">
          <w:marLeft w:val="0"/>
          <w:marRight w:val="0"/>
          <w:marTop w:val="0"/>
          <w:marBottom w:val="0"/>
          <w:divBdr>
            <w:top w:val="none" w:sz="0" w:space="0" w:color="auto"/>
            <w:left w:val="none" w:sz="0" w:space="0" w:color="auto"/>
            <w:bottom w:val="none" w:sz="0" w:space="0" w:color="auto"/>
            <w:right w:val="none" w:sz="0" w:space="0" w:color="auto"/>
          </w:divBdr>
        </w:div>
        <w:div w:id="2065836869">
          <w:marLeft w:val="0"/>
          <w:marRight w:val="0"/>
          <w:marTop w:val="0"/>
          <w:marBottom w:val="0"/>
          <w:divBdr>
            <w:top w:val="none" w:sz="0" w:space="0" w:color="auto"/>
            <w:left w:val="none" w:sz="0" w:space="0" w:color="auto"/>
            <w:bottom w:val="none" w:sz="0" w:space="0" w:color="auto"/>
            <w:right w:val="none" w:sz="0" w:space="0" w:color="auto"/>
          </w:divBdr>
        </w:div>
        <w:div w:id="2079983055">
          <w:marLeft w:val="0"/>
          <w:marRight w:val="0"/>
          <w:marTop w:val="0"/>
          <w:marBottom w:val="0"/>
          <w:divBdr>
            <w:top w:val="none" w:sz="0" w:space="0" w:color="auto"/>
            <w:left w:val="none" w:sz="0" w:space="0" w:color="auto"/>
            <w:bottom w:val="none" w:sz="0" w:space="0" w:color="auto"/>
            <w:right w:val="none" w:sz="0" w:space="0" w:color="auto"/>
          </w:divBdr>
        </w:div>
        <w:div w:id="2118521890">
          <w:marLeft w:val="0"/>
          <w:marRight w:val="0"/>
          <w:marTop w:val="0"/>
          <w:marBottom w:val="0"/>
          <w:divBdr>
            <w:top w:val="none" w:sz="0" w:space="0" w:color="auto"/>
            <w:left w:val="none" w:sz="0" w:space="0" w:color="auto"/>
            <w:bottom w:val="none" w:sz="0" w:space="0" w:color="auto"/>
            <w:right w:val="none" w:sz="0" w:space="0" w:color="auto"/>
          </w:divBdr>
        </w:div>
        <w:div w:id="2118601869">
          <w:marLeft w:val="0"/>
          <w:marRight w:val="0"/>
          <w:marTop w:val="0"/>
          <w:marBottom w:val="0"/>
          <w:divBdr>
            <w:top w:val="none" w:sz="0" w:space="0" w:color="auto"/>
            <w:left w:val="none" w:sz="0" w:space="0" w:color="auto"/>
            <w:bottom w:val="none" w:sz="0" w:space="0" w:color="auto"/>
            <w:right w:val="none" w:sz="0" w:space="0" w:color="auto"/>
          </w:divBdr>
        </w:div>
      </w:divsChild>
    </w:div>
    <w:div w:id="1654983960">
      <w:bodyDiv w:val="1"/>
      <w:marLeft w:val="0"/>
      <w:marRight w:val="0"/>
      <w:marTop w:val="0"/>
      <w:marBottom w:val="0"/>
      <w:divBdr>
        <w:top w:val="none" w:sz="0" w:space="0" w:color="auto"/>
        <w:left w:val="none" w:sz="0" w:space="0" w:color="auto"/>
        <w:bottom w:val="none" w:sz="0" w:space="0" w:color="auto"/>
        <w:right w:val="none" w:sz="0" w:space="0" w:color="auto"/>
      </w:divBdr>
      <w:divsChild>
        <w:div w:id="1867059847">
          <w:marLeft w:val="0"/>
          <w:marRight w:val="0"/>
          <w:marTop w:val="0"/>
          <w:marBottom w:val="0"/>
          <w:divBdr>
            <w:top w:val="none" w:sz="0" w:space="0" w:color="auto"/>
            <w:left w:val="none" w:sz="0" w:space="0" w:color="auto"/>
            <w:bottom w:val="none" w:sz="0" w:space="0" w:color="auto"/>
            <w:right w:val="none" w:sz="0" w:space="0" w:color="auto"/>
          </w:divBdr>
          <w:divsChild>
            <w:div w:id="1608542442">
              <w:marLeft w:val="0"/>
              <w:marRight w:val="0"/>
              <w:marTop w:val="0"/>
              <w:marBottom w:val="0"/>
              <w:divBdr>
                <w:top w:val="none" w:sz="0" w:space="0" w:color="auto"/>
                <w:left w:val="none" w:sz="0" w:space="0" w:color="auto"/>
                <w:bottom w:val="none" w:sz="0" w:space="0" w:color="auto"/>
                <w:right w:val="none" w:sz="0" w:space="0" w:color="auto"/>
              </w:divBdr>
              <w:divsChild>
                <w:div w:id="1702169176">
                  <w:marLeft w:val="0"/>
                  <w:marRight w:val="0"/>
                  <w:marTop w:val="0"/>
                  <w:marBottom w:val="0"/>
                  <w:divBdr>
                    <w:top w:val="none" w:sz="0" w:space="0" w:color="auto"/>
                    <w:left w:val="none" w:sz="0" w:space="0" w:color="auto"/>
                    <w:bottom w:val="none" w:sz="0" w:space="0" w:color="auto"/>
                    <w:right w:val="none" w:sz="0" w:space="0" w:color="auto"/>
                  </w:divBdr>
                  <w:divsChild>
                    <w:div w:id="1720395534">
                      <w:marLeft w:val="0"/>
                      <w:marRight w:val="0"/>
                      <w:marTop w:val="0"/>
                      <w:marBottom w:val="0"/>
                      <w:divBdr>
                        <w:top w:val="none" w:sz="0" w:space="0" w:color="auto"/>
                        <w:left w:val="none" w:sz="0" w:space="0" w:color="auto"/>
                        <w:bottom w:val="none" w:sz="0" w:space="0" w:color="auto"/>
                        <w:right w:val="none" w:sz="0" w:space="0" w:color="auto"/>
                      </w:divBdr>
                      <w:divsChild>
                        <w:div w:id="223612274">
                          <w:marLeft w:val="0"/>
                          <w:marRight w:val="0"/>
                          <w:marTop w:val="0"/>
                          <w:marBottom w:val="0"/>
                          <w:divBdr>
                            <w:top w:val="none" w:sz="0" w:space="0" w:color="auto"/>
                            <w:left w:val="none" w:sz="0" w:space="0" w:color="auto"/>
                            <w:bottom w:val="none" w:sz="0" w:space="0" w:color="auto"/>
                            <w:right w:val="none" w:sz="0" w:space="0" w:color="auto"/>
                          </w:divBdr>
                          <w:divsChild>
                            <w:div w:id="319701834">
                              <w:marLeft w:val="0"/>
                              <w:marRight w:val="0"/>
                              <w:marTop w:val="0"/>
                              <w:marBottom w:val="0"/>
                              <w:divBdr>
                                <w:top w:val="none" w:sz="0" w:space="0" w:color="auto"/>
                                <w:left w:val="none" w:sz="0" w:space="0" w:color="auto"/>
                                <w:bottom w:val="none" w:sz="0" w:space="0" w:color="auto"/>
                                <w:right w:val="none" w:sz="0" w:space="0" w:color="auto"/>
                              </w:divBdr>
                              <w:divsChild>
                                <w:div w:id="849180951">
                                  <w:marLeft w:val="0"/>
                                  <w:marRight w:val="0"/>
                                  <w:marTop w:val="0"/>
                                  <w:marBottom w:val="0"/>
                                  <w:divBdr>
                                    <w:top w:val="none" w:sz="0" w:space="0" w:color="auto"/>
                                    <w:left w:val="none" w:sz="0" w:space="0" w:color="auto"/>
                                    <w:bottom w:val="none" w:sz="0" w:space="0" w:color="auto"/>
                                    <w:right w:val="none" w:sz="0" w:space="0" w:color="auto"/>
                                  </w:divBdr>
                                  <w:divsChild>
                                    <w:div w:id="1656493843">
                                      <w:marLeft w:val="0"/>
                                      <w:marRight w:val="0"/>
                                      <w:marTop w:val="0"/>
                                      <w:marBottom w:val="0"/>
                                      <w:divBdr>
                                        <w:top w:val="none" w:sz="0" w:space="0" w:color="auto"/>
                                        <w:left w:val="none" w:sz="0" w:space="0" w:color="auto"/>
                                        <w:bottom w:val="none" w:sz="0" w:space="0" w:color="auto"/>
                                        <w:right w:val="none" w:sz="0" w:space="0" w:color="auto"/>
                                      </w:divBdr>
                                      <w:divsChild>
                                        <w:div w:id="815146052">
                                          <w:marLeft w:val="0"/>
                                          <w:marRight w:val="0"/>
                                          <w:marTop w:val="0"/>
                                          <w:marBottom w:val="0"/>
                                          <w:divBdr>
                                            <w:top w:val="none" w:sz="0" w:space="0" w:color="auto"/>
                                            <w:left w:val="none" w:sz="0" w:space="0" w:color="auto"/>
                                            <w:bottom w:val="none" w:sz="0" w:space="0" w:color="auto"/>
                                            <w:right w:val="none" w:sz="0" w:space="0" w:color="auto"/>
                                          </w:divBdr>
                                          <w:divsChild>
                                            <w:div w:id="2137794567">
                                              <w:marLeft w:val="0"/>
                                              <w:marRight w:val="0"/>
                                              <w:marTop w:val="0"/>
                                              <w:marBottom w:val="0"/>
                                              <w:divBdr>
                                                <w:top w:val="none" w:sz="0" w:space="0" w:color="auto"/>
                                                <w:left w:val="none" w:sz="0" w:space="0" w:color="auto"/>
                                                <w:bottom w:val="none" w:sz="0" w:space="0" w:color="auto"/>
                                                <w:right w:val="none" w:sz="0" w:space="0" w:color="auto"/>
                                              </w:divBdr>
                                              <w:divsChild>
                                                <w:div w:id="320887127">
                                                  <w:marLeft w:val="0"/>
                                                  <w:marRight w:val="0"/>
                                                  <w:marTop w:val="0"/>
                                                  <w:marBottom w:val="0"/>
                                                  <w:divBdr>
                                                    <w:top w:val="none" w:sz="0" w:space="0" w:color="auto"/>
                                                    <w:left w:val="none" w:sz="0" w:space="0" w:color="auto"/>
                                                    <w:bottom w:val="none" w:sz="0" w:space="0" w:color="auto"/>
                                                    <w:right w:val="none" w:sz="0" w:space="0" w:color="auto"/>
                                                  </w:divBdr>
                                                  <w:divsChild>
                                                    <w:div w:id="1009331944">
                                                      <w:marLeft w:val="0"/>
                                                      <w:marRight w:val="0"/>
                                                      <w:marTop w:val="0"/>
                                                      <w:marBottom w:val="0"/>
                                                      <w:divBdr>
                                                        <w:top w:val="none" w:sz="0" w:space="0" w:color="auto"/>
                                                        <w:left w:val="none" w:sz="0" w:space="0" w:color="auto"/>
                                                        <w:bottom w:val="none" w:sz="0" w:space="0" w:color="auto"/>
                                                        <w:right w:val="none" w:sz="0" w:space="0" w:color="auto"/>
                                                      </w:divBdr>
                                                      <w:divsChild>
                                                        <w:div w:id="130709320">
                                                          <w:marLeft w:val="0"/>
                                                          <w:marRight w:val="0"/>
                                                          <w:marTop w:val="0"/>
                                                          <w:marBottom w:val="0"/>
                                                          <w:divBdr>
                                                            <w:top w:val="none" w:sz="0" w:space="0" w:color="auto"/>
                                                            <w:left w:val="none" w:sz="0" w:space="0" w:color="auto"/>
                                                            <w:bottom w:val="none" w:sz="0" w:space="0" w:color="auto"/>
                                                            <w:right w:val="none" w:sz="0" w:space="0" w:color="auto"/>
                                                          </w:divBdr>
                                                          <w:divsChild>
                                                            <w:div w:id="1663660137">
                                                              <w:marLeft w:val="0"/>
                                                              <w:marRight w:val="0"/>
                                                              <w:marTop w:val="0"/>
                                                              <w:marBottom w:val="0"/>
                                                              <w:divBdr>
                                                                <w:top w:val="none" w:sz="0" w:space="0" w:color="auto"/>
                                                                <w:left w:val="none" w:sz="0" w:space="0" w:color="auto"/>
                                                                <w:bottom w:val="none" w:sz="0" w:space="0" w:color="auto"/>
                                                                <w:right w:val="none" w:sz="0" w:space="0" w:color="auto"/>
                                                              </w:divBdr>
                                                              <w:divsChild>
                                                                <w:div w:id="1155269108">
                                                                  <w:marLeft w:val="0"/>
                                                                  <w:marRight w:val="0"/>
                                                                  <w:marTop w:val="0"/>
                                                                  <w:marBottom w:val="0"/>
                                                                  <w:divBdr>
                                                                    <w:top w:val="none" w:sz="0" w:space="0" w:color="auto"/>
                                                                    <w:left w:val="none" w:sz="0" w:space="0" w:color="auto"/>
                                                                    <w:bottom w:val="none" w:sz="0" w:space="0" w:color="auto"/>
                                                                    <w:right w:val="none" w:sz="0" w:space="0" w:color="auto"/>
                                                                  </w:divBdr>
                                                                  <w:divsChild>
                                                                    <w:div w:id="367529540">
                                                                      <w:marLeft w:val="0"/>
                                                                      <w:marRight w:val="0"/>
                                                                      <w:marTop w:val="0"/>
                                                                      <w:marBottom w:val="0"/>
                                                                      <w:divBdr>
                                                                        <w:top w:val="none" w:sz="0" w:space="0" w:color="auto"/>
                                                                        <w:left w:val="none" w:sz="0" w:space="0" w:color="auto"/>
                                                                        <w:bottom w:val="none" w:sz="0" w:space="0" w:color="auto"/>
                                                                        <w:right w:val="none" w:sz="0" w:space="0" w:color="auto"/>
                                                                      </w:divBdr>
                                                                      <w:divsChild>
                                                                        <w:div w:id="79090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63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kretariat@zzm.wroc.pl" TargetMode="External"/><Relationship Id="rId18" Type="http://schemas.openxmlformats.org/officeDocument/2006/relationships/hyperlink" Target="mailto:dowes@rcwip.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dops.wroc.pl" TargetMode="External"/><Relationship Id="rId7" Type="http://schemas.openxmlformats.org/officeDocument/2006/relationships/footnotes" Target="footnotes.xml"/><Relationship Id="rId12" Type="http://schemas.openxmlformats.org/officeDocument/2006/relationships/hyperlink" Target="https://www.uzp.gov.pl/__data/assets/pdf_file/0024/31992/Rozporzadzenie-Ministra-Rozwoju-z-dnia-26-lipca-2016-r.-w-sprawie-rodzajow-dokumentow,-jakich-moze-zadac-zamawiajacy-od-wykonawcy-w-postepowaniu-o-udzielenie-zamowienia-Dz.-U.-z-2016-r.,-poz.-1126.pdf" TargetMode="External"/><Relationship Id="rId17" Type="http://schemas.openxmlformats.org/officeDocument/2006/relationships/hyperlink" Target="http://www.wci.wroclaw.pl/" TargetMode="External"/><Relationship Id="rId25" Type="http://schemas.openxmlformats.org/officeDocument/2006/relationships/hyperlink" Target="mailto:sekretariat@zzm.wroc.pl" TargetMode="External"/><Relationship Id="rId2" Type="http://schemas.openxmlformats.org/officeDocument/2006/relationships/numbering" Target="numbering.xml"/><Relationship Id="rId16" Type="http://schemas.openxmlformats.org/officeDocument/2006/relationships/hyperlink" Target="mailto:sekretariat@wci.wroclaw.pl" TargetMode="External"/><Relationship Id="rId20" Type="http://schemas.openxmlformats.org/officeDocument/2006/relationships/hyperlink" Target="mailto:dops@dops.wroc.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a.kubiak@zzm.wroc.pl" TargetMode="External"/><Relationship Id="rId24" Type="http://schemas.openxmlformats.org/officeDocument/2006/relationships/hyperlink" Target="mailto:sekretariat@zzm.wroc.pl" TargetMode="External"/><Relationship Id="rId5" Type="http://schemas.openxmlformats.org/officeDocument/2006/relationships/settings" Target="settings.xml"/><Relationship Id="rId15" Type="http://schemas.openxmlformats.org/officeDocument/2006/relationships/hyperlink" Target="http://www.zzm.wroc.pl/" TargetMode="External"/><Relationship Id="rId23" Type="http://schemas.openxmlformats.org/officeDocument/2006/relationships/hyperlink" Target="http://pup.wroclaw.ibip.pl" TargetMode="External"/><Relationship Id="rId28" Type="http://schemas.openxmlformats.org/officeDocument/2006/relationships/fontTable" Target="fontTable.xml"/><Relationship Id="rId10" Type="http://schemas.openxmlformats.org/officeDocument/2006/relationships/hyperlink" Target="http://www.zzm.wroc.pl" TargetMode="External"/><Relationship Id="rId19" Type="http://schemas.openxmlformats.org/officeDocument/2006/relationships/hyperlink" Target="http://wroclaw.owes.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agnieszka.jurgielaniec@zzm.wroc.pl" TargetMode="External"/><Relationship Id="rId22" Type="http://schemas.openxmlformats.org/officeDocument/2006/relationships/hyperlink" Target="http://www.wroclaw.praca.gov.pl" TargetMode="External"/><Relationship Id="rId27"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0B2B73-74D1-4C99-80EF-779B99C30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39</Pages>
  <Words>16276</Words>
  <Characters>97656</Characters>
  <Application>Microsoft Office Word</Application>
  <DocSecurity>0</DocSecurity>
  <Lines>813</Lines>
  <Paragraphs>227</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Microsoft</Company>
  <LinksUpToDate>false</LinksUpToDate>
  <CharactersWithSpaces>113705</CharactersWithSpaces>
  <SharedDoc>false</SharedDoc>
  <HLinks>
    <vt:vector size="36" baseType="variant">
      <vt:variant>
        <vt:i4>4915306</vt:i4>
      </vt:variant>
      <vt:variant>
        <vt:i4>15</vt:i4>
      </vt:variant>
      <vt:variant>
        <vt:i4>0</vt:i4>
      </vt:variant>
      <vt:variant>
        <vt:i4>5</vt:i4>
      </vt:variant>
      <vt:variant>
        <vt:lpwstr>http://www.zzm.wroc.pl/pl/aktualnosci/zarzadzenie_prezydenta_wroclawia_w_sprawie_ochrony_drzew_i_rozwoju_terenow_zieleni_wroclawia,193.html</vt:lpwstr>
      </vt:variant>
      <vt:variant>
        <vt:lpwstr/>
      </vt:variant>
      <vt:variant>
        <vt:i4>4915306</vt:i4>
      </vt:variant>
      <vt:variant>
        <vt:i4>12</vt:i4>
      </vt:variant>
      <vt:variant>
        <vt:i4>0</vt:i4>
      </vt:variant>
      <vt:variant>
        <vt:i4>5</vt:i4>
      </vt:variant>
      <vt:variant>
        <vt:lpwstr>http://www.zzm.wroc.pl/pl/aktualnosci/zarzadzenie_prezydenta_wroclawia_w_sprawie_ochrony_drzew_i_rozwoju_terenow_zieleni_wroclawia,193.html</vt:lpwstr>
      </vt:variant>
      <vt:variant>
        <vt:lpwstr/>
      </vt:variant>
      <vt:variant>
        <vt:i4>4915306</vt:i4>
      </vt:variant>
      <vt:variant>
        <vt:i4>9</vt:i4>
      </vt:variant>
      <vt:variant>
        <vt:i4>0</vt:i4>
      </vt:variant>
      <vt:variant>
        <vt:i4>5</vt:i4>
      </vt:variant>
      <vt:variant>
        <vt:lpwstr>http://www.zzm.wroc.pl/pl/aktualnosci/zarzadzenie_prezydenta_wroclawia_w_sprawie_ochrony_drzew_i_rozwoju_terenow_zieleni_wroclawia,193.html</vt:lpwstr>
      </vt:variant>
      <vt:variant>
        <vt:lpwstr/>
      </vt:variant>
      <vt:variant>
        <vt:i4>6684773</vt:i4>
      </vt:variant>
      <vt:variant>
        <vt:i4>6</vt:i4>
      </vt:variant>
      <vt:variant>
        <vt:i4>0</vt:i4>
      </vt:variant>
      <vt:variant>
        <vt:i4>5</vt:i4>
      </vt:variant>
      <vt:variant>
        <vt:lpwstr>http://www.zzm.wroc.pl/</vt:lpwstr>
      </vt:variant>
      <vt:variant>
        <vt:lpwstr/>
      </vt:variant>
      <vt:variant>
        <vt:i4>3211300</vt:i4>
      </vt:variant>
      <vt:variant>
        <vt:i4>3</vt:i4>
      </vt:variant>
      <vt:variant>
        <vt:i4>0</vt:i4>
      </vt:variant>
      <vt:variant>
        <vt:i4>5</vt:i4>
      </vt:variant>
      <vt:variant>
        <vt:lpwstr>https://www.uzp.gov.pl/</vt:lpwstr>
      </vt:variant>
      <vt:variant>
        <vt:lpwstr/>
      </vt:variant>
      <vt:variant>
        <vt:i4>6684773</vt:i4>
      </vt:variant>
      <vt:variant>
        <vt:i4>0</vt:i4>
      </vt:variant>
      <vt:variant>
        <vt:i4>0</vt:i4>
      </vt:variant>
      <vt:variant>
        <vt:i4>5</vt:i4>
      </vt:variant>
      <vt:variant>
        <vt:lpwstr>http://www.zzm.wroc.pl/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pok. 219 - A.J. - tel. 93-18</dc:creator>
  <cp:lastModifiedBy>Hanczyn Aleksandra</cp:lastModifiedBy>
  <cp:revision>420</cp:revision>
  <cp:lastPrinted>2019-06-10T12:52:00Z</cp:lastPrinted>
  <dcterms:created xsi:type="dcterms:W3CDTF">2019-03-05T15:06:00Z</dcterms:created>
  <dcterms:modified xsi:type="dcterms:W3CDTF">2019-06-11T07:26:00Z</dcterms:modified>
</cp:coreProperties>
</file>