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1396A" w14:textId="5434EB02" w:rsidR="005E43BA" w:rsidRPr="00222D61" w:rsidRDefault="006F2612" w:rsidP="0097686A">
      <w:pPr>
        <w:pStyle w:val="Nagwek3"/>
        <w:jc w:val="center"/>
        <w:rPr>
          <w:rFonts w:ascii="Arial" w:hAnsi="Arial" w:cs="Arial"/>
          <w:sz w:val="28"/>
        </w:rPr>
      </w:pPr>
      <w:r w:rsidRPr="00222D61">
        <w:t xml:space="preserve">                </w:t>
      </w:r>
    </w:p>
    <w:p w14:paraId="4BD48461" w14:textId="77777777" w:rsidR="006F2612" w:rsidRDefault="006F2612">
      <w:pPr>
        <w:pStyle w:val="Nagwek3"/>
        <w:jc w:val="center"/>
        <w:rPr>
          <w:rFonts w:ascii="Verdana" w:hAnsi="Verdana" w:cs="Arial"/>
          <w:sz w:val="28"/>
        </w:rPr>
      </w:pPr>
      <w:r w:rsidRPr="00222D61">
        <w:rPr>
          <w:rFonts w:ascii="Verdana" w:hAnsi="Verdana" w:cs="Arial"/>
          <w:sz w:val="28"/>
        </w:rPr>
        <w:t xml:space="preserve">SPECYFIKACJA  ISTOTNYCH  WARUNKÓW  ZAMÓWIENIA </w:t>
      </w:r>
      <w:r w:rsidRPr="00222D61">
        <w:rPr>
          <w:rFonts w:ascii="Verdana" w:hAnsi="Verdana" w:cs="Arial"/>
          <w:sz w:val="28"/>
        </w:rPr>
        <w:br/>
        <w:t xml:space="preserve">(zwana dalej: SIWZ) </w:t>
      </w:r>
      <w:r w:rsidRPr="00222D61">
        <w:rPr>
          <w:rFonts w:ascii="Verdana" w:hAnsi="Verdana" w:cs="Arial"/>
          <w:sz w:val="28"/>
        </w:rPr>
        <w:br/>
      </w:r>
    </w:p>
    <w:p w14:paraId="6F9450FB" w14:textId="77777777" w:rsidR="0097686A" w:rsidRPr="00222D61" w:rsidRDefault="0097686A" w:rsidP="0097686A">
      <w:pPr>
        <w:jc w:val="center"/>
        <w:rPr>
          <w:rFonts w:ascii="Verdana" w:hAnsi="Verdana"/>
          <w:sz w:val="28"/>
          <w:szCs w:val="28"/>
        </w:rPr>
      </w:pPr>
      <w:r w:rsidRPr="00222D61">
        <w:rPr>
          <w:rFonts w:ascii="Verdana" w:hAnsi="Verdana"/>
          <w:sz w:val="28"/>
          <w:szCs w:val="28"/>
        </w:rPr>
        <w:t>Zamawiający:</w:t>
      </w:r>
    </w:p>
    <w:p w14:paraId="27F38DD8" w14:textId="77777777" w:rsidR="0097686A" w:rsidRPr="00222D61" w:rsidRDefault="0097686A" w:rsidP="0097686A">
      <w:pPr>
        <w:jc w:val="center"/>
        <w:rPr>
          <w:rFonts w:ascii="Verdana" w:hAnsi="Verdana"/>
          <w:sz w:val="28"/>
          <w:szCs w:val="28"/>
        </w:rPr>
      </w:pPr>
      <w:r w:rsidRPr="00222D61">
        <w:rPr>
          <w:rFonts w:ascii="Verdana" w:hAnsi="Verdana"/>
          <w:sz w:val="28"/>
          <w:szCs w:val="28"/>
        </w:rPr>
        <w:t>GMINA WROCŁAW – ZARZĄD ZIELENI MIEJSKIEJ</w:t>
      </w:r>
    </w:p>
    <w:p w14:paraId="4595573C" w14:textId="77777777" w:rsidR="0097686A" w:rsidRPr="00222D61" w:rsidRDefault="0097686A" w:rsidP="0097686A">
      <w:pPr>
        <w:jc w:val="center"/>
        <w:rPr>
          <w:rFonts w:ascii="Verdana" w:hAnsi="Verdana"/>
          <w:sz w:val="28"/>
          <w:szCs w:val="28"/>
        </w:rPr>
      </w:pPr>
      <w:r w:rsidRPr="00222D61">
        <w:rPr>
          <w:rFonts w:ascii="Verdana" w:hAnsi="Verdana"/>
          <w:sz w:val="28"/>
          <w:szCs w:val="28"/>
        </w:rPr>
        <w:t>ul. Trzebnicka 33</w:t>
      </w:r>
    </w:p>
    <w:p w14:paraId="0D406261" w14:textId="77777777" w:rsidR="0097686A" w:rsidRPr="00222D61" w:rsidRDefault="0097686A" w:rsidP="0097686A">
      <w:pPr>
        <w:jc w:val="center"/>
        <w:rPr>
          <w:rFonts w:ascii="Verdana" w:hAnsi="Verdana"/>
          <w:sz w:val="28"/>
          <w:szCs w:val="28"/>
        </w:rPr>
      </w:pPr>
      <w:r w:rsidRPr="00222D61">
        <w:rPr>
          <w:rFonts w:ascii="Verdana" w:hAnsi="Verdana"/>
          <w:sz w:val="28"/>
          <w:szCs w:val="28"/>
        </w:rPr>
        <w:t>50-231 Wrocław</w:t>
      </w:r>
    </w:p>
    <w:p w14:paraId="7A0AE4F2" w14:textId="77777777" w:rsidR="006F2612" w:rsidRPr="00222D61" w:rsidRDefault="006F2612" w:rsidP="001306F2">
      <w:pPr>
        <w:pStyle w:val="Nagwek3"/>
        <w:rPr>
          <w:rFonts w:ascii="Verdana" w:hAnsi="Verdana" w:cs="Arial"/>
          <w:bCs/>
        </w:rPr>
      </w:pPr>
      <w:r w:rsidRPr="00222D61">
        <w:rPr>
          <w:rFonts w:ascii="Verdana" w:hAnsi="Verdana" w:cs="Arial"/>
          <w:bCs/>
        </w:rPr>
        <w:t xml:space="preserve"> </w:t>
      </w:r>
    </w:p>
    <w:p w14:paraId="0EFE2395" w14:textId="77777777" w:rsidR="006F2612" w:rsidRDefault="006F2612">
      <w:pPr>
        <w:jc w:val="center"/>
        <w:rPr>
          <w:rFonts w:ascii="Verdana" w:hAnsi="Verdana" w:cs="Arial"/>
        </w:rPr>
      </w:pPr>
      <w:r w:rsidRPr="00222D61">
        <w:rPr>
          <w:rFonts w:ascii="Verdana" w:hAnsi="Verdana" w:cs="Arial"/>
        </w:rPr>
        <w:t>Dotyczy postępowania o udzielenie zamówienia publicznego na:</w:t>
      </w:r>
    </w:p>
    <w:p w14:paraId="422FFF54" w14:textId="77777777" w:rsidR="00261F43" w:rsidRDefault="00261F43" w:rsidP="00261F43">
      <w:pPr>
        <w:spacing w:line="276" w:lineRule="auto"/>
        <w:ind w:left="426"/>
        <w:jc w:val="both"/>
        <w:rPr>
          <w:rFonts w:ascii="Verdana" w:hAnsi="Verdana"/>
          <w:b/>
          <w:bCs/>
          <w:iCs/>
          <w:sz w:val="20"/>
          <w:szCs w:val="20"/>
        </w:rPr>
      </w:pPr>
    </w:p>
    <w:p w14:paraId="4D5CE908" w14:textId="77777777" w:rsidR="00B17708" w:rsidRDefault="00A8723B" w:rsidP="00A8723B">
      <w:pPr>
        <w:spacing w:after="120" w:line="340" w:lineRule="exact"/>
        <w:ind w:left="-284"/>
        <w:jc w:val="center"/>
        <w:rPr>
          <w:rFonts w:ascii="Verdana" w:hAnsi="Verdana" w:cs="Arial"/>
          <w:b/>
          <w:bCs/>
          <w:lang w:eastAsia="zh-CN"/>
        </w:rPr>
      </w:pPr>
      <w:r w:rsidRPr="00A8723B">
        <w:rPr>
          <w:rFonts w:ascii="Verdana" w:hAnsi="Verdana" w:cs="Arial"/>
          <w:b/>
          <w:bCs/>
          <w:lang w:eastAsia="zh-CN"/>
        </w:rPr>
        <w:t xml:space="preserve">„Pielęgnacja starszych drzew na terenach zieleni przyulicznej na skwerach i w parkach na osiedlach Biskupin, Dąbie, Bartoszowice, Sępolno, Zacisze, Zalesie, Szczytniki” </w:t>
      </w:r>
    </w:p>
    <w:p w14:paraId="5E6A7A52" w14:textId="4D00C30A" w:rsidR="00A8723B" w:rsidRPr="00A8723B" w:rsidRDefault="00A8723B" w:rsidP="00A8723B">
      <w:pPr>
        <w:spacing w:after="120" w:line="340" w:lineRule="exact"/>
        <w:ind w:left="-284"/>
        <w:jc w:val="center"/>
        <w:rPr>
          <w:rFonts w:ascii="Verdana" w:hAnsi="Verdana"/>
          <w:b/>
          <w:bCs/>
        </w:rPr>
      </w:pPr>
      <w:r w:rsidRPr="00A8723B">
        <w:rPr>
          <w:rFonts w:ascii="Verdana" w:hAnsi="Verdana" w:cs="Arial"/>
          <w:b/>
          <w:bCs/>
          <w:lang w:eastAsia="zh-CN"/>
        </w:rPr>
        <w:t xml:space="preserve">w </w:t>
      </w:r>
      <w:r w:rsidR="009D7991">
        <w:rPr>
          <w:rFonts w:ascii="Verdana" w:hAnsi="Verdana" w:cs="Arial"/>
          <w:b/>
          <w:bCs/>
          <w:lang w:eastAsia="zh-CN"/>
        </w:rPr>
        <w:t>ramach WBO 2018 projekt nr 146.</w:t>
      </w:r>
    </w:p>
    <w:p w14:paraId="4FAECCF5" w14:textId="0A852075" w:rsidR="00406D87" w:rsidRDefault="00406D87" w:rsidP="00E7699E">
      <w:pPr>
        <w:spacing w:after="120" w:line="340" w:lineRule="exact"/>
        <w:ind w:left="-284"/>
        <w:jc w:val="center"/>
        <w:rPr>
          <w:rFonts w:ascii="Verdana" w:hAnsi="Verdana"/>
          <w:b/>
          <w:bCs/>
          <w:iCs/>
        </w:rPr>
      </w:pPr>
    </w:p>
    <w:p w14:paraId="524E62BB" w14:textId="77777777" w:rsidR="00021253" w:rsidRPr="002E2414" w:rsidRDefault="00FD2FA0" w:rsidP="00FD2FA0">
      <w:pPr>
        <w:jc w:val="center"/>
        <w:rPr>
          <w:rFonts w:ascii="Verdana" w:hAnsi="Verdana" w:cs="Arial"/>
          <w:sz w:val="20"/>
        </w:rPr>
      </w:pPr>
      <w:r w:rsidRPr="00222D61">
        <w:rPr>
          <w:rFonts w:ascii="Verdana" w:hAnsi="Verdana" w:cs="Arial"/>
          <w:sz w:val="20"/>
        </w:rPr>
        <w:t xml:space="preserve">prowadzonego w </w:t>
      </w:r>
      <w:r w:rsidRPr="002E2414">
        <w:rPr>
          <w:rFonts w:ascii="Verdana" w:hAnsi="Verdana" w:cs="Arial"/>
          <w:sz w:val="20"/>
        </w:rPr>
        <w:t xml:space="preserve">trybie przetargu nieograniczonego na podstawie przepisów ustawy </w:t>
      </w:r>
      <w:r w:rsidRPr="002E2414">
        <w:rPr>
          <w:rFonts w:ascii="Verdana" w:hAnsi="Verdana" w:cs="Arial"/>
          <w:sz w:val="20"/>
        </w:rPr>
        <w:br/>
        <w:t xml:space="preserve">Prawo zamówień publicznych (tekst jednolity Dz.U. z 2018 r. poz. 1986 ze zm.) </w:t>
      </w:r>
    </w:p>
    <w:p w14:paraId="5555C136" w14:textId="7A504A4D" w:rsidR="00FD2FA0" w:rsidRPr="002E2414" w:rsidRDefault="00FD2FA0" w:rsidP="00FD2FA0">
      <w:pPr>
        <w:jc w:val="center"/>
        <w:rPr>
          <w:rFonts w:ascii="Verdana" w:hAnsi="Verdana" w:cs="Arial"/>
          <w:sz w:val="20"/>
        </w:rPr>
      </w:pPr>
      <w:r w:rsidRPr="002E2414">
        <w:rPr>
          <w:rFonts w:ascii="Verdana" w:hAnsi="Verdana" w:cs="Arial"/>
          <w:sz w:val="20"/>
        </w:rPr>
        <w:t xml:space="preserve">poniżej równowartości kwoty </w:t>
      </w:r>
      <w:r w:rsidR="00F11EF3" w:rsidRPr="002E2414">
        <w:rPr>
          <w:rFonts w:ascii="Verdana" w:hAnsi="Verdana" w:cs="Arial"/>
          <w:sz w:val="20"/>
        </w:rPr>
        <w:t>221</w:t>
      </w:r>
      <w:r w:rsidRPr="002E2414">
        <w:rPr>
          <w:rFonts w:ascii="Verdana" w:hAnsi="Verdana" w:cs="Arial"/>
          <w:sz w:val="20"/>
        </w:rPr>
        <w:t xml:space="preserve"> 000 euro</w:t>
      </w:r>
    </w:p>
    <w:p w14:paraId="5C994CF1" w14:textId="77777777" w:rsidR="00FD2FA0" w:rsidRPr="002E2414" w:rsidRDefault="00FD2FA0" w:rsidP="00FD2FA0">
      <w:pPr>
        <w:pStyle w:val="08Sygnaturapisma"/>
        <w:jc w:val="center"/>
        <w:rPr>
          <w:rFonts w:ascii="Verdana" w:hAnsi="Verdana" w:cs="Arial"/>
        </w:rPr>
      </w:pPr>
    </w:p>
    <w:p w14:paraId="00299F02" w14:textId="0BF32954" w:rsidR="00FD2FA0" w:rsidRPr="00D751F1" w:rsidRDefault="00FD2FA0" w:rsidP="00FD2FA0">
      <w:pPr>
        <w:pStyle w:val="08Sygnaturapisma"/>
        <w:jc w:val="center"/>
        <w:rPr>
          <w:rFonts w:ascii="Arial" w:hAnsi="Arial" w:cs="Arial"/>
          <w:sz w:val="36"/>
        </w:rPr>
      </w:pPr>
      <w:r w:rsidRPr="002E2414">
        <w:rPr>
          <w:rFonts w:ascii="Verdana" w:hAnsi="Verdana" w:cs="Arial"/>
        </w:rPr>
        <w:t xml:space="preserve">Znak postępowania: </w:t>
      </w:r>
      <w:r w:rsidR="000B3BEF">
        <w:rPr>
          <w:rFonts w:ascii="Verdana" w:hAnsi="Verdana" w:cs="Arial"/>
          <w:b/>
        </w:rPr>
        <w:t>ZP/PN/52</w:t>
      </w:r>
      <w:r w:rsidR="005F34C2" w:rsidRPr="005F34C2">
        <w:rPr>
          <w:rFonts w:ascii="Verdana" w:hAnsi="Verdana" w:cs="Arial"/>
          <w:b/>
        </w:rPr>
        <w:t>/2019/DZ</w:t>
      </w:r>
      <w:r w:rsidR="00B35933">
        <w:rPr>
          <w:rFonts w:ascii="Verdana" w:hAnsi="Verdana" w:cs="Arial"/>
          <w:b/>
        </w:rPr>
        <w:t>Z</w:t>
      </w:r>
    </w:p>
    <w:p w14:paraId="57C5C0F4" w14:textId="77777777" w:rsidR="00FD2FA0" w:rsidRDefault="00FD2FA0" w:rsidP="00FD2FA0">
      <w:pPr>
        <w:rPr>
          <w:rFonts w:ascii="Verdana" w:hAnsi="Verdana"/>
          <w:sz w:val="20"/>
          <w:szCs w:val="20"/>
        </w:rPr>
      </w:pPr>
    </w:p>
    <w:p w14:paraId="58883771" w14:textId="77777777" w:rsidR="00FD2FA0" w:rsidRDefault="00FD2FA0" w:rsidP="00FD2FA0">
      <w:pPr>
        <w:jc w:val="center"/>
        <w:rPr>
          <w:rFonts w:ascii="Verdana" w:hAnsi="Verdana"/>
          <w:sz w:val="20"/>
          <w:szCs w:val="20"/>
        </w:rPr>
      </w:pPr>
      <w:r w:rsidRPr="00E572D9">
        <w:rPr>
          <w:rFonts w:ascii="Verdana" w:hAnsi="Verdana"/>
          <w:sz w:val="20"/>
          <w:szCs w:val="20"/>
        </w:rPr>
        <w:t xml:space="preserve">  </w:t>
      </w:r>
    </w:p>
    <w:p w14:paraId="7CC3DA5D" w14:textId="77777777" w:rsidR="00FD2FA0" w:rsidRDefault="00FD2FA0" w:rsidP="00FD2FA0">
      <w:pPr>
        <w:jc w:val="center"/>
        <w:rPr>
          <w:rFonts w:ascii="Verdana" w:hAnsi="Verdana"/>
          <w:sz w:val="20"/>
          <w:szCs w:val="20"/>
        </w:rPr>
      </w:pPr>
      <w:r>
        <w:rPr>
          <w:rFonts w:ascii="Verdana" w:hAnsi="Verdana"/>
          <w:sz w:val="20"/>
          <w:szCs w:val="20"/>
        </w:rPr>
        <w:t>ZATWIERDZAM</w:t>
      </w:r>
    </w:p>
    <w:p w14:paraId="009D2CB5" w14:textId="77777777" w:rsidR="00FD2FA0" w:rsidRDefault="00FD2FA0" w:rsidP="00FD2FA0">
      <w:pPr>
        <w:jc w:val="center"/>
        <w:rPr>
          <w:rFonts w:ascii="Verdana" w:hAnsi="Verdana"/>
          <w:sz w:val="20"/>
          <w:szCs w:val="20"/>
        </w:rPr>
      </w:pPr>
      <w:r>
        <w:rPr>
          <w:rFonts w:ascii="Verdana" w:hAnsi="Verdana"/>
          <w:sz w:val="20"/>
          <w:szCs w:val="20"/>
        </w:rPr>
        <w:t>Dyrektor</w:t>
      </w:r>
    </w:p>
    <w:p w14:paraId="28C8C63D" w14:textId="77777777" w:rsidR="00FD2FA0" w:rsidRDefault="00FD2FA0" w:rsidP="00FD2FA0">
      <w:pPr>
        <w:jc w:val="center"/>
        <w:rPr>
          <w:rFonts w:ascii="Verdana" w:hAnsi="Verdana"/>
          <w:sz w:val="20"/>
          <w:szCs w:val="20"/>
        </w:rPr>
      </w:pPr>
    </w:p>
    <w:p w14:paraId="3969EBA0" w14:textId="77777777" w:rsidR="00FD2FA0" w:rsidRDefault="00FD2FA0" w:rsidP="00FD2FA0">
      <w:pPr>
        <w:rPr>
          <w:rFonts w:ascii="Verdana" w:hAnsi="Verdana"/>
          <w:b/>
          <w:sz w:val="20"/>
          <w:szCs w:val="20"/>
        </w:rPr>
      </w:pPr>
    </w:p>
    <w:p w14:paraId="2F8139D2" w14:textId="77777777" w:rsidR="00FD2FA0" w:rsidRPr="00FC6AFA" w:rsidRDefault="00FD2FA0" w:rsidP="00FD2FA0">
      <w:pPr>
        <w:jc w:val="center"/>
        <w:rPr>
          <w:rFonts w:ascii="Verdana" w:hAnsi="Verdana"/>
          <w:sz w:val="20"/>
          <w:szCs w:val="20"/>
        </w:rPr>
      </w:pPr>
      <w:r w:rsidRPr="00FC6AFA">
        <w:rPr>
          <w:rFonts w:ascii="Verdana" w:hAnsi="Verdana"/>
          <w:sz w:val="20"/>
          <w:szCs w:val="20"/>
        </w:rPr>
        <w:t>Jacek Mól</w:t>
      </w:r>
    </w:p>
    <w:p w14:paraId="1479A044" w14:textId="77777777" w:rsidR="00157F42" w:rsidRDefault="00157F42" w:rsidP="00157F42">
      <w:pPr>
        <w:jc w:val="center"/>
        <w:rPr>
          <w:rFonts w:ascii="Verdana" w:hAnsi="Verdana"/>
        </w:rPr>
      </w:pPr>
    </w:p>
    <w:p w14:paraId="4210EBFC" w14:textId="77777777" w:rsidR="001306F2" w:rsidRPr="00986A1E" w:rsidRDefault="001306F2" w:rsidP="001306F2">
      <w:pPr>
        <w:jc w:val="center"/>
        <w:rPr>
          <w:rFonts w:ascii="Verdana" w:hAnsi="Verdana"/>
          <w:b/>
          <w:sz w:val="20"/>
          <w:szCs w:val="20"/>
        </w:rPr>
      </w:pPr>
      <w:r w:rsidRPr="00986A1E">
        <w:rPr>
          <w:rFonts w:ascii="Verdana" w:hAnsi="Verdana"/>
          <w:sz w:val="20"/>
          <w:szCs w:val="20"/>
        </w:rPr>
        <w:t xml:space="preserve">Zamawiający w niniejszym postępowaniu, mając na względzie poszanowanie zasad </w:t>
      </w:r>
      <w:r w:rsidRPr="00986A1E">
        <w:rPr>
          <w:rFonts w:ascii="Verdana" w:hAnsi="Verdana"/>
          <w:b/>
          <w:sz w:val="20"/>
          <w:szCs w:val="20"/>
        </w:rPr>
        <w:t xml:space="preserve"> „Zrównoważonego rozwoju w zamówieniach publicznych”</w:t>
      </w:r>
      <w:r w:rsidRPr="00986A1E">
        <w:rPr>
          <w:rFonts w:ascii="Verdana" w:hAnsi="Verdana"/>
          <w:sz w:val="20"/>
          <w:szCs w:val="20"/>
        </w:rPr>
        <w:t>,</w:t>
      </w:r>
      <w:r w:rsidRPr="00986A1E">
        <w:rPr>
          <w:rFonts w:ascii="Verdana" w:hAnsi="Verdana"/>
          <w:b/>
          <w:sz w:val="20"/>
          <w:szCs w:val="20"/>
        </w:rPr>
        <w:t xml:space="preserve"> </w:t>
      </w:r>
    </w:p>
    <w:p w14:paraId="1E3A0920" w14:textId="77777777" w:rsidR="001306F2" w:rsidRPr="00986A1E" w:rsidRDefault="001306F2" w:rsidP="001306F2">
      <w:pPr>
        <w:jc w:val="center"/>
        <w:rPr>
          <w:rFonts w:ascii="Verdana" w:hAnsi="Verdana"/>
          <w:sz w:val="20"/>
          <w:szCs w:val="20"/>
        </w:rPr>
      </w:pPr>
      <w:r w:rsidRPr="00986A1E">
        <w:rPr>
          <w:rFonts w:ascii="Verdana" w:hAnsi="Verdana"/>
          <w:sz w:val="20"/>
          <w:szCs w:val="20"/>
        </w:rPr>
        <w:t xml:space="preserve">zawarł w postanowieniach SIWZ </w:t>
      </w:r>
    </w:p>
    <w:p w14:paraId="337CDDA7" w14:textId="77777777" w:rsidR="001306F2" w:rsidRPr="00986A1E" w:rsidRDefault="001306F2" w:rsidP="001306F2">
      <w:pPr>
        <w:jc w:val="center"/>
        <w:rPr>
          <w:rFonts w:ascii="Verdana" w:hAnsi="Verdana"/>
          <w:sz w:val="20"/>
          <w:szCs w:val="20"/>
        </w:rPr>
      </w:pPr>
      <w:r w:rsidRPr="00986A1E">
        <w:rPr>
          <w:rFonts w:ascii="Verdana" w:hAnsi="Verdana"/>
          <w:b/>
          <w:sz w:val="20"/>
          <w:szCs w:val="20"/>
        </w:rPr>
        <w:t>aspekty środowiskowe</w:t>
      </w:r>
      <w:r w:rsidRPr="00986A1E">
        <w:rPr>
          <w:rFonts w:ascii="Verdana" w:hAnsi="Verdana"/>
          <w:sz w:val="20"/>
          <w:szCs w:val="20"/>
        </w:rPr>
        <w:t xml:space="preserve"> oraz </w:t>
      </w:r>
      <w:r w:rsidRPr="00986A1E">
        <w:rPr>
          <w:rFonts w:ascii="Verdana" w:hAnsi="Verdana"/>
          <w:b/>
          <w:sz w:val="20"/>
          <w:szCs w:val="20"/>
        </w:rPr>
        <w:t>aspekty społeczne</w:t>
      </w:r>
      <w:r w:rsidRPr="00986A1E">
        <w:rPr>
          <w:rFonts w:ascii="Verdana" w:hAnsi="Verdana"/>
          <w:sz w:val="20"/>
          <w:szCs w:val="20"/>
        </w:rPr>
        <w:t xml:space="preserve"> </w:t>
      </w:r>
    </w:p>
    <w:p w14:paraId="58501F04" w14:textId="77777777" w:rsidR="001306F2" w:rsidRDefault="001306F2" w:rsidP="001306F2">
      <w:pPr>
        <w:jc w:val="center"/>
        <w:rPr>
          <w:rFonts w:ascii="Verdana" w:hAnsi="Verdana"/>
          <w:sz w:val="20"/>
          <w:szCs w:val="20"/>
        </w:rPr>
      </w:pPr>
      <w:r w:rsidRPr="00986A1E">
        <w:rPr>
          <w:rFonts w:ascii="Verdana" w:hAnsi="Verdana"/>
          <w:sz w:val="20"/>
          <w:szCs w:val="20"/>
        </w:rPr>
        <w:t>związane z realizacją przedmiotowego zamówienia.</w:t>
      </w:r>
    </w:p>
    <w:p w14:paraId="0D288B0A" w14:textId="77777777" w:rsidR="00137CE1" w:rsidRDefault="00137CE1" w:rsidP="001306F2">
      <w:pPr>
        <w:jc w:val="center"/>
        <w:rPr>
          <w:rFonts w:ascii="Verdana" w:hAnsi="Verdana"/>
          <w:sz w:val="20"/>
          <w:szCs w:val="20"/>
        </w:rPr>
      </w:pPr>
    </w:p>
    <w:p w14:paraId="0EE63541" w14:textId="77777777" w:rsidR="001306F2" w:rsidRDefault="001306F2" w:rsidP="001306F2">
      <w:pPr>
        <w:jc w:val="center"/>
        <w:rPr>
          <w:rFonts w:ascii="Verdana" w:hAnsi="Verdana"/>
        </w:rPr>
      </w:pPr>
      <w:r>
        <w:rPr>
          <w:noProof/>
        </w:rPr>
        <w:drawing>
          <wp:inline distT="0" distB="0" distL="0" distR="0" wp14:anchorId="0AC8424B" wp14:editId="3FA3EAF2">
            <wp:extent cx="2077517" cy="1988745"/>
            <wp:effectExtent l="0" t="0" r="0" b="0"/>
            <wp:docPr id="6" name="Obraz 6" descr="C:\Users\ZZMAGJ~1\AppData\Local\Temp\notesBE24DF\~6947216.jpg"/>
            <wp:cNvGraphicFramePr/>
            <a:graphic xmlns:a="http://schemas.openxmlformats.org/drawingml/2006/main">
              <a:graphicData uri="http://schemas.openxmlformats.org/drawingml/2006/picture">
                <pic:pic xmlns:pic="http://schemas.openxmlformats.org/drawingml/2006/picture">
                  <pic:nvPicPr>
                    <pic:cNvPr id="4" name="Obraz 4" descr="C:\Users\ZZMAGJ~1\AppData\Local\Temp\notesBE24DF\~6947216.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9586" cy="1990725"/>
                    </a:xfrm>
                    <a:prstGeom prst="rect">
                      <a:avLst/>
                    </a:prstGeom>
                    <a:noFill/>
                    <a:ln>
                      <a:noFill/>
                    </a:ln>
                  </pic:spPr>
                </pic:pic>
              </a:graphicData>
            </a:graphic>
          </wp:inline>
        </w:drawing>
      </w:r>
    </w:p>
    <w:p w14:paraId="3095BEC1" w14:textId="77777777" w:rsidR="00405216" w:rsidRDefault="00405216" w:rsidP="00F263A5">
      <w:pPr>
        <w:rPr>
          <w:rFonts w:ascii="Verdana" w:hAnsi="Verdana"/>
          <w:b/>
          <w:bCs/>
          <w:sz w:val="20"/>
          <w:szCs w:val="18"/>
        </w:rPr>
      </w:pPr>
    </w:p>
    <w:p w14:paraId="1F42FC20" w14:textId="639B0354" w:rsidR="00FD2FA0" w:rsidRPr="00241759" w:rsidRDefault="00FD2FA0" w:rsidP="00AD75E9">
      <w:pPr>
        <w:ind w:hanging="284"/>
        <w:rPr>
          <w:rFonts w:ascii="Verdana" w:hAnsi="Verdana"/>
        </w:rPr>
      </w:pPr>
      <w:r>
        <w:rPr>
          <w:rFonts w:ascii="Verdana" w:hAnsi="Verdana"/>
          <w:b/>
          <w:bCs/>
          <w:sz w:val="20"/>
          <w:szCs w:val="18"/>
        </w:rPr>
        <w:br w:type="page"/>
      </w:r>
      <w:r w:rsidRPr="00222D61">
        <w:rPr>
          <w:rFonts w:ascii="Verdana" w:hAnsi="Verdana"/>
          <w:b/>
          <w:bCs/>
          <w:sz w:val="20"/>
          <w:szCs w:val="18"/>
        </w:rPr>
        <w:lastRenderedPageBreak/>
        <w:t xml:space="preserve">Ogłoszenie o zamówieniu, dotyczące </w:t>
      </w:r>
      <w:r w:rsidRPr="00241759">
        <w:rPr>
          <w:rFonts w:ascii="Verdana" w:hAnsi="Verdana"/>
          <w:b/>
          <w:bCs/>
          <w:sz w:val="20"/>
          <w:szCs w:val="18"/>
        </w:rPr>
        <w:t xml:space="preserve">niniejszego postępowania: </w:t>
      </w:r>
    </w:p>
    <w:p w14:paraId="67CF2CAB" w14:textId="6A898FD9" w:rsidR="00FD2FA0" w:rsidRPr="00366DE5" w:rsidRDefault="00FD2FA0" w:rsidP="00AD75E9">
      <w:pPr>
        <w:autoSpaceDE w:val="0"/>
        <w:autoSpaceDN w:val="0"/>
        <w:adjustRightInd w:val="0"/>
        <w:spacing w:line="276" w:lineRule="auto"/>
        <w:ind w:hanging="284"/>
        <w:jc w:val="both"/>
        <w:rPr>
          <w:rFonts w:ascii="Verdana" w:hAnsi="Verdana"/>
          <w:sz w:val="20"/>
          <w:szCs w:val="18"/>
        </w:rPr>
      </w:pPr>
      <w:r w:rsidRPr="00241759">
        <w:rPr>
          <w:rFonts w:ascii="Verdana" w:hAnsi="Verdana"/>
          <w:sz w:val="20"/>
          <w:szCs w:val="18"/>
        </w:rPr>
        <w:t xml:space="preserve">1.  zostało opublikowane w Biuletynie Zamówień </w:t>
      </w:r>
      <w:r w:rsidR="00F434AF">
        <w:rPr>
          <w:rFonts w:ascii="Verdana" w:hAnsi="Verdana"/>
          <w:sz w:val="20"/>
          <w:szCs w:val="18"/>
        </w:rPr>
        <w:t xml:space="preserve">Publicznych w dniu </w:t>
      </w:r>
      <w:r w:rsidR="00143252">
        <w:rPr>
          <w:rFonts w:ascii="Verdana" w:hAnsi="Verdana"/>
          <w:sz w:val="20"/>
          <w:szCs w:val="18"/>
        </w:rPr>
        <w:t>2</w:t>
      </w:r>
      <w:r w:rsidR="00F434AF">
        <w:rPr>
          <w:rFonts w:ascii="Verdana" w:hAnsi="Verdana"/>
          <w:sz w:val="20"/>
          <w:szCs w:val="18"/>
        </w:rPr>
        <w:t>4</w:t>
      </w:r>
      <w:r w:rsidR="00E43AF3">
        <w:rPr>
          <w:rFonts w:ascii="Verdana" w:hAnsi="Verdana"/>
          <w:sz w:val="20"/>
          <w:szCs w:val="18"/>
        </w:rPr>
        <w:t>.</w:t>
      </w:r>
      <w:r w:rsidR="00021253">
        <w:rPr>
          <w:rFonts w:ascii="Verdana" w:hAnsi="Verdana"/>
          <w:sz w:val="20"/>
          <w:szCs w:val="18"/>
        </w:rPr>
        <w:t>0</w:t>
      </w:r>
      <w:r w:rsidR="00F434AF">
        <w:rPr>
          <w:rFonts w:ascii="Verdana" w:hAnsi="Verdana"/>
          <w:sz w:val="20"/>
          <w:szCs w:val="18"/>
        </w:rPr>
        <w:t>6</w:t>
      </w:r>
      <w:r w:rsidR="00241759" w:rsidRPr="00366DE5">
        <w:rPr>
          <w:rFonts w:ascii="Verdana" w:hAnsi="Verdana"/>
          <w:sz w:val="20"/>
          <w:szCs w:val="18"/>
        </w:rPr>
        <w:t>.</w:t>
      </w:r>
      <w:r w:rsidRPr="00366DE5">
        <w:rPr>
          <w:rFonts w:ascii="Verdana" w:hAnsi="Verdana"/>
          <w:sz w:val="20"/>
          <w:szCs w:val="18"/>
        </w:rPr>
        <w:t>201</w:t>
      </w:r>
      <w:r w:rsidR="0085408A" w:rsidRPr="00366DE5">
        <w:rPr>
          <w:rFonts w:ascii="Verdana" w:hAnsi="Verdana"/>
          <w:sz w:val="20"/>
          <w:szCs w:val="18"/>
        </w:rPr>
        <w:t>9</w:t>
      </w:r>
      <w:r w:rsidRPr="00366DE5">
        <w:rPr>
          <w:rFonts w:ascii="Verdana" w:hAnsi="Verdana"/>
          <w:sz w:val="20"/>
          <w:szCs w:val="18"/>
        </w:rPr>
        <w:t xml:space="preserve">r. </w:t>
      </w:r>
    </w:p>
    <w:p w14:paraId="11F17C2F" w14:textId="08B7FA78" w:rsidR="00FD2FA0" w:rsidRPr="00366DE5" w:rsidRDefault="00153A0E" w:rsidP="00AD75E9">
      <w:pPr>
        <w:autoSpaceDE w:val="0"/>
        <w:autoSpaceDN w:val="0"/>
        <w:adjustRightInd w:val="0"/>
        <w:spacing w:line="276" w:lineRule="auto"/>
        <w:ind w:hanging="284"/>
        <w:jc w:val="both"/>
        <w:rPr>
          <w:rFonts w:ascii="Verdana" w:hAnsi="Verdana"/>
          <w:sz w:val="20"/>
          <w:szCs w:val="18"/>
        </w:rPr>
      </w:pPr>
      <w:r>
        <w:rPr>
          <w:rFonts w:ascii="Verdana" w:hAnsi="Verdana"/>
          <w:sz w:val="20"/>
          <w:szCs w:val="18"/>
        </w:rPr>
        <w:t xml:space="preserve">2. </w:t>
      </w:r>
      <w:r w:rsidR="00FD2FA0" w:rsidRPr="00366DE5">
        <w:rPr>
          <w:rFonts w:ascii="Verdana" w:hAnsi="Verdana"/>
          <w:sz w:val="20"/>
          <w:szCs w:val="18"/>
        </w:rPr>
        <w:t xml:space="preserve">zostało zamieszczone na stronie internetowej Zamawiającego </w:t>
      </w:r>
      <w:hyperlink r:id="rId10" w:history="1">
        <w:r w:rsidR="00FD2FA0" w:rsidRPr="00366DE5">
          <w:rPr>
            <w:rStyle w:val="Hipercze"/>
            <w:rFonts w:ascii="Verdana" w:hAnsi="Verdana"/>
            <w:color w:val="auto"/>
            <w:sz w:val="20"/>
            <w:szCs w:val="18"/>
          </w:rPr>
          <w:t>www.zzm.wroc.pl</w:t>
        </w:r>
      </w:hyperlink>
      <w:r w:rsidR="00FD2FA0" w:rsidRPr="00366DE5">
        <w:rPr>
          <w:rFonts w:ascii="Verdana" w:hAnsi="Verdana"/>
          <w:sz w:val="20"/>
          <w:szCs w:val="18"/>
        </w:rPr>
        <w:t xml:space="preserve"> dnia </w:t>
      </w:r>
      <w:r w:rsidR="00143252">
        <w:rPr>
          <w:rFonts w:ascii="Verdana" w:hAnsi="Verdana"/>
          <w:sz w:val="20"/>
          <w:szCs w:val="18"/>
        </w:rPr>
        <w:t>2</w:t>
      </w:r>
      <w:r w:rsidR="00F434AF">
        <w:rPr>
          <w:rFonts w:ascii="Verdana" w:hAnsi="Verdana"/>
          <w:sz w:val="20"/>
          <w:szCs w:val="18"/>
        </w:rPr>
        <w:t>4</w:t>
      </w:r>
      <w:r w:rsidR="00E43AF3">
        <w:rPr>
          <w:rFonts w:ascii="Verdana" w:hAnsi="Verdana"/>
          <w:sz w:val="20"/>
          <w:szCs w:val="18"/>
        </w:rPr>
        <w:t>.0</w:t>
      </w:r>
      <w:r w:rsidR="00F434AF">
        <w:rPr>
          <w:rFonts w:ascii="Verdana" w:hAnsi="Verdana"/>
          <w:sz w:val="20"/>
          <w:szCs w:val="18"/>
        </w:rPr>
        <w:t>6</w:t>
      </w:r>
      <w:r w:rsidR="00241759" w:rsidRPr="00366DE5">
        <w:rPr>
          <w:rFonts w:ascii="Verdana" w:hAnsi="Verdana"/>
          <w:sz w:val="20"/>
          <w:szCs w:val="18"/>
        </w:rPr>
        <w:t>.</w:t>
      </w:r>
      <w:r w:rsidR="00FD2FA0" w:rsidRPr="00366DE5">
        <w:rPr>
          <w:rFonts w:ascii="Verdana" w:hAnsi="Verdana"/>
          <w:sz w:val="20"/>
          <w:szCs w:val="18"/>
        </w:rPr>
        <w:t>201</w:t>
      </w:r>
      <w:r w:rsidR="0085408A" w:rsidRPr="00366DE5">
        <w:rPr>
          <w:rFonts w:ascii="Verdana" w:hAnsi="Verdana"/>
          <w:sz w:val="20"/>
          <w:szCs w:val="18"/>
        </w:rPr>
        <w:t>9</w:t>
      </w:r>
      <w:r w:rsidR="00241759" w:rsidRPr="00366DE5">
        <w:rPr>
          <w:rFonts w:ascii="Verdana" w:hAnsi="Verdana"/>
          <w:sz w:val="20"/>
          <w:szCs w:val="18"/>
        </w:rPr>
        <w:t>r.</w:t>
      </w:r>
    </w:p>
    <w:p w14:paraId="7835C54D" w14:textId="7B58DE4C" w:rsidR="00FD2FA0" w:rsidRPr="00366DE5" w:rsidRDefault="00C34E51" w:rsidP="00AD75E9">
      <w:pPr>
        <w:autoSpaceDE w:val="0"/>
        <w:autoSpaceDN w:val="0"/>
        <w:adjustRightInd w:val="0"/>
        <w:spacing w:line="276" w:lineRule="auto"/>
        <w:ind w:hanging="284"/>
        <w:jc w:val="both"/>
        <w:rPr>
          <w:rFonts w:ascii="Verdana" w:hAnsi="Verdana"/>
          <w:sz w:val="20"/>
          <w:szCs w:val="18"/>
        </w:rPr>
      </w:pPr>
      <w:r>
        <w:rPr>
          <w:rFonts w:ascii="Verdana" w:hAnsi="Verdana"/>
          <w:sz w:val="20"/>
        </w:rPr>
        <w:t>3.</w:t>
      </w:r>
      <w:r w:rsidR="00285155">
        <w:rPr>
          <w:rFonts w:ascii="Verdana" w:hAnsi="Verdana"/>
          <w:sz w:val="20"/>
        </w:rPr>
        <w:t xml:space="preserve"> </w:t>
      </w:r>
      <w:r w:rsidR="00FD2FA0" w:rsidRPr="00366DE5">
        <w:rPr>
          <w:rFonts w:ascii="Verdana" w:hAnsi="Verdana"/>
          <w:sz w:val="20"/>
        </w:rPr>
        <w:t xml:space="preserve">zostało zamieszczone na tablicy ogłoszeń w budynku Zamawiającego przy </w:t>
      </w:r>
      <w:r w:rsidR="00FD2FA0" w:rsidRPr="00366DE5">
        <w:rPr>
          <w:rFonts w:ascii="Verdana" w:hAnsi="Verdana"/>
          <w:sz w:val="20"/>
        </w:rPr>
        <w:br/>
        <w:t xml:space="preserve">ul. Trzebnickiej 33 dnia </w:t>
      </w:r>
      <w:r w:rsidR="00F434AF">
        <w:rPr>
          <w:rFonts w:ascii="Verdana" w:hAnsi="Verdana"/>
          <w:sz w:val="20"/>
        </w:rPr>
        <w:t>24</w:t>
      </w:r>
      <w:r w:rsidR="00E43AF3">
        <w:rPr>
          <w:rFonts w:ascii="Verdana" w:hAnsi="Verdana"/>
          <w:sz w:val="20"/>
        </w:rPr>
        <w:t>.0</w:t>
      </w:r>
      <w:r w:rsidR="00F434AF">
        <w:rPr>
          <w:rFonts w:ascii="Verdana" w:hAnsi="Verdana"/>
          <w:sz w:val="20"/>
        </w:rPr>
        <w:t>6</w:t>
      </w:r>
      <w:r w:rsidR="00241759" w:rsidRPr="00366DE5">
        <w:rPr>
          <w:rFonts w:ascii="Verdana" w:hAnsi="Verdana"/>
          <w:sz w:val="20"/>
        </w:rPr>
        <w:t>.</w:t>
      </w:r>
      <w:r w:rsidR="00FD2FA0" w:rsidRPr="00366DE5">
        <w:rPr>
          <w:rFonts w:ascii="Verdana" w:hAnsi="Verdana"/>
          <w:sz w:val="20"/>
        </w:rPr>
        <w:t>201</w:t>
      </w:r>
      <w:r w:rsidR="0085408A" w:rsidRPr="00366DE5">
        <w:rPr>
          <w:rFonts w:ascii="Verdana" w:hAnsi="Verdana"/>
          <w:sz w:val="20"/>
        </w:rPr>
        <w:t>9</w:t>
      </w:r>
      <w:r w:rsidR="00FD2FA0" w:rsidRPr="00366DE5">
        <w:rPr>
          <w:rFonts w:ascii="Verdana" w:hAnsi="Verdana"/>
          <w:sz w:val="20"/>
          <w:szCs w:val="18"/>
        </w:rPr>
        <w:t>r.</w:t>
      </w:r>
    </w:p>
    <w:p w14:paraId="41DF1DF3" w14:textId="77777777" w:rsidR="00FD2FA0" w:rsidRDefault="00FD2FA0" w:rsidP="00AD75E9">
      <w:pPr>
        <w:autoSpaceDE w:val="0"/>
        <w:autoSpaceDN w:val="0"/>
        <w:adjustRightInd w:val="0"/>
        <w:ind w:hanging="284"/>
        <w:jc w:val="both"/>
        <w:rPr>
          <w:rFonts w:ascii="Verdana" w:hAnsi="Verdana"/>
          <w:sz w:val="20"/>
          <w:szCs w:val="18"/>
        </w:rPr>
      </w:pPr>
    </w:p>
    <w:p w14:paraId="278CBA3C" w14:textId="77777777" w:rsidR="00FD2FA0" w:rsidRDefault="00FD2FA0" w:rsidP="009E3237">
      <w:pPr>
        <w:pStyle w:val="Nagwek5"/>
        <w:numPr>
          <w:ilvl w:val="0"/>
          <w:numId w:val="26"/>
        </w:numPr>
        <w:tabs>
          <w:tab w:val="left" w:pos="7230"/>
        </w:tabs>
        <w:spacing w:before="240"/>
        <w:ind w:left="0" w:hanging="284"/>
        <w:rPr>
          <w:rFonts w:ascii="Verdana" w:hAnsi="Verdana" w:cs="Arial"/>
          <w:caps/>
          <w:sz w:val="20"/>
          <w:szCs w:val="22"/>
        </w:rPr>
      </w:pPr>
      <w:r>
        <w:rPr>
          <w:rFonts w:ascii="Verdana" w:hAnsi="Verdana" w:cs="Arial"/>
          <w:caps/>
          <w:sz w:val="20"/>
          <w:szCs w:val="22"/>
        </w:rPr>
        <w:t>Nazwa  oraz  adres  ZAMAWIAJĄCEGO</w:t>
      </w:r>
    </w:p>
    <w:p w14:paraId="5CD16A29" w14:textId="77777777" w:rsidR="00FD2FA0" w:rsidRDefault="00FD2FA0" w:rsidP="00AD75E9">
      <w:pPr>
        <w:pStyle w:val="Tekstpodstawowy310"/>
        <w:widowControl w:val="0"/>
        <w:ind w:hanging="284"/>
        <w:rPr>
          <w:rFonts w:ascii="Verdana" w:hAnsi="Verdana" w:cs="Arial"/>
          <w:sz w:val="20"/>
          <w:szCs w:val="24"/>
        </w:rPr>
      </w:pPr>
      <w:r>
        <w:rPr>
          <w:rFonts w:ascii="Verdana" w:hAnsi="Verdana" w:cs="Arial"/>
          <w:sz w:val="20"/>
          <w:szCs w:val="24"/>
        </w:rPr>
        <w:t>Gmina Wrocław - Zarząd Zieleni Miejskiej</w:t>
      </w:r>
    </w:p>
    <w:p w14:paraId="68E282FB" w14:textId="77777777" w:rsidR="00FD2FA0" w:rsidRDefault="00FD2FA0" w:rsidP="00AD75E9">
      <w:pPr>
        <w:ind w:hanging="284"/>
        <w:jc w:val="both"/>
        <w:rPr>
          <w:rFonts w:ascii="Verdana" w:hAnsi="Verdana" w:cs="Arial"/>
          <w:sz w:val="20"/>
        </w:rPr>
      </w:pPr>
      <w:r>
        <w:rPr>
          <w:rFonts w:ascii="Verdana" w:hAnsi="Verdana" w:cs="Arial"/>
          <w:sz w:val="20"/>
        </w:rPr>
        <w:t>ul. Trzebnicka 33</w:t>
      </w:r>
    </w:p>
    <w:p w14:paraId="54C7BA17" w14:textId="77777777" w:rsidR="00FD2FA0" w:rsidRDefault="00FD2FA0" w:rsidP="00AD75E9">
      <w:pPr>
        <w:ind w:hanging="284"/>
        <w:jc w:val="both"/>
        <w:rPr>
          <w:rFonts w:ascii="Verdana" w:hAnsi="Verdana" w:cs="Arial"/>
          <w:bCs/>
          <w:snapToGrid w:val="0"/>
          <w:sz w:val="20"/>
        </w:rPr>
      </w:pPr>
      <w:r>
        <w:rPr>
          <w:rFonts w:ascii="Verdana" w:hAnsi="Verdana" w:cs="Arial"/>
          <w:sz w:val="20"/>
        </w:rPr>
        <w:t>50-</w:t>
      </w:r>
      <w:r>
        <w:rPr>
          <w:rFonts w:ascii="Verdana" w:hAnsi="Verdana" w:cs="Arial"/>
          <w:snapToGrid w:val="0"/>
          <w:sz w:val="20"/>
        </w:rPr>
        <w:t>231 Wrocław</w:t>
      </w:r>
    </w:p>
    <w:p w14:paraId="0D3AD535" w14:textId="77777777" w:rsidR="00FD2FA0" w:rsidRDefault="00FD2FA0" w:rsidP="00AD75E9">
      <w:pPr>
        <w:pStyle w:val="Tekstpodstawowy310"/>
        <w:widowControl w:val="0"/>
        <w:ind w:hanging="284"/>
        <w:rPr>
          <w:rFonts w:ascii="Verdana" w:hAnsi="Verdana" w:cs="Arial"/>
          <w:sz w:val="20"/>
          <w:szCs w:val="24"/>
        </w:rPr>
      </w:pPr>
    </w:p>
    <w:p w14:paraId="5CD9FB64" w14:textId="498EF77F" w:rsidR="00FF4C80" w:rsidRDefault="00FD2FA0" w:rsidP="00AD75E9">
      <w:pPr>
        <w:pStyle w:val="Tekstpodstawowy310"/>
        <w:widowControl w:val="0"/>
        <w:ind w:hanging="284"/>
        <w:rPr>
          <w:rFonts w:ascii="Verdana" w:hAnsi="Verdana" w:cs="Arial"/>
          <w:sz w:val="20"/>
          <w:szCs w:val="24"/>
        </w:rPr>
      </w:pPr>
      <w:r>
        <w:rPr>
          <w:rFonts w:ascii="Verdana" w:hAnsi="Verdana" w:cs="Arial"/>
          <w:sz w:val="20"/>
          <w:szCs w:val="24"/>
        </w:rPr>
        <w:t>tel.</w:t>
      </w:r>
      <w:r w:rsidR="00FF4C80">
        <w:rPr>
          <w:rFonts w:ascii="Verdana" w:hAnsi="Verdana" w:cs="Arial"/>
          <w:sz w:val="20"/>
          <w:szCs w:val="24"/>
        </w:rPr>
        <w:t xml:space="preserve"> </w:t>
      </w:r>
      <w:r w:rsidR="00FF4C80" w:rsidRPr="00FF4C80">
        <w:rPr>
          <w:rFonts w:ascii="Verdana" w:hAnsi="Verdana" w:cs="Arial"/>
          <w:sz w:val="20"/>
        </w:rPr>
        <w:t xml:space="preserve">+48 71 323 </w:t>
      </w:r>
      <w:r w:rsidR="00FF4C80">
        <w:rPr>
          <w:rFonts w:ascii="Verdana" w:hAnsi="Verdana" w:cs="Arial"/>
          <w:sz w:val="20"/>
        </w:rPr>
        <w:t>50 00</w:t>
      </w:r>
    </w:p>
    <w:p w14:paraId="3F644941" w14:textId="77777777" w:rsidR="00FD2FA0" w:rsidRDefault="00FD2FA0" w:rsidP="00AD75E9">
      <w:pPr>
        <w:pStyle w:val="Tekstpodstawowy310"/>
        <w:widowControl w:val="0"/>
        <w:ind w:hanging="284"/>
        <w:rPr>
          <w:rFonts w:ascii="Verdana" w:hAnsi="Verdana" w:cs="Arial"/>
          <w:sz w:val="20"/>
          <w:szCs w:val="24"/>
        </w:rPr>
      </w:pPr>
    </w:p>
    <w:p w14:paraId="055B0A40" w14:textId="77777777" w:rsidR="00FD2FA0" w:rsidRDefault="00FD2FA0" w:rsidP="00AD75E9">
      <w:pPr>
        <w:pStyle w:val="Tekstpodstawowy310"/>
        <w:widowControl w:val="0"/>
        <w:ind w:hanging="284"/>
        <w:rPr>
          <w:rFonts w:ascii="Verdana" w:hAnsi="Verdana" w:cs="Verdana"/>
          <w:b/>
          <w:bCs/>
          <w:color w:val="0000FF"/>
          <w:sz w:val="20"/>
          <w:u w:val="single"/>
          <w:lang w:eastAsia="zh-CN"/>
        </w:rPr>
      </w:pPr>
      <w:r>
        <w:rPr>
          <w:rFonts w:ascii="Verdana" w:hAnsi="Verdana" w:cs="Verdana"/>
          <w:bCs/>
          <w:color w:val="00000A"/>
          <w:sz w:val="20"/>
          <w:lang w:eastAsia="zh-CN"/>
        </w:rPr>
        <w:t xml:space="preserve">strona internetowa: </w:t>
      </w:r>
      <w:hyperlink r:id="rId11" w:history="1">
        <w:r w:rsidRPr="003B2D70">
          <w:rPr>
            <w:rFonts w:ascii="Verdana" w:hAnsi="Verdana" w:cs="Verdana"/>
            <w:b/>
            <w:bCs/>
            <w:color w:val="0000FF"/>
            <w:sz w:val="20"/>
            <w:u w:val="single"/>
            <w:lang w:eastAsia="zh-CN"/>
          </w:rPr>
          <w:t>www.zzm.wroc.pl</w:t>
        </w:r>
      </w:hyperlink>
    </w:p>
    <w:p w14:paraId="10A4DF3E" w14:textId="77777777" w:rsidR="00FD2FA0" w:rsidRDefault="00FD2FA0" w:rsidP="00AD75E9">
      <w:pPr>
        <w:pStyle w:val="Tekstpodstawowy310"/>
        <w:widowControl w:val="0"/>
        <w:ind w:hanging="284"/>
        <w:rPr>
          <w:rFonts w:ascii="Verdana" w:hAnsi="Verdana" w:cs="Verdana"/>
          <w:b/>
          <w:bCs/>
          <w:color w:val="0000FF"/>
          <w:sz w:val="20"/>
          <w:u w:val="single"/>
          <w:lang w:eastAsia="zh-CN"/>
        </w:rPr>
      </w:pPr>
    </w:p>
    <w:p w14:paraId="20150486" w14:textId="2AFBD9A0" w:rsidR="00FD2FA0" w:rsidRPr="00840794" w:rsidRDefault="00FD2FA0" w:rsidP="00AD75E9">
      <w:pPr>
        <w:widowControl w:val="0"/>
        <w:tabs>
          <w:tab w:val="left" w:pos="426"/>
        </w:tabs>
        <w:suppressAutoHyphens/>
        <w:overflowPunct w:val="0"/>
        <w:spacing w:line="276" w:lineRule="auto"/>
        <w:ind w:hanging="284"/>
        <w:jc w:val="both"/>
        <w:textAlignment w:val="baseline"/>
        <w:rPr>
          <w:rStyle w:val="Hipercze"/>
          <w:rFonts w:ascii="Verdana" w:hAnsi="Verdana" w:cs="Verdana"/>
          <w:b/>
          <w:bCs/>
          <w:sz w:val="20"/>
          <w:szCs w:val="20"/>
          <w:lang w:val="en-AU" w:eastAsia="zh-CN"/>
        </w:rPr>
      </w:pPr>
      <w:r w:rsidRPr="00840794">
        <w:rPr>
          <w:rFonts w:ascii="Verdana" w:hAnsi="Verdana" w:cs="Verdana"/>
          <w:bCs/>
          <w:sz w:val="20"/>
          <w:lang w:val="en-AU" w:eastAsia="zh-CN"/>
        </w:rPr>
        <w:t>adres mail:</w:t>
      </w:r>
      <w:r w:rsidR="00840794" w:rsidRPr="00840794">
        <w:rPr>
          <w:rFonts w:ascii="Verdana" w:hAnsi="Verdana" w:cs="Verdana"/>
          <w:bCs/>
          <w:sz w:val="20"/>
          <w:lang w:val="en-AU" w:eastAsia="zh-CN"/>
        </w:rPr>
        <w:t xml:space="preserve"> </w:t>
      </w:r>
      <w:hyperlink r:id="rId12" w:history="1">
        <w:r w:rsidRPr="00840794">
          <w:rPr>
            <w:rStyle w:val="Hipercze"/>
            <w:rFonts w:ascii="Verdana" w:hAnsi="Verdana" w:cs="Verdana"/>
            <w:b/>
            <w:bCs/>
            <w:sz w:val="20"/>
            <w:szCs w:val="20"/>
            <w:lang w:val="en-AU" w:eastAsia="zh-CN"/>
          </w:rPr>
          <w:t>agnieszka.jurgielaniec@zzm.wroc.pl</w:t>
        </w:r>
      </w:hyperlink>
    </w:p>
    <w:p w14:paraId="615B4898" w14:textId="1AD8932A" w:rsidR="00FD2FA0" w:rsidRPr="00840794" w:rsidRDefault="00840794" w:rsidP="00AD75E9">
      <w:pPr>
        <w:widowControl w:val="0"/>
        <w:tabs>
          <w:tab w:val="left" w:pos="426"/>
        </w:tabs>
        <w:suppressAutoHyphens/>
        <w:overflowPunct w:val="0"/>
        <w:spacing w:line="276" w:lineRule="auto"/>
        <w:ind w:hanging="284"/>
        <w:jc w:val="both"/>
        <w:textAlignment w:val="baseline"/>
        <w:rPr>
          <w:rFonts w:ascii="Verdana" w:hAnsi="Verdana" w:cs="Verdana"/>
          <w:b/>
          <w:bCs/>
          <w:color w:val="00000A"/>
          <w:sz w:val="20"/>
          <w:szCs w:val="20"/>
          <w:lang w:val="en-AU" w:eastAsia="zh-CN"/>
        </w:rPr>
      </w:pPr>
      <w:r>
        <w:rPr>
          <w:lang w:val="en-AU"/>
        </w:rPr>
        <w:t xml:space="preserve">                    </w:t>
      </w:r>
      <w:hyperlink r:id="rId13" w:history="1">
        <w:r w:rsidR="00FD2FA0" w:rsidRPr="00840794">
          <w:rPr>
            <w:rStyle w:val="Hipercze"/>
            <w:rFonts w:ascii="Verdana" w:hAnsi="Verdana" w:cs="Verdana"/>
            <w:b/>
            <w:bCs/>
            <w:sz w:val="20"/>
            <w:szCs w:val="20"/>
            <w:lang w:val="en-AU" w:eastAsia="zh-CN"/>
          </w:rPr>
          <w:t>magdalena.okulicz-kozaryn@zzm.wroc.pl</w:t>
        </w:r>
      </w:hyperlink>
    </w:p>
    <w:p w14:paraId="05FCC6BD" w14:textId="77777777" w:rsidR="00FD2FA0" w:rsidRPr="001306F2" w:rsidRDefault="00FD2FA0" w:rsidP="00AD75E9">
      <w:pPr>
        <w:widowControl w:val="0"/>
        <w:tabs>
          <w:tab w:val="left" w:pos="426"/>
        </w:tabs>
        <w:suppressAutoHyphens/>
        <w:overflowPunct w:val="0"/>
        <w:spacing w:line="276" w:lineRule="auto"/>
        <w:ind w:hanging="284"/>
        <w:jc w:val="both"/>
        <w:textAlignment w:val="baseline"/>
        <w:rPr>
          <w:rFonts w:ascii="Verdana" w:hAnsi="Verdana" w:cs="Verdana"/>
          <w:bCs/>
          <w:color w:val="00000A"/>
          <w:sz w:val="20"/>
          <w:szCs w:val="20"/>
          <w:lang w:eastAsia="zh-CN"/>
        </w:rPr>
      </w:pPr>
      <w:r w:rsidRPr="00840794">
        <w:rPr>
          <w:rFonts w:ascii="Verdana" w:hAnsi="Verdana" w:cs="Verdana"/>
          <w:bCs/>
          <w:color w:val="00000A"/>
          <w:sz w:val="20"/>
          <w:szCs w:val="20"/>
          <w:lang w:val="en-AU" w:eastAsia="zh-CN"/>
        </w:rPr>
        <w:t xml:space="preserve">                </w:t>
      </w:r>
      <w:hyperlink r:id="rId14" w:history="1">
        <w:r w:rsidRPr="001306F2">
          <w:rPr>
            <w:rStyle w:val="Hipercze"/>
            <w:rFonts w:ascii="Verdana" w:hAnsi="Verdana"/>
            <w:b/>
            <w:sz w:val="20"/>
            <w:szCs w:val="20"/>
          </w:rPr>
          <w:t>sekretariat@zzm.wroc.pl</w:t>
        </w:r>
      </w:hyperlink>
      <w:r w:rsidRPr="001306F2">
        <w:rPr>
          <w:rFonts w:ascii="Verdana" w:hAnsi="Verdana"/>
          <w:b/>
          <w:sz w:val="20"/>
          <w:szCs w:val="20"/>
        </w:rPr>
        <w:t xml:space="preserve"> </w:t>
      </w:r>
    </w:p>
    <w:p w14:paraId="09EC4545" w14:textId="77777777" w:rsidR="00E71CDB" w:rsidRPr="001306F2" w:rsidRDefault="00E71CDB" w:rsidP="00AD75E9">
      <w:pPr>
        <w:pStyle w:val="Tekstpodstawowy31"/>
        <w:widowControl w:val="0"/>
        <w:tabs>
          <w:tab w:val="clear" w:pos="284"/>
        </w:tabs>
        <w:ind w:hanging="284"/>
        <w:rPr>
          <w:rFonts w:ascii="Verdana" w:hAnsi="Verdana" w:cs="Arial"/>
          <w:sz w:val="20"/>
          <w:szCs w:val="24"/>
        </w:rPr>
      </w:pPr>
    </w:p>
    <w:p w14:paraId="482A279B" w14:textId="77777777" w:rsidR="00E25801" w:rsidRPr="001306F2" w:rsidRDefault="00E25801" w:rsidP="00AD75E9">
      <w:pPr>
        <w:pStyle w:val="Tekstpodstawowy31"/>
        <w:widowControl w:val="0"/>
        <w:tabs>
          <w:tab w:val="clear" w:pos="284"/>
        </w:tabs>
        <w:ind w:hanging="284"/>
        <w:rPr>
          <w:rFonts w:ascii="Verdana" w:hAnsi="Verdana" w:cs="Arial"/>
          <w:b/>
          <w:bCs/>
          <w:sz w:val="20"/>
          <w:szCs w:val="22"/>
        </w:rPr>
      </w:pPr>
    </w:p>
    <w:p w14:paraId="51C8069E" w14:textId="77777777" w:rsidR="00AD75E9" w:rsidRDefault="009027F7" w:rsidP="00AD75E9">
      <w:pPr>
        <w:ind w:hanging="284"/>
        <w:jc w:val="both"/>
        <w:rPr>
          <w:rFonts w:ascii="Verdana" w:hAnsi="Verdana" w:cs="Arial"/>
          <w:b/>
          <w:bCs/>
          <w:snapToGrid w:val="0"/>
          <w:sz w:val="20"/>
        </w:rPr>
      </w:pPr>
      <w:r>
        <w:rPr>
          <w:rFonts w:ascii="Verdana" w:hAnsi="Verdana" w:cs="Arial"/>
          <w:snapToGrid w:val="0"/>
          <w:sz w:val="20"/>
        </w:rPr>
        <w:t xml:space="preserve">Dni i godziny pracy Zamawiającego: </w:t>
      </w:r>
      <w:r>
        <w:rPr>
          <w:rFonts w:ascii="Verdana" w:hAnsi="Verdana" w:cs="Arial"/>
          <w:b/>
          <w:bCs/>
          <w:snapToGrid w:val="0"/>
          <w:sz w:val="20"/>
        </w:rPr>
        <w:t>od poniedziałku do piątku, w godz.: 7.30 – 15.30</w:t>
      </w:r>
    </w:p>
    <w:p w14:paraId="3E27EA9F" w14:textId="77777777" w:rsidR="00AD75E9" w:rsidRDefault="00AD75E9" w:rsidP="00AD75E9">
      <w:pPr>
        <w:ind w:hanging="284"/>
        <w:jc w:val="both"/>
        <w:rPr>
          <w:rFonts w:ascii="Verdana" w:hAnsi="Verdana" w:cs="Arial"/>
          <w:b/>
          <w:bCs/>
          <w:snapToGrid w:val="0"/>
          <w:sz w:val="20"/>
        </w:rPr>
      </w:pPr>
    </w:p>
    <w:p w14:paraId="33376469" w14:textId="1D8ACB76" w:rsidR="009027F7" w:rsidRPr="00AD75E9" w:rsidRDefault="00AD75E9" w:rsidP="00AD75E9">
      <w:pPr>
        <w:ind w:hanging="284"/>
        <w:jc w:val="both"/>
        <w:rPr>
          <w:rFonts w:ascii="Verdana" w:hAnsi="Verdana" w:cs="Arial"/>
          <w:b/>
          <w:bCs/>
          <w:snapToGrid w:val="0"/>
          <w:sz w:val="20"/>
          <w:u w:val="single"/>
        </w:rPr>
      </w:pPr>
      <w:r w:rsidRPr="009106F3">
        <w:rPr>
          <w:rFonts w:ascii="Verdana" w:hAnsi="Verdana" w:cs="Arial"/>
          <w:b/>
          <w:sz w:val="20"/>
          <w:szCs w:val="22"/>
        </w:rPr>
        <w:t xml:space="preserve">II. </w:t>
      </w:r>
      <w:r w:rsidR="009027F7" w:rsidRPr="00AD75E9">
        <w:rPr>
          <w:rFonts w:ascii="Verdana" w:hAnsi="Verdana" w:cs="Arial"/>
          <w:b/>
          <w:sz w:val="20"/>
          <w:szCs w:val="22"/>
          <w:u w:val="single"/>
        </w:rPr>
        <w:t>TRYB  UDZIELENI</w:t>
      </w:r>
      <w:r w:rsidRPr="00AD75E9">
        <w:rPr>
          <w:rFonts w:ascii="Verdana" w:hAnsi="Verdana" w:cs="Arial"/>
          <w:b/>
          <w:sz w:val="20"/>
          <w:szCs w:val="22"/>
          <w:u w:val="single"/>
        </w:rPr>
        <w:t>A</w:t>
      </w:r>
      <w:r w:rsidR="009027F7" w:rsidRPr="00AD75E9">
        <w:rPr>
          <w:rFonts w:ascii="Verdana" w:hAnsi="Verdana" w:cs="Arial"/>
          <w:b/>
          <w:sz w:val="20"/>
          <w:szCs w:val="22"/>
          <w:u w:val="single"/>
        </w:rPr>
        <w:t xml:space="preserve">  ZAMÓWIENIA</w:t>
      </w:r>
    </w:p>
    <w:p w14:paraId="1290F160" w14:textId="77777777" w:rsidR="00FD2FA0" w:rsidRDefault="00FD2FA0" w:rsidP="00AD75E9">
      <w:pPr>
        <w:spacing w:line="276" w:lineRule="auto"/>
        <w:ind w:hanging="284"/>
        <w:jc w:val="both"/>
        <w:rPr>
          <w:rFonts w:ascii="Verdana" w:hAnsi="Verdana" w:cs="Arial"/>
          <w:snapToGrid w:val="0"/>
          <w:sz w:val="20"/>
          <w:szCs w:val="22"/>
        </w:rPr>
      </w:pPr>
    </w:p>
    <w:p w14:paraId="5D889F61" w14:textId="4E14C3BD" w:rsidR="00FD2FA0" w:rsidRPr="00EA3769" w:rsidRDefault="00FD2FA0" w:rsidP="00FF7E69">
      <w:pPr>
        <w:spacing w:line="276" w:lineRule="auto"/>
        <w:ind w:left="-284"/>
        <w:jc w:val="both"/>
        <w:rPr>
          <w:rFonts w:ascii="Verdana" w:hAnsi="Verdana" w:cs="Arial"/>
          <w:snapToGrid w:val="0"/>
          <w:sz w:val="20"/>
          <w:szCs w:val="22"/>
        </w:rPr>
      </w:pPr>
      <w:r w:rsidRPr="002E2414">
        <w:rPr>
          <w:rFonts w:ascii="Verdana" w:hAnsi="Verdana" w:cs="Arial"/>
          <w:snapToGrid w:val="0"/>
          <w:sz w:val="20"/>
          <w:szCs w:val="22"/>
        </w:rPr>
        <w:t xml:space="preserve">Postępowanie o udzielenie poniższego zamówienia publicznego prowadzone jest w trybie </w:t>
      </w:r>
      <w:r w:rsidRPr="002E2414">
        <w:rPr>
          <w:rFonts w:ascii="Verdana" w:hAnsi="Verdana" w:cs="Arial"/>
          <w:b/>
          <w:bCs/>
          <w:snapToGrid w:val="0"/>
          <w:sz w:val="20"/>
          <w:szCs w:val="22"/>
        </w:rPr>
        <w:t>przetargu nieograniczonego</w:t>
      </w:r>
      <w:r w:rsidR="00663302" w:rsidRPr="002E2414">
        <w:rPr>
          <w:rFonts w:ascii="Verdana" w:hAnsi="Verdana" w:cs="Arial"/>
          <w:b/>
          <w:bCs/>
          <w:snapToGrid w:val="0"/>
          <w:sz w:val="20"/>
          <w:szCs w:val="22"/>
        </w:rPr>
        <w:t xml:space="preserve">, </w:t>
      </w:r>
      <w:r w:rsidRPr="002E2414">
        <w:rPr>
          <w:rFonts w:ascii="Verdana" w:hAnsi="Verdana" w:cs="Arial"/>
          <w:snapToGrid w:val="0"/>
          <w:sz w:val="20"/>
          <w:szCs w:val="22"/>
        </w:rPr>
        <w:t xml:space="preserve">zgodnie z Ustawą z dnia 29 stycznia 2004r. Prawo zamówień publicznych (tekst jednolity </w:t>
      </w:r>
      <w:r w:rsidRPr="002E2414">
        <w:rPr>
          <w:rFonts w:ascii="Verdana" w:hAnsi="Verdana" w:cs="Arial"/>
          <w:sz w:val="20"/>
        </w:rPr>
        <w:t>Dz. U. z 2018 r., poz. 1986 ze zm.),</w:t>
      </w:r>
      <w:r w:rsidRPr="002E2414">
        <w:rPr>
          <w:rFonts w:ascii="Verdana" w:hAnsi="Verdana" w:cs="Arial"/>
          <w:snapToGrid w:val="0"/>
          <w:sz w:val="20"/>
          <w:szCs w:val="22"/>
        </w:rPr>
        <w:t xml:space="preserve"> zwaną dalej „ustawą Pzp”.</w:t>
      </w:r>
    </w:p>
    <w:p w14:paraId="65D12A96" w14:textId="17648223" w:rsidR="009027F7" w:rsidRDefault="009106F3" w:rsidP="009106F3">
      <w:pPr>
        <w:pStyle w:val="Nagwek4"/>
        <w:spacing w:before="360"/>
        <w:ind w:left="-284"/>
        <w:rPr>
          <w:rFonts w:ascii="Verdana" w:hAnsi="Verdana" w:cs="Arial"/>
          <w:color w:val="auto"/>
          <w:sz w:val="20"/>
          <w:szCs w:val="22"/>
        </w:rPr>
      </w:pPr>
      <w:r w:rsidRPr="009106F3">
        <w:rPr>
          <w:rFonts w:ascii="Verdana" w:hAnsi="Verdana" w:cs="Arial"/>
          <w:color w:val="auto"/>
          <w:sz w:val="20"/>
          <w:szCs w:val="22"/>
          <w:u w:val="none"/>
        </w:rPr>
        <w:t xml:space="preserve">II. </w:t>
      </w:r>
      <w:r w:rsidR="009027F7" w:rsidRPr="00EA3769">
        <w:rPr>
          <w:rFonts w:ascii="Verdana" w:hAnsi="Verdana" w:cs="Arial"/>
          <w:color w:val="auto"/>
          <w:sz w:val="20"/>
          <w:szCs w:val="22"/>
        </w:rPr>
        <w:t>OPIS  PRZEDMIOTU  ZAMÓWIENIA</w:t>
      </w:r>
    </w:p>
    <w:p w14:paraId="11C8BEB9" w14:textId="77777777" w:rsidR="002322FA" w:rsidRPr="002322FA" w:rsidRDefault="002322FA" w:rsidP="002322FA"/>
    <w:p w14:paraId="245B9CA1" w14:textId="77777777" w:rsidR="00167F1D" w:rsidRPr="00EA3769" w:rsidRDefault="00FF3668" w:rsidP="00AD75E9">
      <w:pPr>
        <w:numPr>
          <w:ilvl w:val="0"/>
          <w:numId w:val="13"/>
        </w:numPr>
        <w:tabs>
          <w:tab w:val="num" w:pos="360"/>
        </w:tabs>
        <w:spacing w:before="120"/>
        <w:ind w:left="0" w:hanging="284"/>
        <w:jc w:val="both"/>
        <w:rPr>
          <w:rFonts w:ascii="Verdana" w:hAnsi="Verdana"/>
          <w:iCs/>
          <w:sz w:val="20"/>
          <w:szCs w:val="20"/>
        </w:rPr>
      </w:pPr>
      <w:r w:rsidRPr="00EA3769">
        <w:rPr>
          <w:rFonts w:ascii="Verdana" w:hAnsi="Verdana"/>
          <w:iCs/>
          <w:sz w:val="20"/>
          <w:szCs w:val="20"/>
        </w:rPr>
        <w:t>Nazwa zamówienia:</w:t>
      </w:r>
      <w:r w:rsidR="00167F1D" w:rsidRPr="00EA3769">
        <w:rPr>
          <w:rFonts w:ascii="Verdana" w:hAnsi="Verdana"/>
          <w:iCs/>
          <w:sz w:val="20"/>
          <w:szCs w:val="20"/>
        </w:rPr>
        <w:t xml:space="preserve"> </w:t>
      </w:r>
    </w:p>
    <w:p w14:paraId="4719675E" w14:textId="77777777" w:rsidR="007B2125" w:rsidRDefault="007B2125" w:rsidP="00AD75E9">
      <w:pPr>
        <w:spacing w:line="276" w:lineRule="auto"/>
        <w:ind w:hanging="284"/>
        <w:jc w:val="both"/>
        <w:rPr>
          <w:rFonts w:ascii="Verdana" w:hAnsi="Verdana"/>
          <w:b/>
          <w:sz w:val="20"/>
          <w:szCs w:val="20"/>
          <w:u w:val="single"/>
        </w:rPr>
      </w:pPr>
    </w:p>
    <w:p w14:paraId="30D0DDF7" w14:textId="77777777" w:rsidR="009D7991" w:rsidRPr="00A86038" w:rsidRDefault="009D7991" w:rsidP="009D7991">
      <w:pPr>
        <w:spacing w:after="120" w:line="340" w:lineRule="exact"/>
        <w:jc w:val="both"/>
        <w:rPr>
          <w:rFonts w:ascii="Verdana" w:hAnsi="Verdana"/>
          <w:b/>
          <w:bCs/>
          <w:sz w:val="20"/>
          <w:szCs w:val="20"/>
        </w:rPr>
      </w:pPr>
      <w:r w:rsidRPr="00A86038">
        <w:rPr>
          <w:rFonts w:ascii="Verdana" w:hAnsi="Verdana" w:cs="Arial"/>
          <w:b/>
          <w:bCs/>
          <w:sz w:val="20"/>
          <w:szCs w:val="20"/>
          <w:lang w:eastAsia="zh-CN"/>
        </w:rPr>
        <w:t>„Pielęgnacja starszych drzew na terenach zieleni przyulicznej na skwerach i w parkach na osiedlach Biskupin, Dąbie, Bartoszowice, Sępolno, Zacisze, Zalesie, Szczytniki” w ramach WBO 2018 projekt nr 146.</w:t>
      </w:r>
    </w:p>
    <w:p w14:paraId="43A25B95" w14:textId="77777777" w:rsidR="009D7991" w:rsidRPr="00046E96" w:rsidRDefault="009D7991" w:rsidP="00AD75E9">
      <w:pPr>
        <w:spacing w:line="276" w:lineRule="auto"/>
        <w:ind w:hanging="284"/>
        <w:jc w:val="both"/>
        <w:rPr>
          <w:rFonts w:ascii="Verdana" w:hAnsi="Verdana"/>
          <w:b/>
          <w:sz w:val="20"/>
          <w:szCs w:val="20"/>
          <w:u w:val="single"/>
        </w:rPr>
      </w:pPr>
    </w:p>
    <w:p w14:paraId="427CE817" w14:textId="0A4D60AC" w:rsidR="00FF3668" w:rsidRPr="00046E96" w:rsidRDefault="00273F1F" w:rsidP="00AD75E9">
      <w:pPr>
        <w:spacing w:line="276" w:lineRule="auto"/>
        <w:ind w:hanging="284"/>
        <w:jc w:val="both"/>
        <w:rPr>
          <w:rFonts w:ascii="Verdana" w:hAnsi="Verdana"/>
          <w:iCs/>
          <w:sz w:val="20"/>
          <w:szCs w:val="20"/>
        </w:rPr>
      </w:pPr>
      <w:r w:rsidRPr="00046E96">
        <w:rPr>
          <w:rFonts w:ascii="Verdana" w:hAnsi="Verdana"/>
          <w:iCs/>
          <w:sz w:val="20"/>
          <w:szCs w:val="20"/>
        </w:rPr>
        <w:t xml:space="preserve">2. </w:t>
      </w:r>
      <w:r w:rsidR="00FF3668" w:rsidRPr="00046E96">
        <w:rPr>
          <w:rFonts w:ascii="Verdana" w:hAnsi="Verdana"/>
          <w:iCs/>
          <w:sz w:val="20"/>
          <w:szCs w:val="20"/>
        </w:rPr>
        <w:t>Oznaczenie wg Wspólnego Słownika Zamówień</w:t>
      </w:r>
      <w:r w:rsidR="00283D33" w:rsidRPr="00046E96">
        <w:rPr>
          <w:rFonts w:ascii="Verdana" w:hAnsi="Verdana"/>
          <w:iCs/>
          <w:sz w:val="20"/>
          <w:szCs w:val="20"/>
        </w:rPr>
        <w:t>:</w:t>
      </w:r>
    </w:p>
    <w:p w14:paraId="4CE08D57" w14:textId="77777777" w:rsidR="00283D33" w:rsidRPr="00046E96" w:rsidRDefault="00283D33" w:rsidP="00AD75E9">
      <w:pPr>
        <w:ind w:hanging="284"/>
        <w:jc w:val="both"/>
        <w:rPr>
          <w:rFonts w:ascii="Verdana" w:hAnsi="Verdana"/>
          <w:iCs/>
          <w:sz w:val="20"/>
          <w:szCs w:val="20"/>
        </w:rPr>
      </w:pPr>
    </w:p>
    <w:p w14:paraId="5446A7D4" w14:textId="57C480E5" w:rsidR="000B4F7F" w:rsidRDefault="000B4F7F" w:rsidP="000B4F7F">
      <w:pPr>
        <w:ind w:left="34"/>
        <w:jc w:val="center"/>
        <w:rPr>
          <w:rFonts w:ascii="Verdana" w:hAnsi="Verdana"/>
          <w:sz w:val="20"/>
          <w:szCs w:val="20"/>
        </w:rPr>
      </w:pPr>
      <w:r>
        <w:rPr>
          <w:rFonts w:ascii="Verdana" w:hAnsi="Verdana"/>
          <w:bCs/>
          <w:sz w:val="20"/>
          <w:szCs w:val="20"/>
          <w:lang w:eastAsia="zh-CN"/>
        </w:rPr>
        <w:t xml:space="preserve">  </w:t>
      </w:r>
      <w:r w:rsidR="00021253" w:rsidRPr="00046E96">
        <w:rPr>
          <w:rFonts w:ascii="Verdana" w:hAnsi="Verdana"/>
          <w:bCs/>
          <w:sz w:val="20"/>
          <w:szCs w:val="20"/>
          <w:lang w:eastAsia="zh-CN"/>
        </w:rPr>
        <w:t>Główny przedmiot</w:t>
      </w:r>
      <w:r w:rsidR="00021253" w:rsidRPr="008B342B">
        <w:rPr>
          <w:rFonts w:ascii="Verdana" w:hAnsi="Verdana"/>
          <w:bCs/>
          <w:sz w:val="20"/>
          <w:szCs w:val="20"/>
          <w:lang w:eastAsia="zh-CN"/>
        </w:rPr>
        <w:t xml:space="preserve">:     </w:t>
      </w:r>
      <w:r>
        <w:rPr>
          <w:rFonts w:ascii="Verdana" w:hAnsi="Verdana"/>
          <w:bCs/>
          <w:sz w:val="20"/>
          <w:szCs w:val="20"/>
          <w:lang w:eastAsia="zh-CN"/>
        </w:rPr>
        <w:t xml:space="preserve">      </w:t>
      </w:r>
      <w:r w:rsidRPr="000B4F7F">
        <w:rPr>
          <w:rFonts w:ascii="Verdana" w:hAnsi="Verdana"/>
          <w:b/>
          <w:sz w:val="20"/>
          <w:szCs w:val="20"/>
        </w:rPr>
        <w:t>73000000-2</w:t>
      </w:r>
      <w:r w:rsidRPr="000B4F7F">
        <w:rPr>
          <w:rFonts w:ascii="Verdana" w:hAnsi="Verdana"/>
          <w:sz w:val="20"/>
          <w:szCs w:val="20"/>
        </w:rPr>
        <w:t xml:space="preserve"> </w:t>
      </w:r>
      <w:r w:rsidRPr="00C35FD5">
        <w:rPr>
          <w:rFonts w:ascii="Verdana" w:hAnsi="Verdana"/>
          <w:sz w:val="20"/>
          <w:szCs w:val="20"/>
        </w:rPr>
        <w:t>Usługi badawcze i eksperymentalno-rozwojowe</w:t>
      </w:r>
    </w:p>
    <w:p w14:paraId="78C21C66" w14:textId="77777777" w:rsidR="000B4F7F" w:rsidRDefault="000B4F7F" w:rsidP="000B4F7F">
      <w:pPr>
        <w:ind w:left="33" w:right="-108"/>
        <w:rPr>
          <w:rFonts w:ascii="Verdana" w:hAnsi="Verdana"/>
          <w:sz w:val="20"/>
          <w:szCs w:val="20"/>
        </w:rPr>
      </w:pPr>
    </w:p>
    <w:p w14:paraId="2ACC2884" w14:textId="77777777" w:rsidR="000B4F7F" w:rsidRDefault="000B4F7F" w:rsidP="000B4F7F">
      <w:pPr>
        <w:ind w:left="33" w:right="-108"/>
        <w:rPr>
          <w:rFonts w:ascii="Verdana" w:hAnsi="Verdana"/>
          <w:sz w:val="20"/>
          <w:szCs w:val="20"/>
        </w:rPr>
      </w:pPr>
      <w:r>
        <w:rPr>
          <w:rFonts w:ascii="Verdana" w:hAnsi="Verdana"/>
          <w:sz w:val="20"/>
          <w:szCs w:val="20"/>
        </w:rPr>
        <w:t xml:space="preserve">                                </w:t>
      </w:r>
    </w:p>
    <w:p w14:paraId="268FC175" w14:textId="22D7F37D" w:rsidR="000B4F7F" w:rsidRPr="000B4F7F" w:rsidRDefault="000B4F7F" w:rsidP="000B4F7F">
      <w:pPr>
        <w:ind w:right="-108"/>
        <w:rPr>
          <w:rFonts w:ascii="Verdana" w:hAnsi="Verdana"/>
          <w:b/>
          <w:sz w:val="20"/>
          <w:szCs w:val="20"/>
        </w:rPr>
      </w:pPr>
      <w:r>
        <w:rPr>
          <w:rFonts w:ascii="Verdana" w:hAnsi="Verdana"/>
          <w:sz w:val="20"/>
          <w:szCs w:val="20"/>
        </w:rPr>
        <w:t xml:space="preserve">    Dodatkowy przedmiot:     </w:t>
      </w:r>
      <w:r w:rsidRPr="000B4F7F">
        <w:rPr>
          <w:rFonts w:ascii="Verdana" w:hAnsi="Verdana"/>
          <w:b/>
          <w:sz w:val="20"/>
          <w:szCs w:val="20"/>
        </w:rPr>
        <w:t>77211300-5</w:t>
      </w:r>
      <w:r>
        <w:rPr>
          <w:rFonts w:ascii="Verdana" w:hAnsi="Verdana"/>
          <w:b/>
          <w:sz w:val="20"/>
          <w:szCs w:val="20"/>
        </w:rPr>
        <w:t xml:space="preserve"> </w:t>
      </w:r>
      <w:r w:rsidR="00BD4B58" w:rsidRPr="00401B18">
        <w:rPr>
          <w:rFonts w:ascii="Verdana" w:hAnsi="Verdana"/>
          <w:sz w:val="20"/>
          <w:szCs w:val="20"/>
        </w:rPr>
        <w:t>Usługa selekcji drzew</w:t>
      </w:r>
    </w:p>
    <w:p w14:paraId="6CCE3E6B" w14:textId="050365C6" w:rsidR="00DF157B" w:rsidRPr="000B4F7F" w:rsidRDefault="000B4F7F" w:rsidP="000B4F7F">
      <w:pPr>
        <w:ind w:left="33" w:right="-108"/>
        <w:rPr>
          <w:rFonts w:ascii="Verdana" w:hAnsi="Verdana" w:cs="Arial"/>
          <w:b/>
          <w:sz w:val="20"/>
          <w:szCs w:val="20"/>
        </w:rPr>
      </w:pPr>
      <w:r w:rsidRPr="000B4F7F">
        <w:rPr>
          <w:rFonts w:ascii="Verdana" w:hAnsi="Verdana"/>
          <w:b/>
          <w:sz w:val="20"/>
          <w:szCs w:val="20"/>
        </w:rPr>
        <w:t xml:space="preserve"> </w:t>
      </w:r>
    </w:p>
    <w:p w14:paraId="18BE2D9C" w14:textId="07C83F10" w:rsidR="007F28A2" w:rsidRPr="007F28A2" w:rsidRDefault="007B2125" w:rsidP="00CC5D3A">
      <w:pPr>
        <w:spacing w:after="120" w:line="340" w:lineRule="exact"/>
        <w:ind w:hanging="284"/>
        <w:jc w:val="both"/>
        <w:rPr>
          <w:rFonts w:ascii="Verdana" w:hAnsi="Verdana"/>
          <w:sz w:val="20"/>
          <w:szCs w:val="20"/>
        </w:rPr>
      </w:pPr>
      <w:r>
        <w:rPr>
          <w:rFonts w:ascii="Verdana" w:hAnsi="Verdana"/>
          <w:sz w:val="20"/>
          <w:szCs w:val="20"/>
        </w:rPr>
        <w:t xml:space="preserve">3. Przedmiot zamówienia </w:t>
      </w:r>
      <w:r w:rsidR="00E71E8D">
        <w:rPr>
          <w:rFonts w:ascii="Verdana" w:hAnsi="Verdana"/>
          <w:sz w:val="20"/>
          <w:szCs w:val="20"/>
        </w:rPr>
        <w:t>dotyczy</w:t>
      </w:r>
      <w:r w:rsidR="00472378">
        <w:rPr>
          <w:rFonts w:ascii="Verdana" w:hAnsi="Verdana"/>
          <w:sz w:val="20"/>
          <w:szCs w:val="20"/>
        </w:rPr>
        <w:t>:</w:t>
      </w:r>
      <w:r>
        <w:rPr>
          <w:rFonts w:ascii="Verdana" w:hAnsi="Verdana"/>
          <w:bCs/>
          <w:iCs/>
          <w:sz w:val="20"/>
          <w:szCs w:val="20"/>
        </w:rPr>
        <w:t xml:space="preserve"> </w:t>
      </w:r>
      <w:bookmarkStart w:id="0" w:name="_Hlk5707749"/>
    </w:p>
    <w:bookmarkEnd w:id="0"/>
    <w:p w14:paraId="23AA718A" w14:textId="77777777" w:rsidR="00CB7161" w:rsidRDefault="00CB7161" w:rsidP="0040304D">
      <w:pPr>
        <w:ind w:left="-284"/>
        <w:jc w:val="both"/>
        <w:rPr>
          <w:rFonts w:ascii="Verdana" w:hAnsi="Verdana"/>
          <w:sz w:val="20"/>
          <w:szCs w:val="20"/>
        </w:rPr>
      </w:pPr>
    </w:p>
    <w:p w14:paraId="350A2E11" w14:textId="77777777" w:rsidR="00D805B8" w:rsidRDefault="00D805B8" w:rsidP="00D805B8">
      <w:pPr>
        <w:autoSpaceDE w:val="0"/>
        <w:autoSpaceDN w:val="0"/>
        <w:adjustRightInd w:val="0"/>
        <w:ind w:left="-284"/>
        <w:jc w:val="both"/>
        <w:rPr>
          <w:rFonts w:ascii="Verdana" w:hAnsi="Verdana" w:cs="Verdana"/>
          <w:sz w:val="20"/>
          <w:szCs w:val="20"/>
        </w:rPr>
      </w:pPr>
      <w:r w:rsidRPr="00BA32B5">
        <w:rPr>
          <w:rFonts w:ascii="Verdana" w:hAnsi="Verdana" w:cs="Verdana"/>
          <w:sz w:val="20"/>
          <w:szCs w:val="20"/>
        </w:rPr>
        <w:t>Przeprowadzenie badań ma na celu określenie n</w:t>
      </w:r>
      <w:r>
        <w:rPr>
          <w:rFonts w:ascii="Verdana" w:hAnsi="Verdana" w:cs="Verdana"/>
          <w:sz w:val="20"/>
          <w:szCs w:val="20"/>
        </w:rPr>
        <w:t xml:space="preserve">iezbędnych i indywidulanych dla </w:t>
      </w:r>
      <w:r w:rsidRPr="00BA32B5">
        <w:rPr>
          <w:rFonts w:ascii="Verdana" w:hAnsi="Verdana" w:cs="Verdana"/>
          <w:sz w:val="20"/>
          <w:szCs w:val="20"/>
        </w:rPr>
        <w:t>każdego drzewa zaleceń pielęgnacyjnych umożliwiających wykonan</w:t>
      </w:r>
      <w:r w:rsidRPr="00F93A2B">
        <w:rPr>
          <w:rFonts w:ascii="Verdana" w:hAnsi="Verdana" w:cs="Verdana"/>
          <w:color w:val="000000"/>
          <w:sz w:val="20"/>
          <w:szCs w:val="20"/>
        </w:rPr>
        <w:t>ie</w:t>
      </w:r>
      <w:r w:rsidRPr="00BA32B5">
        <w:rPr>
          <w:rFonts w:ascii="Verdana" w:hAnsi="Verdana" w:cs="Verdana"/>
          <w:sz w:val="20"/>
          <w:szCs w:val="20"/>
        </w:rPr>
        <w:t xml:space="preserve"> specjalistycznych zabiegów mających na celu poprawę ich żywotności, statyki oraz bezpieczeństwa w ich otoczeniu. Prace pielęgnacyjne powinny być wykonane przy użyciu sprzętu specjalistycznego przeznaczonego do pielęgnacji drzew, a wybrane metody nie mogą szkodzić drzewom. </w:t>
      </w:r>
      <w:r>
        <w:rPr>
          <w:rFonts w:ascii="Verdana" w:hAnsi="Verdana" w:cs="Verdana"/>
          <w:sz w:val="20"/>
          <w:szCs w:val="20"/>
        </w:rPr>
        <w:br/>
      </w:r>
      <w:r w:rsidRPr="00BA32B5">
        <w:rPr>
          <w:rFonts w:ascii="Verdana" w:hAnsi="Verdana" w:cs="Verdana"/>
          <w:sz w:val="20"/>
          <w:szCs w:val="20"/>
        </w:rPr>
        <w:t xml:space="preserve">W ramach usługi należy wykonać prace przy użyciu metod linowych (alpinistycznych) </w:t>
      </w:r>
      <w:r>
        <w:rPr>
          <w:rFonts w:ascii="Verdana" w:hAnsi="Verdana" w:cs="Verdana"/>
          <w:sz w:val="20"/>
          <w:szCs w:val="20"/>
        </w:rPr>
        <w:br/>
      </w:r>
      <w:r w:rsidRPr="00BA32B5">
        <w:rPr>
          <w:rFonts w:ascii="Verdana" w:hAnsi="Verdana" w:cs="Verdana"/>
          <w:sz w:val="20"/>
          <w:szCs w:val="20"/>
        </w:rPr>
        <w:t>i przy użyciu podnośnika koszowego tam gdzie jest to dopuszczalne.</w:t>
      </w:r>
    </w:p>
    <w:p w14:paraId="6A9B176E" w14:textId="77777777" w:rsidR="00A1380A" w:rsidRDefault="00A1380A" w:rsidP="00D805B8">
      <w:pPr>
        <w:autoSpaceDE w:val="0"/>
        <w:autoSpaceDN w:val="0"/>
        <w:adjustRightInd w:val="0"/>
        <w:ind w:left="-284"/>
        <w:jc w:val="both"/>
        <w:rPr>
          <w:rFonts w:ascii="Verdana" w:hAnsi="Verdana" w:cs="Verdana"/>
          <w:sz w:val="20"/>
          <w:szCs w:val="20"/>
        </w:rPr>
      </w:pPr>
    </w:p>
    <w:p w14:paraId="33CBF67B" w14:textId="5C5F3F17" w:rsidR="00D805B8" w:rsidRPr="00A1380A" w:rsidRDefault="00D805B8" w:rsidP="004B7609">
      <w:pPr>
        <w:pStyle w:val="Akapitzlist"/>
        <w:numPr>
          <w:ilvl w:val="0"/>
          <w:numId w:val="61"/>
        </w:numPr>
        <w:suppressAutoHyphens/>
        <w:ind w:left="-142" w:firstLine="0"/>
        <w:jc w:val="both"/>
        <w:rPr>
          <w:rFonts w:ascii="Verdana" w:hAnsi="Verdana" w:cs="Verdana"/>
          <w:sz w:val="20"/>
          <w:szCs w:val="20"/>
        </w:rPr>
      </w:pPr>
      <w:r w:rsidRPr="0049738B">
        <w:rPr>
          <w:rFonts w:ascii="Verdana" w:hAnsi="Verdana" w:cs="Verdana"/>
          <w:sz w:val="20"/>
          <w:szCs w:val="20"/>
          <w:u w:val="single"/>
        </w:rPr>
        <w:t>Zamówienie obejmuje wykonanie ekspertyzy dendrologicznej</w:t>
      </w:r>
      <w:r w:rsidRPr="00A1380A">
        <w:rPr>
          <w:rFonts w:ascii="Verdana" w:hAnsi="Verdana" w:cs="Verdana"/>
          <w:sz w:val="20"/>
          <w:szCs w:val="20"/>
        </w:rPr>
        <w:t>:</w:t>
      </w:r>
    </w:p>
    <w:p w14:paraId="32BB9178" w14:textId="77777777" w:rsidR="00D805B8" w:rsidRDefault="00D805B8" w:rsidP="00D805B8">
      <w:pPr>
        <w:suppressAutoHyphens/>
        <w:jc w:val="both"/>
        <w:rPr>
          <w:rFonts w:ascii="Verdana" w:hAnsi="Verdana" w:cs="Verdana"/>
          <w:sz w:val="20"/>
          <w:szCs w:val="20"/>
        </w:rPr>
      </w:pPr>
    </w:p>
    <w:p w14:paraId="60C878B1" w14:textId="77777777" w:rsidR="00D805B8" w:rsidRPr="00FB71A9" w:rsidRDefault="00D805B8" w:rsidP="00D805B8">
      <w:pPr>
        <w:suppressAutoHyphens/>
        <w:ind w:left="-142"/>
        <w:jc w:val="both"/>
        <w:rPr>
          <w:rFonts w:ascii="Verdana" w:hAnsi="Verdana" w:cs="Verdana"/>
          <w:sz w:val="20"/>
          <w:szCs w:val="20"/>
        </w:rPr>
      </w:pPr>
      <w:r w:rsidRPr="00FB71A9">
        <w:rPr>
          <w:rFonts w:ascii="Verdana" w:hAnsi="Verdana" w:cs="Verdana"/>
          <w:sz w:val="20"/>
          <w:szCs w:val="20"/>
        </w:rPr>
        <w:t>Ekspertyza wykonana dla każdego drzewa oddzielnie musi zawierać:</w:t>
      </w:r>
    </w:p>
    <w:p w14:paraId="05CAFED0" w14:textId="77777777" w:rsidR="00D805B8" w:rsidRPr="00FB71A9" w:rsidRDefault="00D805B8" w:rsidP="004B7609">
      <w:pPr>
        <w:numPr>
          <w:ilvl w:val="2"/>
          <w:numId w:val="59"/>
        </w:numPr>
        <w:suppressAutoHyphens/>
        <w:ind w:left="426"/>
        <w:jc w:val="both"/>
        <w:rPr>
          <w:rFonts w:ascii="Verdana" w:hAnsi="Verdana" w:cs="Verdana"/>
          <w:sz w:val="20"/>
          <w:szCs w:val="20"/>
        </w:rPr>
      </w:pPr>
      <w:r w:rsidRPr="00FB71A9">
        <w:rPr>
          <w:rFonts w:ascii="Verdana" w:hAnsi="Verdana" w:cs="Verdana"/>
          <w:sz w:val="20"/>
          <w:szCs w:val="20"/>
        </w:rPr>
        <w:t xml:space="preserve">Określenie podstawowych parametrów (lokalizacja, rodzaj/gatunek, wysokość, pierśnica, średnica i zasięg korony). </w:t>
      </w:r>
    </w:p>
    <w:p w14:paraId="579E233D" w14:textId="77777777" w:rsidR="00D805B8" w:rsidRPr="00FB71A9" w:rsidRDefault="00D805B8" w:rsidP="004B7609">
      <w:pPr>
        <w:numPr>
          <w:ilvl w:val="2"/>
          <w:numId w:val="59"/>
        </w:numPr>
        <w:suppressAutoHyphens/>
        <w:ind w:left="426"/>
        <w:jc w:val="both"/>
        <w:rPr>
          <w:rFonts w:ascii="Verdana" w:hAnsi="Verdana" w:cs="Verdana"/>
          <w:sz w:val="20"/>
          <w:szCs w:val="20"/>
        </w:rPr>
      </w:pPr>
      <w:r w:rsidRPr="00FB71A9">
        <w:rPr>
          <w:rFonts w:ascii="Verdana" w:hAnsi="Verdana" w:cs="Verdana"/>
          <w:sz w:val="20"/>
          <w:szCs w:val="20"/>
        </w:rPr>
        <w:t>Opis cech i stanu drzewa, wraz z dokumentacją fotograficzną,</w:t>
      </w:r>
    </w:p>
    <w:p w14:paraId="68BAC568" w14:textId="77777777" w:rsidR="00D805B8" w:rsidRPr="00296A2B" w:rsidRDefault="00D805B8" w:rsidP="004B7609">
      <w:pPr>
        <w:numPr>
          <w:ilvl w:val="2"/>
          <w:numId w:val="59"/>
        </w:numPr>
        <w:suppressAutoHyphens/>
        <w:ind w:left="426"/>
        <w:jc w:val="both"/>
        <w:rPr>
          <w:rFonts w:ascii="Verdana" w:hAnsi="Verdana" w:cs="Verdana"/>
          <w:sz w:val="20"/>
          <w:szCs w:val="20"/>
        </w:rPr>
      </w:pPr>
      <w:r w:rsidRPr="00FB71A9">
        <w:rPr>
          <w:rFonts w:ascii="Verdana" w:hAnsi="Verdana" w:cs="Verdana"/>
          <w:sz w:val="20"/>
          <w:szCs w:val="20"/>
        </w:rPr>
        <w:t xml:space="preserve">Wyniki </w:t>
      </w:r>
      <w:r w:rsidRPr="00FB71A9">
        <w:rPr>
          <w:rFonts w:ascii="Verdana" w:hAnsi="Verdana" w:cs="Tahoma"/>
          <w:sz w:val="20"/>
          <w:szCs w:val="20"/>
        </w:rPr>
        <w:t>oceny stanu zdrowia i statyki drzewa wraz z oceną wizualną drzewa – VTA, próby obciążeniowej</w:t>
      </w:r>
      <w:r>
        <w:rPr>
          <w:rFonts w:ascii="Verdana" w:hAnsi="Verdana" w:cs="Tahoma"/>
          <w:sz w:val="20"/>
          <w:szCs w:val="20"/>
        </w:rPr>
        <w:t xml:space="preserve"> i badania tomografem sonicznym,</w:t>
      </w:r>
    </w:p>
    <w:p w14:paraId="60341659" w14:textId="77777777" w:rsidR="00D805B8" w:rsidRPr="00FB71A9" w:rsidRDefault="00D805B8" w:rsidP="004B7609">
      <w:pPr>
        <w:numPr>
          <w:ilvl w:val="2"/>
          <w:numId w:val="59"/>
        </w:numPr>
        <w:suppressAutoHyphens/>
        <w:ind w:left="426"/>
        <w:jc w:val="both"/>
        <w:rPr>
          <w:rFonts w:ascii="Verdana" w:hAnsi="Verdana" w:cs="Verdana"/>
          <w:sz w:val="20"/>
          <w:szCs w:val="20"/>
        </w:rPr>
      </w:pPr>
      <w:r>
        <w:rPr>
          <w:rFonts w:ascii="Verdana" w:hAnsi="Verdana" w:cs="Tahoma"/>
          <w:sz w:val="20"/>
          <w:szCs w:val="20"/>
        </w:rPr>
        <w:t>Wyniki inspekcji korony z wejściem w koronę,</w:t>
      </w:r>
    </w:p>
    <w:p w14:paraId="494A3FEE" w14:textId="77777777" w:rsidR="00D805B8" w:rsidRPr="00FB71A9" w:rsidRDefault="00D805B8" w:rsidP="004B7609">
      <w:pPr>
        <w:numPr>
          <w:ilvl w:val="2"/>
          <w:numId w:val="59"/>
        </w:numPr>
        <w:ind w:left="426"/>
        <w:jc w:val="both"/>
        <w:rPr>
          <w:rFonts w:ascii="Verdana" w:hAnsi="Verdana" w:cs="Verdana"/>
          <w:sz w:val="20"/>
          <w:szCs w:val="20"/>
        </w:rPr>
      </w:pPr>
      <w:r w:rsidRPr="00FB71A9">
        <w:rPr>
          <w:rFonts w:ascii="Verdana" w:hAnsi="Verdana" w:cs="Verdana"/>
          <w:sz w:val="20"/>
          <w:szCs w:val="20"/>
        </w:rPr>
        <w:t>określenie szczegółowego zakresu zab</w:t>
      </w:r>
      <w:r>
        <w:rPr>
          <w:rFonts w:ascii="Verdana" w:hAnsi="Verdana" w:cs="Verdana"/>
          <w:sz w:val="20"/>
          <w:szCs w:val="20"/>
        </w:rPr>
        <w:t>iegów pielęgnacyjnych oraz wykonanie zaleceń pod kątem zabezpieczenia korony metodą linową z podaniem parametrów bez projektowania wiązań</w:t>
      </w:r>
      <w:r w:rsidRPr="00FB71A9">
        <w:rPr>
          <w:rFonts w:ascii="Verdana" w:hAnsi="Verdana" w:cs="Verdana"/>
          <w:sz w:val="20"/>
          <w:szCs w:val="20"/>
        </w:rPr>
        <w:t>,</w:t>
      </w:r>
      <w:r>
        <w:rPr>
          <w:rFonts w:ascii="Verdana" w:hAnsi="Verdana" w:cs="Verdana"/>
          <w:sz w:val="20"/>
          <w:szCs w:val="20"/>
        </w:rPr>
        <w:t xml:space="preserve"> jeśli badanie wykaże taką konieczność,</w:t>
      </w:r>
      <w:r w:rsidRPr="00FB71A9">
        <w:rPr>
          <w:rFonts w:ascii="Verdana" w:hAnsi="Verdana" w:cs="Verdana"/>
          <w:sz w:val="20"/>
          <w:szCs w:val="20"/>
        </w:rPr>
        <w:t xml:space="preserve"> </w:t>
      </w:r>
    </w:p>
    <w:p w14:paraId="40836102" w14:textId="77777777" w:rsidR="00D805B8" w:rsidRPr="00FB71A9" w:rsidRDefault="00D805B8" w:rsidP="004B7609">
      <w:pPr>
        <w:numPr>
          <w:ilvl w:val="2"/>
          <w:numId w:val="59"/>
        </w:numPr>
        <w:ind w:left="426"/>
        <w:jc w:val="both"/>
        <w:rPr>
          <w:rFonts w:ascii="Verdana" w:hAnsi="Verdana" w:cs="Verdana"/>
          <w:sz w:val="20"/>
          <w:szCs w:val="20"/>
        </w:rPr>
      </w:pPr>
      <w:r w:rsidRPr="00FB71A9">
        <w:rPr>
          <w:rFonts w:ascii="Verdana" w:hAnsi="Verdana" w:cs="Verdana"/>
          <w:sz w:val="20"/>
          <w:szCs w:val="20"/>
        </w:rPr>
        <w:t>sporządzenie dokumentacji dla każdego drzewa oddziel</w:t>
      </w:r>
      <w:r>
        <w:rPr>
          <w:rFonts w:ascii="Verdana" w:hAnsi="Verdana" w:cs="Verdana"/>
          <w:sz w:val="20"/>
          <w:szCs w:val="20"/>
        </w:rPr>
        <w:t>nie w postaci metryki-konspektu</w:t>
      </w:r>
      <w:r w:rsidRPr="00FB71A9">
        <w:rPr>
          <w:rFonts w:ascii="Verdana" w:hAnsi="Verdana" w:cs="Verdana"/>
          <w:sz w:val="20"/>
          <w:szCs w:val="20"/>
        </w:rPr>
        <w:t xml:space="preserve"> i zebran</w:t>
      </w:r>
      <w:r>
        <w:rPr>
          <w:rFonts w:ascii="Verdana" w:hAnsi="Verdana" w:cs="Verdana"/>
          <w:sz w:val="20"/>
          <w:szCs w:val="20"/>
        </w:rPr>
        <w:t>ie wszystkich ekspertyz w jedno opracowa</w:t>
      </w:r>
      <w:r w:rsidRPr="00FB71A9">
        <w:rPr>
          <w:rFonts w:ascii="Verdana" w:hAnsi="Verdana" w:cs="Verdana"/>
          <w:sz w:val="20"/>
          <w:szCs w:val="20"/>
        </w:rPr>
        <w:t xml:space="preserve">nie dostarczone </w:t>
      </w:r>
      <w:r>
        <w:rPr>
          <w:rFonts w:ascii="Verdana" w:hAnsi="Verdana" w:cs="Verdana"/>
          <w:sz w:val="20"/>
          <w:szCs w:val="20"/>
        </w:rPr>
        <w:br/>
      </w:r>
      <w:r w:rsidRPr="00FB71A9">
        <w:rPr>
          <w:rFonts w:ascii="Verdana" w:hAnsi="Verdana" w:cs="Verdana"/>
          <w:sz w:val="20"/>
          <w:szCs w:val="20"/>
        </w:rPr>
        <w:t>w wersji elektron</w:t>
      </w:r>
      <w:r>
        <w:rPr>
          <w:rFonts w:ascii="Verdana" w:hAnsi="Verdana" w:cs="Verdana"/>
          <w:sz w:val="20"/>
          <w:szCs w:val="20"/>
        </w:rPr>
        <w:t xml:space="preserve">icznej na płycie CD oraz 2 egz. </w:t>
      </w:r>
      <w:r w:rsidRPr="00FB71A9">
        <w:rPr>
          <w:rFonts w:ascii="Verdana" w:hAnsi="Verdana" w:cs="Verdana"/>
          <w:sz w:val="20"/>
          <w:szCs w:val="20"/>
        </w:rPr>
        <w:t xml:space="preserve">w formie papierowej, dostarczonych do siedziby zamawiającego. </w:t>
      </w:r>
    </w:p>
    <w:p w14:paraId="0B2D5183" w14:textId="77777777" w:rsidR="00D805B8" w:rsidRPr="00FB71A9" w:rsidRDefault="00D805B8" w:rsidP="00D805B8">
      <w:pPr>
        <w:ind w:left="426"/>
        <w:jc w:val="both"/>
        <w:rPr>
          <w:rFonts w:ascii="Verdana" w:hAnsi="Verdana" w:cs="Verdana"/>
          <w:sz w:val="20"/>
          <w:szCs w:val="20"/>
        </w:rPr>
      </w:pPr>
    </w:p>
    <w:p w14:paraId="649CC283" w14:textId="620214EC" w:rsidR="00D805B8" w:rsidRPr="00A1380A" w:rsidRDefault="00D805B8" w:rsidP="004B7609">
      <w:pPr>
        <w:pStyle w:val="Akapitzlist"/>
        <w:numPr>
          <w:ilvl w:val="0"/>
          <w:numId w:val="61"/>
        </w:numPr>
        <w:ind w:hanging="862"/>
        <w:jc w:val="both"/>
        <w:rPr>
          <w:rFonts w:ascii="Verdana" w:hAnsi="Verdana" w:cs="Verdana"/>
          <w:sz w:val="20"/>
          <w:szCs w:val="20"/>
        </w:rPr>
      </w:pPr>
      <w:r w:rsidRPr="0049738B">
        <w:rPr>
          <w:rFonts w:ascii="Verdana" w:hAnsi="Verdana" w:cs="Verdana"/>
          <w:sz w:val="20"/>
          <w:szCs w:val="20"/>
          <w:u w:val="single"/>
        </w:rPr>
        <w:t>Wykonanie oceny konieczności zabezpieczenia korony drzew wiązaniami elastycznymi</w:t>
      </w:r>
      <w:r w:rsidRPr="00A1380A">
        <w:rPr>
          <w:rFonts w:ascii="Verdana" w:hAnsi="Verdana" w:cs="Verdana"/>
          <w:sz w:val="20"/>
          <w:szCs w:val="20"/>
        </w:rPr>
        <w:t xml:space="preserve">:  </w:t>
      </w:r>
    </w:p>
    <w:p w14:paraId="6CDF1712" w14:textId="77777777" w:rsidR="00D805B8" w:rsidRPr="00683275" w:rsidRDefault="00D805B8" w:rsidP="00D805B8">
      <w:pPr>
        <w:ind w:left="720"/>
        <w:jc w:val="both"/>
        <w:rPr>
          <w:rFonts w:ascii="Verdana" w:hAnsi="Verdana" w:cs="Verdana"/>
          <w:sz w:val="20"/>
          <w:szCs w:val="20"/>
        </w:rPr>
      </w:pPr>
    </w:p>
    <w:p w14:paraId="4584F491" w14:textId="77777777" w:rsidR="00D805B8" w:rsidRDefault="00D805B8" w:rsidP="00D805B8">
      <w:pPr>
        <w:ind w:left="-284"/>
        <w:jc w:val="both"/>
        <w:rPr>
          <w:rFonts w:ascii="Verdana" w:hAnsi="Verdana" w:cs="Verdana"/>
          <w:sz w:val="20"/>
          <w:szCs w:val="20"/>
        </w:rPr>
      </w:pPr>
      <w:r w:rsidRPr="00FB71A9">
        <w:rPr>
          <w:rFonts w:ascii="Verdana" w:hAnsi="Verdana" w:cs="Verdana"/>
          <w:sz w:val="20"/>
          <w:szCs w:val="20"/>
        </w:rPr>
        <w:t>Ocena wykonana dla każdego drzewa oddzielnie obejmuje prace:</w:t>
      </w:r>
    </w:p>
    <w:p w14:paraId="18A72F3A" w14:textId="77777777" w:rsidR="00D805B8" w:rsidRDefault="00D805B8" w:rsidP="00D805B8">
      <w:pPr>
        <w:ind w:left="-284"/>
        <w:jc w:val="both"/>
        <w:rPr>
          <w:rFonts w:ascii="Verdana" w:hAnsi="Verdana" w:cs="Verdana"/>
          <w:sz w:val="20"/>
          <w:szCs w:val="20"/>
        </w:rPr>
      </w:pPr>
    </w:p>
    <w:p w14:paraId="60CB81A9" w14:textId="77777777" w:rsidR="00D805B8" w:rsidRDefault="00D805B8" w:rsidP="004B7609">
      <w:pPr>
        <w:numPr>
          <w:ilvl w:val="2"/>
          <w:numId w:val="60"/>
        </w:numPr>
        <w:suppressAutoHyphens/>
        <w:ind w:left="426"/>
        <w:jc w:val="both"/>
        <w:rPr>
          <w:rFonts w:ascii="Verdana" w:hAnsi="Verdana" w:cs="Verdana"/>
          <w:sz w:val="20"/>
          <w:szCs w:val="20"/>
        </w:rPr>
      </w:pPr>
      <w:r w:rsidRPr="00FB71A9">
        <w:rPr>
          <w:rFonts w:ascii="Verdana" w:hAnsi="Verdana" w:cs="Verdana"/>
          <w:sz w:val="20"/>
          <w:szCs w:val="20"/>
        </w:rPr>
        <w:t xml:space="preserve">Określenie podstawowych parametrów (lokalizacja, rodzaj/gatunek, wysokość, pierśnica, średnica i zasięg korony). </w:t>
      </w:r>
    </w:p>
    <w:p w14:paraId="7A3A1612" w14:textId="77777777" w:rsidR="00D805B8" w:rsidRDefault="00D805B8" w:rsidP="004B7609">
      <w:pPr>
        <w:numPr>
          <w:ilvl w:val="2"/>
          <w:numId w:val="60"/>
        </w:numPr>
        <w:suppressAutoHyphens/>
        <w:ind w:left="426"/>
        <w:jc w:val="both"/>
        <w:rPr>
          <w:rFonts w:ascii="Verdana" w:hAnsi="Verdana" w:cs="Verdana"/>
          <w:sz w:val="20"/>
          <w:szCs w:val="20"/>
        </w:rPr>
      </w:pPr>
      <w:r w:rsidRPr="00A25998">
        <w:rPr>
          <w:rFonts w:ascii="Verdana" w:hAnsi="Verdana" w:cs="Verdana"/>
          <w:sz w:val="20"/>
          <w:szCs w:val="20"/>
        </w:rPr>
        <w:t xml:space="preserve">Określenie podstawowych parametrów (lokalizacja, rodzaj/gatunek, wysokość, pierśnica, średnica i zasięg korony). </w:t>
      </w:r>
    </w:p>
    <w:p w14:paraId="216D9D0A" w14:textId="77777777" w:rsidR="00D805B8" w:rsidRDefault="00D805B8" w:rsidP="004B7609">
      <w:pPr>
        <w:numPr>
          <w:ilvl w:val="2"/>
          <w:numId w:val="60"/>
        </w:numPr>
        <w:suppressAutoHyphens/>
        <w:ind w:left="426"/>
        <w:jc w:val="both"/>
        <w:rPr>
          <w:rFonts w:ascii="Verdana" w:hAnsi="Verdana" w:cs="Verdana"/>
          <w:sz w:val="20"/>
          <w:szCs w:val="20"/>
        </w:rPr>
      </w:pPr>
      <w:r w:rsidRPr="00A25998">
        <w:rPr>
          <w:rFonts w:ascii="Verdana" w:hAnsi="Verdana" w:cs="Verdana"/>
          <w:sz w:val="20"/>
          <w:szCs w:val="20"/>
        </w:rPr>
        <w:t>Opis cech i stanu drzewa, wraz z dokumentacją fotograficzną,</w:t>
      </w:r>
    </w:p>
    <w:p w14:paraId="052E3CB6" w14:textId="77777777" w:rsidR="00D805B8" w:rsidRDefault="00D805B8" w:rsidP="004B7609">
      <w:pPr>
        <w:numPr>
          <w:ilvl w:val="2"/>
          <w:numId w:val="60"/>
        </w:numPr>
        <w:suppressAutoHyphens/>
        <w:ind w:left="426"/>
        <w:jc w:val="both"/>
        <w:rPr>
          <w:rFonts w:ascii="Verdana" w:hAnsi="Verdana" w:cs="Verdana"/>
          <w:sz w:val="20"/>
          <w:szCs w:val="20"/>
        </w:rPr>
      </w:pPr>
      <w:r w:rsidRPr="00A25998">
        <w:rPr>
          <w:rFonts w:ascii="Verdana" w:hAnsi="Verdana" w:cs="Verdana"/>
          <w:sz w:val="20"/>
          <w:szCs w:val="20"/>
        </w:rPr>
        <w:t>Wyniki oceny zagrożenia wyłamania/złamania konarów lub pni na podstawie inspekcji korony z wejściem w koronę,</w:t>
      </w:r>
    </w:p>
    <w:p w14:paraId="59DBCECF" w14:textId="77777777" w:rsidR="00D805B8" w:rsidRPr="00A25998" w:rsidRDefault="00D805B8" w:rsidP="004B7609">
      <w:pPr>
        <w:numPr>
          <w:ilvl w:val="2"/>
          <w:numId w:val="60"/>
        </w:numPr>
        <w:suppressAutoHyphens/>
        <w:ind w:left="426"/>
        <w:jc w:val="both"/>
        <w:rPr>
          <w:rFonts w:ascii="Verdana" w:hAnsi="Verdana" w:cs="Verdana"/>
          <w:sz w:val="20"/>
          <w:szCs w:val="20"/>
        </w:rPr>
      </w:pPr>
      <w:r w:rsidRPr="00A25998">
        <w:rPr>
          <w:rFonts w:ascii="Verdana" w:hAnsi="Verdana" w:cs="Verdana"/>
          <w:sz w:val="20"/>
          <w:szCs w:val="20"/>
        </w:rPr>
        <w:t xml:space="preserve">Określenie techniki zabezpieczenia korony, wskazanie wszystkich niezbędnych parametrów potrzebnych do prawidłowego zaprojektowania wiązań (bez wykonania projektu), a zwłaszcza określenie rodzaju wiązań: statyczne/dynami-czne, zakres zabezpieczeń tj. zabezpieczenie gałęzi, konarów lub całych pni przed wyłamaniem oraz wskazanie prac towarzyszących (korekta kształtu korony, redukcja korony itp.), </w:t>
      </w:r>
    </w:p>
    <w:p w14:paraId="6099B9FB" w14:textId="77777777" w:rsidR="00D805B8" w:rsidRDefault="00D805B8" w:rsidP="00D805B8">
      <w:pPr>
        <w:ind w:left="709"/>
        <w:jc w:val="both"/>
        <w:rPr>
          <w:rFonts w:ascii="Verdana" w:hAnsi="Verdana" w:cs="Verdana"/>
          <w:sz w:val="20"/>
          <w:szCs w:val="20"/>
        </w:rPr>
      </w:pPr>
    </w:p>
    <w:p w14:paraId="0480C9C6" w14:textId="77777777" w:rsidR="00D805B8" w:rsidRDefault="00D805B8" w:rsidP="00D805B8">
      <w:pPr>
        <w:ind w:left="709"/>
        <w:jc w:val="both"/>
        <w:rPr>
          <w:rFonts w:ascii="Verdana" w:hAnsi="Verdana" w:cs="Verdana"/>
          <w:sz w:val="20"/>
          <w:szCs w:val="20"/>
        </w:rPr>
      </w:pPr>
      <w:r w:rsidRPr="007D6252">
        <w:rPr>
          <w:rFonts w:ascii="Verdana" w:hAnsi="Verdana" w:cs="Verdana"/>
          <w:sz w:val="20"/>
          <w:szCs w:val="20"/>
        </w:rPr>
        <w:t xml:space="preserve">lub </w:t>
      </w:r>
    </w:p>
    <w:p w14:paraId="5BC96082" w14:textId="77777777" w:rsidR="00D805B8" w:rsidRPr="007D6252" w:rsidRDefault="00D805B8" w:rsidP="00D805B8">
      <w:pPr>
        <w:ind w:left="709"/>
        <w:jc w:val="both"/>
        <w:rPr>
          <w:rFonts w:ascii="Verdana" w:hAnsi="Verdana" w:cs="Verdana"/>
          <w:sz w:val="20"/>
          <w:szCs w:val="20"/>
        </w:rPr>
      </w:pPr>
    </w:p>
    <w:p w14:paraId="5788422D" w14:textId="77777777" w:rsidR="00D805B8" w:rsidRPr="00FB71A9" w:rsidRDefault="00D805B8" w:rsidP="004B7609">
      <w:pPr>
        <w:numPr>
          <w:ilvl w:val="2"/>
          <w:numId w:val="60"/>
        </w:numPr>
        <w:ind w:left="426"/>
        <w:jc w:val="both"/>
        <w:rPr>
          <w:rFonts w:ascii="Verdana" w:hAnsi="Verdana" w:cs="Verdana"/>
          <w:sz w:val="20"/>
          <w:szCs w:val="20"/>
        </w:rPr>
      </w:pPr>
      <w:r w:rsidRPr="00FB71A9">
        <w:rPr>
          <w:rFonts w:ascii="Verdana" w:hAnsi="Verdana" w:cs="Verdana"/>
          <w:sz w:val="20"/>
          <w:szCs w:val="20"/>
        </w:rPr>
        <w:t>Jeśli w takcie przeprowadzanej oceny okaże się, że zabezpieczenie korony wiązaniami jest niewystarczające, należy w zamian wskazać wszystkie niezbędne prace prowadzące do zapewnienia bezpieczeństwa ludzi i ich mienia, które są optymalne do zachowania stanu zdrowia i żywotności drzewa,</w:t>
      </w:r>
      <w:r>
        <w:rPr>
          <w:rFonts w:ascii="Verdana" w:hAnsi="Verdana" w:cs="Verdana"/>
          <w:sz w:val="20"/>
          <w:szCs w:val="20"/>
        </w:rPr>
        <w:t xml:space="preserve"> </w:t>
      </w:r>
      <w:r w:rsidRPr="00FB71A9">
        <w:rPr>
          <w:rFonts w:ascii="Verdana" w:hAnsi="Verdana" w:cs="Verdana"/>
          <w:sz w:val="20"/>
          <w:szCs w:val="20"/>
        </w:rPr>
        <w:t xml:space="preserve">    </w:t>
      </w:r>
    </w:p>
    <w:p w14:paraId="215FA838" w14:textId="77777777" w:rsidR="00D805B8" w:rsidRDefault="00D805B8" w:rsidP="004B7609">
      <w:pPr>
        <w:numPr>
          <w:ilvl w:val="2"/>
          <w:numId w:val="60"/>
        </w:numPr>
        <w:ind w:left="426"/>
        <w:jc w:val="both"/>
        <w:rPr>
          <w:rFonts w:ascii="Verdana" w:hAnsi="Verdana" w:cs="Verdana"/>
          <w:sz w:val="20"/>
          <w:szCs w:val="20"/>
        </w:rPr>
      </w:pPr>
      <w:r w:rsidRPr="00FB71A9">
        <w:rPr>
          <w:rFonts w:ascii="Verdana" w:hAnsi="Verdana" w:cs="Verdana"/>
          <w:sz w:val="20"/>
          <w:szCs w:val="20"/>
        </w:rPr>
        <w:t>sporządzenie dokumentacji dla każdego drze</w:t>
      </w:r>
      <w:r>
        <w:rPr>
          <w:rFonts w:ascii="Verdana" w:hAnsi="Verdana" w:cs="Verdana"/>
          <w:sz w:val="20"/>
          <w:szCs w:val="20"/>
        </w:rPr>
        <w:t>wa oddzielnie w postaci metryki-</w:t>
      </w:r>
      <w:r w:rsidRPr="00FB71A9">
        <w:rPr>
          <w:rFonts w:ascii="Verdana" w:hAnsi="Verdana" w:cs="Verdana"/>
          <w:sz w:val="20"/>
          <w:szCs w:val="20"/>
        </w:rPr>
        <w:t>konspektu, i zebranie wszystkich ekspertyz w jedno</w:t>
      </w:r>
      <w:r>
        <w:rPr>
          <w:rFonts w:ascii="Verdana" w:hAnsi="Verdana" w:cs="Verdana"/>
          <w:sz w:val="20"/>
          <w:szCs w:val="20"/>
        </w:rPr>
        <w:t xml:space="preserve"> opracowa</w:t>
      </w:r>
      <w:r w:rsidRPr="00FB71A9">
        <w:rPr>
          <w:rFonts w:ascii="Verdana" w:hAnsi="Verdana" w:cs="Verdana"/>
          <w:sz w:val="20"/>
          <w:szCs w:val="20"/>
        </w:rPr>
        <w:t>nie dostarczone w wersji elektronicznej na płycie CD oraz 2 egz. w formie papierowej, dostarczonych do siedziby zamawiającego.</w:t>
      </w:r>
    </w:p>
    <w:p w14:paraId="6DC52716" w14:textId="77777777" w:rsidR="00D805B8" w:rsidRPr="00683275" w:rsidRDefault="00D805B8" w:rsidP="00D805B8">
      <w:pPr>
        <w:ind w:left="2160"/>
        <w:jc w:val="both"/>
        <w:rPr>
          <w:rFonts w:ascii="Verdana" w:hAnsi="Verdana" w:cs="Verdana"/>
          <w:sz w:val="20"/>
          <w:szCs w:val="20"/>
        </w:rPr>
      </w:pPr>
      <w:r w:rsidRPr="00683275">
        <w:rPr>
          <w:rFonts w:ascii="Verdana" w:hAnsi="Verdana" w:cs="Verdana"/>
          <w:sz w:val="20"/>
          <w:szCs w:val="20"/>
        </w:rPr>
        <w:t xml:space="preserve"> </w:t>
      </w:r>
    </w:p>
    <w:p w14:paraId="3F79606B" w14:textId="77777777" w:rsidR="00D805B8" w:rsidRPr="0049738B" w:rsidRDefault="00D805B8" w:rsidP="004B7609">
      <w:pPr>
        <w:numPr>
          <w:ilvl w:val="0"/>
          <w:numId w:val="61"/>
        </w:numPr>
        <w:ind w:left="-284" w:firstLine="142"/>
        <w:jc w:val="both"/>
        <w:rPr>
          <w:rFonts w:ascii="Verdana" w:hAnsi="Verdana" w:cs="Verdana"/>
          <w:sz w:val="20"/>
          <w:szCs w:val="20"/>
          <w:u w:val="single"/>
        </w:rPr>
      </w:pPr>
      <w:r w:rsidRPr="0049738B">
        <w:rPr>
          <w:rFonts w:ascii="Verdana" w:hAnsi="Verdana" w:cs="Verdana"/>
          <w:sz w:val="20"/>
          <w:szCs w:val="20"/>
          <w:u w:val="single"/>
        </w:rPr>
        <w:t>Wykonanie ekspertyz drzew wskazanych do obniżenia korony lub weteranizacji:</w:t>
      </w:r>
    </w:p>
    <w:p w14:paraId="2E74B23A" w14:textId="77777777" w:rsidR="00D805B8" w:rsidRPr="00683275" w:rsidRDefault="00D805B8" w:rsidP="00D805B8">
      <w:pPr>
        <w:ind w:left="720"/>
        <w:jc w:val="both"/>
        <w:rPr>
          <w:rFonts w:ascii="Verdana" w:hAnsi="Verdana" w:cs="Verdana"/>
          <w:sz w:val="20"/>
          <w:szCs w:val="20"/>
        </w:rPr>
      </w:pPr>
    </w:p>
    <w:p w14:paraId="4DE62E3D" w14:textId="77777777" w:rsidR="00D805B8" w:rsidRPr="00FB71A9" w:rsidRDefault="00D805B8" w:rsidP="00D805B8">
      <w:pPr>
        <w:ind w:left="-284"/>
        <w:jc w:val="both"/>
        <w:rPr>
          <w:rFonts w:ascii="Verdana" w:hAnsi="Verdana" w:cs="Verdana"/>
          <w:sz w:val="20"/>
          <w:szCs w:val="20"/>
        </w:rPr>
      </w:pPr>
      <w:r w:rsidRPr="00FB71A9">
        <w:rPr>
          <w:rFonts w:ascii="Verdana" w:hAnsi="Verdana" w:cs="Verdana"/>
          <w:sz w:val="20"/>
          <w:szCs w:val="20"/>
        </w:rPr>
        <w:t>Ekspertyza wykonana dla każdego drzewa oddzielnie musi zawierać:</w:t>
      </w:r>
    </w:p>
    <w:p w14:paraId="1288CBD4" w14:textId="77777777" w:rsidR="00D805B8" w:rsidRPr="00FB71A9" w:rsidRDefault="00D805B8" w:rsidP="00D805B8">
      <w:pPr>
        <w:ind w:left="1440"/>
        <w:jc w:val="both"/>
        <w:rPr>
          <w:rFonts w:ascii="Verdana" w:hAnsi="Verdana" w:cs="Verdana"/>
          <w:sz w:val="20"/>
          <w:szCs w:val="20"/>
        </w:rPr>
      </w:pPr>
    </w:p>
    <w:p w14:paraId="25004C8C" w14:textId="77777777" w:rsidR="00D805B8" w:rsidRPr="00FB71A9" w:rsidRDefault="00D805B8" w:rsidP="004B7609">
      <w:pPr>
        <w:numPr>
          <w:ilvl w:val="2"/>
          <w:numId w:val="61"/>
        </w:numPr>
        <w:suppressAutoHyphens/>
        <w:ind w:left="0"/>
        <w:jc w:val="both"/>
        <w:rPr>
          <w:rFonts w:ascii="Verdana" w:hAnsi="Verdana" w:cs="Verdana"/>
          <w:sz w:val="20"/>
          <w:szCs w:val="20"/>
        </w:rPr>
      </w:pPr>
      <w:r w:rsidRPr="00FB71A9">
        <w:rPr>
          <w:rFonts w:ascii="Verdana" w:hAnsi="Verdana" w:cs="Verdana"/>
          <w:sz w:val="20"/>
          <w:szCs w:val="20"/>
        </w:rPr>
        <w:t xml:space="preserve">Określenie podstawowych parametrów (lokalizacja, rodzaj/gatunek, wysokość, pierśnica, średnica i zasięg korony). </w:t>
      </w:r>
    </w:p>
    <w:p w14:paraId="17856A1C" w14:textId="77777777" w:rsidR="00D805B8" w:rsidRPr="00FB71A9" w:rsidRDefault="00D805B8" w:rsidP="004B7609">
      <w:pPr>
        <w:numPr>
          <w:ilvl w:val="2"/>
          <w:numId w:val="61"/>
        </w:numPr>
        <w:suppressAutoHyphens/>
        <w:ind w:left="0"/>
        <w:jc w:val="both"/>
        <w:rPr>
          <w:rFonts w:ascii="Verdana" w:hAnsi="Verdana" w:cs="Verdana"/>
          <w:sz w:val="20"/>
          <w:szCs w:val="20"/>
        </w:rPr>
      </w:pPr>
      <w:r w:rsidRPr="00FB71A9">
        <w:rPr>
          <w:rFonts w:ascii="Verdana" w:hAnsi="Verdana" w:cs="Verdana"/>
          <w:sz w:val="20"/>
          <w:szCs w:val="20"/>
        </w:rPr>
        <w:t>Opis cech i stanu drzewa, wraz z dokumentacją fotograficzną,</w:t>
      </w:r>
    </w:p>
    <w:p w14:paraId="74446014" w14:textId="77777777" w:rsidR="00D805B8" w:rsidRPr="00FB71A9" w:rsidRDefault="00D805B8" w:rsidP="004B7609">
      <w:pPr>
        <w:numPr>
          <w:ilvl w:val="2"/>
          <w:numId w:val="61"/>
        </w:numPr>
        <w:suppressAutoHyphens/>
        <w:ind w:left="0"/>
        <w:jc w:val="both"/>
        <w:rPr>
          <w:rFonts w:ascii="Verdana" w:hAnsi="Verdana" w:cs="Verdana"/>
          <w:sz w:val="20"/>
          <w:szCs w:val="20"/>
        </w:rPr>
      </w:pPr>
      <w:r w:rsidRPr="00FB71A9">
        <w:rPr>
          <w:rFonts w:ascii="Verdana" w:hAnsi="Verdana" w:cs="Verdana"/>
          <w:sz w:val="20"/>
          <w:szCs w:val="20"/>
        </w:rPr>
        <w:t xml:space="preserve">Wyniki </w:t>
      </w:r>
      <w:r w:rsidRPr="00FB71A9">
        <w:rPr>
          <w:rFonts w:ascii="Verdana" w:hAnsi="Verdana" w:cs="Tahoma"/>
          <w:sz w:val="20"/>
          <w:szCs w:val="20"/>
        </w:rPr>
        <w:t>oceny stanu zdrowia i wykonanych wszystkich niezbędnych badań koniecznych do określenia prawi</w:t>
      </w:r>
      <w:r>
        <w:rPr>
          <w:rFonts w:ascii="Verdana" w:hAnsi="Verdana" w:cs="Tahoma"/>
          <w:sz w:val="20"/>
          <w:szCs w:val="20"/>
        </w:rPr>
        <w:t>dłowego poziomu obniżenia korony</w:t>
      </w:r>
      <w:r w:rsidRPr="00FB71A9">
        <w:rPr>
          <w:rFonts w:ascii="Verdana" w:hAnsi="Verdana" w:cs="Tahoma"/>
          <w:sz w:val="20"/>
          <w:szCs w:val="20"/>
        </w:rPr>
        <w:t xml:space="preserve">, </w:t>
      </w:r>
      <w:r>
        <w:rPr>
          <w:rFonts w:ascii="Verdana" w:hAnsi="Verdana" w:cs="Tahoma"/>
          <w:sz w:val="20"/>
          <w:szCs w:val="20"/>
        </w:rPr>
        <w:t xml:space="preserve">w tym min. próba obciążeniowa, badanie tomografem sonicznym, badanie VTA oraz inspekcja korony wraz z wejściem w koronę,  </w:t>
      </w:r>
    </w:p>
    <w:p w14:paraId="7E26CA09" w14:textId="77777777" w:rsidR="00D805B8" w:rsidRPr="00FB71A9" w:rsidRDefault="00D805B8" w:rsidP="004B7609">
      <w:pPr>
        <w:numPr>
          <w:ilvl w:val="2"/>
          <w:numId w:val="61"/>
        </w:numPr>
        <w:ind w:left="0"/>
        <w:jc w:val="both"/>
        <w:rPr>
          <w:rFonts w:ascii="Verdana" w:hAnsi="Verdana" w:cs="Verdana"/>
          <w:sz w:val="20"/>
          <w:szCs w:val="20"/>
        </w:rPr>
      </w:pPr>
      <w:r w:rsidRPr="00FB71A9">
        <w:rPr>
          <w:rFonts w:ascii="Verdana" w:hAnsi="Verdana" w:cs="Verdana"/>
          <w:sz w:val="20"/>
          <w:szCs w:val="20"/>
        </w:rPr>
        <w:t xml:space="preserve">określenie szczegółowego zakresu cięć lub wyłamywania konarów, tj. wskazanie rodzaju najkorzystniejszej techniki, </w:t>
      </w:r>
      <w:r>
        <w:rPr>
          <w:rFonts w:ascii="Verdana" w:hAnsi="Verdana" w:cs="Verdana"/>
          <w:sz w:val="20"/>
          <w:szCs w:val="20"/>
        </w:rPr>
        <w:t>z etapowaniem prac,</w:t>
      </w:r>
    </w:p>
    <w:p w14:paraId="3121B554" w14:textId="77777777" w:rsidR="00D805B8" w:rsidRDefault="00D805B8" w:rsidP="004B7609">
      <w:pPr>
        <w:numPr>
          <w:ilvl w:val="2"/>
          <w:numId w:val="61"/>
        </w:numPr>
        <w:ind w:left="0"/>
        <w:jc w:val="both"/>
        <w:rPr>
          <w:rFonts w:ascii="Verdana" w:hAnsi="Verdana" w:cs="Verdana"/>
          <w:sz w:val="20"/>
          <w:szCs w:val="20"/>
        </w:rPr>
      </w:pPr>
      <w:r w:rsidRPr="00FB71A9">
        <w:rPr>
          <w:rFonts w:ascii="Verdana" w:hAnsi="Verdana" w:cs="Verdana"/>
          <w:sz w:val="20"/>
          <w:szCs w:val="20"/>
        </w:rPr>
        <w:t>sporządzenie dokumentacji dla każdego drzewa oddzielnie w postaci metryki-konspektu, i zebran</w:t>
      </w:r>
      <w:r>
        <w:rPr>
          <w:rFonts w:ascii="Verdana" w:hAnsi="Verdana" w:cs="Verdana"/>
          <w:sz w:val="20"/>
          <w:szCs w:val="20"/>
        </w:rPr>
        <w:t>ie wszystkich ekspertyz w jedno opracowa</w:t>
      </w:r>
      <w:r w:rsidRPr="00FB71A9">
        <w:rPr>
          <w:rFonts w:ascii="Verdana" w:hAnsi="Verdana" w:cs="Verdana"/>
          <w:sz w:val="20"/>
          <w:szCs w:val="20"/>
        </w:rPr>
        <w:t xml:space="preserve">nie dostarczone w wersji elektronicznej na płycie CD oraz 2 egz. w formie papierowej, dostarczonych do siedziby zamawiającego. </w:t>
      </w:r>
    </w:p>
    <w:p w14:paraId="3F107EDF" w14:textId="77777777" w:rsidR="004A494F" w:rsidRDefault="004A494F" w:rsidP="009A5575">
      <w:pPr>
        <w:pStyle w:val="Tekstpodstawowy"/>
        <w:widowControl w:val="0"/>
        <w:snapToGrid w:val="0"/>
        <w:spacing w:line="276" w:lineRule="auto"/>
        <w:ind w:right="70"/>
        <w:jc w:val="both"/>
        <w:rPr>
          <w:rFonts w:ascii="Verdana" w:hAnsi="Verdana"/>
          <w:sz w:val="20"/>
        </w:rPr>
      </w:pPr>
    </w:p>
    <w:p w14:paraId="2E974738" w14:textId="11491423" w:rsidR="00D375A5" w:rsidRPr="00D375A5" w:rsidRDefault="009A5575" w:rsidP="00D375A5">
      <w:pPr>
        <w:widowControl w:val="0"/>
        <w:suppressAutoHyphens/>
        <w:overflowPunct w:val="0"/>
        <w:autoSpaceDE w:val="0"/>
        <w:autoSpaceDN w:val="0"/>
        <w:adjustRightInd w:val="0"/>
        <w:spacing w:line="276" w:lineRule="auto"/>
        <w:contextualSpacing/>
        <w:jc w:val="both"/>
        <w:textAlignment w:val="baseline"/>
        <w:rPr>
          <w:rFonts w:ascii="Verdana" w:hAnsi="Verdana" w:cs="Verdana"/>
          <w:b/>
          <w:bCs/>
          <w:sz w:val="20"/>
          <w:szCs w:val="20"/>
          <w:lang w:eastAsia="zh-CN"/>
        </w:rPr>
      </w:pPr>
      <w:r w:rsidRPr="00D375A5">
        <w:rPr>
          <w:rFonts w:ascii="Verdana" w:hAnsi="Verdana"/>
          <w:b/>
          <w:sz w:val="20"/>
        </w:rPr>
        <w:t xml:space="preserve">Wykonawca udzieli Zamawiającemu gwarancji na przedmiot umowy </w:t>
      </w:r>
      <w:r w:rsidR="00CC5D3A" w:rsidRPr="00D375A5">
        <w:rPr>
          <w:rFonts w:ascii="Verdana" w:hAnsi="Verdana"/>
          <w:b/>
          <w:sz w:val="20"/>
        </w:rPr>
        <w:t xml:space="preserve">(ekspertyzę) </w:t>
      </w:r>
      <w:r w:rsidRPr="00D375A5">
        <w:rPr>
          <w:rFonts w:ascii="Verdana" w:hAnsi="Verdana"/>
          <w:b/>
          <w:sz w:val="20"/>
        </w:rPr>
        <w:t xml:space="preserve">na 12 miesięcy, </w:t>
      </w:r>
      <w:r w:rsidR="00D375A5" w:rsidRPr="00D375A5">
        <w:rPr>
          <w:rFonts w:ascii="Verdana" w:hAnsi="Verdana"/>
          <w:b/>
          <w:bCs/>
          <w:sz w:val="20"/>
          <w:szCs w:val="20"/>
        </w:rPr>
        <w:t xml:space="preserve">licząc od daty przekazania kompletnej ekspertyzy pozbawionej wad - protokołem odbioru. </w:t>
      </w:r>
    </w:p>
    <w:p w14:paraId="5CD2914D" w14:textId="77777777" w:rsidR="00CB7161" w:rsidRDefault="00CB7161" w:rsidP="0040304D">
      <w:pPr>
        <w:ind w:left="-284"/>
        <w:jc w:val="both"/>
        <w:rPr>
          <w:rFonts w:ascii="Verdana" w:hAnsi="Verdana"/>
          <w:bCs/>
          <w:sz w:val="20"/>
          <w:szCs w:val="20"/>
        </w:rPr>
      </w:pPr>
    </w:p>
    <w:p w14:paraId="4107BB7D" w14:textId="202BCBEE" w:rsidR="007B2125" w:rsidRDefault="007B2125" w:rsidP="006A5F71">
      <w:pPr>
        <w:jc w:val="both"/>
        <w:rPr>
          <w:rFonts w:ascii="Verdana" w:hAnsi="Verdana"/>
          <w:sz w:val="20"/>
        </w:rPr>
      </w:pPr>
      <w:r>
        <w:rPr>
          <w:rFonts w:ascii="Verdana" w:hAnsi="Verdana"/>
          <w:sz w:val="20"/>
        </w:rPr>
        <w:t xml:space="preserve">Szczegółowy zakres realizacji przedmiotu zamówienia </w:t>
      </w:r>
      <w:r w:rsidRPr="0063463F">
        <w:rPr>
          <w:rFonts w:ascii="Verdana" w:hAnsi="Verdana"/>
          <w:sz w:val="20"/>
        </w:rPr>
        <w:t xml:space="preserve">określa </w:t>
      </w:r>
      <w:r w:rsidRPr="00F5612B">
        <w:rPr>
          <w:rFonts w:ascii="Verdana" w:hAnsi="Verdana"/>
          <w:b/>
          <w:sz w:val="20"/>
        </w:rPr>
        <w:t xml:space="preserve">Załącznik nr </w:t>
      </w:r>
      <w:r w:rsidR="00927BCA" w:rsidRPr="00F5612B">
        <w:rPr>
          <w:rFonts w:ascii="Verdana" w:hAnsi="Verdana"/>
          <w:b/>
          <w:sz w:val="20"/>
        </w:rPr>
        <w:t>8</w:t>
      </w:r>
      <w:r w:rsidRPr="00F5612B">
        <w:rPr>
          <w:rFonts w:ascii="Verdana" w:hAnsi="Verdana"/>
          <w:b/>
          <w:sz w:val="20"/>
        </w:rPr>
        <w:t xml:space="preserve"> </w:t>
      </w:r>
      <w:r w:rsidR="00F5612B" w:rsidRPr="00F5612B">
        <w:rPr>
          <w:rFonts w:ascii="Verdana" w:hAnsi="Verdana"/>
          <w:sz w:val="20"/>
        </w:rPr>
        <w:t>do SIWZ – W</w:t>
      </w:r>
      <w:r w:rsidRPr="00F5612B">
        <w:rPr>
          <w:rFonts w:ascii="Verdana" w:hAnsi="Verdana"/>
          <w:sz w:val="20"/>
        </w:rPr>
        <w:t xml:space="preserve">zór umowy oraz </w:t>
      </w:r>
      <w:r w:rsidRPr="00F5612B">
        <w:rPr>
          <w:rFonts w:ascii="Verdana" w:hAnsi="Verdana"/>
          <w:b/>
          <w:sz w:val="20"/>
        </w:rPr>
        <w:t xml:space="preserve">Załącznik nr </w:t>
      </w:r>
      <w:r w:rsidR="00383C4B">
        <w:rPr>
          <w:rFonts w:ascii="Verdana" w:hAnsi="Verdana"/>
          <w:b/>
          <w:sz w:val="20"/>
        </w:rPr>
        <w:t>1</w:t>
      </w:r>
      <w:r w:rsidRPr="00F5612B">
        <w:rPr>
          <w:rFonts w:ascii="Verdana" w:hAnsi="Verdana"/>
          <w:b/>
          <w:sz w:val="20"/>
        </w:rPr>
        <w:t xml:space="preserve"> </w:t>
      </w:r>
      <w:r w:rsidR="002A0BAB" w:rsidRPr="00F5612B">
        <w:rPr>
          <w:rFonts w:ascii="Verdana" w:hAnsi="Verdana"/>
          <w:sz w:val="20"/>
        </w:rPr>
        <w:t>do W</w:t>
      </w:r>
      <w:r w:rsidRPr="00F5612B">
        <w:rPr>
          <w:rFonts w:ascii="Verdana" w:hAnsi="Verdana"/>
          <w:sz w:val="20"/>
        </w:rPr>
        <w:t xml:space="preserve">zoru umowy – </w:t>
      </w:r>
      <w:r w:rsidR="00711F51">
        <w:rPr>
          <w:rFonts w:ascii="Verdana" w:hAnsi="Verdana"/>
          <w:sz w:val="20"/>
        </w:rPr>
        <w:t>O</w:t>
      </w:r>
      <w:r w:rsidRPr="00F5612B">
        <w:rPr>
          <w:rFonts w:ascii="Verdana" w:hAnsi="Verdana"/>
          <w:sz w:val="20"/>
        </w:rPr>
        <w:t>pis przedmiotu zamówienia.</w:t>
      </w:r>
    </w:p>
    <w:p w14:paraId="4C271591" w14:textId="77777777" w:rsidR="00740F9E" w:rsidRDefault="00740F9E" w:rsidP="0040304D">
      <w:pPr>
        <w:ind w:left="-284"/>
        <w:jc w:val="both"/>
        <w:rPr>
          <w:rFonts w:ascii="Verdana" w:hAnsi="Verdana"/>
          <w:sz w:val="20"/>
        </w:rPr>
      </w:pPr>
    </w:p>
    <w:p w14:paraId="1273440E" w14:textId="6B068189" w:rsidR="00740F9E" w:rsidRPr="0040304D" w:rsidRDefault="00740F9E" w:rsidP="0040304D">
      <w:pPr>
        <w:ind w:left="-284"/>
        <w:jc w:val="both"/>
        <w:rPr>
          <w:rFonts w:ascii="Verdana" w:hAnsi="Verdana"/>
          <w:bCs/>
          <w:sz w:val="20"/>
          <w:szCs w:val="20"/>
        </w:rPr>
      </w:pPr>
      <w:r>
        <w:rPr>
          <w:rFonts w:ascii="Verdana" w:hAnsi="Verdana"/>
          <w:sz w:val="20"/>
        </w:rPr>
        <w:t>------------------------------------------------------------------------------------------------------</w:t>
      </w:r>
    </w:p>
    <w:p w14:paraId="5FFF72C1" w14:textId="32FA226F" w:rsidR="007B2125" w:rsidRDefault="007B2125" w:rsidP="00021253">
      <w:pPr>
        <w:spacing w:line="276" w:lineRule="auto"/>
        <w:ind w:left="426" w:hanging="426"/>
        <w:jc w:val="both"/>
        <w:rPr>
          <w:rFonts w:ascii="Verdana" w:hAnsi="Verdana"/>
          <w:bCs/>
          <w:snapToGrid w:val="0"/>
          <w:color w:val="00000A"/>
          <w:sz w:val="20"/>
          <w:szCs w:val="20"/>
          <w:lang w:eastAsia="en-US"/>
        </w:rPr>
      </w:pPr>
    </w:p>
    <w:p w14:paraId="0CDD69BF" w14:textId="63801768" w:rsidR="005E1C69" w:rsidRPr="0054244D" w:rsidRDefault="00265862" w:rsidP="00740F9E">
      <w:pPr>
        <w:autoSpaceDE w:val="0"/>
        <w:autoSpaceDN w:val="0"/>
        <w:adjustRightInd w:val="0"/>
        <w:spacing w:after="120" w:line="276" w:lineRule="auto"/>
        <w:ind w:left="-284"/>
        <w:jc w:val="both"/>
        <w:rPr>
          <w:rFonts w:ascii="Verdana" w:hAnsi="Verdana"/>
          <w:color w:val="00000A"/>
          <w:sz w:val="20"/>
          <w:szCs w:val="20"/>
          <w:lang w:eastAsia="zh-CN"/>
        </w:rPr>
      </w:pPr>
      <w:r>
        <w:rPr>
          <w:rFonts w:ascii="Verdana" w:hAnsi="Verdana"/>
          <w:color w:val="00000A"/>
          <w:sz w:val="20"/>
          <w:szCs w:val="20"/>
          <w:lang w:eastAsia="zh-CN"/>
        </w:rPr>
        <w:t xml:space="preserve">4. </w:t>
      </w:r>
      <w:r w:rsidR="005E1C69" w:rsidRPr="0054244D">
        <w:rPr>
          <w:rFonts w:ascii="Verdana" w:hAnsi="Verdana"/>
          <w:color w:val="00000A"/>
          <w:sz w:val="20"/>
          <w:szCs w:val="20"/>
          <w:lang w:eastAsia="zh-CN"/>
        </w:rPr>
        <w:t>Wyklucza się możliwość roszczeń Wykonawcy związanych z błędnym skalkulowaniem ceny.</w:t>
      </w:r>
    </w:p>
    <w:p w14:paraId="68135BC2" w14:textId="2762F97F" w:rsidR="009572BA" w:rsidRPr="00DE33C5" w:rsidRDefault="00265862" w:rsidP="00DE33C5">
      <w:pPr>
        <w:widowControl w:val="0"/>
        <w:suppressAutoHyphens/>
        <w:autoSpaceDN w:val="0"/>
        <w:spacing w:line="276" w:lineRule="auto"/>
        <w:ind w:left="-284"/>
        <w:contextualSpacing/>
        <w:jc w:val="both"/>
        <w:textAlignment w:val="baseline"/>
        <w:rPr>
          <w:rFonts w:ascii="Verdana" w:hAnsi="Verdana" w:cs="Arial"/>
          <w:sz w:val="20"/>
          <w:szCs w:val="20"/>
          <w:u w:val="single"/>
        </w:rPr>
      </w:pPr>
      <w:r w:rsidRPr="00265862">
        <w:rPr>
          <w:rFonts w:ascii="Verdana" w:hAnsi="Verdana" w:cs="Arial"/>
          <w:sz w:val="20"/>
          <w:szCs w:val="20"/>
        </w:rPr>
        <w:t>5.</w:t>
      </w:r>
      <w:r>
        <w:rPr>
          <w:rFonts w:ascii="Verdana" w:hAnsi="Verdana" w:cs="Arial"/>
          <w:b/>
          <w:sz w:val="20"/>
          <w:szCs w:val="20"/>
        </w:rPr>
        <w:t xml:space="preserve"> </w:t>
      </w:r>
      <w:r w:rsidR="009572BA" w:rsidRPr="008617C1">
        <w:rPr>
          <w:rFonts w:ascii="Verdana" w:hAnsi="Verdana"/>
          <w:bCs/>
          <w:sz w:val="20"/>
          <w:szCs w:val="20"/>
        </w:rPr>
        <w:t xml:space="preserve">Informacja dotycząca </w:t>
      </w:r>
      <w:r w:rsidR="009572BA" w:rsidRPr="008617C1">
        <w:rPr>
          <w:rFonts w:ascii="Verdana" w:hAnsi="Verdana"/>
          <w:bCs/>
          <w:sz w:val="20"/>
          <w:szCs w:val="20"/>
          <w:u w:val="single"/>
        </w:rPr>
        <w:t>powierzenia części zamówienia podwykonawcom, w tym podmiotom trzecim</w:t>
      </w:r>
      <w:r w:rsidR="009572BA" w:rsidRPr="008617C1">
        <w:rPr>
          <w:rFonts w:ascii="Verdana" w:hAnsi="Verdana"/>
          <w:bCs/>
          <w:sz w:val="20"/>
          <w:szCs w:val="20"/>
        </w:rPr>
        <w:t xml:space="preserve"> użyczającym swoje zasoby: </w:t>
      </w:r>
    </w:p>
    <w:p w14:paraId="49B416E4" w14:textId="1532170A" w:rsidR="009301C9" w:rsidRDefault="009301C9" w:rsidP="009E3237">
      <w:pPr>
        <w:pStyle w:val="Akapitzlist"/>
        <w:numPr>
          <w:ilvl w:val="1"/>
          <w:numId w:val="55"/>
        </w:numPr>
        <w:autoSpaceDE w:val="0"/>
        <w:autoSpaceDN w:val="0"/>
        <w:adjustRightInd w:val="0"/>
        <w:spacing w:line="276" w:lineRule="auto"/>
        <w:ind w:left="-142" w:hanging="284"/>
        <w:jc w:val="both"/>
        <w:rPr>
          <w:rFonts w:ascii="Verdana" w:hAnsi="Verdana"/>
          <w:b/>
          <w:sz w:val="20"/>
          <w:szCs w:val="20"/>
        </w:rPr>
      </w:pPr>
      <w:r w:rsidRPr="00327F00">
        <w:rPr>
          <w:rFonts w:ascii="Verdana" w:hAnsi="Verdana"/>
          <w:sz w:val="20"/>
          <w:szCs w:val="20"/>
        </w:rPr>
        <w:t xml:space="preserve">Jeżeli Wykonawca zamierza powierzyć wykonanie części zamówienia </w:t>
      </w:r>
      <w:r w:rsidR="00597F02">
        <w:rPr>
          <w:rFonts w:ascii="Verdana" w:hAnsi="Verdana"/>
          <w:b/>
          <w:sz w:val="20"/>
          <w:szCs w:val="20"/>
        </w:rPr>
        <w:t>P</w:t>
      </w:r>
      <w:r w:rsidRPr="00597F02">
        <w:rPr>
          <w:rFonts w:ascii="Verdana" w:hAnsi="Verdana"/>
          <w:b/>
          <w:sz w:val="20"/>
          <w:szCs w:val="20"/>
        </w:rPr>
        <w:t>odwykonawcy</w:t>
      </w:r>
      <w:r w:rsidRPr="00327F00">
        <w:rPr>
          <w:rFonts w:ascii="Verdana" w:hAnsi="Verdana"/>
          <w:sz w:val="20"/>
          <w:szCs w:val="20"/>
        </w:rPr>
        <w:t xml:space="preserve"> lub </w:t>
      </w:r>
      <w:r w:rsidRPr="00597F02">
        <w:rPr>
          <w:rFonts w:ascii="Verdana" w:hAnsi="Verdana"/>
          <w:b/>
          <w:sz w:val="20"/>
          <w:szCs w:val="20"/>
        </w:rPr>
        <w:t>podwykonawcom,</w:t>
      </w:r>
      <w:r w:rsidRPr="00327F00">
        <w:rPr>
          <w:rFonts w:ascii="Verdana" w:hAnsi="Verdana"/>
          <w:sz w:val="20"/>
          <w:szCs w:val="20"/>
        </w:rPr>
        <w:t xml:space="preserve"> </w:t>
      </w:r>
      <w:r w:rsidRPr="00327F00">
        <w:rPr>
          <w:rFonts w:ascii="Verdana" w:hAnsi="Verdana"/>
          <w:sz w:val="20"/>
          <w:szCs w:val="20"/>
          <w:u w:val="single"/>
        </w:rPr>
        <w:t>zobowiązany jest określić</w:t>
      </w:r>
      <w:r w:rsidRPr="00DE33C5">
        <w:rPr>
          <w:rFonts w:ascii="Verdana" w:hAnsi="Verdana"/>
          <w:sz w:val="20"/>
          <w:szCs w:val="20"/>
        </w:rPr>
        <w:t xml:space="preserve"> </w:t>
      </w:r>
      <w:r w:rsidRPr="00E61DD5">
        <w:rPr>
          <w:rFonts w:ascii="Verdana" w:hAnsi="Verdana"/>
          <w:sz w:val="20"/>
          <w:szCs w:val="20"/>
        </w:rPr>
        <w:t>w</w:t>
      </w:r>
      <w:r w:rsidRPr="00730667">
        <w:rPr>
          <w:rFonts w:ascii="Verdana" w:hAnsi="Verdana"/>
          <w:sz w:val="20"/>
          <w:szCs w:val="20"/>
        </w:rPr>
        <w:t xml:space="preserve"> </w:t>
      </w:r>
      <w:r w:rsidRPr="00730667">
        <w:rPr>
          <w:rFonts w:ascii="Verdana" w:hAnsi="Verdana"/>
          <w:b/>
          <w:sz w:val="20"/>
          <w:szCs w:val="20"/>
        </w:rPr>
        <w:t>Formularzu</w:t>
      </w:r>
      <w:r w:rsidR="00DE33C5">
        <w:rPr>
          <w:rFonts w:ascii="Verdana" w:hAnsi="Verdana"/>
          <w:b/>
          <w:sz w:val="20"/>
          <w:szCs w:val="20"/>
        </w:rPr>
        <w:t xml:space="preserve"> o</w:t>
      </w:r>
      <w:r w:rsidRPr="00730667">
        <w:rPr>
          <w:rFonts w:ascii="Verdana" w:hAnsi="Verdana"/>
          <w:b/>
          <w:sz w:val="20"/>
          <w:szCs w:val="20"/>
        </w:rPr>
        <w:t>fertowym</w:t>
      </w:r>
      <w:r w:rsidRPr="00730667">
        <w:rPr>
          <w:rFonts w:ascii="Verdana" w:hAnsi="Verdana"/>
          <w:sz w:val="20"/>
          <w:szCs w:val="20"/>
        </w:rPr>
        <w:t xml:space="preserve"> </w:t>
      </w:r>
      <w:r w:rsidRPr="00327F00">
        <w:rPr>
          <w:rFonts w:ascii="Verdana" w:hAnsi="Verdana"/>
          <w:sz w:val="20"/>
          <w:szCs w:val="20"/>
          <w:u w:val="single"/>
        </w:rPr>
        <w:t>części zamówienia</w:t>
      </w:r>
      <w:r w:rsidRPr="0026762B">
        <w:rPr>
          <w:rFonts w:ascii="Verdana" w:hAnsi="Verdana"/>
          <w:sz w:val="20"/>
          <w:szCs w:val="20"/>
        </w:rPr>
        <w:t xml:space="preserve">, </w:t>
      </w:r>
      <w:r w:rsidRPr="00327F00">
        <w:rPr>
          <w:rFonts w:ascii="Verdana" w:hAnsi="Verdana"/>
          <w:sz w:val="20"/>
          <w:szCs w:val="20"/>
        </w:rPr>
        <w:t xml:space="preserve">jakie zamierza powierzyć do wykonania podwykonawcy lub podwykonawcom </w:t>
      </w:r>
      <w:r w:rsidRPr="00327F00">
        <w:rPr>
          <w:rFonts w:ascii="Verdana" w:hAnsi="Verdana"/>
          <w:sz w:val="20"/>
          <w:szCs w:val="20"/>
          <w:u w:val="single"/>
        </w:rPr>
        <w:t>oraz wskazać nazwę lub nazwy firmy lub firm podwykonawcy lub podwykonawców</w:t>
      </w:r>
      <w:r w:rsidRPr="00327F00">
        <w:rPr>
          <w:rFonts w:ascii="Verdana" w:hAnsi="Verdana"/>
          <w:sz w:val="20"/>
          <w:szCs w:val="20"/>
        </w:rPr>
        <w:t xml:space="preserve"> (art. 36b ust. 1 </w:t>
      </w:r>
      <w:r w:rsidR="002C2CEB" w:rsidRPr="00327F00">
        <w:rPr>
          <w:rFonts w:ascii="Verdana" w:hAnsi="Verdana"/>
          <w:sz w:val="20"/>
          <w:szCs w:val="20"/>
        </w:rPr>
        <w:t>ustawy Pzp</w:t>
      </w:r>
      <w:r w:rsidRPr="00327F00">
        <w:rPr>
          <w:rFonts w:ascii="Verdana" w:hAnsi="Verdana"/>
          <w:sz w:val="20"/>
          <w:szCs w:val="20"/>
        </w:rPr>
        <w:t xml:space="preserve">) - </w:t>
      </w:r>
      <w:r w:rsidRPr="00327F00">
        <w:rPr>
          <w:rFonts w:ascii="Verdana" w:hAnsi="Verdana"/>
          <w:b/>
          <w:sz w:val="20"/>
          <w:szCs w:val="20"/>
        </w:rPr>
        <w:t>(dotyczy to także podmiotu trzeciego użyczającego zasoby</w:t>
      </w:r>
      <w:r w:rsidR="00D134BF">
        <w:rPr>
          <w:rFonts w:ascii="Verdana" w:hAnsi="Verdana"/>
          <w:b/>
          <w:sz w:val="20"/>
          <w:szCs w:val="20"/>
        </w:rPr>
        <w:t>,</w:t>
      </w:r>
      <w:r w:rsidRPr="00327F00">
        <w:rPr>
          <w:rFonts w:ascii="Verdana" w:hAnsi="Verdana"/>
          <w:b/>
          <w:sz w:val="20"/>
          <w:szCs w:val="20"/>
        </w:rPr>
        <w:t xml:space="preserve"> gdyż on będzie podwykonawcą w zadeklarowanej części).</w:t>
      </w:r>
    </w:p>
    <w:p w14:paraId="1CDEF482" w14:textId="77777777" w:rsidR="00E61DD5" w:rsidRPr="00E61DD5" w:rsidRDefault="008C195A" w:rsidP="009E3237">
      <w:pPr>
        <w:pStyle w:val="Akapitzlist"/>
        <w:numPr>
          <w:ilvl w:val="1"/>
          <w:numId w:val="55"/>
        </w:numPr>
        <w:autoSpaceDE w:val="0"/>
        <w:autoSpaceDN w:val="0"/>
        <w:adjustRightInd w:val="0"/>
        <w:spacing w:line="276" w:lineRule="auto"/>
        <w:ind w:left="-142" w:hanging="284"/>
        <w:jc w:val="both"/>
        <w:rPr>
          <w:rFonts w:ascii="Verdana" w:hAnsi="Verdana"/>
          <w:b/>
          <w:sz w:val="20"/>
          <w:szCs w:val="20"/>
        </w:rPr>
      </w:pPr>
      <w:r w:rsidRPr="00E61DD5">
        <w:rPr>
          <w:rFonts w:ascii="Verdana" w:hAnsi="Verdana"/>
          <w:sz w:val="20"/>
          <w:szCs w:val="20"/>
        </w:rPr>
        <w:t>Zamawiający żąda przed przystąpieniem do wykonania zamówienia aby Wykonawca, o ile są już znane, podał nazwy albo imiona i nazwiska oraz dane kontaktowe podwykonawców i osób do kontaktów z nimi, zaangażowanych w takie roboty</w:t>
      </w:r>
      <w:r w:rsidR="008976BE" w:rsidRPr="00E61DD5">
        <w:rPr>
          <w:rFonts w:ascii="Verdana" w:hAnsi="Verdana"/>
          <w:sz w:val="20"/>
          <w:szCs w:val="20"/>
        </w:rPr>
        <w:t xml:space="preserve"> budowlane. Wykonawca zawiadamia Zamawiające</w:t>
      </w:r>
      <w:r w:rsidR="00E61DD5">
        <w:rPr>
          <w:rFonts w:ascii="Verdana" w:hAnsi="Verdana"/>
          <w:sz w:val="20"/>
          <w:szCs w:val="20"/>
        </w:rPr>
        <w:t xml:space="preserve">go o wszelkich zmianach danych, </w:t>
      </w:r>
      <w:r w:rsidR="008976BE" w:rsidRPr="00E61DD5">
        <w:rPr>
          <w:rFonts w:ascii="Verdana" w:hAnsi="Verdana"/>
          <w:sz w:val="20"/>
          <w:szCs w:val="20"/>
        </w:rPr>
        <w:t xml:space="preserve">o których mowa powyżej w trakcie realizacji zamówienia, </w:t>
      </w:r>
      <w:r w:rsidR="000A0E3E">
        <w:rPr>
          <w:rFonts w:ascii="Verdana" w:hAnsi="Verdana"/>
          <w:sz w:val="20"/>
          <w:szCs w:val="20"/>
        </w:rPr>
        <w:t>a</w:t>
      </w:r>
      <w:r w:rsidR="008976BE" w:rsidRPr="00E61DD5">
        <w:rPr>
          <w:rFonts w:ascii="Verdana" w:hAnsi="Verdana"/>
          <w:sz w:val="20"/>
          <w:szCs w:val="20"/>
        </w:rPr>
        <w:t xml:space="preserve"> także przekazuje informacje na temat nowych podwykonawców, którym w późniejszym okresie zamierza powierzyć realizację robót budowlanych.</w:t>
      </w:r>
    </w:p>
    <w:p w14:paraId="3056E43D" w14:textId="77777777" w:rsidR="009801A7" w:rsidRPr="00E61DD5" w:rsidRDefault="009301C9" w:rsidP="009E3237">
      <w:pPr>
        <w:pStyle w:val="Akapitzlist"/>
        <w:numPr>
          <w:ilvl w:val="1"/>
          <w:numId w:val="55"/>
        </w:numPr>
        <w:autoSpaceDE w:val="0"/>
        <w:autoSpaceDN w:val="0"/>
        <w:adjustRightInd w:val="0"/>
        <w:spacing w:line="276" w:lineRule="auto"/>
        <w:ind w:left="-142" w:hanging="284"/>
        <w:jc w:val="both"/>
        <w:rPr>
          <w:rFonts w:ascii="Verdana" w:hAnsi="Verdana"/>
          <w:b/>
          <w:sz w:val="20"/>
          <w:szCs w:val="20"/>
        </w:rPr>
      </w:pPr>
      <w:r w:rsidRPr="00E61DD5">
        <w:rPr>
          <w:rFonts w:ascii="Verdana" w:hAnsi="Verdana"/>
          <w:sz w:val="20"/>
          <w:szCs w:val="20"/>
        </w:rPr>
        <w:t>Zlecenie części zamówienia podwykonawcom nie zmienia zobowiązań Wykonawcy wobec Zamawiającego za wykonanie tej części zamówienia. Wykonawca jest odpowiedzialny</w:t>
      </w:r>
      <w:r w:rsidR="00AC3122" w:rsidRPr="00E61DD5">
        <w:rPr>
          <w:rFonts w:ascii="Verdana" w:hAnsi="Verdana"/>
          <w:sz w:val="20"/>
          <w:szCs w:val="20"/>
        </w:rPr>
        <w:t xml:space="preserve"> </w:t>
      </w:r>
      <w:r w:rsidRPr="00E61DD5">
        <w:rPr>
          <w:rFonts w:ascii="Verdana" w:hAnsi="Verdana"/>
          <w:sz w:val="20"/>
          <w:szCs w:val="20"/>
        </w:rPr>
        <w:t>za działania, uchybienia i zaniedbania podwykonawcy i jego pracowników w takim samym stopniu jakby to były działania, uchybienia i zaniedbania jego własnych pracowników.</w:t>
      </w:r>
      <w:r w:rsidR="009801A7" w:rsidRPr="00E61DD5">
        <w:rPr>
          <w:rFonts w:ascii="Verdana" w:hAnsi="Verdana"/>
          <w:sz w:val="20"/>
          <w:szCs w:val="20"/>
        </w:rPr>
        <w:t xml:space="preserve"> Powierzenie wykonania części zamówienia podwykonawcom nie zwalnia Wykonawcy z odpowiedzialności za należyte wykonanie tego zamówienia. </w:t>
      </w:r>
    </w:p>
    <w:p w14:paraId="107EB6CE" w14:textId="77777777" w:rsidR="009301C9" w:rsidRPr="00E61DD5" w:rsidRDefault="009301C9" w:rsidP="009E3237">
      <w:pPr>
        <w:pStyle w:val="Akapitzlist"/>
        <w:numPr>
          <w:ilvl w:val="1"/>
          <w:numId w:val="55"/>
        </w:numPr>
        <w:autoSpaceDE w:val="0"/>
        <w:autoSpaceDN w:val="0"/>
        <w:adjustRightInd w:val="0"/>
        <w:spacing w:line="276" w:lineRule="auto"/>
        <w:ind w:left="-142" w:hanging="284"/>
        <w:jc w:val="both"/>
        <w:rPr>
          <w:rFonts w:ascii="Verdana" w:hAnsi="Verdana"/>
          <w:b/>
          <w:sz w:val="20"/>
          <w:szCs w:val="20"/>
        </w:rPr>
      </w:pPr>
      <w:r w:rsidRPr="00E61DD5">
        <w:rPr>
          <w:rFonts w:ascii="Verdana" w:hAnsi="Verdana"/>
          <w:sz w:val="20"/>
          <w:szCs w:val="20"/>
          <w:shd w:val="clear" w:color="auto" w:fill="FFFFFF"/>
        </w:rPr>
        <w:t>J</w:t>
      </w:r>
      <w:r w:rsidR="00A72203">
        <w:rPr>
          <w:rFonts w:ascii="Verdana" w:hAnsi="Verdana"/>
          <w:sz w:val="20"/>
          <w:szCs w:val="20"/>
          <w:shd w:val="clear" w:color="auto" w:fill="FFFFFF"/>
        </w:rPr>
        <w:t>eżeli zmiana albo rezygnacja z p</w:t>
      </w:r>
      <w:r w:rsidRPr="00E61DD5">
        <w:rPr>
          <w:rFonts w:ascii="Verdana" w:hAnsi="Verdana"/>
          <w:sz w:val="20"/>
          <w:szCs w:val="20"/>
          <w:shd w:val="clear" w:color="auto" w:fill="FFFFFF"/>
        </w:rPr>
        <w:t xml:space="preserve">odwykonawcy </w:t>
      </w:r>
      <w:r w:rsidR="00930526" w:rsidRPr="00E61DD5">
        <w:rPr>
          <w:rFonts w:ascii="Verdana" w:hAnsi="Verdana"/>
          <w:sz w:val="20"/>
          <w:szCs w:val="20"/>
          <w:shd w:val="clear" w:color="auto" w:fill="FFFFFF"/>
        </w:rPr>
        <w:t xml:space="preserve">(w trakcie realizacji przedmiotu zamówienia) </w:t>
      </w:r>
      <w:r w:rsidRPr="00E61DD5">
        <w:rPr>
          <w:rFonts w:ascii="Verdana" w:hAnsi="Verdana"/>
          <w:sz w:val="20"/>
          <w:szCs w:val="20"/>
          <w:shd w:val="clear" w:color="auto" w:fill="FFFFFF"/>
        </w:rPr>
        <w:t xml:space="preserve">dotyczy podmiotu, na którego zasoby Wykonawca powoływał się, na zasadach określonych w art. 22a ust. 1 ustawy Pzp, w celu wykazania spełniania warunków udziału w postępowaniu, Wykonawca jest obowiązany wykazać Zamawiającemu, że proponowany inny podwykonawca lub Wykonawca </w:t>
      </w:r>
      <w:r w:rsidRPr="00E61DD5">
        <w:rPr>
          <w:rFonts w:ascii="Verdana" w:hAnsi="Verdana"/>
          <w:sz w:val="20"/>
          <w:szCs w:val="20"/>
          <w:u w:val="single"/>
          <w:shd w:val="clear" w:color="auto" w:fill="FFFFFF"/>
        </w:rPr>
        <w:t>samodzielnie spełnia je w stopniu nie mniejszym niż podwykonawca, na którego zasoby Wykonawca powoływał się</w:t>
      </w:r>
      <w:r w:rsidRPr="00E61DD5">
        <w:rPr>
          <w:rFonts w:ascii="Verdana" w:hAnsi="Verdana"/>
          <w:sz w:val="20"/>
          <w:szCs w:val="20"/>
          <w:shd w:val="clear" w:color="auto" w:fill="FFFFFF"/>
        </w:rPr>
        <w:t xml:space="preserve"> w trakcie postępowania o udzielenie zamówienia (art. 36b ust 2 </w:t>
      </w:r>
      <w:r w:rsidR="002C2CEB" w:rsidRPr="00E61DD5">
        <w:rPr>
          <w:rFonts w:ascii="Verdana" w:hAnsi="Verdana"/>
          <w:sz w:val="20"/>
          <w:szCs w:val="20"/>
          <w:shd w:val="clear" w:color="auto" w:fill="FFFFFF"/>
        </w:rPr>
        <w:t>ustawy Pzp</w:t>
      </w:r>
      <w:r w:rsidRPr="00E61DD5">
        <w:rPr>
          <w:rFonts w:ascii="Verdana" w:hAnsi="Verdana"/>
          <w:sz w:val="20"/>
          <w:szCs w:val="20"/>
          <w:shd w:val="clear" w:color="auto" w:fill="FFFFFF"/>
        </w:rPr>
        <w:t>).</w:t>
      </w:r>
    </w:p>
    <w:p w14:paraId="6837AA9D" w14:textId="1E7CA5C4" w:rsidR="00E61DD5" w:rsidRPr="00E61DD5" w:rsidRDefault="009301C9" w:rsidP="009E3237">
      <w:pPr>
        <w:pStyle w:val="Akapitzlist"/>
        <w:numPr>
          <w:ilvl w:val="1"/>
          <w:numId w:val="55"/>
        </w:numPr>
        <w:autoSpaceDE w:val="0"/>
        <w:autoSpaceDN w:val="0"/>
        <w:adjustRightInd w:val="0"/>
        <w:spacing w:line="276" w:lineRule="auto"/>
        <w:ind w:left="-142" w:hanging="284"/>
        <w:jc w:val="both"/>
        <w:rPr>
          <w:rFonts w:ascii="Verdana" w:hAnsi="Verdana"/>
          <w:b/>
          <w:sz w:val="20"/>
          <w:szCs w:val="20"/>
        </w:rPr>
      </w:pPr>
      <w:r w:rsidRPr="00E61DD5">
        <w:rPr>
          <w:rFonts w:ascii="Verdana" w:hAnsi="Verdana"/>
          <w:sz w:val="20"/>
          <w:szCs w:val="20"/>
        </w:rPr>
        <w:t xml:space="preserve">Zgodnie z art. 36ba ust. 1-4 </w:t>
      </w:r>
      <w:r w:rsidR="002C2CEB" w:rsidRPr="00E61DD5">
        <w:rPr>
          <w:rFonts w:ascii="Verdana" w:hAnsi="Verdana"/>
          <w:sz w:val="20"/>
          <w:szCs w:val="20"/>
        </w:rPr>
        <w:t>ustawy Pzp</w:t>
      </w:r>
      <w:r w:rsidRPr="00E61DD5">
        <w:rPr>
          <w:rFonts w:ascii="Verdana" w:hAnsi="Verdana"/>
          <w:sz w:val="20"/>
          <w:szCs w:val="20"/>
        </w:rPr>
        <w:t xml:space="preserve">, jeżeli powierzenie  podwykonawcy  wykonania  części zamówienia  na  roboty budowlane lub usługi następuje w trakcie jego realizacji, Wykonawca na żądanie zamawiającego przedstawia oświadczenie, </w:t>
      </w:r>
      <w:r w:rsidR="00031762">
        <w:rPr>
          <w:rFonts w:ascii="Verdana" w:hAnsi="Verdana"/>
          <w:sz w:val="20"/>
          <w:szCs w:val="20"/>
        </w:rPr>
        <w:t>o którym mowa w art. 25a ust. 1</w:t>
      </w:r>
      <w:r w:rsidRPr="00E61DD5">
        <w:rPr>
          <w:rFonts w:ascii="Verdana" w:hAnsi="Verdana"/>
          <w:sz w:val="20"/>
          <w:szCs w:val="20"/>
        </w:rPr>
        <w:t>.</w:t>
      </w:r>
    </w:p>
    <w:p w14:paraId="3A994890" w14:textId="77777777" w:rsidR="00D870AD" w:rsidRPr="00710938" w:rsidRDefault="009801A7" w:rsidP="009E3237">
      <w:pPr>
        <w:pStyle w:val="Akapitzlist"/>
        <w:numPr>
          <w:ilvl w:val="1"/>
          <w:numId w:val="55"/>
        </w:numPr>
        <w:autoSpaceDE w:val="0"/>
        <w:autoSpaceDN w:val="0"/>
        <w:adjustRightInd w:val="0"/>
        <w:spacing w:line="276" w:lineRule="auto"/>
        <w:ind w:left="-142" w:hanging="284"/>
        <w:jc w:val="both"/>
        <w:rPr>
          <w:rFonts w:ascii="Verdana" w:hAnsi="Verdana"/>
          <w:b/>
          <w:sz w:val="20"/>
          <w:szCs w:val="20"/>
        </w:rPr>
      </w:pPr>
      <w:r w:rsidRPr="00E61DD5">
        <w:rPr>
          <w:rFonts w:ascii="Verdana" w:hAnsi="Verdana"/>
          <w:sz w:val="20"/>
          <w:szCs w:val="20"/>
        </w:rPr>
        <w:t>Jeżeli Z</w:t>
      </w:r>
      <w:r w:rsidR="009301C9" w:rsidRPr="00E61DD5">
        <w:rPr>
          <w:rFonts w:ascii="Verdana" w:hAnsi="Verdana"/>
          <w:sz w:val="20"/>
          <w:szCs w:val="20"/>
        </w:rPr>
        <w:t>amawiający stwierdzi, że  wobec  danego  podwykonawcy  z</w:t>
      </w:r>
      <w:r w:rsidR="00E61DD5">
        <w:rPr>
          <w:rFonts w:ascii="Verdana" w:hAnsi="Verdana"/>
          <w:sz w:val="20"/>
          <w:szCs w:val="20"/>
        </w:rPr>
        <w:t xml:space="preserve">achodzą  podstawy wykluczenia, Wykonawca obowiązany jest zastąpić tego podwykonawcę  lub </w:t>
      </w:r>
      <w:r w:rsidR="009301C9" w:rsidRPr="00E61DD5">
        <w:rPr>
          <w:rFonts w:ascii="Verdana" w:hAnsi="Verdana"/>
          <w:sz w:val="20"/>
          <w:szCs w:val="20"/>
        </w:rPr>
        <w:t xml:space="preserve">zrezygnować  z powierzenia wykonania części zamówienia podwykonawcy. </w:t>
      </w:r>
    </w:p>
    <w:p w14:paraId="25819BFF" w14:textId="52D3FC63" w:rsidR="00AD628D" w:rsidRDefault="00EE0900" w:rsidP="00EE0900">
      <w:pPr>
        <w:pStyle w:val="Nagwek5"/>
        <w:tabs>
          <w:tab w:val="left" w:pos="-426"/>
          <w:tab w:val="left" w:pos="284"/>
        </w:tabs>
        <w:spacing w:before="360" w:line="276" w:lineRule="auto"/>
        <w:ind w:left="-426"/>
        <w:jc w:val="both"/>
        <w:rPr>
          <w:rFonts w:ascii="Verdana" w:hAnsi="Verdana" w:cs="Tahoma"/>
          <w:bCs/>
          <w:sz w:val="20"/>
        </w:rPr>
      </w:pPr>
      <w:r w:rsidRPr="00EE0900">
        <w:rPr>
          <w:rFonts w:ascii="Verdana" w:hAnsi="Verdana" w:cs="Arial"/>
          <w:sz w:val="20"/>
          <w:szCs w:val="22"/>
          <w:u w:val="none"/>
        </w:rPr>
        <w:t xml:space="preserve">IV. </w:t>
      </w:r>
      <w:r w:rsidR="00AD628D">
        <w:rPr>
          <w:rFonts w:ascii="Verdana" w:hAnsi="Verdana" w:cs="Arial"/>
          <w:sz w:val="20"/>
          <w:szCs w:val="22"/>
        </w:rPr>
        <w:t xml:space="preserve">ZAMÓWIENIA </w:t>
      </w:r>
      <w:r w:rsidR="00AD628D" w:rsidRPr="00AD628D">
        <w:rPr>
          <w:rFonts w:ascii="Verdana" w:hAnsi="Verdana"/>
          <w:sz w:val="20"/>
        </w:rPr>
        <w:t>O KTÓRYCH MOWA W ART</w:t>
      </w:r>
      <w:r w:rsidR="00A4035D">
        <w:rPr>
          <w:rFonts w:ascii="Verdana" w:hAnsi="Verdana" w:cs="Tahoma"/>
          <w:bCs/>
          <w:sz w:val="20"/>
        </w:rPr>
        <w:t>. 67 UST. 1 PKT 6</w:t>
      </w:r>
      <w:r w:rsidR="00837772">
        <w:rPr>
          <w:rFonts w:ascii="Verdana" w:hAnsi="Verdana" w:cs="Tahoma"/>
          <w:bCs/>
          <w:sz w:val="20"/>
        </w:rPr>
        <w:t>)</w:t>
      </w:r>
      <w:r w:rsidR="00AD628D" w:rsidRPr="00AD628D">
        <w:rPr>
          <w:rFonts w:ascii="Verdana" w:hAnsi="Verdana" w:cs="Tahoma"/>
          <w:bCs/>
          <w:sz w:val="20"/>
        </w:rPr>
        <w:t xml:space="preserve"> USTAWY PZP</w:t>
      </w:r>
    </w:p>
    <w:p w14:paraId="037FDAB8" w14:textId="77777777" w:rsidR="00793AB7" w:rsidRDefault="00712FFB" w:rsidP="00712FFB">
      <w:pPr>
        <w:spacing w:line="276" w:lineRule="auto"/>
        <w:jc w:val="both"/>
        <w:rPr>
          <w:rFonts w:ascii="Verdana" w:hAnsi="Verdana"/>
          <w:sz w:val="20"/>
          <w:szCs w:val="20"/>
        </w:rPr>
      </w:pPr>
      <w:r w:rsidRPr="00712FFB">
        <w:rPr>
          <w:rFonts w:ascii="Verdana" w:eastAsia="Calibri" w:hAnsi="Verdana"/>
          <w:bCs/>
          <w:sz w:val="20"/>
          <w:szCs w:val="20"/>
        </w:rPr>
        <w:t xml:space="preserve">Zamawiający </w:t>
      </w:r>
      <w:r w:rsidR="00793AB7" w:rsidRPr="00313B78">
        <w:rPr>
          <w:rFonts w:ascii="Verdana" w:eastAsia="Calibri" w:hAnsi="Verdana"/>
          <w:bCs/>
          <w:sz w:val="20"/>
          <w:szCs w:val="20"/>
          <w:u w:val="single"/>
        </w:rPr>
        <w:t>nie przewiduje udzielenia</w:t>
      </w:r>
      <w:r w:rsidRPr="00313B78">
        <w:rPr>
          <w:rFonts w:ascii="Verdana" w:eastAsia="Calibri" w:hAnsi="Verdana"/>
          <w:bCs/>
          <w:sz w:val="20"/>
          <w:szCs w:val="20"/>
          <w:u w:val="single"/>
        </w:rPr>
        <w:t xml:space="preserve"> zamówień</w:t>
      </w:r>
      <w:r w:rsidR="006505EE" w:rsidRPr="00313B78">
        <w:rPr>
          <w:rFonts w:ascii="Verdana" w:eastAsia="Calibri" w:hAnsi="Verdana"/>
          <w:bCs/>
          <w:sz w:val="20"/>
          <w:szCs w:val="20"/>
          <w:u w:val="single"/>
        </w:rPr>
        <w:t xml:space="preserve">, </w:t>
      </w:r>
      <w:r w:rsidRPr="00313B78">
        <w:rPr>
          <w:rFonts w:ascii="Verdana" w:eastAsia="Calibri" w:hAnsi="Verdana"/>
          <w:bCs/>
          <w:sz w:val="20"/>
          <w:szCs w:val="20"/>
          <w:u w:val="single"/>
        </w:rPr>
        <w:t xml:space="preserve">o których mowa w art. 67 ust. 1 pkt 6) </w:t>
      </w:r>
      <w:r w:rsidRPr="00712FFB">
        <w:rPr>
          <w:rFonts w:ascii="Verdana" w:eastAsia="Calibri" w:hAnsi="Verdana"/>
          <w:bCs/>
          <w:sz w:val="20"/>
          <w:szCs w:val="20"/>
        </w:rPr>
        <w:t xml:space="preserve">ustawy Pzp, </w:t>
      </w:r>
      <w:r w:rsidRPr="00712FFB">
        <w:rPr>
          <w:rFonts w:ascii="Verdana" w:hAnsi="Verdana"/>
          <w:sz w:val="20"/>
          <w:szCs w:val="20"/>
        </w:rPr>
        <w:t>dotychczasowemu Wykonawcy, w okresie 3 lat od udzielenia zamówienia podstawowego</w:t>
      </w:r>
      <w:r w:rsidR="00793AB7">
        <w:rPr>
          <w:rFonts w:ascii="Verdana" w:hAnsi="Verdana"/>
          <w:sz w:val="20"/>
          <w:szCs w:val="20"/>
        </w:rPr>
        <w:t>.</w:t>
      </w:r>
    </w:p>
    <w:p w14:paraId="338967B4" w14:textId="77777777" w:rsidR="00F27BAB" w:rsidRPr="00686857" w:rsidRDefault="00072FA7" w:rsidP="00686857">
      <w:pPr>
        <w:pStyle w:val="Nagwek5"/>
        <w:tabs>
          <w:tab w:val="left" w:pos="284"/>
        </w:tabs>
        <w:spacing w:before="360"/>
        <w:ind w:hanging="426"/>
        <w:rPr>
          <w:rFonts w:ascii="Verdana" w:hAnsi="Verdana" w:cs="Arial"/>
          <w:sz w:val="20"/>
          <w:szCs w:val="22"/>
        </w:rPr>
      </w:pPr>
      <w:r w:rsidRPr="007A2A70">
        <w:rPr>
          <w:rFonts w:ascii="Verdana" w:hAnsi="Verdana" w:cs="Arial"/>
          <w:sz w:val="20"/>
          <w:szCs w:val="22"/>
          <w:u w:val="none"/>
        </w:rPr>
        <w:t>V</w:t>
      </w:r>
      <w:r w:rsidR="00AD628D" w:rsidRPr="007A2A70">
        <w:rPr>
          <w:rFonts w:ascii="Verdana" w:hAnsi="Verdana" w:cs="Arial"/>
          <w:sz w:val="20"/>
          <w:szCs w:val="22"/>
          <w:u w:val="none"/>
        </w:rPr>
        <w:t>.</w:t>
      </w:r>
      <w:r w:rsidR="00A417A9" w:rsidRPr="007A2A70">
        <w:rPr>
          <w:rFonts w:ascii="Verdana" w:hAnsi="Verdana" w:cs="Arial"/>
          <w:sz w:val="20"/>
          <w:szCs w:val="22"/>
          <w:u w:val="none"/>
        </w:rPr>
        <w:t xml:space="preserve"> </w:t>
      </w:r>
      <w:r w:rsidR="009027F7" w:rsidRPr="007A2A70">
        <w:rPr>
          <w:rFonts w:ascii="Verdana" w:hAnsi="Verdana" w:cs="Arial"/>
          <w:sz w:val="20"/>
          <w:szCs w:val="22"/>
        </w:rPr>
        <w:t>OFERTY  WARIANTOWE I CZĘŚCIOWE</w:t>
      </w:r>
    </w:p>
    <w:p w14:paraId="395C3E4E" w14:textId="77777777" w:rsidR="00DD766E" w:rsidRDefault="00DD766E" w:rsidP="00304EE1">
      <w:pPr>
        <w:pStyle w:val="SIWZPodstawowyZnak1"/>
        <w:numPr>
          <w:ilvl w:val="0"/>
          <w:numId w:val="18"/>
        </w:numPr>
        <w:spacing w:line="276" w:lineRule="auto"/>
        <w:ind w:left="284" w:hanging="284"/>
        <w:rPr>
          <w:rFonts w:ascii="Verdana" w:hAnsi="Verdana"/>
          <w:sz w:val="20"/>
        </w:rPr>
      </w:pPr>
      <w:r w:rsidRPr="007A2A70">
        <w:rPr>
          <w:rFonts w:ascii="Verdana" w:hAnsi="Verdana"/>
          <w:sz w:val="20"/>
        </w:rPr>
        <w:t xml:space="preserve">Zamawiający </w:t>
      </w:r>
      <w:r w:rsidRPr="00EA06BE">
        <w:rPr>
          <w:rFonts w:ascii="Verdana" w:hAnsi="Verdana"/>
          <w:sz w:val="20"/>
          <w:u w:val="single"/>
        </w:rPr>
        <w:t>nie dopuszcza</w:t>
      </w:r>
      <w:r w:rsidRPr="007A2A70">
        <w:rPr>
          <w:rFonts w:ascii="Verdana" w:hAnsi="Verdana"/>
          <w:sz w:val="20"/>
        </w:rPr>
        <w:t xml:space="preserve"> </w:t>
      </w:r>
      <w:r w:rsidRPr="00E763D2">
        <w:rPr>
          <w:rFonts w:ascii="Verdana" w:hAnsi="Verdana"/>
          <w:sz w:val="20"/>
        </w:rPr>
        <w:t>możliwości składania ofert wariantowych.</w:t>
      </w:r>
    </w:p>
    <w:p w14:paraId="1785DAF5" w14:textId="5CFA8463" w:rsidR="00E61DD5" w:rsidRPr="00CD791B" w:rsidRDefault="00DD766E" w:rsidP="00E61DD5">
      <w:pPr>
        <w:pStyle w:val="SIWZPodstawowyZnak1"/>
        <w:numPr>
          <w:ilvl w:val="0"/>
          <w:numId w:val="18"/>
        </w:numPr>
        <w:spacing w:line="276" w:lineRule="auto"/>
        <w:ind w:left="284" w:hanging="284"/>
        <w:rPr>
          <w:rFonts w:ascii="Verdana" w:hAnsi="Verdana" w:cs="Arial"/>
          <w:b/>
          <w:sz w:val="20"/>
          <w:szCs w:val="22"/>
        </w:rPr>
      </w:pPr>
      <w:r w:rsidRPr="0030673F">
        <w:rPr>
          <w:rFonts w:ascii="Verdana" w:hAnsi="Verdana"/>
          <w:sz w:val="20"/>
        </w:rPr>
        <w:t xml:space="preserve">Zamawiający </w:t>
      </w:r>
      <w:r w:rsidR="0030673F" w:rsidRPr="00EA06BE">
        <w:rPr>
          <w:rFonts w:ascii="Verdana" w:hAnsi="Verdana"/>
          <w:sz w:val="20"/>
          <w:u w:val="single"/>
        </w:rPr>
        <w:t xml:space="preserve">nie </w:t>
      </w:r>
      <w:r w:rsidRPr="00EA06BE">
        <w:rPr>
          <w:rFonts w:ascii="Verdana" w:hAnsi="Verdana"/>
          <w:sz w:val="20"/>
          <w:u w:val="single"/>
        </w:rPr>
        <w:t>dopuszcza</w:t>
      </w:r>
      <w:r w:rsidRPr="0030673F">
        <w:rPr>
          <w:rFonts w:ascii="Verdana" w:hAnsi="Verdana"/>
          <w:sz w:val="20"/>
        </w:rPr>
        <w:t xml:space="preserve"> możliwoś</w:t>
      </w:r>
      <w:r w:rsidR="00EA06BE">
        <w:rPr>
          <w:rFonts w:ascii="Verdana" w:hAnsi="Verdana"/>
          <w:sz w:val="20"/>
        </w:rPr>
        <w:t>ci</w:t>
      </w:r>
      <w:r w:rsidRPr="0030673F">
        <w:rPr>
          <w:rFonts w:ascii="Verdana" w:hAnsi="Verdana"/>
          <w:sz w:val="20"/>
        </w:rPr>
        <w:t xml:space="preserve"> składania ofert częśc</w:t>
      </w:r>
      <w:r w:rsidR="006510A0" w:rsidRPr="0030673F">
        <w:rPr>
          <w:rFonts w:ascii="Verdana" w:hAnsi="Verdana"/>
          <w:sz w:val="20"/>
        </w:rPr>
        <w:t>iowyc</w:t>
      </w:r>
      <w:r w:rsidR="00E61DD5" w:rsidRPr="0030673F">
        <w:rPr>
          <w:rFonts w:ascii="Verdana" w:hAnsi="Verdana"/>
          <w:sz w:val="20"/>
        </w:rPr>
        <w:t>h</w:t>
      </w:r>
      <w:r w:rsidR="0030673F" w:rsidRPr="0030673F">
        <w:rPr>
          <w:rFonts w:ascii="Verdana" w:hAnsi="Verdana"/>
          <w:sz w:val="20"/>
        </w:rPr>
        <w:t>.</w:t>
      </w:r>
      <w:r w:rsidR="00F637D1" w:rsidRPr="0030673F">
        <w:rPr>
          <w:rFonts w:ascii="Verdana" w:hAnsi="Verdana"/>
          <w:sz w:val="20"/>
        </w:rPr>
        <w:t xml:space="preserve"> </w:t>
      </w:r>
    </w:p>
    <w:p w14:paraId="321AA09E" w14:textId="77777777" w:rsidR="00C846A4" w:rsidRDefault="00C846A4" w:rsidP="00E679C4">
      <w:pPr>
        <w:pStyle w:val="Akapitzlist"/>
        <w:rPr>
          <w:rFonts w:ascii="Verdana" w:hAnsi="Verdana" w:cs="Arial"/>
          <w:b/>
          <w:sz w:val="20"/>
          <w:szCs w:val="22"/>
        </w:rPr>
      </w:pPr>
    </w:p>
    <w:p w14:paraId="052DB150" w14:textId="77777777" w:rsidR="00A900ED" w:rsidRPr="00E61DD5" w:rsidRDefault="00041FD6" w:rsidP="00E61DD5">
      <w:pPr>
        <w:pStyle w:val="SIWZPodstawowyZnak1"/>
        <w:spacing w:line="276" w:lineRule="auto"/>
        <w:ind w:left="284" w:hanging="710"/>
        <w:rPr>
          <w:rFonts w:ascii="Verdana" w:hAnsi="Verdana" w:cs="Arial"/>
          <w:b/>
          <w:sz w:val="20"/>
          <w:szCs w:val="22"/>
        </w:rPr>
      </w:pPr>
      <w:r w:rsidRPr="00E61DD5">
        <w:rPr>
          <w:rFonts w:ascii="Verdana" w:hAnsi="Verdana" w:cs="Arial"/>
          <w:b/>
          <w:sz w:val="20"/>
          <w:szCs w:val="22"/>
        </w:rPr>
        <w:t>VI</w:t>
      </w:r>
      <w:r w:rsidR="00072FA7" w:rsidRPr="00E61DD5">
        <w:rPr>
          <w:rFonts w:ascii="Verdana" w:hAnsi="Verdana" w:cs="Arial"/>
          <w:b/>
          <w:sz w:val="20"/>
          <w:szCs w:val="22"/>
        </w:rPr>
        <w:t>.</w:t>
      </w:r>
      <w:r w:rsidRPr="00E61DD5">
        <w:rPr>
          <w:rFonts w:ascii="Verdana" w:hAnsi="Verdana" w:cs="Arial"/>
          <w:b/>
          <w:sz w:val="20"/>
          <w:szCs w:val="22"/>
        </w:rPr>
        <w:t xml:space="preserve"> </w:t>
      </w:r>
      <w:r w:rsidR="006E6CBA" w:rsidRPr="00E61DD5">
        <w:rPr>
          <w:rFonts w:ascii="Verdana" w:hAnsi="Verdana" w:cs="Arial"/>
          <w:b/>
          <w:sz w:val="20"/>
          <w:szCs w:val="22"/>
        </w:rPr>
        <w:t xml:space="preserve"> </w:t>
      </w:r>
      <w:r w:rsidR="006F2612" w:rsidRPr="00E61DD5">
        <w:rPr>
          <w:rFonts w:ascii="Verdana" w:hAnsi="Verdana" w:cs="Arial"/>
          <w:b/>
          <w:sz w:val="20"/>
          <w:szCs w:val="22"/>
          <w:u w:val="single"/>
        </w:rPr>
        <w:t>TERMIN  WYKONANIA  ZAMÓWIENIA</w:t>
      </w:r>
    </w:p>
    <w:p w14:paraId="44F80867" w14:textId="77777777" w:rsidR="00506F77" w:rsidRDefault="00506F77" w:rsidP="004E624F">
      <w:pPr>
        <w:tabs>
          <w:tab w:val="left" w:pos="720"/>
        </w:tabs>
        <w:jc w:val="both"/>
        <w:rPr>
          <w:rFonts w:ascii="Verdana" w:hAnsi="Verdana" w:cs="Verdana"/>
          <w:b/>
          <w:sz w:val="20"/>
          <w:szCs w:val="20"/>
        </w:rPr>
      </w:pPr>
    </w:p>
    <w:p w14:paraId="63A76D23" w14:textId="7C6DDD7B" w:rsidR="00BD4343" w:rsidRPr="00F148DB" w:rsidRDefault="00BD4343" w:rsidP="00085571">
      <w:pPr>
        <w:pStyle w:val="Tekstblokowy"/>
        <w:ind w:left="0" w:right="70"/>
        <w:rPr>
          <w:rFonts w:ascii="Verdana" w:hAnsi="Verdana"/>
          <w:sz w:val="20"/>
          <w:szCs w:val="20"/>
        </w:rPr>
      </w:pPr>
      <w:r>
        <w:rPr>
          <w:rFonts w:ascii="Verdana" w:hAnsi="Verdana"/>
          <w:sz w:val="20"/>
          <w:szCs w:val="20"/>
        </w:rPr>
        <w:t>P</w:t>
      </w:r>
      <w:r w:rsidRPr="00B80BE0">
        <w:rPr>
          <w:rFonts w:ascii="Verdana" w:hAnsi="Verdana"/>
          <w:sz w:val="20"/>
          <w:szCs w:val="20"/>
        </w:rPr>
        <w:t>rzedmiot umowy zostanie zrealizowany w terminie:</w:t>
      </w:r>
      <w:r>
        <w:rPr>
          <w:rFonts w:ascii="Verdana" w:hAnsi="Verdana"/>
          <w:sz w:val="20"/>
          <w:szCs w:val="20"/>
        </w:rPr>
        <w:t xml:space="preserve"> </w:t>
      </w:r>
      <w:r>
        <w:rPr>
          <w:rFonts w:ascii="Verdana" w:hAnsi="Verdana"/>
          <w:b/>
          <w:sz w:val="20"/>
        </w:rPr>
        <w:t xml:space="preserve">120 kolejnych dni  kalendarzowych od dnia podpisania umowy, </w:t>
      </w:r>
      <w:r w:rsidRPr="00BD4343">
        <w:rPr>
          <w:rFonts w:ascii="Verdana" w:hAnsi="Verdana"/>
          <w:b/>
          <w:sz w:val="20"/>
          <w:u w:val="single"/>
        </w:rPr>
        <w:t>jednak nie później niż do dnia 15 grudnia 2019 roku.</w:t>
      </w:r>
    </w:p>
    <w:p w14:paraId="5D2C8E9B" w14:textId="1A1F255A" w:rsidR="00710938" w:rsidRPr="002A2DBD" w:rsidRDefault="002A2DBD" w:rsidP="002A2DBD">
      <w:pPr>
        <w:jc w:val="both"/>
        <w:rPr>
          <w:rFonts w:ascii="Verdana" w:hAnsi="Verdana"/>
          <w:b/>
          <w:color w:val="000000"/>
          <w:sz w:val="20"/>
        </w:rPr>
      </w:pPr>
      <w:r>
        <w:rPr>
          <w:rFonts w:ascii="Verdana" w:hAnsi="Verdana"/>
          <w:b/>
          <w:color w:val="000000"/>
          <w:sz w:val="20"/>
        </w:rPr>
        <w:t xml:space="preserve">       </w:t>
      </w:r>
      <w:r w:rsidR="00C453FF">
        <w:rPr>
          <w:rFonts w:ascii="Verdana" w:hAnsi="Verdana"/>
          <w:b/>
          <w:color w:val="000000"/>
          <w:sz w:val="20"/>
        </w:rPr>
        <w:t xml:space="preserve">   </w:t>
      </w:r>
    </w:p>
    <w:p w14:paraId="1167BEFB" w14:textId="77777777" w:rsidR="005A4874" w:rsidRPr="00F3794D" w:rsidRDefault="00A900ED" w:rsidP="003C2A22">
      <w:pPr>
        <w:pStyle w:val="Tekstpodstawowy"/>
        <w:spacing w:line="276" w:lineRule="auto"/>
        <w:ind w:hanging="426"/>
        <w:jc w:val="both"/>
        <w:rPr>
          <w:rFonts w:ascii="Verdana" w:hAnsi="Verdana" w:cs="Arial"/>
          <w:sz w:val="20"/>
          <w:szCs w:val="22"/>
          <w:u w:val="single"/>
        </w:rPr>
      </w:pPr>
      <w:r>
        <w:rPr>
          <w:rFonts w:ascii="Verdana" w:hAnsi="Verdana"/>
          <w:sz w:val="20"/>
        </w:rPr>
        <w:t xml:space="preserve">VII. </w:t>
      </w:r>
      <w:r w:rsidR="005A4874" w:rsidRPr="00A4035D">
        <w:rPr>
          <w:rFonts w:ascii="Verdana" w:hAnsi="Verdana" w:cs="Arial"/>
          <w:sz w:val="20"/>
          <w:szCs w:val="22"/>
          <w:u w:val="single"/>
        </w:rPr>
        <w:t>WAR</w:t>
      </w:r>
      <w:r w:rsidR="00796101" w:rsidRPr="00A4035D">
        <w:rPr>
          <w:rFonts w:ascii="Verdana" w:hAnsi="Verdana" w:cs="Arial"/>
          <w:sz w:val="20"/>
          <w:szCs w:val="22"/>
          <w:u w:val="single"/>
        </w:rPr>
        <w:t>UNKI UDZIAŁU W POSTĘPOWANIU</w:t>
      </w:r>
      <w:r w:rsidR="003C2A22">
        <w:rPr>
          <w:rFonts w:ascii="Verdana" w:hAnsi="Verdana" w:cs="Arial"/>
          <w:sz w:val="20"/>
          <w:szCs w:val="22"/>
          <w:u w:val="single"/>
        </w:rPr>
        <w:t xml:space="preserve"> </w:t>
      </w:r>
    </w:p>
    <w:p w14:paraId="54166186" w14:textId="77777777" w:rsidR="00A4035D" w:rsidRPr="00A4035D" w:rsidRDefault="00A4035D" w:rsidP="00A900ED">
      <w:pPr>
        <w:pStyle w:val="Tekstpodstawowy"/>
        <w:spacing w:line="276" w:lineRule="auto"/>
        <w:ind w:hanging="426"/>
        <w:rPr>
          <w:rFonts w:ascii="Verdana" w:hAnsi="Verdana"/>
          <w:b w:val="0"/>
          <w:sz w:val="20"/>
        </w:rPr>
      </w:pPr>
    </w:p>
    <w:p w14:paraId="79A83050" w14:textId="77777777" w:rsidR="00155F16" w:rsidRDefault="00BD19DD"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r w:rsidRPr="005319D3">
        <w:rPr>
          <w:rFonts w:ascii="Verdana" w:hAnsi="Verdana" w:cs="Verdana"/>
          <w:bCs/>
          <w:color w:val="00000A"/>
          <w:sz w:val="20"/>
          <w:szCs w:val="20"/>
          <w:lang w:eastAsia="zh-CN"/>
        </w:rPr>
        <w:t xml:space="preserve">1. O udzielenie zamówienia publicznego ubiegać się mogą Wykonawcy, którzy </w:t>
      </w:r>
      <w:r w:rsidRPr="005319D3">
        <w:rPr>
          <w:rFonts w:ascii="Verdana" w:hAnsi="Verdana" w:cs="Verdana"/>
          <w:b/>
          <w:bCs/>
          <w:color w:val="00000A"/>
          <w:sz w:val="20"/>
          <w:szCs w:val="20"/>
          <w:lang w:eastAsia="zh-CN"/>
        </w:rPr>
        <w:t>spełniają poniższe warunki udziału w postępowaniu</w:t>
      </w:r>
      <w:r w:rsidRPr="005319D3">
        <w:rPr>
          <w:rFonts w:ascii="Verdana" w:hAnsi="Verdana" w:cs="Verdana"/>
          <w:bCs/>
          <w:color w:val="00000A"/>
          <w:sz w:val="20"/>
          <w:szCs w:val="20"/>
          <w:lang w:eastAsia="zh-CN"/>
        </w:rPr>
        <w:t xml:space="preserve"> ora</w:t>
      </w:r>
      <w:r w:rsidR="00E763D2">
        <w:rPr>
          <w:rFonts w:ascii="Verdana" w:hAnsi="Verdana" w:cs="Verdana"/>
          <w:bCs/>
          <w:color w:val="00000A"/>
          <w:sz w:val="20"/>
          <w:szCs w:val="20"/>
          <w:lang w:eastAsia="zh-CN"/>
        </w:rPr>
        <w:t>z</w:t>
      </w:r>
      <w:r w:rsidRPr="005319D3">
        <w:rPr>
          <w:rFonts w:ascii="Verdana" w:hAnsi="Verdana" w:cs="Verdana"/>
          <w:bCs/>
          <w:color w:val="00000A"/>
          <w:sz w:val="20"/>
          <w:szCs w:val="20"/>
          <w:lang w:eastAsia="zh-CN"/>
        </w:rPr>
        <w:t xml:space="preserve"> n</w:t>
      </w:r>
      <w:r w:rsidRPr="005319D3">
        <w:rPr>
          <w:rFonts w:ascii="Verdana" w:hAnsi="Verdana" w:cs="Arial"/>
          <w:sz w:val="20"/>
          <w:szCs w:val="20"/>
        </w:rPr>
        <w:t xml:space="preserve">ie podlegają wykluczeniu </w:t>
      </w:r>
      <w:r w:rsidR="00E763D2">
        <w:rPr>
          <w:rFonts w:ascii="Verdana" w:hAnsi="Verdana" w:cs="Arial"/>
          <w:sz w:val="20"/>
          <w:szCs w:val="20"/>
        </w:rPr>
        <w:t xml:space="preserve">                          </w:t>
      </w:r>
      <w:r w:rsidRPr="005319D3">
        <w:rPr>
          <w:rFonts w:ascii="Verdana" w:hAnsi="Verdana" w:cs="Arial"/>
          <w:sz w:val="20"/>
          <w:szCs w:val="20"/>
        </w:rPr>
        <w:t>z postępowania.</w:t>
      </w:r>
      <w:r w:rsidRPr="00155F16">
        <w:rPr>
          <w:rFonts w:ascii="Verdana" w:hAnsi="Verdana" w:cs="Arial"/>
          <w:sz w:val="20"/>
          <w:szCs w:val="20"/>
        </w:rPr>
        <w:t xml:space="preserve"> </w:t>
      </w:r>
    </w:p>
    <w:p w14:paraId="09682E77" w14:textId="77777777" w:rsidR="002A2720" w:rsidRDefault="002A2720"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445256B6" w14:textId="77777777" w:rsidR="00155F16" w:rsidRDefault="00BD19DD" w:rsidP="00BD19DD">
      <w:pPr>
        <w:widowControl w:val="0"/>
        <w:suppressAutoHyphens/>
        <w:overflowPunct w:val="0"/>
        <w:autoSpaceDE w:val="0"/>
        <w:autoSpaceDN w:val="0"/>
        <w:adjustRightInd w:val="0"/>
        <w:spacing w:after="59" w:line="276" w:lineRule="auto"/>
        <w:jc w:val="both"/>
        <w:textAlignment w:val="baseline"/>
        <w:rPr>
          <w:rFonts w:ascii="Verdana" w:hAnsi="Verdana" w:cs="Arial"/>
          <w:sz w:val="20"/>
          <w:szCs w:val="20"/>
        </w:rPr>
      </w:pPr>
      <w:r>
        <w:rPr>
          <w:rFonts w:ascii="Verdana" w:hAnsi="Verdana" w:cs="Arial"/>
          <w:sz w:val="20"/>
          <w:szCs w:val="20"/>
        </w:rPr>
        <w:t xml:space="preserve">2. </w:t>
      </w:r>
      <w:r w:rsidR="00135D9E" w:rsidRPr="00135D9E">
        <w:rPr>
          <w:rFonts w:ascii="Verdana" w:hAnsi="Verdana" w:cs="Arial"/>
          <w:sz w:val="20"/>
          <w:szCs w:val="20"/>
          <w:u w:val="single"/>
        </w:rPr>
        <w:t>W</w:t>
      </w:r>
      <w:r w:rsidR="00155F16" w:rsidRPr="00135D9E">
        <w:rPr>
          <w:rFonts w:ascii="Verdana" w:hAnsi="Verdana" w:cs="Arial"/>
          <w:sz w:val="20"/>
          <w:szCs w:val="20"/>
          <w:u w:val="single"/>
        </w:rPr>
        <w:t>a</w:t>
      </w:r>
      <w:r w:rsidR="00155F16" w:rsidRPr="00213DC0">
        <w:rPr>
          <w:rFonts w:ascii="Verdana" w:hAnsi="Verdana" w:cs="Arial"/>
          <w:sz w:val="20"/>
          <w:szCs w:val="20"/>
          <w:u w:val="single"/>
        </w:rPr>
        <w:t xml:space="preserve">runki udziału </w:t>
      </w:r>
      <w:r w:rsidR="00F7373B" w:rsidRPr="00213DC0">
        <w:rPr>
          <w:rFonts w:ascii="Verdana" w:hAnsi="Verdana" w:cs="Arial"/>
          <w:sz w:val="20"/>
          <w:szCs w:val="20"/>
          <w:u w:val="single"/>
        </w:rPr>
        <w:t>w postępowaniu</w:t>
      </w:r>
      <w:r w:rsidR="00155F16" w:rsidRPr="00155F16">
        <w:rPr>
          <w:rFonts w:ascii="Verdana" w:hAnsi="Verdana" w:cs="Arial"/>
          <w:sz w:val="20"/>
          <w:szCs w:val="20"/>
        </w:rPr>
        <w:t xml:space="preserve">: </w:t>
      </w:r>
    </w:p>
    <w:p w14:paraId="7604953C" w14:textId="77777777" w:rsidR="001444F4" w:rsidRDefault="001444F4"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25D56274" w14:textId="77777777" w:rsidR="00155F16" w:rsidRDefault="00E54400" w:rsidP="00D56A59">
      <w:pPr>
        <w:widowControl w:val="0"/>
        <w:tabs>
          <w:tab w:val="left" w:pos="851"/>
        </w:tabs>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Pr>
          <w:rFonts w:ascii="Verdana" w:hAnsi="Verdana" w:cs="Arial"/>
          <w:sz w:val="20"/>
          <w:szCs w:val="20"/>
        </w:rPr>
        <w:t>2.</w:t>
      </w:r>
      <w:r w:rsidR="00D47ED1">
        <w:rPr>
          <w:rFonts w:ascii="Verdana" w:hAnsi="Verdana" w:cs="Arial"/>
          <w:sz w:val="20"/>
          <w:szCs w:val="20"/>
        </w:rPr>
        <w:t xml:space="preserve">1 </w:t>
      </w:r>
      <w:r w:rsidR="00155F16" w:rsidRPr="00155F16">
        <w:rPr>
          <w:rFonts w:ascii="Verdana" w:hAnsi="Verdana" w:cs="Arial"/>
          <w:sz w:val="20"/>
          <w:szCs w:val="20"/>
        </w:rPr>
        <w:t>kompetencj</w:t>
      </w:r>
      <w:r w:rsidR="00C22A32">
        <w:rPr>
          <w:rFonts w:ascii="Verdana" w:hAnsi="Verdana" w:cs="Arial"/>
          <w:sz w:val="20"/>
          <w:szCs w:val="20"/>
        </w:rPr>
        <w:t>e lub uprawnienia</w:t>
      </w:r>
      <w:r w:rsidR="00155F16" w:rsidRPr="00155F16">
        <w:rPr>
          <w:rFonts w:ascii="Verdana" w:hAnsi="Verdana" w:cs="Arial"/>
          <w:sz w:val="20"/>
          <w:szCs w:val="20"/>
        </w:rPr>
        <w:t xml:space="preserve"> do prowadzenia określonej działalności zawodowej, </w:t>
      </w:r>
      <w:r w:rsidR="00E763D2">
        <w:rPr>
          <w:rFonts w:ascii="Verdana" w:hAnsi="Verdana" w:cs="Arial"/>
          <w:sz w:val="20"/>
          <w:szCs w:val="20"/>
        </w:rPr>
        <w:t xml:space="preserve">                  </w:t>
      </w:r>
      <w:r w:rsidR="00155F16" w:rsidRPr="00155F16">
        <w:rPr>
          <w:rFonts w:ascii="Verdana" w:hAnsi="Verdana" w:cs="Arial"/>
          <w:sz w:val="20"/>
          <w:szCs w:val="20"/>
        </w:rPr>
        <w:t>o ile wynika to z odrębnych przepisów</w:t>
      </w:r>
      <w:r w:rsidR="00BE79F5">
        <w:rPr>
          <w:rFonts w:ascii="Verdana" w:hAnsi="Verdana" w:cs="Arial"/>
          <w:sz w:val="20"/>
          <w:szCs w:val="20"/>
        </w:rPr>
        <w:t xml:space="preserve"> – </w:t>
      </w:r>
      <w:r w:rsidR="00BE79F5" w:rsidRPr="00A54C7F">
        <w:rPr>
          <w:rFonts w:ascii="Verdana" w:hAnsi="Verdana" w:cs="Arial"/>
          <w:sz w:val="20"/>
          <w:szCs w:val="20"/>
          <w:u w:val="single"/>
        </w:rPr>
        <w:t>nie dotyczy</w:t>
      </w:r>
      <w:r w:rsidR="00155F16" w:rsidRPr="00155F16">
        <w:rPr>
          <w:rFonts w:ascii="Verdana" w:hAnsi="Verdana" w:cs="Arial"/>
          <w:sz w:val="20"/>
          <w:szCs w:val="20"/>
        </w:rPr>
        <w:t xml:space="preserve">. </w:t>
      </w:r>
    </w:p>
    <w:p w14:paraId="062EC9EC" w14:textId="77777777" w:rsidR="008C40B3" w:rsidRDefault="008C40B3"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4E4A766B" w14:textId="77777777" w:rsidR="00130607" w:rsidRDefault="00A428BE" w:rsidP="00130607">
      <w:pPr>
        <w:jc w:val="both"/>
        <w:rPr>
          <w:rFonts w:ascii="Verdana" w:hAnsi="Verdana" w:cs="Arial"/>
          <w:b/>
          <w:sz w:val="20"/>
          <w:szCs w:val="20"/>
        </w:rPr>
      </w:pPr>
      <w:r>
        <w:rPr>
          <w:rFonts w:ascii="Verdana" w:hAnsi="Verdana" w:cs="Arial"/>
          <w:sz w:val="20"/>
          <w:szCs w:val="20"/>
        </w:rPr>
        <w:t>2.2</w:t>
      </w:r>
      <w:r w:rsidRPr="00AF3589">
        <w:rPr>
          <w:rFonts w:ascii="Verdana" w:hAnsi="Verdana" w:cs="Arial"/>
          <w:sz w:val="20"/>
          <w:szCs w:val="20"/>
        </w:rPr>
        <w:t xml:space="preserve">  </w:t>
      </w:r>
      <w:r w:rsidRPr="00130607">
        <w:rPr>
          <w:rFonts w:ascii="Verdana" w:hAnsi="Verdana" w:cs="Arial"/>
          <w:b/>
          <w:sz w:val="20"/>
          <w:szCs w:val="20"/>
        </w:rPr>
        <w:t xml:space="preserve">sytuacja ekonomiczna </w:t>
      </w:r>
      <w:r w:rsidR="0064158B" w:rsidRPr="00130607">
        <w:rPr>
          <w:rFonts w:ascii="Verdana" w:hAnsi="Verdana" w:cs="Arial"/>
          <w:b/>
          <w:sz w:val="20"/>
          <w:szCs w:val="20"/>
        </w:rPr>
        <w:t>lub finansowa</w:t>
      </w:r>
      <w:r w:rsidR="00130607" w:rsidRPr="00130607">
        <w:rPr>
          <w:rFonts w:ascii="Verdana" w:hAnsi="Verdana" w:cs="Arial"/>
          <w:b/>
          <w:sz w:val="20"/>
          <w:szCs w:val="20"/>
        </w:rPr>
        <w:t>:</w:t>
      </w:r>
    </w:p>
    <w:p w14:paraId="0B83D5D3" w14:textId="77777777" w:rsidR="00130607" w:rsidRDefault="00130607" w:rsidP="00130607">
      <w:pPr>
        <w:jc w:val="both"/>
        <w:rPr>
          <w:rFonts w:ascii="Verdana" w:hAnsi="Verdana" w:cs="Arial"/>
          <w:sz w:val="20"/>
          <w:szCs w:val="20"/>
        </w:rPr>
      </w:pPr>
    </w:p>
    <w:p w14:paraId="1240D72E" w14:textId="77777777" w:rsidR="00992E02" w:rsidRPr="00992E02" w:rsidRDefault="00130607" w:rsidP="00130607">
      <w:pPr>
        <w:jc w:val="both"/>
        <w:rPr>
          <w:rFonts w:ascii="Verdana" w:hAnsi="Verdana"/>
          <w:sz w:val="20"/>
          <w:szCs w:val="20"/>
        </w:rPr>
      </w:pPr>
      <w:r w:rsidRPr="00992E02">
        <w:rPr>
          <w:rFonts w:ascii="Verdana" w:hAnsi="Verdana" w:cs="Arial"/>
          <w:bCs/>
          <w:sz w:val="20"/>
          <w:szCs w:val="20"/>
        </w:rPr>
        <w:t xml:space="preserve">Wykonawca spełni warunek </w:t>
      </w:r>
      <w:r w:rsidRPr="00992E02">
        <w:rPr>
          <w:rFonts w:ascii="Verdana" w:hAnsi="Verdana" w:cs="Arial"/>
          <w:bCs/>
          <w:sz w:val="20"/>
          <w:szCs w:val="20"/>
          <w:u w:val="single"/>
        </w:rPr>
        <w:t>jeżeli wykaże, że</w:t>
      </w:r>
      <w:r w:rsidRPr="00992E02">
        <w:rPr>
          <w:rFonts w:ascii="Verdana" w:hAnsi="Verdana"/>
          <w:bCs/>
          <w:sz w:val="20"/>
          <w:szCs w:val="20"/>
        </w:rPr>
        <w:t xml:space="preserve"> </w:t>
      </w:r>
      <w:r w:rsidR="00992E02" w:rsidRPr="00992E02">
        <w:rPr>
          <w:rFonts w:ascii="Verdana" w:hAnsi="Verdana"/>
          <w:sz w:val="20"/>
          <w:szCs w:val="20"/>
        </w:rPr>
        <w:t xml:space="preserve">posiada ubezpieczenie od odpowiedzialności cywilnej w zakresie prowadzonej działalności związanej z przedmiotem niniejszego zamówienia </w:t>
      </w:r>
      <w:r w:rsidR="00992E02" w:rsidRPr="00992E02">
        <w:rPr>
          <w:rFonts w:ascii="Verdana" w:hAnsi="Verdana" w:cs="TimesNewRoman"/>
          <w:bCs/>
          <w:sz w:val="20"/>
          <w:szCs w:val="20"/>
        </w:rPr>
        <w:t>na sumę gwarancyjną</w:t>
      </w:r>
      <w:r w:rsidR="00992E02" w:rsidRPr="00992E02">
        <w:rPr>
          <w:rFonts w:ascii="Verdana" w:hAnsi="Verdana"/>
          <w:sz w:val="20"/>
          <w:szCs w:val="20"/>
        </w:rPr>
        <w:t xml:space="preserve"> </w:t>
      </w:r>
      <w:r w:rsidR="00992E02" w:rsidRPr="00992E02">
        <w:rPr>
          <w:rFonts w:ascii="Verdana" w:hAnsi="Verdana"/>
          <w:sz w:val="20"/>
          <w:szCs w:val="20"/>
          <w:u w:val="single"/>
        </w:rPr>
        <w:t>nie niższą niż</w:t>
      </w:r>
      <w:r w:rsidR="00992E02" w:rsidRPr="00992E02">
        <w:rPr>
          <w:rFonts w:ascii="Verdana" w:hAnsi="Verdana"/>
          <w:b/>
          <w:sz w:val="20"/>
          <w:szCs w:val="20"/>
          <w:u w:val="single"/>
        </w:rPr>
        <w:t> 100 000 zł</w:t>
      </w:r>
      <w:r w:rsidR="00992E02" w:rsidRPr="00992E02">
        <w:rPr>
          <w:rFonts w:ascii="Verdana" w:hAnsi="Verdana"/>
          <w:b/>
          <w:sz w:val="20"/>
          <w:szCs w:val="20"/>
        </w:rPr>
        <w:t>.</w:t>
      </w:r>
    </w:p>
    <w:p w14:paraId="35EFDFEC" w14:textId="6F3F431D" w:rsidR="00A428BE" w:rsidRPr="00992E02" w:rsidRDefault="00A428BE" w:rsidP="00A428BE">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b/>
          <w:sz w:val="20"/>
          <w:szCs w:val="20"/>
        </w:rPr>
      </w:pPr>
    </w:p>
    <w:p w14:paraId="713AC57C" w14:textId="682C70D2" w:rsidR="00A428BE" w:rsidRPr="0097617D" w:rsidRDefault="0064158B" w:rsidP="009E3237">
      <w:pPr>
        <w:pStyle w:val="Akapitzlist"/>
        <w:widowControl w:val="0"/>
        <w:numPr>
          <w:ilvl w:val="1"/>
          <w:numId w:val="46"/>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Pr>
          <w:rFonts w:ascii="Verdana" w:hAnsi="Verdana" w:cs="Arial"/>
          <w:b/>
          <w:sz w:val="20"/>
          <w:szCs w:val="20"/>
        </w:rPr>
        <w:t xml:space="preserve"> </w:t>
      </w:r>
      <w:r w:rsidR="00A428BE" w:rsidRPr="0097617D">
        <w:rPr>
          <w:rFonts w:ascii="Verdana" w:hAnsi="Verdana" w:cs="Arial"/>
          <w:b/>
          <w:sz w:val="20"/>
          <w:szCs w:val="20"/>
        </w:rPr>
        <w:t>zdolność techniczna lub zawodowa:</w:t>
      </w:r>
      <w:r w:rsidR="00A428BE" w:rsidRPr="0097617D">
        <w:rPr>
          <w:rFonts w:ascii="Verdana" w:hAnsi="Verdana" w:cs="Arial"/>
          <w:sz w:val="20"/>
          <w:szCs w:val="20"/>
        </w:rPr>
        <w:t xml:space="preserve"> </w:t>
      </w:r>
    </w:p>
    <w:p w14:paraId="5A44EC62" w14:textId="77777777" w:rsidR="0005247F" w:rsidRDefault="0005247F" w:rsidP="0005247F">
      <w:pPr>
        <w:pStyle w:val="Akapitzlist"/>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1E7A5DA5" w14:textId="3574AD0E" w:rsidR="00826BD3" w:rsidRPr="00826BD3" w:rsidRDefault="00826BD3" w:rsidP="00826BD3">
      <w:pPr>
        <w:tabs>
          <w:tab w:val="left" w:pos="0"/>
        </w:tabs>
        <w:spacing w:line="276" w:lineRule="auto"/>
        <w:jc w:val="both"/>
        <w:rPr>
          <w:rFonts w:ascii="Verdana" w:hAnsi="Verdana"/>
          <w:bCs/>
          <w:sz w:val="20"/>
          <w:szCs w:val="20"/>
          <w:lang w:eastAsia="zh-CN"/>
        </w:rPr>
      </w:pPr>
      <w:r>
        <w:rPr>
          <w:rFonts w:ascii="Verdana" w:hAnsi="Verdana" w:cs="Arial"/>
          <w:bCs/>
          <w:sz w:val="20"/>
          <w:szCs w:val="20"/>
        </w:rPr>
        <w:t xml:space="preserve">2.3.1. </w:t>
      </w:r>
      <w:r w:rsidR="00BC677C" w:rsidRPr="00826BD3">
        <w:rPr>
          <w:rFonts w:ascii="Verdana" w:hAnsi="Verdana" w:cs="Arial"/>
          <w:bCs/>
          <w:sz w:val="20"/>
          <w:szCs w:val="20"/>
        </w:rPr>
        <w:t xml:space="preserve">Wykonawca spełni warunek </w:t>
      </w:r>
      <w:r w:rsidR="00BC677C" w:rsidRPr="00826BD3">
        <w:rPr>
          <w:rFonts w:ascii="Verdana" w:hAnsi="Verdana" w:cs="Arial"/>
          <w:bCs/>
          <w:sz w:val="20"/>
          <w:szCs w:val="20"/>
          <w:u w:val="single"/>
        </w:rPr>
        <w:t>jeżeli wykaże, że</w:t>
      </w:r>
      <w:r w:rsidR="00BC677C" w:rsidRPr="00826BD3">
        <w:rPr>
          <w:rFonts w:ascii="Verdana" w:hAnsi="Verdana"/>
          <w:bCs/>
          <w:sz w:val="20"/>
          <w:szCs w:val="20"/>
        </w:rPr>
        <w:t xml:space="preserve"> </w:t>
      </w:r>
      <w:r w:rsidR="00BC677C" w:rsidRPr="00826BD3">
        <w:rPr>
          <w:rFonts w:ascii="Verdana" w:hAnsi="Verdana"/>
          <w:sz w:val="20"/>
          <w:szCs w:val="20"/>
        </w:rPr>
        <w:t>w okresie ostatnich trzech lat przed upływem terminu składania ofert, a jeżeli okres prowadzenia działalności jest krótszy – w tym okres</w:t>
      </w:r>
      <w:r w:rsidRPr="00826BD3">
        <w:rPr>
          <w:rFonts w:ascii="Verdana" w:hAnsi="Verdana"/>
          <w:sz w:val="20"/>
          <w:szCs w:val="20"/>
        </w:rPr>
        <w:t xml:space="preserve">ie, </w:t>
      </w:r>
      <w:r w:rsidRPr="00826BD3">
        <w:rPr>
          <w:rFonts w:ascii="Verdana" w:hAnsi="Verdana"/>
          <w:sz w:val="20"/>
          <w:szCs w:val="20"/>
          <w:u w:val="single"/>
        </w:rPr>
        <w:t>wykonał</w:t>
      </w:r>
      <w:r w:rsidR="00BC677C" w:rsidRPr="00826BD3">
        <w:rPr>
          <w:rFonts w:ascii="Verdana" w:hAnsi="Verdana"/>
          <w:sz w:val="20"/>
          <w:szCs w:val="20"/>
          <w:u w:val="single"/>
        </w:rPr>
        <w:t xml:space="preserve"> </w:t>
      </w:r>
      <w:r w:rsidRPr="00826BD3">
        <w:rPr>
          <w:rFonts w:ascii="Verdana" w:hAnsi="Verdana"/>
          <w:bCs/>
          <w:sz w:val="20"/>
          <w:szCs w:val="20"/>
          <w:u w:val="single"/>
          <w:lang w:eastAsia="zh-CN"/>
        </w:rPr>
        <w:t>z należytą starannością</w:t>
      </w:r>
      <w:r w:rsidRPr="00826BD3">
        <w:rPr>
          <w:rFonts w:ascii="Verdana" w:hAnsi="Verdana"/>
          <w:bCs/>
          <w:sz w:val="20"/>
          <w:szCs w:val="20"/>
          <w:lang w:eastAsia="zh-CN"/>
        </w:rPr>
        <w:t xml:space="preserve"> co najmniej: </w:t>
      </w:r>
    </w:p>
    <w:p w14:paraId="57673F7B" w14:textId="77777777" w:rsidR="00826BD3" w:rsidRPr="00826BD3" w:rsidRDefault="00826BD3" w:rsidP="00826BD3">
      <w:pPr>
        <w:tabs>
          <w:tab w:val="left" w:pos="0"/>
        </w:tabs>
        <w:spacing w:line="276" w:lineRule="auto"/>
        <w:jc w:val="both"/>
        <w:rPr>
          <w:rFonts w:ascii="Verdana" w:hAnsi="Verdana" w:cs="Arial"/>
          <w:bCs/>
          <w:sz w:val="20"/>
          <w:szCs w:val="20"/>
        </w:rPr>
      </w:pPr>
    </w:p>
    <w:p w14:paraId="2EFB48E5" w14:textId="77777777" w:rsidR="00826BD3" w:rsidRPr="00826BD3" w:rsidRDefault="00826BD3" w:rsidP="004B7609">
      <w:pPr>
        <w:numPr>
          <w:ilvl w:val="0"/>
          <w:numId w:val="62"/>
        </w:numPr>
        <w:tabs>
          <w:tab w:val="left" w:pos="0"/>
        </w:tabs>
        <w:spacing w:line="276" w:lineRule="auto"/>
        <w:jc w:val="both"/>
        <w:rPr>
          <w:rFonts w:ascii="Verdana" w:hAnsi="Verdana" w:cs="Arial"/>
          <w:bCs/>
          <w:color w:val="000000"/>
          <w:sz w:val="20"/>
          <w:szCs w:val="20"/>
        </w:rPr>
      </w:pPr>
      <w:r w:rsidRPr="00826BD3">
        <w:rPr>
          <w:rFonts w:ascii="Verdana" w:hAnsi="Verdana" w:cs="Arial"/>
          <w:bCs/>
          <w:color w:val="000000"/>
          <w:sz w:val="20"/>
          <w:szCs w:val="20"/>
        </w:rPr>
        <w:t>10 testów obciążeniowych,</w:t>
      </w:r>
    </w:p>
    <w:p w14:paraId="792852A7" w14:textId="77777777" w:rsidR="00826BD3" w:rsidRPr="00A1102A" w:rsidRDefault="00826BD3" w:rsidP="00826BD3">
      <w:pPr>
        <w:tabs>
          <w:tab w:val="left" w:pos="0"/>
        </w:tabs>
        <w:spacing w:line="276" w:lineRule="auto"/>
        <w:ind w:left="1080"/>
        <w:jc w:val="both"/>
        <w:rPr>
          <w:rFonts w:ascii="Verdana" w:hAnsi="Verdana" w:cs="Arial"/>
          <w:b/>
          <w:bCs/>
          <w:color w:val="000000"/>
          <w:sz w:val="20"/>
          <w:szCs w:val="20"/>
        </w:rPr>
      </w:pPr>
      <w:r w:rsidRPr="00A1102A">
        <w:rPr>
          <w:rFonts w:ascii="Verdana" w:hAnsi="Verdana" w:cs="Arial"/>
          <w:b/>
          <w:bCs/>
          <w:color w:val="000000"/>
          <w:sz w:val="20"/>
          <w:szCs w:val="20"/>
        </w:rPr>
        <w:t>oraz</w:t>
      </w:r>
    </w:p>
    <w:p w14:paraId="1AF7CC3A" w14:textId="77777777" w:rsidR="00826BD3" w:rsidRPr="00826BD3" w:rsidRDefault="00826BD3" w:rsidP="004B7609">
      <w:pPr>
        <w:numPr>
          <w:ilvl w:val="0"/>
          <w:numId w:val="62"/>
        </w:numPr>
        <w:tabs>
          <w:tab w:val="left" w:pos="0"/>
        </w:tabs>
        <w:spacing w:line="276" w:lineRule="auto"/>
        <w:jc w:val="both"/>
        <w:rPr>
          <w:rFonts w:ascii="Verdana" w:hAnsi="Verdana" w:cs="Arial"/>
          <w:bCs/>
          <w:color w:val="000000"/>
          <w:sz w:val="20"/>
          <w:szCs w:val="20"/>
        </w:rPr>
      </w:pPr>
      <w:r w:rsidRPr="00826BD3">
        <w:rPr>
          <w:rFonts w:ascii="Verdana" w:hAnsi="Verdana" w:cs="Arial"/>
          <w:bCs/>
          <w:color w:val="000000"/>
          <w:sz w:val="20"/>
          <w:szCs w:val="20"/>
        </w:rPr>
        <w:t>20 badań tomografem sonicznym,</w:t>
      </w:r>
    </w:p>
    <w:p w14:paraId="2F6294C7" w14:textId="77777777" w:rsidR="00826BD3" w:rsidRPr="00A1102A" w:rsidRDefault="00826BD3" w:rsidP="00826BD3">
      <w:pPr>
        <w:tabs>
          <w:tab w:val="left" w:pos="0"/>
        </w:tabs>
        <w:spacing w:line="276" w:lineRule="auto"/>
        <w:ind w:left="1080"/>
        <w:jc w:val="both"/>
        <w:rPr>
          <w:rFonts w:ascii="Verdana" w:hAnsi="Verdana" w:cs="Arial"/>
          <w:b/>
          <w:bCs/>
          <w:color w:val="000000"/>
          <w:sz w:val="20"/>
          <w:szCs w:val="20"/>
        </w:rPr>
      </w:pPr>
      <w:r w:rsidRPr="00A1102A">
        <w:rPr>
          <w:rFonts w:ascii="Verdana" w:hAnsi="Verdana" w:cs="Arial"/>
          <w:b/>
          <w:bCs/>
          <w:color w:val="000000"/>
          <w:sz w:val="20"/>
          <w:szCs w:val="20"/>
        </w:rPr>
        <w:t>oraz</w:t>
      </w:r>
    </w:p>
    <w:p w14:paraId="73F2699C" w14:textId="76805CCA" w:rsidR="00826BD3" w:rsidRPr="00826BD3" w:rsidRDefault="00826BD3" w:rsidP="004B7609">
      <w:pPr>
        <w:numPr>
          <w:ilvl w:val="0"/>
          <w:numId w:val="62"/>
        </w:numPr>
        <w:tabs>
          <w:tab w:val="left" w:pos="0"/>
        </w:tabs>
        <w:spacing w:line="276" w:lineRule="auto"/>
        <w:jc w:val="both"/>
        <w:rPr>
          <w:rFonts w:ascii="Verdana" w:hAnsi="Verdana" w:cs="Arial"/>
          <w:bCs/>
          <w:sz w:val="20"/>
          <w:szCs w:val="20"/>
        </w:rPr>
      </w:pPr>
      <w:r w:rsidRPr="00826BD3">
        <w:rPr>
          <w:rFonts w:ascii="Verdana" w:hAnsi="Verdana" w:cs="Arial"/>
          <w:bCs/>
          <w:color w:val="000000"/>
          <w:sz w:val="20"/>
          <w:szCs w:val="20"/>
        </w:rPr>
        <w:t>10 (łącznie) wszelkich prac i/lub badań wykonanych na drzewach, które spełniają kryteria uznania drzewa za pomnik przyrody, zgodnie z Rozporządzeniem Ministra Środowiska z dnia 4 grudnia 2017 r. w sprawie kryteriów uznawania tworów przyrody żywej i nieożywionej za pomniki przyrody</w:t>
      </w:r>
      <w:r>
        <w:rPr>
          <w:rFonts w:ascii="Verdana" w:hAnsi="Verdana" w:cs="Arial"/>
          <w:bCs/>
          <w:color w:val="000000"/>
          <w:sz w:val="20"/>
          <w:szCs w:val="20"/>
        </w:rPr>
        <w:t>.</w:t>
      </w:r>
      <w:r w:rsidRPr="00826BD3">
        <w:rPr>
          <w:rFonts w:ascii="Verdana" w:hAnsi="Verdana" w:cs="Arial"/>
          <w:bCs/>
          <w:color w:val="000000"/>
          <w:sz w:val="20"/>
          <w:szCs w:val="20"/>
        </w:rPr>
        <w:t xml:space="preserve">  </w:t>
      </w:r>
    </w:p>
    <w:p w14:paraId="27484F91" w14:textId="5A08589A" w:rsidR="0085698C" w:rsidRPr="0085698C" w:rsidRDefault="0085698C" w:rsidP="0085698C">
      <w:pPr>
        <w:jc w:val="both"/>
        <w:rPr>
          <w:rFonts w:ascii="Verdana" w:hAnsi="Verdana"/>
          <w:b/>
          <w:sz w:val="20"/>
          <w:szCs w:val="20"/>
        </w:rPr>
      </w:pPr>
    </w:p>
    <w:p w14:paraId="2E834B1A" w14:textId="11400936" w:rsidR="00CE40CA" w:rsidRPr="007C17FC" w:rsidRDefault="00CE40CA" w:rsidP="004B7609">
      <w:pPr>
        <w:pStyle w:val="Akapitzlist"/>
        <w:widowControl w:val="0"/>
        <w:numPr>
          <w:ilvl w:val="2"/>
          <w:numId w:val="63"/>
        </w:numPr>
        <w:suppressAutoHyphens/>
        <w:overflowPunct w:val="0"/>
        <w:spacing w:line="276" w:lineRule="auto"/>
        <w:jc w:val="both"/>
        <w:textAlignment w:val="baseline"/>
        <w:rPr>
          <w:rFonts w:ascii="Verdana" w:hAnsi="Verdana" w:cs="Arial"/>
          <w:bCs/>
          <w:sz w:val="20"/>
          <w:szCs w:val="20"/>
        </w:rPr>
      </w:pPr>
      <w:r w:rsidRPr="004B3E56">
        <w:rPr>
          <w:rFonts w:ascii="Verdana" w:hAnsi="Verdana" w:cs="Arial"/>
          <w:bCs/>
          <w:sz w:val="20"/>
          <w:szCs w:val="20"/>
        </w:rPr>
        <w:t xml:space="preserve">Wykonawca spełni warunek jeżeli wykaże, że </w:t>
      </w:r>
      <w:r w:rsidRPr="004B3E56">
        <w:rPr>
          <w:rFonts w:ascii="Verdana" w:hAnsi="Verdana" w:cs="Arial"/>
          <w:bCs/>
          <w:sz w:val="20"/>
          <w:szCs w:val="20"/>
          <w:u w:val="single"/>
        </w:rPr>
        <w:t xml:space="preserve">dysponuje lub będzie dysponować </w:t>
      </w:r>
      <w:r w:rsidRPr="007C17FC">
        <w:rPr>
          <w:rFonts w:ascii="Verdana" w:hAnsi="Verdana" w:cs="Arial"/>
          <w:bCs/>
          <w:sz w:val="20"/>
          <w:szCs w:val="20"/>
          <w:u w:val="single"/>
        </w:rPr>
        <w:t>wskazan</w:t>
      </w:r>
      <w:r w:rsidR="00F175EA" w:rsidRPr="007C17FC">
        <w:rPr>
          <w:rFonts w:ascii="Verdana" w:hAnsi="Verdana" w:cs="Arial"/>
          <w:bCs/>
          <w:sz w:val="20"/>
          <w:szCs w:val="20"/>
          <w:u w:val="single"/>
        </w:rPr>
        <w:t xml:space="preserve">ą </w:t>
      </w:r>
      <w:r w:rsidRPr="007C17FC">
        <w:rPr>
          <w:rFonts w:ascii="Verdana" w:hAnsi="Verdana" w:cs="Arial"/>
          <w:bCs/>
          <w:sz w:val="20"/>
          <w:szCs w:val="20"/>
          <w:u w:val="single"/>
        </w:rPr>
        <w:t>poniżej osob</w:t>
      </w:r>
      <w:r w:rsidR="00F175EA" w:rsidRPr="007C17FC">
        <w:rPr>
          <w:rFonts w:ascii="Verdana" w:hAnsi="Verdana" w:cs="Arial"/>
          <w:bCs/>
          <w:sz w:val="20"/>
          <w:szCs w:val="20"/>
          <w:u w:val="single"/>
        </w:rPr>
        <w:t>ą skierowaną</w:t>
      </w:r>
      <w:r w:rsidRPr="007C17FC">
        <w:rPr>
          <w:rFonts w:ascii="Verdana" w:hAnsi="Verdana" w:cs="Arial"/>
          <w:bCs/>
          <w:sz w:val="20"/>
          <w:szCs w:val="20"/>
          <w:u w:val="single"/>
        </w:rPr>
        <w:t xml:space="preserve"> do realizacji niniejszego zamówienia tj.</w:t>
      </w:r>
      <w:r w:rsidRPr="007C17FC">
        <w:rPr>
          <w:rFonts w:ascii="Verdana" w:hAnsi="Verdana" w:cs="Arial"/>
          <w:bCs/>
          <w:sz w:val="20"/>
          <w:szCs w:val="20"/>
        </w:rPr>
        <w:t xml:space="preserve">: </w:t>
      </w:r>
    </w:p>
    <w:p w14:paraId="6D2D031E" w14:textId="77777777" w:rsidR="00F175EA" w:rsidRPr="007C17FC" w:rsidRDefault="00F175EA" w:rsidP="00F175EA">
      <w:pPr>
        <w:widowControl w:val="0"/>
        <w:suppressAutoHyphens/>
        <w:overflowPunct w:val="0"/>
        <w:spacing w:line="276" w:lineRule="auto"/>
        <w:jc w:val="both"/>
        <w:textAlignment w:val="baseline"/>
        <w:rPr>
          <w:rFonts w:ascii="Verdana" w:hAnsi="Verdana" w:cs="Arial"/>
          <w:bCs/>
          <w:sz w:val="20"/>
          <w:szCs w:val="20"/>
        </w:rPr>
      </w:pPr>
    </w:p>
    <w:p w14:paraId="36652659" w14:textId="60AE1616" w:rsidR="00F175EA" w:rsidRPr="00A17314" w:rsidRDefault="00F175EA" w:rsidP="00F175EA">
      <w:pPr>
        <w:jc w:val="both"/>
        <w:rPr>
          <w:rFonts w:ascii="Verdana" w:hAnsi="Verdana"/>
          <w:bCs/>
          <w:sz w:val="20"/>
          <w:szCs w:val="20"/>
          <w:u w:val="single"/>
        </w:rPr>
      </w:pPr>
      <w:r w:rsidRPr="00A17314">
        <w:rPr>
          <w:rFonts w:ascii="Verdana" w:hAnsi="Verdana"/>
          <w:bCs/>
          <w:sz w:val="20"/>
          <w:szCs w:val="20"/>
          <w:u w:val="single"/>
        </w:rPr>
        <w:t>- minimum 1 osobą, która posiada certyfikat ukończenia kursu:</w:t>
      </w:r>
    </w:p>
    <w:p w14:paraId="617D0058" w14:textId="55BA6EEE" w:rsidR="00F175EA" w:rsidRPr="007C17FC" w:rsidRDefault="007C17FC" w:rsidP="007C17FC">
      <w:pPr>
        <w:ind w:left="780"/>
        <w:rPr>
          <w:rFonts w:ascii="Verdana" w:hAnsi="Verdana"/>
          <w:bCs/>
          <w:sz w:val="20"/>
          <w:szCs w:val="20"/>
        </w:rPr>
      </w:pPr>
      <w:r>
        <w:rPr>
          <w:rFonts w:ascii="Verdana" w:hAnsi="Verdana"/>
          <w:bCs/>
          <w:sz w:val="20"/>
          <w:szCs w:val="20"/>
        </w:rPr>
        <w:t xml:space="preserve">a) </w:t>
      </w:r>
      <w:r w:rsidR="00F175EA" w:rsidRPr="007C17FC">
        <w:rPr>
          <w:rFonts w:ascii="Verdana" w:hAnsi="Verdana"/>
          <w:bCs/>
          <w:sz w:val="20"/>
          <w:szCs w:val="20"/>
        </w:rPr>
        <w:t xml:space="preserve">European Tree Worker, </w:t>
      </w:r>
    </w:p>
    <w:p w14:paraId="13830BE9" w14:textId="77777777" w:rsidR="00F175EA" w:rsidRPr="00A17314" w:rsidRDefault="00F175EA" w:rsidP="00F175EA">
      <w:pPr>
        <w:ind w:left="780"/>
        <w:rPr>
          <w:rFonts w:ascii="Verdana" w:hAnsi="Verdana"/>
          <w:b/>
          <w:bCs/>
          <w:sz w:val="20"/>
          <w:szCs w:val="20"/>
        </w:rPr>
      </w:pPr>
      <w:r w:rsidRPr="00A17314">
        <w:rPr>
          <w:rFonts w:ascii="Verdana" w:hAnsi="Verdana"/>
          <w:b/>
          <w:bCs/>
          <w:sz w:val="20"/>
          <w:szCs w:val="20"/>
        </w:rPr>
        <w:t xml:space="preserve">lub </w:t>
      </w:r>
    </w:p>
    <w:p w14:paraId="256C9840" w14:textId="3B70A4EB" w:rsidR="00F175EA" w:rsidRPr="007C17FC" w:rsidRDefault="007C17FC" w:rsidP="00F175EA">
      <w:pPr>
        <w:ind w:left="780"/>
        <w:rPr>
          <w:rFonts w:ascii="Verdana" w:hAnsi="Verdana"/>
          <w:bCs/>
          <w:sz w:val="20"/>
          <w:szCs w:val="20"/>
        </w:rPr>
      </w:pPr>
      <w:r>
        <w:rPr>
          <w:rFonts w:ascii="Verdana" w:hAnsi="Verdana"/>
          <w:bCs/>
          <w:sz w:val="20"/>
          <w:szCs w:val="20"/>
        </w:rPr>
        <w:t xml:space="preserve">b) </w:t>
      </w:r>
      <w:r w:rsidR="00F175EA" w:rsidRPr="007C17FC">
        <w:rPr>
          <w:rFonts w:ascii="Verdana" w:hAnsi="Verdana"/>
          <w:bCs/>
          <w:sz w:val="20"/>
          <w:szCs w:val="20"/>
        </w:rPr>
        <w:t>certyfikat równoważny.</w:t>
      </w:r>
    </w:p>
    <w:p w14:paraId="3049FEF9" w14:textId="77777777" w:rsidR="00F175EA" w:rsidRPr="007C17FC" w:rsidRDefault="00F175EA" w:rsidP="00F175EA">
      <w:pPr>
        <w:rPr>
          <w:rFonts w:ascii="Verdana" w:hAnsi="Verdana"/>
          <w:bCs/>
          <w:sz w:val="20"/>
          <w:szCs w:val="20"/>
        </w:rPr>
      </w:pPr>
    </w:p>
    <w:p w14:paraId="6999A189" w14:textId="77777777" w:rsidR="007C17FC" w:rsidRDefault="00F175EA" w:rsidP="00F175EA">
      <w:pPr>
        <w:rPr>
          <w:rFonts w:ascii="Verdana" w:hAnsi="Verdana"/>
          <w:bCs/>
          <w:color w:val="000000"/>
          <w:sz w:val="20"/>
          <w:szCs w:val="20"/>
          <w:u w:val="single"/>
        </w:rPr>
      </w:pPr>
      <w:r w:rsidRPr="007C17FC">
        <w:rPr>
          <w:rFonts w:ascii="Verdana" w:hAnsi="Verdana"/>
          <w:bCs/>
          <w:sz w:val="20"/>
          <w:szCs w:val="20"/>
          <w:u w:val="single"/>
        </w:rPr>
        <w:t xml:space="preserve">Za certyfikat równoważny uznany </w:t>
      </w:r>
      <w:r w:rsidRPr="007C17FC">
        <w:rPr>
          <w:rFonts w:ascii="Verdana" w:hAnsi="Verdana"/>
          <w:bCs/>
          <w:color w:val="000000"/>
          <w:sz w:val="20"/>
          <w:szCs w:val="20"/>
          <w:u w:val="single"/>
        </w:rPr>
        <w:t>zostanie certyfikat, którego uzyskanie wymaga:</w:t>
      </w:r>
    </w:p>
    <w:p w14:paraId="5219A857" w14:textId="45D6E73A" w:rsidR="00F175EA" w:rsidRPr="007C17FC" w:rsidRDefault="00F175EA" w:rsidP="00F175EA">
      <w:pPr>
        <w:rPr>
          <w:rFonts w:ascii="Verdana" w:hAnsi="Verdana"/>
          <w:bCs/>
          <w:color w:val="000000"/>
          <w:sz w:val="20"/>
          <w:szCs w:val="20"/>
          <w:u w:val="single"/>
        </w:rPr>
      </w:pPr>
      <w:r w:rsidRPr="007C17FC">
        <w:rPr>
          <w:rFonts w:ascii="Verdana" w:hAnsi="Verdana"/>
          <w:bCs/>
          <w:color w:val="000000"/>
          <w:sz w:val="20"/>
          <w:szCs w:val="20"/>
          <w:u w:val="single"/>
        </w:rPr>
        <w:t xml:space="preserve"> </w:t>
      </w:r>
    </w:p>
    <w:p w14:paraId="3D5BEA52" w14:textId="4C4E548B" w:rsidR="00F175EA" w:rsidRPr="007C17FC" w:rsidRDefault="007C17FC" w:rsidP="00F175EA">
      <w:pPr>
        <w:ind w:left="30"/>
        <w:rPr>
          <w:rFonts w:ascii="Verdana" w:hAnsi="Verdana"/>
          <w:color w:val="000000"/>
          <w:sz w:val="20"/>
          <w:szCs w:val="20"/>
        </w:rPr>
      </w:pPr>
      <w:r>
        <w:rPr>
          <w:rFonts w:ascii="Verdana" w:hAnsi="Verdana"/>
          <w:color w:val="000000"/>
          <w:sz w:val="20"/>
          <w:szCs w:val="20"/>
        </w:rPr>
        <w:t>-</w:t>
      </w:r>
      <w:r w:rsidR="00F175EA" w:rsidRPr="007C17FC">
        <w:rPr>
          <w:rFonts w:ascii="Verdana" w:hAnsi="Verdana"/>
          <w:color w:val="000000"/>
          <w:sz w:val="20"/>
          <w:szCs w:val="20"/>
        </w:rPr>
        <w:t xml:space="preserve"> minimum 1 roku pracy na drzewach z zastosowaniem technik linowych,</w:t>
      </w:r>
    </w:p>
    <w:p w14:paraId="0A392808" w14:textId="5E82EC5D" w:rsidR="00F175EA" w:rsidRPr="007C17FC" w:rsidRDefault="007C17FC" w:rsidP="00F175EA">
      <w:pPr>
        <w:ind w:left="30"/>
        <w:rPr>
          <w:rFonts w:ascii="Verdana" w:hAnsi="Verdana"/>
          <w:color w:val="000000"/>
          <w:sz w:val="20"/>
          <w:szCs w:val="20"/>
        </w:rPr>
      </w:pPr>
      <w:r>
        <w:rPr>
          <w:rFonts w:ascii="Verdana" w:hAnsi="Verdana"/>
          <w:color w:val="000000"/>
          <w:sz w:val="20"/>
          <w:szCs w:val="20"/>
        </w:rPr>
        <w:t>-</w:t>
      </w:r>
      <w:r w:rsidR="00F175EA" w:rsidRPr="007C17FC">
        <w:rPr>
          <w:rFonts w:ascii="Verdana" w:hAnsi="Verdana"/>
          <w:color w:val="000000"/>
          <w:sz w:val="20"/>
          <w:szCs w:val="20"/>
        </w:rPr>
        <w:t xml:space="preserve"> aktualnego zaświadczenie od lekarza medycyny pracy, dopuszczającego do pracy na wys. pow. 3 m i używania pilarki łańcuchowej,</w:t>
      </w:r>
    </w:p>
    <w:p w14:paraId="4DC15F05" w14:textId="5FA8D231" w:rsidR="00F175EA" w:rsidRPr="007C17FC" w:rsidRDefault="007C17FC" w:rsidP="00F175EA">
      <w:pPr>
        <w:rPr>
          <w:rFonts w:ascii="Verdana" w:hAnsi="Verdana"/>
          <w:color w:val="000000"/>
          <w:sz w:val="20"/>
          <w:szCs w:val="20"/>
        </w:rPr>
      </w:pPr>
      <w:r>
        <w:rPr>
          <w:rFonts w:ascii="Verdana" w:hAnsi="Verdana"/>
          <w:color w:val="000000"/>
          <w:sz w:val="20"/>
          <w:szCs w:val="20"/>
        </w:rPr>
        <w:t>-</w:t>
      </w:r>
      <w:r w:rsidR="00F175EA" w:rsidRPr="007C17FC">
        <w:rPr>
          <w:rFonts w:ascii="Verdana" w:hAnsi="Verdana"/>
          <w:color w:val="000000"/>
          <w:sz w:val="20"/>
          <w:szCs w:val="20"/>
        </w:rPr>
        <w:t xml:space="preserve">  ukończonego kursu dostępu linowego do pracy na drzewach (poziom A w Polskich Szkołach Arborystyki lub równoważne), </w:t>
      </w:r>
    </w:p>
    <w:p w14:paraId="0E6731CA" w14:textId="5E60885A" w:rsidR="00F175EA" w:rsidRPr="007C17FC" w:rsidRDefault="007C17FC" w:rsidP="00F175EA">
      <w:pPr>
        <w:rPr>
          <w:rFonts w:ascii="Verdana" w:hAnsi="Verdana"/>
          <w:color w:val="000000"/>
          <w:sz w:val="20"/>
          <w:szCs w:val="20"/>
        </w:rPr>
      </w:pPr>
      <w:r>
        <w:rPr>
          <w:rFonts w:ascii="Verdana" w:hAnsi="Verdana"/>
          <w:color w:val="000000"/>
          <w:sz w:val="20"/>
          <w:szCs w:val="20"/>
        </w:rPr>
        <w:t>-</w:t>
      </w:r>
      <w:r w:rsidR="00F175EA" w:rsidRPr="007C17FC">
        <w:rPr>
          <w:rFonts w:ascii="Verdana" w:hAnsi="Verdana"/>
          <w:color w:val="000000"/>
          <w:sz w:val="20"/>
          <w:szCs w:val="20"/>
        </w:rPr>
        <w:t xml:space="preserve">  ukończonego kursu ścinki sekcyjnej (poziom B w Polskich Szkołach Arborystyki lub odpowiedniki), </w:t>
      </w:r>
    </w:p>
    <w:p w14:paraId="5A5D23D2" w14:textId="40BD898A" w:rsidR="00BC677C" w:rsidRPr="001478DC" w:rsidRDefault="007C17FC" w:rsidP="007C17FC">
      <w:pPr>
        <w:rPr>
          <w:rFonts w:ascii="Verdana" w:hAnsi="Verdana" w:cs="Arial"/>
          <w:sz w:val="20"/>
          <w:szCs w:val="20"/>
        </w:rPr>
      </w:pPr>
      <w:r>
        <w:rPr>
          <w:rFonts w:ascii="Verdana" w:hAnsi="Verdana"/>
          <w:color w:val="000000"/>
          <w:sz w:val="20"/>
          <w:szCs w:val="20"/>
        </w:rPr>
        <w:t>-</w:t>
      </w:r>
      <w:r w:rsidR="00F175EA" w:rsidRPr="007C17FC">
        <w:rPr>
          <w:rFonts w:ascii="Verdana" w:hAnsi="Verdana"/>
          <w:color w:val="000000"/>
          <w:sz w:val="20"/>
          <w:szCs w:val="20"/>
        </w:rPr>
        <w:t xml:space="preserve">  zaświadczenia o ukończeniu kursu pilarza drwala lub operatora pilarki</w:t>
      </w:r>
      <w:r>
        <w:rPr>
          <w:rFonts w:ascii="Verdana" w:hAnsi="Verdana"/>
          <w:color w:val="000000"/>
          <w:sz w:val="20"/>
          <w:szCs w:val="20"/>
        </w:rPr>
        <w:t>.</w:t>
      </w:r>
    </w:p>
    <w:p w14:paraId="77EF07DD" w14:textId="77777777" w:rsidR="001478DC" w:rsidRDefault="001478DC" w:rsidP="00156FB7">
      <w:pPr>
        <w:widowControl w:val="0"/>
        <w:suppressAutoHyphens/>
        <w:overflowPunct w:val="0"/>
        <w:autoSpaceDE w:val="0"/>
        <w:autoSpaceDN w:val="0"/>
        <w:adjustRightInd w:val="0"/>
        <w:jc w:val="both"/>
        <w:textAlignment w:val="baseline"/>
        <w:rPr>
          <w:rFonts w:ascii="Verdana" w:hAnsi="Verdana" w:cs="Arial"/>
          <w:b/>
          <w:sz w:val="20"/>
          <w:szCs w:val="20"/>
        </w:rPr>
      </w:pPr>
    </w:p>
    <w:p w14:paraId="7B00BDF3" w14:textId="4BC99F39" w:rsidR="00612F16" w:rsidRPr="00710938" w:rsidRDefault="0036099C" w:rsidP="009E3237">
      <w:pPr>
        <w:pStyle w:val="Akapitzlist"/>
        <w:numPr>
          <w:ilvl w:val="0"/>
          <w:numId w:val="53"/>
        </w:numPr>
        <w:tabs>
          <w:tab w:val="clear" w:pos="502"/>
          <w:tab w:val="num" w:pos="0"/>
          <w:tab w:val="left" w:pos="284"/>
        </w:tabs>
        <w:autoSpaceDE w:val="0"/>
        <w:spacing w:line="276" w:lineRule="auto"/>
        <w:ind w:left="0" w:firstLine="0"/>
        <w:jc w:val="both"/>
        <w:rPr>
          <w:rFonts w:ascii="Verdana" w:hAnsi="Verdana"/>
          <w:sz w:val="20"/>
          <w:szCs w:val="20"/>
        </w:rPr>
      </w:pPr>
      <w:r w:rsidRPr="009A652C">
        <w:rPr>
          <w:rFonts w:ascii="Verdana" w:hAnsi="Verdana"/>
          <w:sz w:val="20"/>
          <w:szCs w:val="20"/>
        </w:rPr>
        <w:t>Wykonawca może w celu potwierdzenia spełniania warunków udziału</w:t>
      </w:r>
      <w:r w:rsidR="009A652C">
        <w:rPr>
          <w:rFonts w:ascii="Verdana" w:hAnsi="Verdana"/>
          <w:sz w:val="20"/>
          <w:szCs w:val="20"/>
        </w:rPr>
        <w:t xml:space="preserve"> </w:t>
      </w:r>
      <w:r w:rsidRPr="00710938">
        <w:rPr>
          <w:rFonts w:ascii="Verdana" w:hAnsi="Verdana"/>
          <w:sz w:val="20"/>
          <w:szCs w:val="20"/>
        </w:rPr>
        <w:t xml:space="preserve">w postępowaniu, w stosownych sytuacjach oraz w odniesieniu do konkretnego zamówienia, lub jego części, </w:t>
      </w:r>
      <w:r w:rsidRPr="0097617D">
        <w:rPr>
          <w:rFonts w:ascii="Verdana" w:hAnsi="Verdana"/>
          <w:sz w:val="20"/>
          <w:szCs w:val="20"/>
        </w:rPr>
        <w:t xml:space="preserve">polegać </w:t>
      </w:r>
      <w:r w:rsidRPr="00E37A93">
        <w:rPr>
          <w:rFonts w:ascii="Verdana" w:hAnsi="Verdana"/>
          <w:sz w:val="20"/>
          <w:szCs w:val="20"/>
          <w:u w:val="single"/>
        </w:rPr>
        <w:t xml:space="preserve">na </w:t>
      </w:r>
      <w:r w:rsidR="00DF7404" w:rsidRPr="00E37A93">
        <w:rPr>
          <w:rFonts w:ascii="Verdana" w:hAnsi="Verdana"/>
          <w:sz w:val="20"/>
          <w:szCs w:val="20"/>
          <w:u w:val="single"/>
        </w:rPr>
        <w:t>sytuacji ekonomicznej lub finansowej oraz</w:t>
      </w:r>
      <w:r w:rsidR="00DF7404">
        <w:rPr>
          <w:rFonts w:ascii="Verdana" w:hAnsi="Verdana"/>
          <w:sz w:val="20"/>
          <w:szCs w:val="20"/>
        </w:rPr>
        <w:t xml:space="preserve"> </w:t>
      </w:r>
      <w:r w:rsidRPr="00710938">
        <w:rPr>
          <w:rFonts w:ascii="Verdana" w:hAnsi="Verdana"/>
          <w:sz w:val="20"/>
          <w:szCs w:val="20"/>
          <w:u w:val="single"/>
        </w:rPr>
        <w:t>zdolnościach technicznych lub zawodowych</w:t>
      </w:r>
      <w:r w:rsidRPr="00710938">
        <w:rPr>
          <w:rFonts w:ascii="Verdana" w:hAnsi="Verdana"/>
          <w:sz w:val="20"/>
          <w:szCs w:val="20"/>
        </w:rPr>
        <w:t xml:space="preserve"> innych podmiotów, niezależnie od  charakteru  prawnego  łączących  go  z  nim stosunków prawnych (art. 22a ust. 1 – 6 ustawy PZP).</w:t>
      </w:r>
      <w:r w:rsidR="00C82A72">
        <w:rPr>
          <w:rFonts w:ascii="Verdana" w:hAnsi="Verdana"/>
          <w:sz w:val="20"/>
          <w:szCs w:val="20"/>
        </w:rPr>
        <w:t xml:space="preserve"> </w:t>
      </w:r>
    </w:p>
    <w:p w14:paraId="668400AC" w14:textId="77777777" w:rsidR="00710938" w:rsidRDefault="00710938" w:rsidP="00546E5B">
      <w:pPr>
        <w:widowControl w:val="0"/>
        <w:suppressAutoHyphens/>
        <w:overflowPunct w:val="0"/>
        <w:spacing w:line="276" w:lineRule="auto"/>
        <w:jc w:val="both"/>
        <w:textAlignment w:val="baseline"/>
        <w:rPr>
          <w:rFonts w:ascii="Verdana" w:hAnsi="Verdana" w:cs="Verdana"/>
          <w:bCs/>
          <w:sz w:val="20"/>
          <w:lang w:eastAsia="zh-CN"/>
        </w:rPr>
      </w:pPr>
    </w:p>
    <w:p w14:paraId="711AA7D0" w14:textId="77777777" w:rsidR="00557E79" w:rsidRPr="00557E79" w:rsidRDefault="00557E79" w:rsidP="00557E79">
      <w:pPr>
        <w:widowControl w:val="0"/>
        <w:suppressAutoHyphens/>
        <w:overflowPunct w:val="0"/>
        <w:spacing w:line="276" w:lineRule="auto"/>
        <w:ind w:left="709" w:hanging="709"/>
        <w:jc w:val="both"/>
        <w:textAlignment w:val="baseline"/>
        <w:rPr>
          <w:rFonts w:ascii="Verdana" w:hAnsi="Verdana" w:cs="Verdana"/>
          <w:b/>
          <w:bCs/>
          <w:color w:val="00000A"/>
          <w:sz w:val="20"/>
          <w:szCs w:val="20"/>
          <w:lang w:eastAsia="zh-CN"/>
        </w:rPr>
      </w:pPr>
      <w:r w:rsidRPr="00557E79">
        <w:rPr>
          <w:rFonts w:ascii="Verdana" w:hAnsi="Verdana" w:cs="Verdana"/>
          <w:b/>
          <w:bCs/>
          <w:color w:val="00000A"/>
          <w:sz w:val="20"/>
          <w:szCs w:val="20"/>
          <w:lang w:eastAsia="zh-CN"/>
        </w:rPr>
        <w:t>VIII.  </w:t>
      </w:r>
      <w:r w:rsidRPr="002507D1">
        <w:rPr>
          <w:rFonts w:ascii="Verdana" w:hAnsi="Verdana" w:cs="Verdana"/>
          <w:b/>
          <w:bCs/>
          <w:color w:val="00000A"/>
          <w:sz w:val="20"/>
          <w:szCs w:val="20"/>
          <w:u w:val="single"/>
          <w:lang w:eastAsia="zh-CN"/>
        </w:rPr>
        <w:t xml:space="preserve">PODSTAWY WYKLUCZENIA, O KTÓRYCH MOWA W ART. 24 UST. </w:t>
      </w:r>
      <w:r w:rsidR="00BB6A58">
        <w:rPr>
          <w:rFonts w:ascii="Verdana" w:hAnsi="Verdana" w:cs="Verdana"/>
          <w:b/>
          <w:bCs/>
          <w:color w:val="00000A"/>
          <w:sz w:val="20"/>
          <w:szCs w:val="20"/>
          <w:u w:val="single"/>
          <w:lang w:eastAsia="zh-CN"/>
        </w:rPr>
        <w:t xml:space="preserve">1 i UST. </w:t>
      </w:r>
      <w:r w:rsidRPr="002507D1">
        <w:rPr>
          <w:rFonts w:ascii="Verdana" w:hAnsi="Verdana" w:cs="Verdana"/>
          <w:b/>
          <w:bCs/>
          <w:color w:val="00000A"/>
          <w:sz w:val="20"/>
          <w:szCs w:val="20"/>
          <w:u w:val="single"/>
          <w:lang w:eastAsia="zh-CN"/>
        </w:rPr>
        <w:t>5 USTAWY PZP</w:t>
      </w:r>
      <w:r w:rsidRPr="00557E79">
        <w:rPr>
          <w:rFonts w:ascii="Verdana" w:hAnsi="Verdana" w:cs="Verdana"/>
          <w:b/>
          <w:bCs/>
          <w:color w:val="00000A"/>
          <w:sz w:val="20"/>
          <w:szCs w:val="20"/>
          <w:lang w:eastAsia="zh-CN"/>
        </w:rPr>
        <w:t xml:space="preserve"> </w:t>
      </w:r>
    </w:p>
    <w:p w14:paraId="26A4D4E5" w14:textId="77777777" w:rsidR="00557E79" w:rsidRPr="00557E79" w:rsidRDefault="00557E79" w:rsidP="00557E79">
      <w:pPr>
        <w:widowControl w:val="0"/>
        <w:suppressAutoHyphens/>
        <w:overflowPunct w:val="0"/>
        <w:spacing w:line="276" w:lineRule="auto"/>
        <w:jc w:val="both"/>
        <w:textAlignment w:val="baseline"/>
        <w:rPr>
          <w:rFonts w:ascii="Verdana" w:hAnsi="Verdana" w:cs="Verdana"/>
          <w:b/>
          <w:bCs/>
          <w:color w:val="00000A"/>
          <w:sz w:val="20"/>
          <w:szCs w:val="20"/>
          <w:lang w:eastAsia="zh-CN"/>
        </w:rPr>
      </w:pPr>
    </w:p>
    <w:p w14:paraId="1C881243" w14:textId="454E0ED4" w:rsidR="00CD07CC" w:rsidRPr="00D92D55" w:rsidRDefault="00CD07CC" w:rsidP="009E3237">
      <w:pPr>
        <w:pStyle w:val="Akapitzlist"/>
        <w:widowControl w:val="0"/>
        <w:numPr>
          <w:ilvl w:val="0"/>
          <w:numId w:val="35"/>
        </w:numPr>
        <w:suppressAutoHyphens/>
        <w:overflowPunct w:val="0"/>
        <w:autoSpaceDE w:val="0"/>
        <w:autoSpaceDN w:val="0"/>
        <w:adjustRightInd w:val="0"/>
        <w:spacing w:after="59" w:line="276" w:lineRule="auto"/>
        <w:ind w:left="426" w:hanging="426"/>
        <w:jc w:val="both"/>
        <w:textAlignment w:val="baseline"/>
        <w:rPr>
          <w:rFonts w:ascii="Verdana" w:hAnsi="Verdana" w:cs="Arial"/>
          <w:b/>
          <w:sz w:val="20"/>
          <w:szCs w:val="20"/>
        </w:rPr>
      </w:pPr>
      <w:r w:rsidRPr="00D92D55">
        <w:rPr>
          <w:rFonts w:ascii="Verdana" w:hAnsi="Verdana" w:cs="Verdana"/>
          <w:bCs/>
          <w:sz w:val="20"/>
          <w:szCs w:val="20"/>
          <w:lang w:eastAsia="zh-CN"/>
        </w:rPr>
        <w:t xml:space="preserve">O udzielenie zamówienia publicznego ubiegać się mogą Wykonawcy, którzy spełniają warunki udziału w postępowaniu oraz </w:t>
      </w:r>
      <w:r w:rsidRPr="00D92D55">
        <w:rPr>
          <w:rFonts w:ascii="Verdana" w:hAnsi="Verdana" w:cs="Verdana"/>
          <w:b/>
          <w:bCs/>
          <w:sz w:val="20"/>
          <w:szCs w:val="20"/>
          <w:lang w:eastAsia="zh-CN"/>
        </w:rPr>
        <w:t>n</w:t>
      </w:r>
      <w:r w:rsidRPr="00D92D55">
        <w:rPr>
          <w:rFonts w:ascii="Verdana" w:hAnsi="Verdana" w:cs="Arial"/>
          <w:b/>
          <w:sz w:val="20"/>
          <w:szCs w:val="20"/>
        </w:rPr>
        <w:t xml:space="preserve">ie podlegają wykluczeniu </w:t>
      </w:r>
      <w:r w:rsidR="00CC22C4">
        <w:rPr>
          <w:rFonts w:ascii="Verdana" w:hAnsi="Verdana" w:cs="Arial"/>
          <w:b/>
          <w:sz w:val="20"/>
          <w:szCs w:val="20"/>
        </w:rPr>
        <w:t xml:space="preserve">                                    </w:t>
      </w:r>
      <w:r w:rsidRPr="00D92D55">
        <w:rPr>
          <w:rFonts w:ascii="Verdana" w:hAnsi="Verdana" w:cs="Arial"/>
          <w:b/>
          <w:sz w:val="20"/>
          <w:szCs w:val="20"/>
        </w:rPr>
        <w:t>z postępowania na podstawie art. 24 ust. 1 pkt. 12) – 23) ustawy Pzp oraz ust.</w:t>
      </w:r>
      <w:r>
        <w:rPr>
          <w:rFonts w:ascii="Verdana" w:hAnsi="Verdana" w:cs="Arial"/>
          <w:b/>
          <w:sz w:val="20"/>
          <w:szCs w:val="20"/>
        </w:rPr>
        <w:t xml:space="preserve"> </w:t>
      </w:r>
      <w:r w:rsidRPr="00D92D55">
        <w:rPr>
          <w:rFonts w:ascii="Verdana" w:hAnsi="Verdana" w:cs="Arial"/>
          <w:b/>
          <w:sz w:val="20"/>
          <w:szCs w:val="20"/>
        </w:rPr>
        <w:t>5 pkt 1) – 8) ustawy Pzp.</w:t>
      </w:r>
      <w:r w:rsidR="002C5157">
        <w:rPr>
          <w:rFonts w:ascii="Verdana" w:hAnsi="Verdana" w:cs="Arial"/>
          <w:b/>
          <w:sz w:val="20"/>
          <w:szCs w:val="20"/>
        </w:rPr>
        <w:t xml:space="preserve"> </w:t>
      </w:r>
    </w:p>
    <w:p w14:paraId="2B31493E" w14:textId="77777777" w:rsidR="00CD07CC" w:rsidRDefault="00CD07CC" w:rsidP="009E3237">
      <w:pPr>
        <w:pStyle w:val="Akapitzlist"/>
        <w:numPr>
          <w:ilvl w:val="0"/>
          <w:numId w:val="35"/>
        </w:numPr>
        <w:tabs>
          <w:tab w:val="left" w:pos="426"/>
        </w:tabs>
        <w:autoSpaceDE w:val="0"/>
        <w:spacing w:line="276" w:lineRule="auto"/>
        <w:ind w:left="426" w:hanging="426"/>
        <w:jc w:val="both"/>
        <w:rPr>
          <w:rFonts w:ascii="Verdana" w:hAnsi="Verdana" w:cs="Calibri"/>
          <w:sz w:val="20"/>
          <w:szCs w:val="20"/>
        </w:rPr>
      </w:pPr>
      <w:r w:rsidRPr="002C5D07">
        <w:rPr>
          <w:rFonts w:ascii="Verdana" w:hAnsi="Verdana" w:cs="Calibri"/>
          <w:sz w:val="20"/>
          <w:szCs w:val="20"/>
        </w:rPr>
        <w:t xml:space="preserve">Zamawiający bada podstawy wykluczenia z postępowania na podstawie przesłanek określonych w ustawie Pzp: </w:t>
      </w:r>
      <w:r w:rsidRPr="002C5D07">
        <w:rPr>
          <w:rFonts w:ascii="Verdana" w:hAnsi="Verdana" w:cs="Calibri"/>
          <w:b/>
          <w:sz w:val="20"/>
          <w:szCs w:val="20"/>
        </w:rPr>
        <w:t xml:space="preserve">art. 24 </w:t>
      </w:r>
      <w:r w:rsidRPr="002C5D07">
        <w:rPr>
          <w:rFonts w:ascii="Verdana" w:hAnsi="Verdana" w:cs="Calibri"/>
          <w:b/>
          <w:sz w:val="20"/>
          <w:szCs w:val="20"/>
          <w:shd w:val="clear" w:color="auto" w:fill="FFFFFF"/>
        </w:rPr>
        <w:t xml:space="preserve">ust. 1 </w:t>
      </w:r>
      <w:r w:rsidRPr="002C5D07">
        <w:rPr>
          <w:rFonts w:ascii="Verdana" w:hAnsi="Verdana" w:cs="Calibri"/>
          <w:b/>
          <w:sz w:val="20"/>
          <w:szCs w:val="20"/>
        </w:rPr>
        <w:t>pkt 12) – 23)</w:t>
      </w:r>
      <w:r w:rsidRPr="002C5D07">
        <w:rPr>
          <w:rFonts w:ascii="Verdana" w:hAnsi="Verdana" w:cs="Calibri"/>
          <w:sz w:val="20"/>
          <w:szCs w:val="20"/>
        </w:rPr>
        <w:t xml:space="preserve"> (</w:t>
      </w:r>
      <w:r w:rsidRPr="002C5D07">
        <w:rPr>
          <w:rFonts w:ascii="Verdana" w:hAnsi="Verdana" w:cs="Calibri"/>
          <w:sz w:val="20"/>
          <w:szCs w:val="20"/>
          <w:u w:val="single"/>
        </w:rPr>
        <w:t>wykluczenia obligatoryjne</w:t>
      </w:r>
      <w:r w:rsidRPr="002C5D07">
        <w:rPr>
          <w:rFonts w:ascii="Verdana" w:hAnsi="Verdana" w:cs="Calibri"/>
          <w:sz w:val="20"/>
          <w:szCs w:val="20"/>
        </w:rPr>
        <w:t xml:space="preserve">) oraz </w:t>
      </w:r>
      <w:r w:rsidRPr="002C5D07">
        <w:rPr>
          <w:rFonts w:ascii="Verdana" w:hAnsi="Verdana" w:cs="Calibri"/>
          <w:b/>
          <w:sz w:val="20"/>
          <w:szCs w:val="20"/>
        </w:rPr>
        <w:t>art. 24 ust. 5  pkt 1) – 8)</w:t>
      </w:r>
      <w:r w:rsidRPr="002C5D07">
        <w:rPr>
          <w:rFonts w:ascii="Verdana" w:hAnsi="Verdana" w:cs="Calibri"/>
          <w:sz w:val="20"/>
          <w:szCs w:val="20"/>
        </w:rPr>
        <w:t xml:space="preserve"> (</w:t>
      </w:r>
      <w:r w:rsidRPr="002C5D07">
        <w:rPr>
          <w:rFonts w:ascii="Verdana" w:hAnsi="Verdana" w:cs="Calibri"/>
          <w:sz w:val="20"/>
          <w:szCs w:val="20"/>
          <w:u w:val="single"/>
        </w:rPr>
        <w:t>wykluczenia fakultatywne</w:t>
      </w:r>
      <w:r w:rsidRPr="002C5D07">
        <w:rPr>
          <w:rFonts w:ascii="Verdana" w:hAnsi="Verdana" w:cs="Calibri"/>
          <w:sz w:val="20"/>
          <w:szCs w:val="20"/>
        </w:rPr>
        <w:t>).</w:t>
      </w:r>
    </w:p>
    <w:p w14:paraId="1CD38C25" w14:textId="77777777" w:rsidR="00CD07CC" w:rsidRDefault="00820727" w:rsidP="009E3237">
      <w:pPr>
        <w:pStyle w:val="Akapitzlist"/>
        <w:numPr>
          <w:ilvl w:val="0"/>
          <w:numId w:val="35"/>
        </w:numPr>
        <w:tabs>
          <w:tab w:val="left" w:pos="426"/>
        </w:tabs>
        <w:autoSpaceDE w:val="0"/>
        <w:spacing w:line="276" w:lineRule="auto"/>
        <w:ind w:left="709" w:hanging="709"/>
        <w:jc w:val="both"/>
        <w:rPr>
          <w:rFonts w:ascii="Verdana" w:hAnsi="Verdana" w:cs="Calibri"/>
          <w:sz w:val="20"/>
          <w:szCs w:val="20"/>
        </w:rPr>
      </w:pPr>
      <w:r>
        <w:rPr>
          <w:rFonts w:ascii="Verdana" w:hAnsi="Verdana" w:cs="Calibri"/>
          <w:sz w:val="20"/>
          <w:szCs w:val="20"/>
        </w:rPr>
        <w:t>Podstawy</w:t>
      </w:r>
      <w:r w:rsidR="00CD07CC" w:rsidRPr="002C5D07">
        <w:rPr>
          <w:rFonts w:ascii="Verdana" w:hAnsi="Verdana" w:cs="Calibri"/>
          <w:sz w:val="20"/>
          <w:szCs w:val="20"/>
        </w:rPr>
        <w:t xml:space="preserve"> wykluczeń z przesłanek obligatoryjnych, określa</w:t>
      </w:r>
      <w:r w:rsidR="00CD07CC" w:rsidRPr="002C5D07">
        <w:rPr>
          <w:rFonts w:ascii="Verdana" w:hAnsi="Verdana" w:cs="Calibri"/>
          <w:b/>
          <w:sz w:val="20"/>
          <w:szCs w:val="20"/>
        </w:rPr>
        <w:t xml:space="preserve"> Załącznik</w:t>
      </w:r>
      <w:r w:rsidR="00CD07CC" w:rsidRPr="002C5D07">
        <w:rPr>
          <w:rFonts w:ascii="Verdana" w:hAnsi="Verdana" w:cs="Calibri"/>
          <w:sz w:val="20"/>
          <w:szCs w:val="20"/>
        </w:rPr>
        <w:t xml:space="preserve"> </w:t>
      </w:r>
      <w:r w:rsidR="00CD07CC" w:rsidRPr="002C5D07">
        <w:rPr>
          <w:rFonts w:ascii="Verdana" w:hAnsi="Verdana" w:cs="Calibri"/>
          <w:b/>
          <w:sz w:val="20"/>
          <w:szCs w:val="20"/>
        </w:rPr>
        <w:t>nr 2</w:t>
      </w:r>
      <w:r w:rsidR="00CD07CC" w:rsidRPr="002C5D07">
        <w:rPr>
          <w:rFonts w:ascii="Verdana" w:hAnsi="Verdana" w:cs="Calibri"/>
          <w:sz w:val="20"/>
          <w:szCs w:val="20"/>
        </w:rPr>
        <w:t xml:space="preserve"> do SIWZ.</w:t>
      </w:r>
    </w:p>
    <w:p w14:paraId="7AB418E4" w14:textId="77777777" w:rsidR="00CD07CC" w:rsidRPr="002C5D07" w:rsidRDefault="00CD07CC" w:rsidP="009E3237">
      <w:pPr>
        <w:pStyle w:val="Akapitzlist"/>
        <w:numPr>
          <w:ilvl w:val="0"/>
          <w:numId w:val="35"/>
        </w:numPr>
        <w:tabs>
          <w:tab w:val="left" w:pos="426"/>
        </w:tabs>
        <w:autoSpaceDE w:val="0"/>
        <w:spacing w:line="276" w:lineRule="auto"/>
        <w:ind w:left="426" w:hanging="426"/>
        <w:jc w:val="both"/>
        <w:rPr>
          <w:rFonts w:ascii="Verdana" w:hAnsi="Verdana" w:cs="Calibri"/>
          <w:sz w:val="20"/>
          <w:szCs w:val="20"/>
        </w:rPr>
      </w:pPr>
      <w:r>
        <w:rPr>
          <w:rFonts w:ascii="Verdana" w:hAnsi="Verdana" w:cs="Arial"/>
          <w:bCs/>
          <w:color w:val="000000"/>
          <w:sz w:val="20"/>
          <w:szCs w:val="20"/>
        </w:rPr>
        <w:t>Ponadto</w:t>
      </w:r>
      <w:r w:rsidRPr="002C5D07">
        <w:rPr>
          <w:rFonts w:ascii="Verdana" w:hAnsi="Verdana" w:cs="Arial"/>
          <w:bCs/>
          <w:color w:val="000000"/>
          <w:sz w:val="20"/>
          <w:szCs w:val="20"/>
        </w:rPr>
        <w:t xml:space="preserve"> z postępowania o udzielenie zamówienia </w:t>
      </w:r>
      <w:r>
        <w:rPr>
          <w:rFonts w:ascii="Verdana" w:hAnsi="Verdana" w:cs="Arial"/>
          <w:bCs/>
          <w:color w:val="000000"/>
          <w:sz w:val="20"/>
          <w:szCs w:val="20"/>
        </w:rPr>
        <w:t xml:space="preserve">publicznego, </w:t>
      </w:r>
      <w:r w:rsidRPr="002C5D07">
        <w:rPr>
          <w:rFonts w:ascii="Verdana" w:hAnsi="Verdana" w:cs="Arial"/>
          <w:bCs/>
          <w:color w:val="000000"/>
          <w:sz w:val="20"/>
          <w:szCs w:val="20"/>
        </w:rPr>
        <w:t>Zamawiający wykluczy na podstawie poniższych przesłanek fakultatywnych</w:t>
      </w:r>
      <w:r w:rsidRPr="00002B5D">
        <w:rPr>
          <w:rFonts w:ascii="Verdana" w:hAnsi="Verdana" w:cs="Arial"/>
          <w:bCs/>
          <w:color w:val="000000"/>
          <w:sz w:val="20"/>
          <w:szCs w:val="20"/>
        </w:rPr>
        <w:t xml:space="preserve"> </w:t>
      </w:r>
      <w:r w:rsidRPr="002C5D07">
        <w:rPr>
          <w:rFonts w:ascii="Verdana" w:hAnsi="Verdana" w:cs="Arial"/>
          <w:bCs/>
          <w:color w:val="000000"/>
          <w:sz w:val="20"/>
          <w:szCs w:val="20"/>
        </w:rPr>
        <w:t xml:space="preserve">Wykonawcę: </w:t>
      </w:r>
    </w:p>
    <w:p w14:paraId="6A2BDE88" w14:textId="74DB2FD6" w:rsidR="00FE2A7D" w:rsidRPr="00E8745C" w:rsidRDefault="00CD07CC" w:rsidP="00FE2A7D">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 stosunku do którego otwarto likwidację, w zatwierdzonym przez sąd układzie </w:t>
      </w:r>
      <w:r w:rsidR="00CC22C4">
        <w:rPr>
          <w:rFonts w:ascii="Verdana" w:hAnsi="Verdana" w:cs="Arial"/>
          <w:bCs/>
          <w:color w:val="000000"/>
          <w:sz w:val="20"/>
          <w:szCs w:val="20"/>
        </w:rPr>
        <w:t xml:space="preserve">                   </w:t>
      </w:r>
      <w:r w:rsidRPr="00557E79">
        <w:rPr>
          <w:rFonts w:ascii="Verdana" w:hAnsi="Verdana" w:cs="Arial"/>
          <w:bCs/>
          <w:color w:val="000000"/>
          <w:sz w:val="20"/>
          <w:szCs w:val="20"/>
        </w:rPr>
        <w:t>w postępowaniu restrukturyzacyjnym jest przewidziane zaspokojenie wierzycieli przez likwidację jego majątku lub sąd zarządził likwidację jego majątku w trybie art. 332 ust. 1 ustawy z dnia 15 maja 2015 r. – Prawo r</w:t>
      </w:r>
      <w:r w:rsidR="004D409A">
        <w:rPr>
          <w:rFonts w:ascii="Verdana" w:hAnsi="Verdana" w:cs="Arial"/>
          <w:bCs/>
          <w:color w:val="000000"/>
          <w:sz w:val="20"/>
          <w:szCs w:val="20"/>
        </w:rPr>
        <w:t>estrukturyzacyjne</w:t>
      </w:r>
      <w:r w:rsidRPr="00557E79">
        <w:rPr>
          <w:rFonts w:ascii="Verdana" w:hAnsi="Verdana" w:cs="Arial"/>
          <w:bCs/>
          <w:color w:val="000000"/>
          <w:sz w:val="20"/>
          <w:szCs w:val="2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00FE2A7D" w:rsidRPr="00CB6CC1">
        <w:rPr>
          <w:rFonts w:ascii="Verdana" w:hAnsi="Verdana" w:cs="Arial"/>
          <w:bCs/>
          <w:color w:val="000000"/>
          <w:sz w:val="20"/>
          <w:szCs w:val="20"/>
        </w:rPr>
        <w:t>Prawo upadłościowe;</w:t>
      </w:r>
    </w:p>
    <w:p w14:paraId="3005036A" w14:textId="77777777" w:rsidR="00CD07CC" w:rsidRPr="00E8745C" w:rsidRDefault="00CD07CC" w:rsidP="00E8745C">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8745C">
        <w:rPr>
          <w:rFonts w:ascii="Verdana" w:hAnsi="Verdana" w:cs="Arial"/>
          <w:bCs/>
          <w:color w:val="00000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60C496" w14:textId="77777777" w:rsidR="00CD07CC" w:rsidRPr="00557E79"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Wykonawca lub osoby, o których mowa w art. 24 ust. 1 pkt 14 ustawy Pzp, uprawnione do reprezentowania Wykonawcy pozostają w relacjach określonych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art. 17 ust. 1 pkt 2–4 ustawy Pzp z: </w:t>
      </w:r>
    </w:p>
    <w:p w14:paraId="5A62887B"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a) Zamawiającym, </w:t>
      </w:r>
    </w:p>
    <w:p w14:paraId="111AB64C"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b) osobami uprawnionymi do reprezentowania </w:t>
      </w:r>
      <w:r>
        <w:rPr>
          <w:rFonts w:ascii="Verdana" w:hAnsi="Verdana" w:cs="Arial"/>
          <w:bCs/>
          <w:color w:val="000000"/>
          <w:sz w:val="20"/>
          <w:szCs w:val="20"/>
        </w:rPr>
        <w:t>Z</w:t>
      </w:r>
      <w:r w:rsidRPr="00557E79">
        <w:rPr>
          <w:rFonts w:ascii="Verdana" w:hAnsi="Verdana" w:cs="Arial"/>
          <w:bCs/>
          <w:color w:val="000000"/>
          <w:sz w:val="20"/>
          <w:szCs w:val="20"/>
        </w:rPr>
        <w:t xml:space="preserve">amawiającego, </w:t>
      </w:r>
    </w:p>
    <w:p w14:paraId="48D02C65"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c) członkami komisji przetargowej, </w:t>
      </w:r>
    </w:p>
    <w:p w14:paraId="7543EDAA" w14:textId="77777777" w:rsidR="00CD07CC"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d) osobami, które złożyły oświadczenie, o którym mowa w art. 17 ust. 2a ustawy Pzp </w:t>
      </w:r>
    </w:p>
    <w:p w14:paraId="4A017DD4"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 chyba że jest możliwe zapewnienie bezstronności po stronie Zamawiającego                w inny sposób niż przez wykluczenie Wykonawcy z udziału w postępowaniu; </w:t>
      </w:r>
    </w:p>
    <w:p w14:paraId="36451D96" w14:textId="77777777" w:rsidR="00CD07CC" w:rsidRPr="00557E79"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z przyczyn leżących po jego stronie, nie wykonał albo nienależycie wykonał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istotnym stopniu wcześniejszą umowę w sprawie zamówienia publicznego, zawartą z Zamawiającym, o którym mowa w art. 3 ust. 1 pkt 1–4 ustawy Pzp, co doprowadziło do rozwiązania umowy lub zasądzenia odszkodowania; </w:t>
      </w:r>
    </w:p>
    <w:p w14:paraId="148CC8BB" w14:textId="77777777" w:rsidR="00CD07CC" w:rsidRPr="00557E79"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77FD5B1D" w14:textId="77777777" w:rsidR="00CD07CC" w:rsidRPr="00557E79"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urzędującego członka jego organu zarządzającego lub nadzorczego, wspólnika spółki w spółce jawnej lub partnerskiej albo komplementariusza </w:t>
      </w:r>
      <w:r w:rsidR="009A138A">
        <w:rPr>
          <w:rFonts w:ascii="Verdana" w:hAnsi="Verdana" w:cs="Arial"/>
          <w:bCs/>
          <w:color w:val="000000"/>
          <w:sz w:val="20"/>
          <w:szCs w:val="20"/>
        </w:rPr>
        <w:t>w</w:t>
      </w:r>
      <w:r w:rsidRPr="00557E79">
        <w:rPr>
          <w:rFonts w:ascii="Verdana" w:hAnsi="Verdana" w:cs="Arial"/>
          <w:bCs/>
          <w:color w:val="000000"/>
          <w:sz w:val="20"/>
          <w:szCs w:val="20"/>
        </w:rPr>
        <w:t xml:space="preserve"> spółce komandytowej lub komandytowo-akcyjnej lub prokurenta prawomocnie skazano za wykroczenie, o którym mowa w pkt 5;</w:t>
      </w:r>
    </w:p>
    <w:p w14:paraId="4D9D55AE" w14:textId="77777777" w:rsidR="00CD07CC" w:rsidRPr="00557E79"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wobec którego wydano ostateczną decyzję administracyjną o naruszeniu obowiązków wynikających z przepisów prawa pracy, prawa ochrony środowiska lub przepisów </w:t>
      </w:r>
      <w:r w:rsidR="00CC22C4">
        <w:rPr>
          <w:rFonts w:ascii="Verdana" w:hAnsi="Verdana" w:cs="Arial"/>
          <w:bCs/>
          <w:color w:val="000000"/>
          <w:sz w:val="20"/>
          <w:szCs w:val="20"/>
        </w:rPr>
        <w:t xml:space="preserve">                  </w:t>
      </w:r>
      <w:r w:rsidRPr="00557E79">
        <w:rPr>
          <w:rFonts w:ascii="Verdana" w:hAnsi="Verdana" w:cs="Arial"/>
          <w:bCs/>
          <w:color w:val="000000"/>
          <w:sz w:val="20"/>
          <w:szCs w:val="20"/>
        </w:rPr>
        <w:t>o zabezpieczeniu społecznym, jeżeli wymierzono tą decyzją karę pieniężną nie niższą niż 3000 złotych;</w:t>
      </w:r>
    </w:p>
    <w:p w14:paraId="27ECCEA7" w14:textId="77777777" w:rsidR="00CD07CC" w:rsidRPr="008D2412" w:rsidRDefault="00CD07CC" w:rsidP="00075B58">
      <w:pPr>
        <w:widowControl w:val="0"/>
        <w:numPr>
          <w:ilvl w:val="0"/>
          <w:numId w:val="22"/>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 </w:t>
      </w:r>
    </w:p>
    <w:p w14:paraId="42C0995C" w14:textId="77777777" w:rsidR="00CD07CC" w:rsidRPr="008D2412" w:rsidRDefault="00CD07CC" w:rsidP="00075B58">
      <w:pPr>
        <w:widowControl w:val="0"/>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p>
    <w:p w14:paraId="71C83D34" w14:textId="77777777" w:rsidR="00CD07CC" w:rsidRPr="008D2412" w:rsidRDefault="00CD07CC" w:rsidP="009E3237">
      <w:pPr>
        <w:pStyle w:val="Akapitzlist"/>
        <w:numPr>
          <w:ilvl w:val="0"/>
          <w:numId w:val="35"/>
        </w:numPr>
        <w:tabs>
          <w:tab w:val="left" w:pos="426"/>
        </w:tabs>
        <w:autoSpaceDE w:val="0"/>
        <w:spacing w:line="276" w:lineRule="auto"/>
        <w:ind w:left="426" w:hanging="426"/>
        <w:jc w:val="both"/>
        <w:rPr>
          <w:rFonts w:ascii="Verdana" w:hAnsi="Verdana" w:cs="Calibri"/>
          <w:sz w:val="20"/>
          <w:szCs w:val="20"/>
        </w:rPr>
      </w:pPr>
      <w:r w:rsidRPr="008D2412">
        <w:rPr>
          <w:rFonts w:ascii="Verdana" w:hAnsi="Verdana" w:cs="Calibri"/>
          <w:sz w:val="20"/>
          <w:szCs w:val="20"/>
          <w:u w:val="single"/>
        </w:rPr>
        <w:t>Zasady wykluczeń z przesłanek obligatoryjnych i fakultatywnych:</w:t>
      </w:r>
    </w:p>
    <w:p w14:paraId="29E0EB7A" w14:textId="77777777" w:rsidR="00CD07CC" w:rsidRPr="008D2412" w:rsidRDefault="00CD07CC" w:rsidP="00075B58">
      <w:pPr>
        <w:pStyle w:val="Akapitzlist"/>
        <w:tabs>
          <w:tab w:val="left" w:pos="426"/>
        </w:tabs>
        <w:autoSpaceDE w:val="0"/>
        <w:spacing w:line="276" w:lineRule="auto"/>
        <w:ind w:left="426" w:hanging="426"/>
        <w:jc w:val="both"/>
        <w:rPr>
          <w:rFonts w:ascii="Verdana" w:hAnsi="Verdana" w:cs="Calibri"/>
          <w:sz w:val="20"/>
          <w:szCs w:val="20"/>
        </w:rPr>
      </w:pPr>
    </w:p>
    <w:p w14:paraId="34B67D44" w14:textId="77777777" w:rsidR="00CD07CC" w:rsidRPr="00AD721B" w:rsidRDefault="00CD07CC" w:rsidP="009E3237">
      <w:pPr>
        <w:pStyle w:val="Akapitzlist"/>
        <w:numPr>
          <w:ilvl w:val="1"/>
          <w:numId w:val="35"/>
        </w:numPr>
        <w:spacing w:line="276" w:lineRule="auto"/>
        <w:ind w:left="426" w:hanging="426"/>
        <w:jc w:val="both"/>
        <w:rPr>
          <w:rFonts w:ascii="Verdana" w:hAnsi="Verdana" w:cs="Calibri"/>
          <w:sz w:val="20"/>
          <w:szCs w:val="20"/>
        </w:rPr>
      </w:pPr>
      <w:r w:rsidRPr="00AD721B">
        <w:rPr>
          <w:rFonts w:ascii="Verdana" w:hAnsi="Verdana" w:cs="Calibri"/>
          <w:sz w:val="20"/>
          <w:szCs w:val="20"/>
        </w:rPr>
        <w:t xml:space="preserve">Wykluczenie wykonawcy następuje, zgodnie z art. 24 ust. 7 </w:t>
      </w:r>
      <w:r>
        <w:rPr>
          <w:rFonts w:ascii="Verdana" w:hAnsi="Verdana" w:cs="Calibri"/>
          <w:sz w:val="20"/>
          <w:szCs w:val="20"/>
        </w:rPr>
        <w:t>ustawy Pzp</w:t>
      </w:r>
      <w:r w:rsidRPr="00AD721B">
        <w:rPr>
          <w:rFonts w:ascii="Verdana" w:hAnsi="Verdana" w:cs="Calibri"/>
          <w:sz w:val="20"/>
          <w:szCs w:val="20"/>
        </w:rPr>
        <w:t xml:space="preserve"> w poniższych przypadkach: </w:t>
      </w:r>
    </w:p>
    <w:p w14:paraId="57F05A4A"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1)  w przypadkach, o których mowa w ust. 1 pkt 13 lit. a–c i pkt 14, gdy osoba, o której mowa w tych przepisach została skazana za przestępstwo wymienione w ust. 1 pkt 13 lit. a–c, jeżeli nie upłynęło  5  lat  od  dnia  uprawomocnienia  się  wyroku  potwierdzającego  zaistnienie  jednej  z podstaw wykluczenia, chyba że w tym wyroku został określony inny okres wykluczenia; </w:t>
      </w:r>
    </w:p>
    <w:p w14:paraId="3AC4B8C0"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2)  w przypadkach, o których mowa: </w:t>
      </w:r>
    </w:p>
    <w:p w14:paraId="27F07EDC"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a)  w ust. 1 pkt 13 lit. d i pkt 14, gdy osoba, o której mowa w tych przepisach, została skazana za przestępstwo wymienione w ust. 1 pkt 13 lit. d, </w:t>
      </w:r>
    </w:p>
    <w:p w14:paraId="503F80FB"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b)  w ust. 1 pkt 15, </w:t>
      </w:r>
    </w:p>
    <w:p w14:paraId="2F440CD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c)  w ust. 5 pkt 5–7 </w:t>
      </w:r>
    </w:p>
    <w:p w14:paraId="60ACED37" w14:textId="148FCE72"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  </w:t>
      </w:r>
      <w:r w:rsidR="009D59B1">
        <w:rPr>
          <w:rFonts w:ascii="Verdana" w:hAnsi="Verdana" w:cs="Calibri"/>
          <w:sz w:val="20"/>
          <w:szCs w:val="20"/>
        </w:rPr>
        <w:t xml:space="preserve"> </w:t>
      </w:r>
      <w:r w:rsidRPr="008D2412">
        <w:rPr>
          <w:rFonts w:ascii="Verdana" w:hAnsi="Verdana" w:cs="Calibri"/>
          <w:sz w:val="20"/>
          <w:szCs w:val="20"/>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14:paraId="65154CC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3)  w przypadkach, o których mowa w ust. 1 pkt 18 i 20 lub ust. 5 pkt 2 i 4, jeżeli nie upłynęły 3 lata od dnia zaistnienia zdarzenia będącego podstawą wykluczenia; </w:t>
      </w:r>
    </w:p>
    <w:p w14:paraId="7D2EE9B8"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4)  w  przypadku,  o  którym  mowa  w  ust.  1  pkt  21,  jeżeli  nie  upłynął  okres,  na  jaki  został prawomocnie orzeczony zakaz ubiegania się o zamówienia publiczne; </w:t>
      </w:r>
    </w:p>
    <w:p w14:paraId="0BC934FA" w14:textId="77777777" w:rsidR="00CD07CC" w:rsidRPr="008D2412" w:rsidRDefault="00CD07CC" w:rsidP="00075B58">
      <w:pPr>
        <w:pStyle w:val="Akapitzlist"/>
        <w:spacing w:line="276" w:lineRule="auto"/>
        <w:ind w:left="426" w:hanging="426"/>
        <w:jc w:val="both"/>
        <w:rPr>
          <w:rFonts w:ascii="Verdana" w:hAnsi="Verdana" w:cs="Calibri"/>
          <w:b/>
          <w:bCs/>
          <w:sz w:val="20"/>
          <w:szCs w:val="20"/>
        </w:rPr>
      </w:pPr>
      <w:r w:rsidRPr="008D2412">
        <w:rPr>
          <w:rFonts w:ascii="Verdana" w:hAnsi="Verdana" w:cs="Calibri"/>
          <w:sz w:val="20"/>
          <w:szCs w:val="20"/>
        </w:rPr>
        <w:t xml:space="preserve">5)  w przypadku, o którym mowa w ust. 1 pkt 22, jeżeli nie upłynął okres obowiązywania zakazu ubiegania się o zamówienia publiczne. </w:t>
      </w:r>
    </w:p>
    <w:p w14:paraId="41021B7C" w14:textId="77777777" w:rsidR="00CD07CC" w:rsidRPr="00E450E8" w:rsidRDefault="00CD07CC" w:rsidP="009E3237">
      <w:pPr>
        <w:pStyle w:val="Akapitzlist"/>
        <w:numPr>
          <w:ilvl w:val="1"/>
          <w:numId w:val="35"/>
        </w:numPr>
        <w:spacing w:line="276" w:lineRule="auto"/>
        <w:ind w:left="426" w:hanging="426"/>
        <w:jc w:val="both"/>
        <w:rPr>
          <w:rFonts w:ascii="Verdana" w:hAnsi="Verdana" w:cs="Calibri"/>
          <w:b/>
          <w:bCs/>
          <w:sz w:val="20"/>
          <w:szCs w:val="20"/>
        </w:rPr>
      </w:pPr>
      <w:r w:rsidRPr="00E450E8">
        <w:rPr>
          <w:rFonts w:ascii="Verdana" w:hAnsi="Verdana" w:cs="Calibri"/>
          <w:sz w:val="20"/>
          <w:szCs w:val="20"/>
        </w:rPr>
        <w:t xml:space="preserve">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CC22C4">
        <w:rPr>
          <w:rFonts w:ascii="Verdana" w:hAnsi="Verdana" w:cs="Calibri"/>
          <w:sz w:val="20"/>
          <w:szCs w:val="20"/>
        </w:rPr>
        <w:t xml:space="preserve">                        </w:t>
      </w:r>
      <w:r w:rsidRPr="00E450E8">
        <w:rPr>
          <w:rFonts w:ascii="Verdana" w:hAnsi="Verdana" w:cs="Calibri"/>
          <w:sz w:val="20"/>
          <w:szCs w:val="20"/>
        </w:rPr>
        <w:t xml:space="preserve">o udzielenie zamówienia oraz nie upłynął określony w tym wyroku okres obowiązywania tego zakazu (art. 24 ust. 8). </w:t>
      </w:r>
    </w:p>
    <w:p w14:paraId="08E53486" w14:textId="77777777" w:rsidR="00CD07CC" w:rsidRPr="00027A82" w:rsidRDefault="00CD07CC" w:rsidP="009E3237">
      <w:pPr>
        <w:pStyle w:val="Akapitzlist"/>
        <w:numPr>
          <w:ilvl w:val="1"/>
          <w:numId w:val="35"/>
        </w:numPr>
        <w:spacing w:line="276" w:lineRule="auto"/>
        <w:ind w:left="426" w:hanging="426"/>
        <w:jc w:val="both"/>
        <w:rPr>
          <w:rFonts w:ascii="Verdana" w:hAnsi="Verdana" w:cs="Calibri"/>
          <w:b/>
          <w:bCs/>
          <w:sz w:val="20"/>
          <w:szCs w:val="20"/>
        </w:rPr>
      </w:pPr>
      <w:r w:rsidRPr="00357C85">
        <w:rPr>
          <w:rFonts w:ascii="Verdana" w:hAnsi="Verdana" w:cs="Calibri"/>
          <w:sz w:val="20"/>
          <w:szCs w:val="20"/>
        </w:rPr>
        <w:t xml:space="preserve">Wykonawca  nie  podlega  wykluczeniu,  jeżeli  zamawiający,  uwzględniając  wagę  </w:t>
      </w:r>
      <w:r w:rsidR="00CC22C4">
        <w:rPr>
          <w:rFonts w:ascii="Verdana" w:hAnsi="Verdana" w:cs="Calibri"/>
          <w:sz w:val="20"/>
          <w:szCs w:val="20"/>
        </w:rPr>
        <w:t xml:space="preserve">        </w:t>
      </w:r>
      <w:r w:rsidRPr="00357C85">
        <w:rPr>
          <w:rFonts w:ascii="Verdana" w:hAnsi="Verdana" w:cs="Calibri"/>
          <w:sz w:val="20"/>
          <w:szCs w:val="20"/>
        </w:rPr>
        <w:t xml:space="preserve">i szczególne okoliczności czynu wykonawcy, uzna za wystarczające dowody </w:t>
      </w:r>
      <w:r>
        <w:rPr>
          <w:rFonts w:ascii="Verdana" w:hAnsi="Verdana" w:cs="Calibri"/>
          <w:sz w:val="20"/>
          <w:szCs w:val="20"/>
        </w:rPr>
        <w:t>przedstawione na podstawie pkt 5</w:t>
      </w:r>
      <w:r w:rsidRPr="00357C85">
        <w:rPr>
          <w:rFonts w:ascii="Verdana" w:hAnsi="Verdana" w:cs="Calibri"/>
          <w:sz w:val="20"/>
          <w:szCs w:val="20"/>
        </w:rPr>
        <w:t xml:space="preserve">.2 powyżej. </w:t>
      </w:r>
    </w:p>
    <w:p w14:paraId="5C1CAF4D" w14:textId="77777777" w:rsidR="00CD07CC" w:rsidRPr="00357C85" w:rsidRDefault="00CD07CC" w:rsidP="009E3237">
      <w:pPr>
        <w:pStyle w:val="Akapitzlist2"/>
        <w:numPr>
          <w:ilvl w:val="1"/>
          <w:numId w:val="35"/>
        </w:numPr>
        <w:spacing w:after="0"/>
        <w:ind w:left="426" w:hanging="426"/>
        <w:jc w:val="both"/>
        <w:rPr>
          <w:rFonts w:ascii="Verdana" w:hAnsi="Verdana"/>
          <w:b/>
          <w:bCs/>
          <w:sz w:val="20"/>
          <w:szCs w:val="20"/>
        </w:rPr>
      </w:pPr>
      <w:r w:rsidRPr="0049555D">
        <w:rPr>
          <w:rFonts w:ascii="Verdana" w:hAnsi="Verdana"/>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w:t>
      </w:r>
      <w:r w:rsidRPr="0049555D">
        <w:rPr>
          <w:rFonts w:ascii="Verdana" w:hAnsi="Verdana"/>
          <w:sz w:val="20"/>
          <w:szCs w:val="20"/>
          <w:u w:val="single"/>
        </w:rPr>
        <w:t>Zamawiający wskazuje w protokole sposób zapewnienia konkurencji.</w:t>
      </w:r>
      <w:r w:rsidRPr="0049555D">
        <w:rPr>
          <w:rFonts w:ascii="Verdana" w:hAnsi="Verdana"/>
          <w:sz w:val="20"/>
          <w:szCs w:val="20"/>
        </w:rPr>
        <w:t xml:space="preserve"> </w:t>
      </w:r>
    </w:p>
    <w:p w14:paraId="537E06C5" w14:textId="77777777" w:rsidR="00CD07CC" w:rsidRPr="00357C85" w:rsidRDefault="00CD07CC" w:rsidP="009E3237">
      <w:pPr>
        <w:pStyle w:val="Akapitzlist2"/>
        <w:numPr>
          <w:ilvl w:val="1"/>
          <w:numId w:val="35"/>
        </w:numPr>
        <w:spacing w:after="0"/>
        <w:ind w:left="426" w:hanging="426"/>
        <w:jc w:val="both"/>
        <w:rPr>
          <w:rFonts w:ascii="Verdana" w:hAnsi="Verdana"/>
          <w:b/>
          <w:bCs/>
          <w:sz w:val="20"/>
          <w:szCs w:val="20"/>
        </w:rPr>
      </w:pPr>
      <w:r w:rsidRPr="00357C85">
        <w:rPr>
          <w:rFonts w:ascii="Verdana" w:hAnsi="Verdana"/>
          <w:sz w:val="20"/>
          <w:szCs w:val="20"/>
        </w:rPr>
        <w:t xml:space="preserve">Okoliczności uzasadniające wykluczenie z postępowania w oparciu o przepisy art. 24 </w:t>
      </w:r>
      <w:r w:rsidRPr="00357C85">
        <w:rPr>
          <w:rFonts w:ascii="Verdana" w:hAnsi="Verdana"/>
          <w:sz w:val="20"/>
          <w:szCs w:val="20"/>
          <w:shd w:val="clear" w:color="auto" w:fill="FFFFFF"/>
        </w:rPr>
        <w:t>ust. 1</w:t>
      </w:r>
      <w:r w:rsidRPr="00357C85">
        <w:rPr>
          <w:rFonts w:ascii="Verdana" w:hAnsi="Verdana"/>
          <w:sz w:val="20"/>
          <w:szCs w:val="20"/>
        </w:rPr>
        <w:t xml:space="preserve"> pkt 12</w:t>
      </w:r>
      <w:r>
        <w:rPr>
          <w:rFonts w:ascii="Verdana" w:hAnsi="Verdana"/>
          <w:sz w:val="20"/>
          <w:szCs w:val="20"/>
        </w:rPr>
        <w:t>)</w:t>
      </w:r>
      <w:r w:rsidRPr="00357C85">
        <w:rPr>
          <w:rFonts w:ascii="Verdana" w:hAnsi="Verdana"/>
          <w:sz w:val="20"/>
          <w:szCs w:val="20"/>
        </w:rPr>
        <w:t xml:space="preserve"> -</w:t>
      </w:r>
      <w:r>
        <w:rPr>
          <w:rFonts w:ascii="Verdana" w:hAnsi="Verdana"/>
          <w:sz w:val="20"/>
          <w:szCs w:val="20"/>
        </w:rPr>
        <w:t xml:space="preserve"> </w:t>
      </w:r>
      <w:r w:rsidRPr="00357C85">
        <w:rPr>
          <w:rFonts w:ascii="Verdana" w:hAnsi="Verdana"/>
          <w:sz w:val="20"/>
          <w:szCs w:val="20"/>
        </w:rPr>
        <w:t>23</w:t>
      </w:r>
      <w:r>
        <w:rPr>
          <w:rFonts w:ascii="Verdana" w:hAnsi="Verdana"/>
          <w:sz w:val="20"/>
          <w:szCs w:val="20"/>
        </w:rPr>
        <w:t>)</w:t>
      </w:r>
      <w:r w:rsidRPr="00357C85">
        <w:rPr>
          <w:rFonts w:ascii="Verdana" w:hAnsi="Verdana"/>
          <w:sz w:val="20"/>
          <w:szCs w:val="20"/>
        </w:rPr>
        <w:t xml:space="preserve"> oraz art. 24 ust. 5 pkt 1)</w:t>
      </w:r>
      <w:r>
        <w:rPr>
          <w:rFonts w:ascii="Verdana" w:hAnsi="Verdana"/>
          <w:sz w:val="20"/>
          <w:szCs w:val="20"/>
        </w:rPr>
        <w:t xml:space="preserve"> – 8)</w:t>
      </w:r>
      <w:r w:rsidRPr="00357C85">
        <w:rPr>
          <w:rFonts w:ascii="Verdana" w:hAnsi="Verdana"/>
          <w:sz w:val="20"/>
          <w:szCs w:val="20"/>
        </w:rPr>
        <w:t xml:space="preserve"> u</w:t>
      </w:r>
      <w:r>
        <w:rPr>
          <w:rFonts w:ascii="Verdana" w:hAnsi="Verdana"/>
          <w:sz w:val="20"/>
          <w:szCs w:val="20"/>
        </w:rPr>
        <w:t xml:space="preserve">stawy </w:t>
      </w:r>
      <w:r w:rsidRPr="00357C85">
        <w:rPr>
          <w:rFonts w:ascii="Verdana" w:hAnsi="Verdana"/>
          <w:sz w:val="20"/>
          <w:szCs w:val="20"/>
        </w:rPr>
        <w:t>Pzp - zachodzące choćby względem pojedynczego Wykonawcy dyskwalifikują całą grupę Wykonawców ubiegających się wspólnie o udzielenie zamówienia.</w:t>
      </w:r>
    </w:p>
    <w:p w14:paraId="24D69FB1" w14:textId="77777777" w:rsidR="00CD07CC" w:rsidRDefault="00CD07CC" w:rsidP="009E3237">
      <w:pPr>
        <w:pStyle w:val="Akapitzlist"/>
        <w:numPr>
          <w:ilvl w:val="1"/>
          <w:numId w:val="35"/>
        </w:numPr>
        <w:spacing w:line="276" w:lineRule="auto"/>
        <w:ind w:left="426" w:hanging="426"/>
        <w:jc w:val="both"/>
        <w:rPr>
          <w:rFonts w:ascii="Verdana" w:hAnsi="Verdana" w:cs="Calibri"/>
          <w:sz w:val="20"/>
          <w:szCs w:val="20"/>
        </w:rPr>
      </w:pPr>
      <w:r w:rsidRPr="00357C85">
        <w:rPr>
          <w:rFonts w:ascii="Verdana" w:hAnsi="Verdana" w:cs="Calibri"/>
          <w:sz w:val="20"/>
          <w:szCs w:val="20"/>
        </w:rPr>
        <w:t xml:space="preserve">Zamawiający może wykluczyć wykonawcę na każdym etapie postępowania </w:t>
      </w:r>
      <w:r w:rsidR="00CC22C4">
        <w:rPr>
          <w:rFonts w:ascii="Verdana" w:hAnsi="Verdana" w:cs="Calibri"/>
          <w:sz w:val="20"/>
          <w:szCs w:val="20"/>
        </w:rPr>
        <w:t xml:space="preserve">                           </w:t>
      </w:r>
      <w:r w:rsidRPr="00357C85">
        <w:rPr>
          <w:rFonts w:ascii="Verdana" w:hAnsi="Verdana" w:cs="Calibri"/>
          <w:sz w:val="20"/>
          <w:szCs w:val="20"/>
        </w:rPr>
        <w:t>o udzielenie zamówienia (art. 24 ust. 12 ustawy Pzp).</w:t>
      </w:r>
    </w:p>
    <w:p w14:paraId="58B900E5" w14:textId="77777777" w:rsidR="00CD07CC" w:rsidRDefault="00CD07CC" w:rsidP="00075B58">
      <w:pPr>
        <w:pStyle w:val="Akapitzlist"/>
        <w:spacing w:line="276" w:lineRule="auto"/>
        <w:ind w:left="426" w:hanging="426"/>
        <w:jc w:val="both"/>
        <w:rPr>
          <w:rFonts w:ascii="Verdana" w:hAnsi="Verdana" w:cs="Calibri"/>
          <w:sz w:val="20"/>
          <w:szCs w:val="20"/>
        </w:rPr>
      </w:pPr>
    </w:p>
    <w:p w14:paraId="4C6448DA" w14:textId="42DFD3D9" w:rsidR="002507D1" w:rsidRDefault="00457774" w:rsidP="001F7387">
      <w:pPr>
        <w:spacing w:line="240" w:lineRule="atLeast"/>
        <w:ind w:left="426" w:hanging="426"/>
        <w:jc w:val="both"/>
        <w:rPr>
          <w:rFonts w:ascii="Verdana" w:hAnsi="Verdana" w:cs="Verdana"/>
          <w:b/>
          <w:bCs/>
          <w:color w:val="00000A"/>
          <w:sz w:val="20"/>
          <w:szCs w:val="20"/>
          <w:u w:val="single"/>
          <w:lang w:eastAsia="zh-CN"/>
        </w:rPr>
      </w:pPr>
      <w:r>
        <w:rPr>
          <w:rFonts w:ascii="Verdana" w:hAnsi="Verdana" w:cs="Calibri"/>
          <w:sz w:val="20"/>
          <w:szCs w:val="20"/>
        </w:rPr>
        <w:t xml:space="preserve"> </w:t>
      </w:r>
      <w:r w:rsidR="002507D1" w:rsidRPr="0097617D">
        <w:rPr>
          <w:rFonts w:ascii="Verdana" w:hAnsi="Verdana" w:cs="Verdana"/>
          <w:b/>
          <w:bCs/>
          <w:color w:val="00000A"/>
          <w:sz w:val="20"/>
          <w:szCs w:val="20"/>
          <w:lang w:eastAsia="zh-CN"/>
        </w:rPr>
        <w:t>IX.</w:t>
      </w:r>
      <w:r w:rsidR="00F4406C" w:rsidRPr="0097617D">
        <w:rPr>
          <w:rFonts w:ascii="Verdana" w:hAnsi="Verdana" w:cs="Verdana"/>
          <w:b/>
          <w:bCs/>
          <w:color w:val="00000A"/>
          <w:sz w:val="20"/>
          <w:szCs w:val="20"/>
          <w:u w:val="single"/>
          <w:lang w:eastAsia="zh-CN"/>
        </w:rPr>
        <w:t>W</w:t>
      </w:r>
      <w:r w:rsidR="002507D1" w:rsidRPr="0097617D">
        <w:rPr>
          <w:rFonts w:ascii="Verdana" w:hAnsi="Verdana" w:cs="Verdana"/>
          <w:b/>
          <w:bCs/>
          <w:color w:val="00000A"/>
          <w:sz w:val="20"/>
          <w:szCs w:val="20"/>
          <w:u w:val="single"/>
          <w:lang w:eastAsia="zh-CN"/>
        </w:rPr>
        <w:t>YKAZ</w:t>
      </w:r>
      <w:r w:rsidR="00F4406C" w:rsidRPr="0097617D">
        <w:rPr>
          <w:rFonts w:ascii="Verdana" w:hAnsi="Verdana" w:cs="Verdana"/>
          <w:b/>
          <w:bCs/>
          <w:color w:val="00000A"/>
          <w:sz w:val="20"/>
          <w:szCs w:val="20"/>
          <w:u w:val="single"/>
          <w:lang w:eastAsia="zh-CN"/>
        </w:rPr>
        <w:t xml:space="preserve"> O</w:t>
      </w:r>
      <w:r w:rsidR="002507D1" w:rsidRPr="0097617D">
        <w:rPr>
          <w:rFonts w:ascii="Verdana" w:hAnsi="Verdana" w:cs="Verdana"/>
          <w:b/>
          <w:bCs/>
          <w:color w:val="00000A"/>
          <w:sz w:val="20"/>
          <w:szCs w:val="20"/>
          <w:u w:val="single"/>
          <w:lang w:eastAsia="zh-CN"/>
        </w:rPr>
        <w:t>ŚWIADCZEŃ LUB DOKUMENTÓW POTWIERDZAJĄCYCH </w:t>
      </w:r>
      <w:r w:rsidR="00F4406C" w:rsidRPr="0097617D">
        <w:rPr>
          <w:rFonts w:ascii="Verdana" w:hAnsi="Verdana" w:cs="Verdana"/>
          <w:b/>
          <w:bCs/>
          <w:color w:val="00000A"/>
          <w:sz w:val="20"/>
          <w:szCs w:val="20"/>
          <w:u w:val="single"/>
          <w:lang w:eastAsia="zh-CN"/>
        </w:rPr>
        <w:t>S</w:t>
      </w:r>
      <w:r w:rsidR="002507D1" w:rsidRPr="0097617D">
        <w:rPr>
          <w:rFonts w:ascii="Verdana" w:hAnsi="Verdana" w:cs="Verdana"/>
          <w:b/>
          <w:bCs/>
          <w:color w:val="00000A"/>
          <w:sz w:val="20"/>
          <w:szCs w:val="20"/>
          <w:u w:val="single"/>
          <w:lang w:eastAsia="zh-CN"/>
        </w:rPr>
        <w:t>PEŁNIANIE     WARUNKÓW   UDZIAŁU   W   POSTĘPOWANIU   ORAZ   BRAK   PODSTAW   DO WYKLUCZENIA</w:t>
      </w:r>
      <w:r w:rsidR="00AE497A">
        <w:rPr>
          <w:rFonts w:ascii="Verdana" w:hAnsi="Verdana" w:cs="Verdana"/>
          <w:b/>
          <w:bCs/>
          <w:color w:val="00000A"/>
          <w:sz w:val="20"/>
          <w:szCs w:val="20"/>
          <w:u w:val="single"/>
          <w:lang w:eastAsia="zh-CN"/>
        </w:rPr>
        <w:t xml:space="preserve"> </w:t>
      </w:r>
    </w:p>
    <w:p w14:paraId="3E4BB01B" w14:textId="77777777" w:rsidR="00E8565E" w:rsidRDefault="00E8565E" w:rsidP="002507D1">
      <w:pPr>
        <w:widowControl w:val="0"/>
        <w:suppressAutoHyphens/>
        <w:overflowPunct w:val="0"/>
        <w:spacing w:line="276" w:lineRule="auto"/>
        <w:ind w:left="284" w:hanging="426"/>
        <w:textAlignment w:val="baseline"/>
        <w:rPr>
          <w:rFonts w:ascii="Verdana" w:hAnsi="Verdana" w:cs="Verdana"/>
          <w:bCs/>
          <w:color w:val="00000A"/>
          <w:sz w:val="20"/>
          <w:szCs w:val="20"/>
          <w:lang w:eastAsia="zh-CN"/>
        </w:rPr>
      </w:pPr>
    </w:p>
    <w:p w14:paraId="78AFDEA3" w14:textId="754E1907" w:rsidR="00314E78" w:rsidRPr="00D47A5C" w:rsidRDefault="00314E78" w:rsidP="009E3237">
      <w:pPr>
        <w:pStyle w:val="Akapitzlist"/>
        <w:numPr>
          <w:ilvl w:val="0"/>
          <w:numId w:val="36"/>
        </w:numPr>
        <w:tabs>
          <w:tab w:val="left" w:pos="397"/>
          <w:tab w:val="num" w:pos="426"/>
        </w:tabs>
        <w:suppressAutoHyphens/>
        <w:spacing w:line="276" w:lineRule="auto"/>
        <w:ind w:left="426" w:hanging="426"/>
        <w:jc w:val="both"/>
        <w:rPr>
          <w:rFonts w:ascii="Verdana" w:hAnsi="Verdana" w:cs="Calibri"/>
          <w:sz w:val="20"/>
          <w:szCs w:val="20"/>
        </w:rPr>
      </w:pPr>
      <w:r w:rsidRPr="00D47A5C">
        <w:rPr>
          <w:rFonts w:ascii="Verdana" w:hAnsi="Verdana" w:cs="Calibri"/>
          <w:sz w:val="20"/>
          <w:szCs w:val="20"/>
        </w:rPr>
        <w:t>Zamawiający uzna warunki, o których mowa w Rozdziale V</w:t>
      </w:r>
      <w:r w:rsidR="0084272A" w:rsidRPr="00D47A5C">
        <w:rPr>
          <w:rFonts w:ascii="Verdana" w:hAnsi="Verdana" w:cs="Calibri"/>
          <w:sz w:val="20"/>
          <w:szCs w:val="20"/>
        </w:rPr>
        <w:t>II</w:t>
      </w:r>
      <w:r w:rsidRPr="00D47A5C">
        <w:rPr>
          <w:rFonts w:ascii="Verdana" w:hAnsi="Verdana" w:cs="Calibri"/>
          <w:sz w:val="20"/>
          <w:szCs w:val="20"/>
        </w:rPr>
        <w:t xml:space="preserve"> SIWZ, za spełnione, gdy Wykonawca </w:t>
      </w:r>
      <w:r w:rsidRPr="00D47A5C">
        <w:rPr>
          <w:rFonts w:ascii="Verdana" w:hAnsi="Verdana" w:cs="Calibri"/>
          <w:b/>
          <w:bCs/>
          <w:sz w:val="20"/>
          <w:szCs w:val="20"/>
        </w:rPr>
        <w:t>przedłoży wraz z ofertą</w:t>
      </w:r>
      <w:r w:rsidRPr="00D47A5C">
        <w:rPr>
          <w:rFonts w:ascii="Verdana" w:hAnsi="Verdana" w:cs="Calibri"/>
          <w:sz w:val="20"/>
          <w:szCs w:val="20"/>
        </w:rPr>
        <w:t xml:space="preserve"> </w:t>
      </w:r>
      <w:r w:rsidR="00C021D8">
        <w:rPr>
          <w:rFonts w:ascii="Verdana" w:hAnsi="Verdana" w:cs="Calibri"/>
          <w:sz w:val="20"/>
          <w:szCs w:val="20"/>
        </w:rPr>
        <w:t xml:space="preserve">(Formularz ofertowy – </w:t>
      </w:r>
      <w:r w:rsidR="00C021D8" w:rsidRPr="005845A0">
        <w:rPr>
          <w:rFonts w:ascii="Verdana" w:hAnsi="Verdana" w:cs="Calibri"/>
          <w:b/>
          <w:sz w:val="20"/>
          <w:szCs w:val="20"/>
        </w:rPr>
        <w:t xml:space="preserve">Załącznik nr 1 </w:t>
      </w:r>
      <w:r w:rsidR="00C021D8">
        <w:rPr>
          <w:rFonts w:ascii="Verdana" w:hAnsi="Verdana" w:cs="Calibri"/>
          <w:sz w:val="20"/>
          <w:szCs w:val="20"/>
        </w:rPr>
        <w:t xml:space="preserve">do SIWZ) </w:t>
      </w:r>
      <w:r w:rsidRPr="00D47A5C">
        <w:rPr>
          <w:rFonts w:ascii="Verdana" w:hAnsi="Verdana" w:cs="Calibri"/>
          <w:sz w:val="20"/>
          <w:szCs w:val="20"/>
          <w:u w:val="single"/>
        </w:rPr>
        <w:t xml:space="preserve">aktualne na dzień składania ofert </w:t>
      </w:r>
      <w:r w:rsidRPr="00D47A5C">
        <w:rPr>
          <w:rFonts w:ascii="Verdana" w:hAnsi="Verdana" w:cs="Calibri"/>
          <w:b/>
          <w:bCs/>
          <w:sz w:val="20"/>
          <w:szCs w:val="20"/>
          <w:u w:val="single"/>
        </w:rPr>
        <w:t>Oświadczeni</w:t>
      </w:r>
      <w:r w:rsidR="006623ED">
        <w:rPr>
          <w:rFonts w:ascii="Verdana" w:hAnsi="Verdana" w:cs="Calibri"/>
          <w:b/>
          <w:bCs/>
          <w:sz w:val="20"/>
          <w:szCs w:val="20"/>
          <w:u w:val="single"/>
        </w:rPr>
        <w:t>a</w:t>
      </w:r>
      <w:r w:rsidRPr="00D47A5C">
        <w:rPr>
          <w:rFonts w:ascii="Verdana" w:hAnsi="Verdana" w:cs="Calibri"/>
          <w:b/>
          <w:bCs/>
          <w:sz w:val="20"/>
          <w:szCs w:val="20"/>
        </w:rPr>
        <w:t xml:space="preserve">, </w:t>
      </w:r>
      <w:r w:rsidRPr="00D47A5C">
        <w:rPr>
          <w:rFonts w:ascii="Verdana" w:hAnsi="Verdana" w:cs="Calibri"/>
          <w:sz w:val="20"/>
          <w:szCs w:val="20"/>
        </w:rPr>
        <w:t>które stanowi</w:t>
      </w:r>
      <w:r w:rsidR="006623ED">
        <w:rPr>
          <w:rFonts w:ascii="Verdana" w:hAnsi="Verdana" w:cs="Calibri"/>
          <w:sz w:val="20"/>
          <w:szCs w:val="20"/>
        </w:rPr>
        <w:t>ą</w:t>
      </w:r>
      <w:r w:rsidRPr="00D47A5C">
        <w:rPr>
          <w:rFonts w:ascii="Verdana" w:hAnsi="Verdana" w:cs="Calibri"/>
          <w:sz w:val="20"/>
          <w:szCs w:val="20"/>
        </w:rPr>
        <w:t xml:space="preserve"> wstępne potwierdzenie, że Wykonawca nie podlega wykluczeniu oraz spełnia warunki udziału w postępowaniu (art. 25 a ust. 1 pkt 1) </w:t>
      </w:r>
      <w:r w:rsidR="002C2CEB">
        <w:rPr>
          <w:rFonts w:ascii="Verdana" w:hAnsi="Verdana" w:cs="Calibri"/>
          <w:sz w:val="20"/>
          <w:szCs w:val="20"/>
        </w:rPr>
        <w:t>ustawy Pzp</w:t>
      </w:r>
      <w:r w:rsidRPr="00D47A5C">
        <w:rPr>
          <w:rFonts w:ascii="Verdana" w:hAnsi="Verdana" w:cs="Calibri"/>
          <w:sz w:val="20"/>
          <w:szCs w:val="20"/>
        </w:rPr>
        <w:t>).</w:t>
      </w:r>
    </w:p>
    <w:p w14:paraId="0DFD0376" w14:textId="0546E0B5" w:rsidR="00314E78" w:rsidRPr="0049555D" w:rsidRDefault="00314E78" w:rsidP="009E3237">
      <w:pPr>
        <w:numPr>
          <w:ilvl w:val="0"/>
          <w:numId w:val="36"/>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hAnsi="Verdana" w:cs="Calibri"/>
          <w:sz w:val="20"/>
          <w:szCs w:val="20"/>
        </w:rPr>
        <w:t>Wz</w:t>
      </w:r>
      <w:r w:rsidR="00B778FD">
        <w:rPr>
          <w:rFonts w:ascii="Verdana" w:hAnsi="Verdana" w:cs="Calibri"/>
          <w:sz w:val="20"/>
          <w:szCs w:val="20"/>
        </w:rPr>
        <w:t>ory</w:t>
      </w:r>
      <w:r w:rsidRPr="0049555D">
        <w:rPr>
          <w:rFonts w:ascii="Verdana" w:hAnsi="Verdana" w:cs="Calibri"/>
          <w:sz w:val="20"/>
          <w:szCs w:val="20"/>
        </w:rPr>
        <w:t xml:space="preserve"> ośw</w:t>
      </w:r>
      <w:r w:rsidR="00B778FD">
        <w:rPr>
          <w:rFonts w:ascii="Verdana" w:hAnsi="Verdana" w:cs="Calibri"/>
          <w:sz w:val="20"/>
          <w:szCs w:val="20"/>
        </w:rPr>
        <w:t>iadczeń, o których</w:t>
      </w:r>
      <w:r w:rsidRPr="0049555D">
        <w:rPr>
          <w:rFonts w:ascii="Verdana" w:hAnsi="Verdana" w:cs="Calibri"/>
          <w:sz w:val="20"/>
          <w:szCs w:val="20"/>
        </w:rPr>
        <w:t xml:space="preserve"> mowa w pkt 1 </w:t>
      </w:r>
      <w:r w:rsidR="00B778FD">
        <w:rPr>
          <w:rFonts w:ascii="Verdana" w:hAnsi="Verdana" w:cs="Calibri"/>
          <w:sz w:val="20"/>
          <w:szCs w:val="20"/>
        </w:rPr>
        <w:t>powyżej</w:t>
      </w:r>
      <w:r w:rsidRPr="0049555D">
        <w:rPr>
          <w:rFonts w:ascii="Verdana" w:hAnsi="Verdana" w:cs="Calibri"/>
          <w:sz w:val="20"/>
          <w:szCs w:val="20"/>
        </w:rPr>
        <w:t xml:space="preserve">, stanowią </w:t>
      </w:r>
      <w:r w:rsidRPr="004302EF">
        <w:rPr>
          <w:rFonts w:ascii="Verdana" w:hAnsi="Verdana" w:cs="Calibri"/>
          <w:b/>
          <w:bCs/>
          <w:sz w:val="20"/>
          <w:szCs w:val="20"/>
        </w:rPr>
        <w:t>Załączniki:</w:t>
      </w:r>
      <w:r w:rsidRPr="004302EF">
        <w:rPr>
          <w:rFonts w:ascii="Verdana" w:hAnsi="Verdana" w:cs="Calibri"/>
          <w:sz w:val="20"/>
          <w:szCs w:val="20"/>
        </w:rPr>
        <w:t xml:space="preserve"> </w:t>
      </w:r>
      <w:r w:rsidR="00C50A95" w:rsidRPr="00C50A95">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2</w:t>
      </w:r>
      <w:r w:rsidRPr="004302EF">
        <w:rPr>
          <w:rFonts w:ascii="Verdana" w:hAnsi="Verdana" w:cs="Calibri"/>
          <w:sz w:val="20"/>
          <w:szCs w:val="20"/>
        </w:rPr>
        <w:t xml:space="preserve"> (dotyczy wykluczeń z postępowania)</w:t>
      </w:r>
      <w:r w:rsidRPr="00EE27F9">
        <w:rPr>
          <w:rFonts w:ascii="Verdana" w:hAnsi="Verdana" w:cs="Calibri"/>
          <w:b/>
          <w:sz w:val="20"/>
          <w:szCs w:val="20"/>
        </w:rPr>
        <w:t xml:space="preserve"> </w:t>
      </w:r>
      <w:r w:rsidR="00C50A95" w:rsidRPr="00CC22C4">
        <w:rPr>
          <w:rFonts w:ascii="Verdana" w:hAnsi="Verdana" w:cs="Calibri"/>
          <w:sz w:val="20"/>
          <w:szCs w:val="20"/>
        </w:rPr>
        <w:t xml:space="preserve">i </w:t>
      </w:r>
      <w:r w:rsidR="00E63E63" w:rsidRPr="00CC22C4">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3</w:t>
      </w:r>
      <w:r w:rsidRPr="004302EF">
        <w:rPr>
          <w:rFonts w:ascii="Verdana" w:hAnsi="Verdana" w:cs="Calibri"/>
          <w:sz w:val="20"/>
          <w:szCs w:val="20"/>
        </w:rPr>
        <w:t xml:space="preserve"> (d</w:t>
      </w:r>
      <w:r w:rsidRPr="0049555D">
        <w:rPr>
          <w:rFonts w:ascii="Verdana" w:hAnsi="Verdana" w:cs="Calibri"/>
          <w:sz w:val="20"/>
          <w:szCs w:val="20"/>
        </w:rPr>
        <w:t>otyczy warunków udziału w postępowaniu) do SIWZ.</w:t>
      </w:r>
    </w:p>
    <w:p w14:paraId="3E7A7D3D" w14:textId="77777777" w:rsidR="00314E78" w:rsidRPr="00237F13" w:rsidRDefault="00314E78" w:rsidP="009E3237">
      <w:pPr>
        <w:numPr>
          <w:ilvl w:val="0"/>
          <w:numId w:val="36"/>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zamierza powierzyć wykonanie części zamówienia </w:t>
      </w:r>
      <w:r w:rsidRPr="00237F13">
        <w:rPr>
          <w:rFonts w:ascii="Verdana" w:hAnsi="Verdana" w:cs="Calibri"/>
          <w:b/>
          <w:bCs/>
          <w:sz w:val="20"/>
          <w:szCs w:val="20"/>
        </w:rPr>
        <w:t>podwykonawcom,</w:t>
      </w:r>
      <w:r w:rsidRPr="00237F13">
        <w:rPr>
          <w:rFonts w:ascii="Verdana" w:hAnsi="Verdana" w:cs="Calibri"/>
          <w:sz w:val="20"/>
          <w:szCs w:val="20"/>
        </w:rPr>
        <w:t xml:space="preserve"> w celu wykazania braku istnienia wobec nich podstaw wykluczenia z udziału w postępowaniu, zamieszcza informacje</w:t>
      </w:r>
      <w:r w:rsidR="00202B90" w:rsidRPr="00237F13">
        <w:rPr>
          <w:rFonts w:ascii="Verdana" w:hAnsi="Verdana" w:cs="Calibri"/>
          <w:sz w:val="20"/>
          <w:szCs w:val="20"/>
        </w:rPr>
        <w:t xml:space="preserve"> w ww. zakresie</w:t>
      </w:r>
      <w:r w:rsidRPr="00237F13">
        <w:rPr>
          <w:rFonts w:ascii="Verdana" w:hAnsi="Verdana" w:cs="Calibri"/>
          <w:sz w:val="20"/>
          <w:szCs w:val="20"/>
        </w:rPr>
        <w:t xml:space="preserve"> </w:t>
      </w:r>
      <w:r w:rsidR="00CC22C4" w:rsidRPr="00237F13">
        <w:rPr>
          <w:rFonts w:ascii="Verdana" w:hAnsi="Verdana" w:cs="Calibri"/>
          <w:sz w:val="20"/>
          <w:szCs w:val="20"/>
        </w:rPr>
        <w:t xml:space="preserve">                      </w:t>
      </w:r>
      <w:r w:rsidRPr="00237F13">
        <w:rPr>
          <w:rFonts w:ascii="Verdana" w:hAnsi="Verdana" w:cs="Calibri"/>
          <w:sz w:val="20"/>
          <w:szCs w:val="20"/>
        </w:rPr>
        <w:t xml:space="preserve">o podwykonawcach w oświadczeniu, stanowiącym </w:t>
      </w:r>
      <w:r w:rsidRPr="00237F13">
        <w:rPr>
          <w:rFonts w:ascii="Verdana" w:hAnsi="Verdana" w:cs="Calibri"/>
          <w:b/>
          <w:sz w:val="20"/>
          <w:szCs w:val="20"/>
          <w:u w:val="single"/>
        </w:rPr>
        <w:t xml:space="preserve">Załącznik nr </w:t>
      </w:r>
      <w:r w:rsidR="00D47A5C" w:rsidRPr="00237F13">
        <w:rPr>
          <w:rFonts w:ascii="Verdana" w:hAnsi="Verdana" w:cs="Calibri"/>
          <w:b/>
          <w:sz w:val="20"/>
          <w:szCs w:val="20"/>
          <w:u w:val="single"/>
        </w:rPr>
        <w:t>2</w:t>
      </w:r>
      <w:r w:rsidRPr="00237F13">
        <w:rPr>
          <w:rFonts w:ascii="Verdana" w:hAnsi="Verdana" w:cs="Calibri"/>
          <w:b/>
          <w:sz w:val="20"/>
          <w:szCs w:val="20"/>
        </w:rPr>
        <w:t>,</w:t>
      </w:r>
      <w:r w:rsidRPr="00237F13">
        <w:rPr>
          <w:rFonts w:ascii="Verdana" w:hAnsi="Verdana" w:cs="Calibri"/>
          <w:sz w:val="20"/>
          <w:szCs w:val="20"/>
        </w:rPr>
        <w:t xml:space="preserve"> o którym mowa </w:t>
      </w:r>
      <w:r w:rsidR="00CC22C4" w:rsidRPr="00237F13">
        <w:rPr>
          <w:rFonts w:ascii="Verdana" w:hAnsi="Verdana" w:cs="Calibri"/>
          <w:sz w:val="20"/>
          <w:szCs w:val="20"/>
        </w:rPr>
        <w:t xml:space="preserve">                   </w:t>
      </w:r>
      <w:r w:rsidRPr="00237F13">
        <w:rPr>
          <w:rFonts w:ascii="Verdana" w:hAnsi="Verdana" w:cs="Calibri"/>
          <w:sz w:val="20"/>
          <w:szCs w:val="20"/>
        </w:rPr>
        <w:t xml:space="preserve">w pkt 1 niniejszego Rozdziału (art. 25a ust. 5 pkt 2) ustawy PZP). </w:t>
      </w:r>
    </w:p>
    <w:p w14:paraId="7C236FEA" w14:textId="77777777" w:rsidR="00314E78" w:rsidRPr="00237F13" w:rsidRDefault="00314E78" w:rsidP="009E3237">
      <w:pPr>
        <w:numPr>
          <w:ilvl w:val="0"/>
          <w:numId w:val="36"/>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w:t>
      </w:r>
      <w:r w:rsidRPr="00237F13">
        <w:rPr>
          <w:rFonts w:ascii="Verdana" w:hAnsi="Verdana" w:cs="Calibri"/>
          <w:b/>
          <w:bCs/>
          <w:sz w:val="20"/>
          <w:szCs w:val="20"/>
        </w:rPr>
        <w:t>powołuje się na zasoby innych podmiotów</w:t>
      </w:r>
      <w:r w:rsidRPr="00237F13">
        <w:rPr>
          <w:rFonts w:ascii="Verdana" w:hAnsi="Verdana" w:cs="Calibri"/>
          <w:sz w:val="20"/>
          <w:szCs w:val="20"/>
        </w:rPr>
        <w:t>, w celu wykazania braku istnienia wobec nich podstaw wykluczenia oraz spełniania, w zakresie, w jakim powołuje się na ich zasoby, warunków udziału w postępowaniu, zamieszcza informacje o tych podmiotach w oświadczeniach, o których mowa w pkt 1 niniejszego Rozdziału (art. 25a ust. 3 pkt 2) ustawy Pzp).</w:t>
      </w:r>
    </w:p>
    <w:p w14:paraId="76894D47" w14:textId="32B36C13" w:rsidR="00EF0CF5" w:rsidRPr="00237F13" w:rsidRDefault="00314E78" w:rsidP="009E3237">
      <w:pPr>
        <w:numPr>
          <w:ilvl w:val="0"/>
          <w:numId w:val="36"/>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polega </w:t>
      </w:r>
      <w:r w:rsidRPr="00237F13">
        <w:rPr>
          <w:rFonts w:ascii="Verdana" w:hAnsi="Verdana" w:cs="Calibri"/>
          <w:b/>
          <w:bCs/>
          <w:sz w:val="20"/>
          <w:szCs w:val="20"/>
        </w:rPr>
        <w:t>na zdolnościach innych podmiotów,</w:t>
      </w:r>
      <w:r w:rsidRPr="00237F13">
        <w:rPr>
          <w:rFonts w:ascii="Verdana" w:hAnsi="Verdana" w:cs="Calibri"/>
          <w:sz w:val="20"/>
          <w:szCs w:val="20"/>
        </w:rPr>
        <w:t xml:space="preserve"> musi udowodnić Zamawiającemu, że realizując zamówienie, będzie dysponował niezbędnymi zasobami tych podmiotów, w szczególności przedstawiając </w:t>
      </w:r>
      <w:r w:rsidR="007B1F7E" w:rsidRPr="00D234C6">
        <w:rPr>
          <w:rFonts w:ascii="Verdana" w:hAnsi="Verdana" w:cs="Calibri"/>
          <w:sz w:val="20"/>
          <w:szCs w:val="20"/>
          <w:u w:val="single"/>
        </w:rPr>
        <w:t xml:space="preserve">pisemne </w:t>
      </w:r>
      <w:r w:rsidRPr="00D234C6">
        <w:rPr>
          <w:rFonts w:ascii="Verdana" w:hAnsi="Verdana" w:cs="Calibri"/>
          <w:sz w:val="20"/>
          <w:szCs w:val="20"/>
          <w:u w:val="single"/>
        </w:rPr>
        <w:t>zobowiązanie tych podmiotów do oddania mu do dyspozycji niezbędnych zasobów na potrzeby realizacji zamówienia (art. 22a ust. 2 ustawy Pzp)</w:t>
      </w:r>
      <w:r w:rsidR="00037A50" w:rsidRPr="00D234C6">
        <w:rPr>
          <w:rFonts w:ascii="Verdana" w:hAnsi="Verdana" w:cs="Calibri"/>
          <w:sz w:val="20"/>
          <w:szCs w:val="20"/>
        </w:rPr>
        <w:t xml:space="preserve"> - </w:t>
      </w:r>
      <w:r w:rsidR="007C31A7" w:rsidRPr="00600B98">
        <w:rPr>
          <w:rFonts w:ascii="Verdana" w:hAnsi="Verdana" w:cs="Calibri"/>
          <w:b/>
          <w:sz w:val="20"/>
          <w:szCs w:val="20"/>
        </w:rPr>
        <w:t xml:space="preserve">Załącznik nr </w:t>
      </w:r>
      <w:r w:rsidR="003C63FA">
        <w:rPr>
          <w:rFonts w:ascii="Verdana" w:hAnsi="Verdana" w:cs="Calibri"/>
          <w:b/>
          <w:sz w:val="20"/>
          <w:szCs w:val="20"/>
        </w:rPr>
        <w:t>6</w:t>
      </w:r>
      <w:r w:rsidR="00037A50" w:rsidRPr="00600B98">
        <w:rPr>
          <w:rFonts w:ascii="Verdana" w:hAnsi="Verdana" w:cs="Calibri"/>
          <w:b/>
          <w:sz w:val="20"/>
          <w:szCs w:val="20"/>
        </w:rPr>
        <w:t xml:space="preserve"> </w:t>
      </w:r>
      <w:r w:rsidR="00037A50" w:rsidRPr="00600B98">
        <w:rPr>
          <w:rFonts w:ascii="Verdana" w:hAnsi="Verdana" w:cs="Calibri"/>
          <w:sz w:val="20"/>
          <w:szCs w:val="20"/>
        </w:rPr>
        <w:t>do SIWZ</w:t>
      </w:r>
      <w:r w:rsidRPr="00600B98">
        <w:rPr>
          <w:rFonts w:ascii="Verdana" w:hAnsi="Verdana" w:cs="Calibri"/>
          <w:sz w:val="20"/>
          <w:szCs w:val="20"/>
        </w:rPr>
        <w:t>.</w:t>
      </w:r>
      <w:r w:rsidR="00EF0CF5" w:rsidRPr="00600B98">
        <w:rPr>
          <w:rFonts w:ascii="Verdana" w:hAnsi="Verdana" w:cs="Calibri"/>
          <w:sz w:val="20"/>
          <w:szCs w:val="20"/>
        </w:rPr>
        <w:t xml:space="preserve"> </w:t>
      </w:r>
      <w:r w:rsidR="00EF0CF5" w:rsidRPr="00600B98">
        <w:rPr>
          <w:rFonts w:ascii="Verdana" w:hAnsi="Verdana" w:cs="Calibri"/>
          <w:bCs/>
          <w:sz w:val="20"/>
          <w:szCs w:val="20"/>
          <w:u w:val="single"/>
        </w:rPr>
        <w:t>Przedmiotowe zobowiązanie</w:t>
      </w:r>
      <w:r w:rsidR="00EF0CF5" w:rsidRPr="00600B98">
        <w:rPr>
          <w:rFonts w:ascii="Verdana" w:hAnsi="Verdana" w:cs="Calibri"/>
          <w:bCs/>
          <w:sz w:val="20"/>
          <w:szCs w:val="20"/>
        </w:rPr>
        <w:t xml:space="preserve"> </w:t>
      </w:r>
      <w:r w:rsidR="00EF0CF5" w:rsidRPr="00600B98">
        <w:rPr>
          <w:rFonts w:ascii="Verdana" w:hAnsi="Verdana" w:cs="Calibri"/>
          <w:b/>
          <w:bCs/>
          <w:sz w:val="20"/>
          <w:szCs w:val="20"/>
        </w:rPr>
        <w:t>ma być złożone wraz z ofertą</w:t>
      </w:r>
      <w:r w:rsidR="00EF0CF5" w:rsidRPr="00600B98">
        <w:rPr>
          <w:rFonts w:ascii="Verdana" w:hAnsi="Verdana" w:cs="Calibri"/>
          <w:bCs/>
          <w:sz w:val="20"/>
          <w:szCs w:val="20"/>
        </w:rPr>
        <w:t xml:space="preserve"> i</w:t>
      </w:r>
      <w:r w:rsidR="00EF0CF5" w:rsidRPr="00600B98">
        <w:rPr>
          <w:rFonts w:ascii="Verdana" w:hAnsi="Verdana" w:cs="Calibri"/>
          <w:bCs/>
          <w:sz w:val="20"/>
          <w:szCs w:val="20"/>
          <w:u w:val="single"/>
        </w:rPr>
        <w:t xml:space="preserve"> podpisa</w:t>
      </w:r>
      <w:r w:rsidR="00EF0CF5" w:rsidRPr="00237F13">
        <w:rPr>
          <w:rFonts w:ascii="Verdana" w:hAnsi="Verdana" w:cs="Calibri"/>
          <w:bCs/>
          <w:sz w:val="20"/>
          <w:szCs w:val="20"/>
          <w:u w:val="single"/>
        </w:rPr>
        <w:t>ne przez podmiot trzeci.</w:t>
      </w:r>
      <w:r w:rsidR="00EF0CF5" w:rsidRPr="00237F13">
        <w:rPr>
          <w:rFonts w:ascii="Verdana" w:hAnsi="Verdana" w:cs="Calibri"/>
          <w:b/>
          <w:bCs/>
          <w:sz w:val="20"/>
          <w:szCs w:val="20"/>
        </w:rPr>
        <w:t xml:space="preserve">  </w:t>
      </w:r>
    </w:p>
    <w:p w14:paraId="0C66A4F1" w14:textId="643B5606" w:rsidR="00314E78" w:rsidRPr="00237F13" w:rsidRDefault="00314E78" w:rsidP="009E3237">
      <w:pPr>
        <w:numPr>
          <w:ilvl w:val="0"/>
          <w:numId w:val="36"/>
        </w:numPr>
        <w:tabs>
          <w:tab w:val="num" w:pos="0"/>
          <w:tab w:val="left" w:pos="397"/>
        </w:tabs>
        <w:suppressAutoHyphens/>
        <w:spacing w:line="276" w:lineRule="auto"/>
        <w:ind w:left="426" w:hanging="426"/>
        <w:jc w:val="both"/>
        <w:rPr>
          <w:rFonts w:ascii="Verdana" w:hAnsi="Verdana" w:cs="Calibri"/>
          <w:sz w:val="20"/>
          <w:szCs w:val="20"/>
          <w:shd w:val="clear" w:color="auto" w:fill="FFFF99"/>
        </w:rPr>
      </w:pPr>
      <w:r w:rsidRPr="00237F13">
        <w:rPr>
          <w:rFonts w:ascii="Verdana" w:hAnsi="Verdana" w:cs="Calibri"/>
          <w:sz w:val="20"/>
          <w:szCs w:val="20"/>
        </w:rPr>
        <w:t xml:space="preserve">Zamawiający ocenia, czy </w:t>
      </w:r>
      <w:r w:rsidR="006C2265" w:rsidRPr="00237F13">
        <w:rPr>
          <w:rFonts w:ascii="Verdana" w:hAnsi="Verdana" w:cs="Calibri"/>
          <w:sz w:val="20"/>
          <w:szCs w:val="20"/>
        </w:rPr>
        <w:t>udostępniane W</w:t>
      </w:r>
      <w:r w:rsidRPr="00237F13">
        <w:rPr>
          <w:rFonts w:ascii="Verdana" w:hAnsi="Verdana" w:cs="Calibri"/>
          <w:sz w:val="20"/>
          <w:szCs w:val="20"/>
        </w:rPr>
        <w:t xml:space="preserve">ykonawcy przez inne  podmioty </w:t>
      </w:r>
      <w:r w:rsidR="004E7A72" w:rsidRPr="00237F13">
        <w:rPr>
          <w:rFonts w:ascii="Verdana" w:hAnsi="Verdana" w:cs="Calibri"/>
          <w:sz w:val="20"/>
          <w:szCs w:val="20"/>
          <w:u w:val="single"/>
        </w:rPr>
        <w:t xml:space="preserve">zdolności </w:t>
      </w:r>
      <w:r w:rsidRPr="00237F13">
        <w:rPr>
          <w:rFonts w:ascii="Verdana" w:hAnsi="Verdana" w:cs="Calibri"/>
          <w:sz w:val="20"/>
          <w:szCs w:val="20"/>
          <w:u w:val="single"/>
        </w:rPr>
        <w:t>techniczne lub zawodowe,</w:t>
      </w:r>
      <w:r w:rsidRPr="00237F13">
        <w:rPr>
          <w:rFonts w:ascii="Verdana" w:hAnsi="Verdana" w:cs="Calibri"/>
          <w:sz w:val="20"/>
          <w:szCs w:val="20"/>
        </w:rPr>
        <w:t xml:space="preserve"> pozwalają na wykazanie przez wykonawcę spełniania warunków udziału w postępowaniu oraz bada, czy nie zachodzą wobec tego podmiotu podstawy wykluczenia, o których mowa w art. 24 ust. 1 pkt 13</w:t>
      </w:r>
      <w:r w:rsidR="00515E86" w:rsidRPr="00237F13">
        <w:rPr>
          <w:rFonts w:ascii="Verdana" w:hAnsi="Verdana" w:cs="Calibri"/>
          <w:sz w:val="20"/>
          <w:szCs w:val="20"/>
        </w:rPr>
        <w:t xml:space="preserve">) </w:t>
      </w:r>
      <w:r w:rsidRPr="00237F13">
        <w:rPr>
          <w:rFonts w:ascii="Verdana" w:hAnsi="Verdana" w:cs="Calibri"/>
          <w:sz w:val="20"/>
          <w:szCs w:val="20"/>
        </w:rPr>
        <w:t>–</w:t>
      </w:r>
      <w:r w:rsidR="00515E86" w:rsidRPr="00237F13">
        <w:rPr>
          <w:rFonts w:ascii="Verdana" w:hAnsi="Verdana" w:cs="Calibri"/>
          <w:sz w:val="20"/>
          <w:szCs w:val="20"/>
        </w:rPr>
        <w:t xml:space="preserve"> </w:t>
      </w:r>
      <w:r w:rsidRPr="00237F13">
        <w:rPr>
          <w:rFonts w:ascii="Verdana" w:hAnsi="Verdana" w:cs="Calibri"/>
          <w:sz w:val="20"/>
          <w:szCs w:val="20"/>
        </w:rPr>
        <w:t>22</w:t>
      </w:r>
      <w:r w:rsidR="00515E86" w:rsidRPr="00237F13">
        <w:rPr>
          <w:rFonts w:ascii="Verdana" w:hAnsi="Verdana" w:cs="Calibri"/>
          <w:sz w:val="20"/>
          <w:szCs w:val="20"/>
        </w:rPr>
        <w:t>)</w:t>
      </w:r>
      <w:r w:rsidRPr="00237F13">
        <w:rPr>
          <w:rFonts w:ascii="Verdana" w:hAnsi="Verdana" w:cs="Calibri"/>
          <w:sz w:val="20"/>
          <w:szCs w:val="20"/>
        </w:rPr>
        <w:t xml:space="preserve"> i ust. 5 u</w:t>
      </w:r>
      <w:r w:rsidR="006C2265" w:rsidRPr="00237F13">
        <w:rPr>
          <w:rFonts w:ascii="Verdana" w:hAnsi="Verdana" w:cs="Calibri"/>
          <w:sz w:val="20"/>
          <w:szCs w:val="20"/>
        </w:rPr>
        <w:t xml:space="preserve">stawy </w:t>
      </w:r>
      <w:r w:rsidRPr="00237F13">
        <w:rPr>
          <w:rFonts w:ascii="Verdana" w:hAnsi="Verdana" w:cs="Calibri"/>
          <w:sz w:val="20"/>
          <w:szCs w:val="20"/>
        </w:rPr>
        <w:t xml:space="preserve">Pzp (art. 22a ust. 3). </w:t>
      </w:r>
    </w:p>
    <w:p w14:paraId="58D266AC" w14:textId="7780460B" w:rsidR="00314E78" w:rsidRPr="00237F13" w:rsidRDefault="00314E78" w:rsidP="009E3237">
      <w:pPr>
        <w:numPr>
          <w:ilvl w:val="0"/>
          <w:numId w:val="36"/>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 celu oceny, czy Wykonawca </w:t>
      </w:r>
      <w:r w:rsidRPr="00237F13">
        <w:rPr>
          <w:rFonts w:ascii="Verdana" w:hAnsi="Verdana" w:cs="Calibri"/>
          <w:b/>
          <w:bCs/>
          <w:sz w:val="20"/>
          <w:szCs w:val="20"/>
        </w:rPr>
        <w:t>polegając na zdolnościach innych podmiotów</w:t>
      </w:r>
      <w:r w:rsidRPr="00237F13">
        <w:rPr>
          <w:rFonts w:ascii="Verdana" w:hAnsi="Verdana" w:cs="Calibri"/>
          <w:sz w:val="20"/>
          <w:szCs w:val="20"/>
        </w:rPr>
        <w:t xml:space="preserve"> na zasadach określonych w art. 22a u</w:t>
      </w:r>
      <w:r w:rsidR="004A3D05" w:rsidRPr="00237F13">
        <w:rPr>
          <w:rFonts w:ascii="Verdana" w:hAnsi="Verdana" w:cs="Calibri"/>
          <w:sz w:val="20"/>
          <w:szCs w:val="20"/>
        </w:rPr>
        <w:t xml:space="preserve">stawy </w:t>
      </w:r>
      <w:r w:rsidRPr="00237F13">
        <w:rPr>
          <w:rFonts w:ascii="Verdana" w:hAnsi="Verdana" w:cs="Calibri"/>
          <w:sz w:val="20"/>
          <w:szCs w:val="20"/>
        </w:rPr>
        <w:t xml:space="preserve">Pzp, będzie dysponował niezbędnymi zasobami w stopniu umożliwiającym należyte wykonanie zamówienia publicznego oraz oceny, czy stosunek łączący Wykonawcę z tymi podmiotami gwarantuje rzeczywisty dostęp do ich zasobów, Zamawiający </w:t>
      </w:r>
      <w:r w:rsidR="00372101" w:rsidRPr="00237F13">
        <w:rPr>
          <w:rFonts w:ascii="Verdana" w:hAnsi="Verdana" w:cs="Calibri"/>
          <w:sz w:val="20"/>
          <w:szCs w:val="20"/>
          <w:u w:val="single"/>
        </w:rPr>
        <w:t>może żądać</w:t>
      </w:r>
      <w:r w:rsidRPr="00237F13">
        <w:rPr>
          <w:rFonts w:ascii="Verdana" w:hAnsi="Verdana" w:cs="Calibri"/>
          <w:sz w:val="20"/>
          <w:szCs w:val="20"/>
        </w:rPr>
        <w:t xml:space="preserve"> na podstawie  </w:t>
      </w:r>
      <w:r w:rsidRPr="00237F13">
        <w:rPr>
          <w:rFonts w:ascii="Verdana" w:eastAsia="Calibri" w:hAnsi="Verdana" w:cs="Calibri"/>
          <w:color w:val="000000"/>
          <w:sz w:val="20"/>
          <w:szCs w:val="20"/>
        </w:rPr>
        <w:t xml:space="preserve">§ 9 ust. ust. 1 </w:t>
      </w:r>
      <w:r w:rsidRPr="00237F13">
        <w:rPr>
          <w:rFonts w:ascii="Verdana" w:eastAsia="Calibri" w:hAnsi="Verdana" w:cs="Calibri"/>
          <w:i/>
          <w:color w:val="000000"/>
          <w:sz w:val="20"/>
          <w:szCs w:val="20"/>
        </w:rPr>
        <w:t xml:space="preserve">Rozporządzenia Ministra Rozwoju </w:t>
      </w:r>
      <w:hyperlink r:id="rId15" w:history="1">
        <w:r w:rsidR="0031260F" w:rsidRPr="00237F13">
          <w:rPr>
            <w:rFonts w:ascii="Verdana" w:hAnsi="Verdana" w:cs="Arial"/>
            <w:i/>
            <w:sz w:val="20"/>
            <w:szCs w:val="20"/>
          </w:rPr>
          <w:t xml:space="preserve">z dnia 26 lipca 2016 r. w sprawie rodzajów dokumentów, jakich może żądać zamawiający od wykonawcy w postępowaniu </w:t>
        </w:r>
        <w:r w:rsidR="00CC22C4" w:rsidRPr="00237F13">
          <w:rPr>
            <w:rFonts w:ascii="Verdana" w:hAnsi="Verdana" w:cs="Arial"/>
            <w:i/>
            <w:sz w:val="20"/>
            <w:szCs w:val="20"/>
          </w:rPr>
          <w:t xml:space="preserve">                     </w:t>
        </w:r>
        <w:r w:rsidR="0031260F" w:rsidRPr="00237F13">
          <w:rPr>
            <w:rFonts w:ascii="Verdana" w:hAnsi="Verdana" w:cs="Arial"/>
            <w:i/>
            <w:sz w:val="20"/>
            <w:szCs w:val="20"/>
          </w:rPr>
          <w:t>o udzielenie zamówienia (Dz. U. poz. 1126</w:t>
        </w:r>
        <w:r w:rsidR="0087232A">
          <w:rPr>
            <w:rFonts w:ascii="Verdana" w:hAnsi="Verdana" w:cs="Arial"/>
            <w:i/>
            <w:sz w:val="20"/>
            <w:szCs w:val="20"/>
          </w:rPr>
          <w:t xml:space="preserve"> ze zm.</w:t>
        </w:r>
        <w:r w:rsidR="0031260F" w:rsidRPr="00237F13">
          <w:rPr>
            <w:rFonts w:ascii="Verdana" w:hAnsi="Verdana" w:cs="Arial"/>
            <w:i/>
            <w:sz w:val="20"/>
            <w:szCs w:val="20"/>
          </w:rPr>
          <w:t>)</w:t>
        </w:r>
      </w:hyperlink>
      <w:r w:rsidR="0031260F" w:rsidRPr="00237F13">
        <w:rPr>
          <w:rFonts w:ascii="open-sans" w:hAnsi="open-sans" w:cs="Arial"/>
          <w:i/>
          <w:color w:val="343434"/>
          <w:sz w:val="21"/>
          <w:szCs w:val="21"/>
        </w:rPr>
        <w:t xml:space="preserve"> </w:t>
      </w:r>
      <w:r w:rsidRPr="00237F13">
        <w:rPr>
          <w:rFonts w:ascii="Verdana" w:hAnsi="Verdana" w:cs="Calibri"/>
          <w:sz w:val="20"/>
          <w:szCs w:val="20"/>
          <w:u w:val="single"/>
        </w:rPr>
        <w:t>przy uwzględnieniu procedury odwróconej</w:t>
      </w:r>
      <w:r w:rsidRPr="00237F13">
        <w:rPr>
          <w:rFonts w:ascii="Verdana" w:hAnsi="Verdana" w:cs="Calibri"/>
          <w:sz w:val="20"/>
          <w:szCs w:val="20"/>
        </w:rPr>
        <w:t xml:space="preserve"> </w:t>
      </w:r>
      <w:r w:rsidRPr="00237F13">
        <w:rPr>
          <w:rFonts w:ascii="Verdana" w:hAnsi="Verdana" w:cs="Calibri"/>
          <w:b/>
          <w:bCs/>
          <w:sz w:val="20"/>
          <w:szCs w:val="20"/>
        </w:rPr>
        <w:t xml:space="preserve">zobowiązania,  które określa w szczególności: </w:t>
      </w:r>
    </w:p>
    <w:p w14:paraId="1AB9CC5F" w14:textId="77777777" w:rsidR="00314E78" w:rsidRPr="00237F13" w:rsidRDefault="00F41AE6" w:rsidP="009E3237">
      <w:pPr>
        <w:pStyle w:val="Akapitzlist2"/>
        <w:numPr>
          <w:ilvl w:val="0"/>
          <w:numId w:val="37"/>
        </w:numPr>
        <w:tabs>
          <w:tab w:val="left" w:pos="851"/>
        </w:tabs>
        <w:spacing w:after="0"/>
        <w:ind w:left="426" w:hanging="426"/>
        <w:jc w:val="both"/>
        <w:rPr>
          <w:rFonts w:ascii="Verdana" w:hAnsi="Verdana"/>
          <w:sz w:val="20"/>
          <w:szCs w:val="20"/>
        </w:rPr>
      </w:pPr>
      <w:r w:rsidRPr="00237F13">
        <w:rPr>
          <w:rFonts w:ascii="Verdana" w:hAnsi="Verdana"/>
          <w:sz w:val="20"/>
          <w:szCs w:val="20"/>
        </w:rPr>
        <w:t xml:space="preserve"> </w:t>
      </w:r>
      <w:r w:rsidR="00314E78" w:rsidRPr="00237F13">
        <w:rPr>
          <w:rFonts w:ascii="Verdana" w:hAnsi="Verdana"/>
          <w:sz w:val="20"/>
          <w:szCs w:val="20"/>
        </w:rPr>
        <w:t xml:space="preserve">zakres dostępnych Wykonawcy zasobów innego podmiotu;  </w:t>
      </w:r>
    </w:p>
    <w:p w14:paraId="64E223F6" w14:textId="77777777" w:rsidR="00314E78" w:rsidRPr="00237F13" w:rsidRDefault="00314E78" w:rsidP="009E3237">
      <w:pPr>
        <w:pStyle w:val="Akapitzlist2"/>
        <w:numPr>
          <w:ilvl w:val="0"/>
          <w:numId w:val="37"/>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sposób wykorzystania zasobów innego podmiotu, przez Wykonawcę, przy wykonywaniu zamówienia publicznego;  </w:t>
      </w:r>
    </w:p>
    <w:p w14:paraId="528A9132" w14:textId="77777777" w:rsidR="00314E78" w:rsidRPr="00237F13" w:rsidRDefault="00314E78" w:rsidP="009E3237">
      <w:pPr>
        <w:pStyle w:val="Akapitzlist2"/>
        <w:numPr>
          <w:ilvl w:val="0"/>
          <w:numId w:val="37"/>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zakres i okres udziału innego podmiotu przy wykonywaniu zamówienia publicznego; </w:t>
      </w:r>
    </w:p>
    <w:p w14:paraId="28F11C88" w14:textId="77777777" w:rsidR="00314E78" w:rsidRPr="0049555D" w:rsidRDefault="00314E78" w:rsidP="009E3237">
      <w:pPr>
        <w:pStyle w:val="Akapitzlist2"/>
        <w:numPr>
          <w:ilvl w:val="0"/>
          <w:numId w:val="37"/>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wskazanie czy podmiot, na zdolnościach którego Wykonawca polega w odniesieniu do warunków udziału w postępowaniu dotyczących wykształcenia, kwalifikacji zawodowych lub doświadczenia, zrealizuje</w:t>
      </w:r>
      <w:r w:rsidRPr="0049555D">
        <w:rPr>
          <w:rFonts w:ascii="Verdana" w:hAnsi="Verdana"/>
          <w:sz w:val="20"/>
          <w:szCs w:val="20"/>
        </w:rPr>
        <w:t xml:space="preserve"> </w:t>
      </w:r>
      <w:r w:rsidR="00CA4F8E">
        <w:rPr>
          <w:rFonts w:ascii="Verdana" w:hAnsi="Verdana"/>
          <w:sz w:val="20"/>
          <w:szCs w:val="20"/>
        </w:rPr>
        <w:t>przedmiot zamówienia w zakresie</w:t>
      </w:r>
      <w:r w:rsidRPr="0049555D">
        <w:rPr>
          <w:rFonts w:ascii="Verdana" w:hAnsi="Verdana"/>
          <w:sz w:val="20"/>
          <w:szCs w:val="20"/>
        </w:rPr>
        <w:t xml:space="preserve">, których wskazane zdolności dotyczą.  </w:t>
      </w:r>
    </w:p>
    <w:p w14:paraId="44E0606D" w14:textId="77777777" w:rsidR="00314E78" w:rsidRPr="0049555D" w:rsidRDefault="00314E78" w:rsidP="005D3D8B">
      <w:pPr>
        <w:spacing w:line="276" w:lineRule="auto"/>
        <w:ind w:left="1077" w:hanging="357"/>
        <w:jc w:val="both"/>
        <w:rPr>
          <w:rFonts w:ascii="Verdana" w:hAnsi="Verdana" w:cs="Calibri"/>
          <w:b/>
          <w:sz w:val="20"/>
          <w:szCs w:val="20"/>
        </w:rPr>
      </w:pPr>
    </w:p>
    <w:p w14:paraId="6EE01953" w14:textId="1F643674" w:rsidR="00314E78" w:rsidRPr="0049555D" w:rsidRDefault="00314E78" w:rsidP="00875872">
      <w:pPr>
        <w:spacing w:line="276" w:lineRule="auto"/>
        <w:jc w:val="both"/>
        <w:rPr>
          <w:rFonts w:ascii="Verdana" w:hAnsi="Verdana" w:cs="Calibri"/>
          <w:sz w:val="20"/>
          <w:szCs w:val="20"/>
        </w:rPr>
      </w:pPr>
      <w:r w:rsidRPr="0049555D">
        <w:rPr>
          <w:rFonts w:ascii="Verdana" w:hAnsi="Verdana" w:cs="Calibri"/>
          <w:b/>
          <w:sz w:val="20"/>
          <w:szCs w:val="20"/>
        </w:rPr>
        <w:t xml:space="preserve">UWAGA: </w:t>
      </w:r>
      <w:r w:rsidRPr="0049555D">
        <w:rPr>
          <w:rFonts w:ascii="Verdana" w:hAnsi="Verdana" w:cs="Calibri"/>
          <w:sz w:val="20"/>
          <w:szCs w:val="20"/>
        </w:rPr>
        <w:t xml:space="preserve">Jeżeli  </w:t>
      </w:r>
      <w:r w:rsidR="00736688" w:rsidRPr="00736688">
        <w:rPr>
          <w:rFonts w:ascii="Verdana" w:hAnsi="Verdana" w:cs="Calibri"/>
          <w:sz w:val="20"/>
          <w:szCs w:val="20"/>
          <w:u w:val="single"/>
        </w:rPr>
        <w:t xml:space="preserve">sytuacja ekonomiczna lub finansowa </w:t>
      </w:r>
      <w:r w:rsidR="00736688">
        <w:rPr>
          <w:rFonts w:ascii="Verdana" w:hAnsi="Verdana" w:cs="Calibri"/>
          <w:sz w:val="20"/>
          <w:szCs w:val="20"/>
        </w:rPr>
        <w:t xml:space="preserve">albo </w:t>
      </w:r>
      <w:r w:rsidR="006C6831">
        <w:rPr>
          <w:rFonts w:ascii="Verdana" w:hAnsi="Verdana" w:cs="Calibri"/>
          <w:sz w:val="20"/>
          <w:szCs w:val="20"/>
          <w:u w:val="single"/>
        </w:rPr>
        <w:t xml:space="preserve">zdolności </w:t>
      </w:r>
      <w:r w:rsidRPr="0049555D">
        <w:rPr>
          <w:rFonts w:ascii="Verdana" w:hAnsi="Verdana" w:cs="Calibri"/>
          <w:sz w:val="20"/>
          <w:szCs w:val="20"/>
          <w:u w:val="single"/>
        </w:rPr>
        <w:t>techniczne  lub  zawodowe</w:t>
      </w:r>
      <w:r w:rsidRPr="0049555D">
        <w:rPr>
          <w:rFonts w:ascii="Verdana" w:hAnsi="Verdana" w:cs="Calibri"/>
          <w:sz w:val="20"/>
          <w:szCs w:val="20"/>
        </w:rPr>
        <w:t xml:space="preserve">, podmiotu, o którym mowa powyżej w pkt 4-5, </w:t>
      </w:r>
      <w:r w:rsidRPr="0049555D">
        <w:rPr>
          <w:rFonts w:ascii="Verdana" w:hAnsi="Verdana" w:cs="Calibri"/>
          <w:sz w:val="20"/>
          <w:szCs w:val="20"/>
          <w:u w:val="single"/>
        </w:rPr>
        <w:t>nie potwierdzają spełnienia przez Wykonawcę warunków udziału  w  postępowaniu</w:t>
      </w:r>
      <w:r w:rsidRPr="0049555D">
        <w:rPr>
          <w:rFonts w:ascii="Verdana" w:hAnsi="Verdana" w:cs="Calibri"/>
          <w:sz w:val="20"/>
          <w:szCs w:val="20"/>
        </w:rPr>
        <w:t xml:space="preserve">  lub  </w:t>
      </w:r>
      <w:r w:rsidRPr="0049555D">
        <w:rPr>
          <w:rFonts w:ascii="Verdana" w:hAnsi="Verdana" w:cs="Calibri"/>
          <w:sz w:val="20"/>
          <w:szCs w:val="20"/>
          <w:u w:val="single"/>
        </w:rPr>
        <w:t>zachodzą  wobec  tych  podmiotów podstawy  wykluczenia</w:t>
      </w:r>
      <w:r w:rsidRPr="0049555D">
        <w:rPr>
          <w:rFonts w:ascii="Verdana" w:hAnsi="Verdana" w:cs="Calibri"/>
          <w:sz w:val="20"/>
          <w:szCs w:val="20"/>
        </w:rPr>
        <w:t xml:space="preserve">, Zamawiający </w:t>
      </w:r>
      <w:r w:rsidR="00CD7382">
        <w:rPr>
          <w:rFonts w:ascii="Verdana" w:hAnsi="Verdana" w:cs="Calibri"/>
          <w:sz w:val="20"/>
          <w:szCs w:val="20"/>
          <w:u w:val="single"/>
        </w:rPr>
        <w:t>żąda, aby W</w:t>
      </w:r>
      <w:r w:rsidRPr="0049555D">
        <w:rPr>
          <w:rFonts w:ascii="Verdana" w:hAnsi="Verdana" w:cs="Calibri"/>
          <w:sz w:val="20"/>
          <w:szCs w:val="20"/>
          <w:u w:val="single"/>
        </w:rPr>
        <w:t xml:space="preserve">ykonawca w terminie określonym przez zamawiającego: </w:t>
      </w:r>
    </w:p>
    <w:p w14:paraId="26387C4A" w14:textId="77777777" w:rsidR="00314E78" w:rsidRPr="0049555D" w:rsidRDefault="00314E78" w:rsidP="00D41AE6">
      <w:pPr>
        <w:spacing w:line="276" w:lineRule="auto"/>
        <w:ind w:left="567" w:hanging="567"/>
        <w:jc w:val="both"/>
        <w:rPr>
          <w:rFonts w:ascii="Verdana" w:hAnsi="Verdana" w:cs="Calibri"/>
          <w:sz w:val="20"/>
          <w:szCs w:val="20"/>
        </w:rPr>
      </w:pPr>
      <w:r w:rsidRPr="0049555D">
        <w:rPr>
          <w:rFonts w:ascii="Verdana" w:hAnsi="Verdana" w:cs="Calibri"/>
          <w:sz w:val="20"/>
          <w:szCs w:val="20"/>
        </w:rPr>
        <w:t xml:space="preserve">a) zastąpił ten podmiot innym podmiotem lub podmiotami lub </w:t>
      </w:r>
    </w:p>
    <w:p w14:paraId="6004F587" w14:textId="25F6E81A" w:rsidR="00314E78" w:rsidRDefault="00735B90" w:rsidP="00735B90">
      <w:pPr>
        <w:spacing w:line="276" w:lineRule="auto"/>
        <w:ind w:left="284" w:hanging="284"/>
        <w:jc w:val="both"/>
        <w:rPr>
          <w:rFonts w:ascii="Verdana" w:hAnsi="Verdana" w:cs="Calibri"/>
          <w:b/>
          <w:color w:val="008000"/>
          <w:sz w:val="20"/>
          <w:szCs w:val="20"/>
        </w:rPr>
      </w:pPr>
      <w:r>
        <w:rPr>
          <w:rFonts w:ascii="Verdana" w:hAnsi="Verdana" w:cs="Calibri"/>
          <w:sz w:val="20"/>
          <w:szCs w:val="20"/>
        </w:rPr>
        <w:t xml:space="preserve">b) </w:t>
      </w:r>
      <w:r w:rsidR="00314E78" w:rsidRPr="0049555D">
        <w:rPr>
          <w:rFonts w:ascii="Verdana" w:hAnsi="Verdana" w:cs="Calibri"/>
          <w:sz w:val="20"/>
          <w:szCs w:val="20"/>
        </w:rPr>
        <w:t xml:space="preserve">zobowiązał się do osobistego wykonania odpowiedniej części zamówienia, jeżeli wykaże </w:t>
      </w:r>
      <w:r w:rsidR="00314E78" w:rsidRPr="0049555D">
        <w:rPr>
          <w:rFonts w:ascii="Verdana" w:hAnsi="Verdana" w:cs="Calibri"/>
          <w:sz w:val="20"/>
          <w:szCs w:val="20"/>
          <w:u w:val="single"/>
        </w:rPr>
        <w:t>zdolności techniczne lub zawodowe</w:t>
      </w:r>
      <w:r w:rsidR="00314E78" w:rsidRPr="0049555D">
        <w:rPr>
          <w:rFonts w:ascii="Verdana" w:hAnsi="Verdana" w:cs="Calibri"/>
          <w:sz w:val="20"/>
          <w:szCs w:val="20"/>
        </w:rPr>
        <w:t xml:space="preserve"> (art. 22a ust. 6 ustawy Pzp).</w:t>
      </w:r>
      <w:r w:rsidR="00314E78" w:rsidRPr="0049555D">
        <w:rPr>
          <w:rFonts w:ascii="Verdana" w:hAnsi="Verdana" w:cs="Calibri"/>
          <w:b/>
          <w:color w:val="008000"/>
          <w:sz w:val="20"/>
          <w:szCs w:val="20"/>
        </w:rPr>
        <w:t xml:space="preserve">  </w:t>
      </w:r>
    </w:p>
    <w:p w14:paraId="394C234B" w14:textId="77777777" w:rsidR="00256AD5" w:rsidRPr="0049555D" w:rsidRDefault="00256AD5" w:rsidP="00735B90">
      <w:pPr>
        <w:spacing w:line="276" w:lineRule="auto"/>
        <w:ind w:left="284" w:hanging="284"/>
        <w:jc w:val="both"/>
        <w:rPr>
          <w:rFonts w:ascii="Verdana" w:hAnsi="Verdana" w:cs="Calibri"/>
          <w:b/>
          <w:color w:val="008000"/>
          <w:sz w:val="20"/>
          <w:szCs w:val="20"/>
        </w:rPr>
      </w:pPr>
    </w:p>
    <w:p w14:paraId="38F2D9A0" w14:textId="77777777" w:rsidR="00314E78" w:rsidRPr="00FE7AE3" w:rsidRDefault="00314E78" w:rsidP="009E3237">
      <w:pPr>
        <w:numPr>
          <w:ilvl w:val="0"/>
          <w:numId w:val="36"/>
        </w:numPr>
        <w:tabs>
          <w:tab w:val="left" w:pos="397"/>
          <w:tab w:val="num" w:pos="426"/>
        </w:tabs>
        <w:suppressAutoHyphens/>
        <w:spacing w:line="276" w:lineRule="auto"/>
        <w:ind w:left="426" w:hanging="426"/>
        <w:jc w:val="both"/>
        <w:rPr>
          <w:rFonts w:ascii="Verdana" w:hAnsi="Verdana"/>
          <w:sz w:val="20"/>
          <w:szCs w:val="20"/>
        </w:rPr>
      </w:pPr>
      <w:r w:rsidRPr="00FE7AE3">
        <w:rPr>
          <w:rFonts w:ascii="Verdana" w:hAnsi="Verdana" w:cs="Calibri"/>
          <w:sz w:val="20"/>
          <w:szCs w:val="20"/>
        </w:rPr>
        <w:t xml:space="preserve">W przypadku </w:t>
      </w:r>
      <w:r w:rsidRPr="00FE7AE3">
        <w:rPr>
          <w:rFonts w:ascii="Verdana" w:hAnsi="Verdana" w:cs="Calibri"/>
          <w:b/>
          <w:bCs/>
          <w:sz w:val="20"/>
          <w:szCs w:val="20"/>
        </w:rPr>
        <w:t xml:space="preserve">wspólnego ubiegania się o zamówienie przez Wykonawców, </w:t>
      </w:r>
      <w:r w:rsidRPr="00FE7AE3">
        <w:rPr>
          <w:rFonts w:ascii="Verdana" w:hAnsi="Verdana" w:cs="Calibri"/>
          <w:sz w:val="20"/>
          <w:szCs w:val="20"/>
        </w:rPr>
        <w:t xml:space="preserve">oświadczenia, o których mowa pkt 1 niniejszego Rozdziału, </w:t>
      </w:r>
      <w:r w:rsidRPr="00FE7AE3">
        <w:rPr>
          <w:rFonts w:ascii="Verdana" w:hAnsi="Verdana" w:cs="Calibri"/>
          <w:sz w:val="20"/>
          <w:szCs w:val="20"/>
          <w:u w:val="single"/>
        </w:rPr>
        <w:t xml:space="preserve">składa każdy </w:t>
      </w:r>
      <w:r w:rsidR="00CC22C4" w:rsidRPr="00FE7AE3">
        <w:rPr>
          <w:rFonts w:ascii="Verdana" w:hAnsi="Verdana" w:cs="Calibri"/>
          <w:sz w:val="20"/>
          <w:szCs w:val="20"/>
          <w:u w:val="single"/>
        </w:rPr>
        <w:t xml:space="preserve">                            </w:t>
      </w:r>
      <w:r w:rsidRPr="00FE7AE3">
        <w:rPr>
          <w:rFonts w:ascii="Verdana" w:hAnsi="Verdana" w:cs="Calibri"/>
          <w:sz w:val="20"/>
          <w:szCs w:val="20"/>
          <w:u w:val="single"/>
        </w:rPr>
        <w:t>z Wykonawców wspólnie ubiegających się o zamówienie</w:t>
      </w:r>
      <w:r w:rsidRPr="00FE7AE3">
        <w:rPr>
          <w:rFonts w:ascii="Verdana" w:hAnsi="Verdana" w:cs="Calibri"/>
          <w:sz w:val="20"/>
          <w:szCs w:val="20"/>
        </w:rPr>
        <w:t xml:space="preserve">. Dokumenty te potwierdzają spełnianie warunków udziału w postępowaniu oraz brak podstaw wykluczenia </w:t>
      </w:r>
      <w:r w:rsidR="00CC22C4" w:rsidRPr="00FE7AE3">
        <w:rPr>
          <w:rFonts w:ascii="Verdana" w:hAnsi="Verdana" w:cs="Calibri"/>
          <w:sz w:val="20"/>
          <w:szCs w:val="20"/>
        </w:rPr>
        <w:t xml:space="preserve">                        </w:t>
      </w:r>
      <w:r w:rsidRPr="00FE7AE3">
        <w:rPr>
          <w:rFonts w:ascii="Verdana" w:hAnsi="Verdana" w:cs="Calibri"/>
          <w:sz w:val="20"/>
          <w:szCs w:val="20"/>
        </w:rPr>
        <w:t xml:space="preserve">w zakresie, w którym każdy z Wykonawców wykazuje spełnianie warunków udziału </w:t>
      </w:r>
      <w:r w:rsidR="00CC22C4" w:rsidRPr="00FE7AE3">
        <w:rPr>
          <w:rFonts w:ascii="Verdana" w:hAnsi="Verdana" w:cs="Calibri"/>
          <w:sz w:val="20"/>
          <w:szCs w:val="20"/>
        </w:rPr>
        <w:t xml:space="preserve">                     </w:t>
      </w:r>
      <w:r w:rsidRPr="00FE7AE3">
        <w:rPr>
          <w:rFonts w:ascii="Verdana" w:hAnsi="Verdana" w:cs="Calibri"/>
          <w:sz w:val="20"/>
          <w:szCs w:val="20"/>
        </w:rPr>
        <w:t xml:space="preserve">w postępowaniu oraz brak podstaw wykluczenia (art. 25a ust. 6 </w:t>
      </w:r>
      <w:r w:rsidR="002C2CEB" w:rsidRPr="00FE7AE3">
        <w:rPr>
          <w:rFonts w:ascii="Verdana" w:hAnsi="Verdana" w:cs="Calibri"/>
          <w:sz w:val="20"/>
          <w:szCs w:val="20"/>
        </w:rPr>
        <w:t>ustawy Pzp</w:t>
      </w:r>
      <w:r w:rsidRPr="00FE7AE3">
        <w:rPr>
          <w:rFonts w:ascii="Verdana" w:hAnsi="Verdana" w:cs="Calibri"/>
          <w:sz w:val="20"/>
          <w:szCs w:val="20"/>
        </w:rPr>
        <w:t xml:space="preserve">).  </w:t>
      </w:r>
    </w:p>
    <w:p w14:paraId="57939FBF" w14:textId="77777777" w:rsidR="00314E78" w:rsidRPr="0049555D" w:rsidRDefault="00314E78" w:rsidP="00735B90">
      <w:pPr>
        <w:tabs>
          <w:tab w:val="left" w:pos="397"/>
        </w:tabs>
        <w:spacing w:line="276" w:lineRule="auto"/>
        <w:jc w:val="both"/>
        <w:rPr>
          <w:rFonts w:ascii="Verdana" w:hAnsi="Verdana"/>
          <w:sz w:val="20"/>
          <w:szCs w:val="20"/>
        </w:rPr>
      </w:pPr>
    </w:p>
    <w:p w14:paraId="55644D4F" w14:textId="77777777" w:rsidR="00050552" w:rsidRPr="0082106B" w:rsidRDefault="00050552" w:rsidP="00050552">
      <w:pPr>
        <w:tabs>
          <w:tab w:val="left" w:pos="397"/>
        </w:tabs>
        <w:spacing w:line="276" w:lineRule="auto"/>
        <w:jc w:val="both"/>
        <w:rPr>
          <w:rFonts w:ascii="Verdana" w:hAnsi="Verdana" w:cs="Calibri"/>
          <w:sz w:val="20"/>
          <w:szCs w:val="20"/>
        </w:rPr>
      </w:pPr>
      <w:r w:rsidRPr="0082106B">
        <w:rPr>
          <w:rFonts w:ascii="Verdana" w:hAnsi="Verdana" w:cs="Calibri"/>
          <w:b/>
          <w:bCs/>
          <w:sz w:val="20"/>
          <w:szCs w:val="20"/>
        </w:rPr>
        <w:t xml:space="preserve">UWAGA: </w:t>
      </w:r>
      <w:r w:rsidRPr="0082106B">
        <w:rPr>
          <w:rFonts w:ascii="Verdana" w:hAnsi="Verdana" w:cs="Calibri"/>
          <w:sz w:val="20"/>
          <w:szCs w:val="20"/>
        </w:rPr>
        <w:t xml:space="preserve">W przypadku </w:t>
      </w:r>
      <w:r w:rsidRPr="0082106B">
        <w:rPr>
          <w:rFonts w:ascii="Verdana" w:hAnsi="Verdana" w:cs="Calibri"/>
          <w:b/>
          <w:sz w:val="20"/>
          <w:szCs w:val="20"/>
        </w:rPr>
        <w:t>wspólnego ubiegania się o zamówienie przez Wykonawców</w:t>
      </w:r>
      <w:r w:rsidRPr="0082106B">
        <w:rPr>
          <w:rFonts w:ascii="Verdana" w:hAnsi="Verdana" w:cs="Calibri"/>
          <w:sz w:val="20"/>
          <w:szCs w:val="20"/>
        </w:rPr>
        <w:t xml:space="preserve">, ocenie podlegać będzie spełnienie przez nich warunku udziału w postępowaniu </w:t>
      </w:r>
      <w:r w:rsidRPr="0082106B">
        <w:rPr>
          <w:rFonts w:ascii="Verdana" w:hAnsi="Verdana" w:cs="Calibri"/>
          <w:sz w:val="20"/>
          <w:szCs w:val="20"/>
          <w:u w:val="single"/>
        </w:rPr>
        <w:t>w sposób wskazany poniżej</w:t>
      </w:r>
      <w:r w:rsidRPr="0082106B">
        <w:rPr>
          <w:rFonts w:ascii="Verdana" w:hAnsi="Verdana" w:cs="Calibri"/>
          <w:sz w:val="20"/>
          <w:szCs w:val="20"/>
        </w:rPr>
        <w:t xml:space="preserve">. </w:t>
      </w:r>
    </w:p>
    <w:p w14:paraId="03F6B143" w14:textId="77777777" w:rsidR="00050552" w:rsidRPr="0082106B" w:rsidRDefault="00050552" w:rsidP="00050552">
      <w:pPr>
        <w:tabs>
          <w:tab w:val="left" w:pos="397"/>
        </w:tabs>
        <w:spacing w:line="276" w:lineRule="auto"/>
        <w:jc w:val="both"/>
        <w:rPr>
          <w:rFonts w:ascii="Verdana" w:hAnsi="Verdana" w:cs="Calibri"/>
          <w:sz w:val="20"/>
          <w:szCs w:val="20"/>
        </w:rPr>
      </w:pPr>
    </w:p>
    <w:p w14:paraId="42738840" w14:textId="77777777" w:rsidR="00EC238F" w:rsidRPr="00DC021C" w:rsidRDefault="00EC238F" w:rsidP="00EC238F">
      <w:pPr>
        <w:tabs>
          <w:tab w:val="left" w:pos="397"/>
        </w:tabs>
        <w:spacing w:line="276" w:lineRule="auto"/>
        <w:jc w:val="both"/>
        <w:rPr>
          <w:rFonts w:ascii="Verdana" w:hAnsi="Verdana" w:cs="Calibri"/>
          <w:sz w:val="20"/>
          <w:szCs w:val="20"/>
          <w:u w:val="single"/>
        </w:rPr>
      </w:pPr>
      <w:r w:rsidRPr="00A30D1A">
        <w:rPr>
          <w:rFonts w:ascii="Verdana" w:hAnsi="Verdana" w:cs="Calibri"/>
          <w:sz w:val="20"/>
          <w:szCs w:val="20"/>
        </w:rPr>
        <w:t xml:space="preserve">a) Na podstawie art. 23 ust. 5 ustawy Pzp Zamawiający informuje, że uzna za spełnione warunki dotyczące </w:t>
      </w:r>
      <w:r w:rsidRPr="00A30D1A">
        <w:rPr>
          <w:rFonts w:ascii="Verdana" w:hAnsi="Verdana" w:cs="Calibri"/>
          <w:sz w:val="20"/>
          <w:szCs w:val="20"/>
          <w:u w:val="single"/>
        </w:rPr>
        <w:t>sytuacji ekonomicznej lub finansowej</w:t>
      </w:r>
      <w:r w:rsidRPr="00A30D1A">
        <w:rPr>
          <w:rFonts w:ascii="Verdana" w:hAnsi="Verdana" w:cs="Calibri"/>
          <w:sz w:val="20"/>
          <w:szCs w:val="20"/>
        </w:rPr>
        <w:t xml:space="preserve">, o których mowa w </w:t>
      </w:r>
      <w:r>
        <w:rPr>
          <w:rFonts w:ascii="Verdana" w:hAnsi="Verdana" w:cs="Calibri"/>
          <w:b/>
          <w:sz w:val="20"/>
          <w:szCs w:val="20"/>
        </w:rPr>
        <w:t>Rozdziale VII pkt. 2 ppkt. 2.2</w:t>
      </w:r>
      <w:r w:rsidRPr="00DC021C">
        <w:rPr>
          <w:rFonts w:ascii="Verdana" w:hAnsi="Verdana" w:cs="Calibri"/>
          <w:sz w:val="20"/>
          <w:szCs w:val="20"/>
        </w:rPr>
        <w:t xml:space="preserve"> - gdy co najmniej jeden z Wykonawców wspólnie ubiegających się o udzielenie zamówienia spełni dany warunek samodzielnie w całości lub gdy Wykonawcy sumarycznie spełnią określony warunek w całości. </w:t>
      </w:r>
    </w:p>
    <w:p w14:paraId="653EC4DB" w14:textId="77777777" w:rsidR="00EC238F" w:rsidRPr="00DC021C" w:rsidRDefault="00EC238F" w:rsidP="00EC238F">
      <w:pPr>
        <w:tabs>
          <w:tab w:val="left" w:pos="397"/>
        </w:tabs>
        <w:spacing w:line="276" w:lineRule="auto"/>
        <w:jc w:val="both"/>
        <w:rPr>
          <w:rFonts w:ascii="Verdana" w:hAnsi="Verdana" w:cs="Calibri"/>
          <w:sz w:val="20"/>
          <w:szCs w:val="20"/>
        </w:rPr>
      </w:pPr>
    </w:p>
    <w:p w14:paraId="3412FBF2" w14:textId="48BF42A2" w:rsidR="00EC238F" w:rsidRPr="00DC021C" w:rsidRDefault="00EC238F" w:rsidP="00EC238F">
      <w:pPr>
        <w:tabs>
          <w:tab w:val="left" w:pos="397"/>
        </w:tabs>
        <w:spacing w:line="276" w:lineRule="auto"/>
        <w:jc w:val="both"/>
        <w:rPr>
          <w:rFonts w:ascii="Verdana" w:hAnsi="Verdana" w:cs="Calibri"/>
          <w:sz w:val="20"/>
          <w:szCs w:val="20"/>
          <w:u w:val="single"/>
        </w:rPr>
      </w:pPr>
      <w:r w:rsidRPr="00DC021C">
        <w:rPr>
          <w:rFonts w:ascii="Verdana" w:hAnsi="Verdana" w:cs="Calibri"/>
          <w:sz w:val="20"/>
          <w:szCs w:val="20"/>
        </w:rPr>
        <w:t xml:space="preserve">b) Na podstawie art. 23 ust. 5 ustawy Pzp Zamawiający informuje, że uzna za spełnione warunki dotyczące </w:t>
      </w:r>
      <w:r w:rsidRPr="00DC021C">
        <w:rPr>
          <w:rFonts w:ascii="Verdana" w:hAnsi="Verdana" w:cs="Calibri"/>
          <w:sz w:val="20"/>
          <w:szCs w:val="20"/>
          <w:u w:val="single"/>
        </w:rPr>
        <w:t>zdolności technicznej lub zawodowej</w:t>
      </w:r>
      <w:r w:rsidRPr="00DC021C">
        <w:rPr>
          <w:rFonts w:ascii="Verdana" w:hAnsi="Verdana" w:cs="Calibri"/>
          <w:sz w:val="20"/>
          <w:szCs w:val="20"/>
        </w:rPr>
        <w:t xml:space="preserve">, o których mowa w </w:t>
      </w:r>
      <w:r w:rsidRPr="00DC021C">
        <w:rPr>
          <w:rFonts w:ascii="Verdana" w:hAnsi="Verdana" w:cs="Calibri"/>
          <w:b/>
          <w:sz w:val="20"/>
          <w:szCs w:val="20"/>
        </w:rPr>
        <w:t>Rozdziale VII pkt. 2 ppkt. 2.3</w:t>
      </w:r>
      <w:r>
        <w:rPr>
          <w:rFonts w:ascii="Verdana" w:hAnsi="Verdana" w:cs="Calibri"/>
          <w:b/>
          <w:sz w:val="20"/>
          <w:szCs w:val="20"/>
        </w:rPr>
        <w:t>.1</w:t>
      </w:r>
      <w:r w:rsidRPr="00DC021C">
        <w:rPr>
          <w:rFonts w:ascii="Verdana" w:hAnsi="Verdana" w:cs="Calibri"/>
          <w:sz w:val="20"/>
          <w:szCs w:val="20"/>
        </w:rPr>
        <w:t xml:space="preserve"> - gdy co najmniej jeden z Wykonawców wspólnie ubiegających się o udzielenie zamówienia spełni dany warunek samodzielnie w całości lub niektórzy albo wszyscy Wykonawcy spełniają określony warunek w całości. </w:t>
      </w:r>
      <w:r w:rsidRPr="00DC021C">
        <w:rPr>
          <w:rFonts w:ascii="Verdana" w:hAnsi="Verdana" w:cs="Calibri"/>
          <w:sz w:val="20"/>
          <w:szCs w:val="20"/>
          <w:u w:val="single"/>
        </w:rPr>
        <w:t>Niedopuszczalne jest łączenie elementów/zakresów tegoż warunku przez poszczególnych wykonawców wspólnie ubiegających się o udzielenie zamówienia</w:t>
      </w:r>
      <w:r>
        <w:rPr>
          <w:rFonts w:ascii="Verdana" w:hAnsi="Verdana" w:cs="Calibri"/>
          <w:sz w:val="20"/>
          <w:szCs w:val="20"/>
          <w:u w:val="single"/>
        </w:rPr>
        <w:t xml:space="preserve"> </w:t>
      </w:r>
      <w:r w:rsidRPr="00DC021C">
        <w:rPr>
          <w:rFonts w:ascii="Verdana" w:hAnsi="Verdana" w:cs="Calibri"/>
          <w:sz w:val="20"/>
          <w:szCs w:val="20"/>
          <w:u w:val="single"/>
        </w:rPr>
        <w:t>– celem wykazania spełniania warunku udziału w postępowaniu w całości.</w:t>
      </w:r>
    </w:p>
    <w:p w14:paraId="57584C74" w14:textId="77777777" w:rsidR="00EC238F" w:rsidRPr="00DC021C" w:rsidRDefault="00EC238F" w:rsidP="00EC238F">
      <w:pPr>
        <w:tabs>
          <w:tab w:val="left" w:pos="397"/>
        </w:tabs>
        <w:spacing w:line="276" w:lineRule="auto"/>
        <w:jc w:val="both"/>
        <w:rPr>
          <w:rFonts w:ascii="Verdana" w:hAnsi="Verdana" w:cs="Calibri"/>
          <w:sz w:val="20"/>
          <w:szCs w:val="20"/>
        </w:rPr>
      </w:pPr>
    </w:p>
    <w:p w14:paraId="7179DA4D" w14:textId="77777777" w:rsidR="00EC238F" w:rsidRDefault="00EC238F" w:rsidP="00EC238F">
      <w:pPr>
        <w:tabs>
          <w:tab w:val="left" w:pos="397"/>
        </w:tabs>
        <w:spacing w:line="276" w:lineRule="auto"/>
        <w:jc w:val="both"/>
        <w:rPr>
          <w:rFonts w:ascii="Verdana" w:hAnsi="Verdana" w:cs="Calibri"/>
          <w:sz w:val="20"/>
          <w:szCs w:val="20"/>
          <w:u w:val="single"/>
        </w:rPr>
      </w:pPr>
      <w:r w:rsidRPr="00DC021C">
        <w:rPr>
          <w:rFonts w:ascii="Verdana" w:hAnsi="Verdana" w:cs="Calibri"/>
          <w:sz w:val="20"/>
          <w:szCs w:val="20"/>
        </w:rPr>
        <w:t xml:space="preserve">W przypadku wykazywania przez jednego z Wykonawców wspólnie ubiegających się o udzielenie zamówienia doświadczenia w pracach/części prac z innym podmiotem, Zamawiający dopuszcza tylko to doświadczenie tego Wykonawcy, które wynika z jego  faktycznego udziału w danym zakresie zamówienia – celem </w:t>
      </w:r>
      <w:r w:rsidRPr="00DC021C">
        <w:rPr>
          <w:rFonts w:ascii="Verdana" w:hAnsi="Verdana" w:cs="Calibri"/>
          <w:sz w:val="20"/>
          <w:szCs w:val="20"/>
          <w:u w:val="single"/>
        </w:rPr>
        <w:t>wykazania spełniania warunku udziału w postępowaniu w całości.</w:t>
      </w:r>
    </w:p>
    <w:p w14:paraId="6C6C21A8" w14:textId="77777777" w:rsidR="00EC238F" w:rsidRPr="00DC021C" w:rsidRDefault="00EC238F" w:rsidP="00EC238F">
      <w:pPr>
        <w:tabs>
          <w:tab w:val="left" w:pos="397"/>
        </w:tabs>
        <w:spacing w:line="276" w:lineRule="auto"/>
        <w:jc w:val="both"/>
        <w:rPr>
          <w:rFonts w:ascii="Verdana" w:hAnsi="Verdana" w:cs="Calibri"/>
          <w:sz w:val="20"/>
          <w:szCs w:val="20"/>
          <w:u w:val="single"/>
        </w:rPr>
      </w:pPr>
    </w:p>
    <w:p w14:paraId="40A7F769" w14:textId="77777777" w:rsidR="00EC238F" w:rsidRDefault="00DD596B" w:rsidP="00DD596B">
      <w:pPr>
        <w:tabs>
          <w:tab w:val="left" w:pos="397"/>
        </w:tabs>
        <w:spacing w:line="276" w:lineRule="auto"/>
        <w:jc w:val="both"/>
        <w:rPr>
          <w:rFonts w:ascii="Verdana" w:hAnsi="Verdana" w:cs="Calibri"/>
          <w:sz w:val="20"/>
          <w:szCs w:val="20"/>
        </w:rPr>
      </w:pPr>
      <w:r>
        <w:rPr>
          <w:rFonts w:ascii="Verdana" w:hAnsi="Verdana" w:cs="Calibri"/>
          <w:sz w:val="20"/>
          <w:szCs w:val="20"/>
        </w:rPr>
        <w:t xml:space="preserve">c) </w:t>
      </w:r>
      <w:r w:rsidRPr="001A5E15">
        <w:rPr>
          <w:rFonts w:ascii="Verdana" w:hAnsi="Verdana" w:cs="Calibri"/>
          <w:sz w:val="20"/>
          <w:szCs w:val="20"/>
        </w:rPr>
        <w:t>Na podstawie art. 23 ust. 5 ustawy Pzp Zamawiający informuje, że uzna za spełnione warun</w:t>
      </w:r>
      <w:r>
        <w:rPr>
          <w:rFonts w:ascii="Verdana" w:hAnsi="Verdana" w:cs="Calibri"/>
          <w:sz w:val="20"/>
          <w:szCs w:val="20"/>
        </w:rPr>
        <w:t>ek</w:t>
      </w:r>
      <w:r w:rsidRPr="001A5E15">
        <w:rPr>
          <w:rFonts w:ascii="Verdana" w:hAnsi="Verdana" w:cs="Calibri"/>
          <w:sz w:val="20"/>
          <w:szCs w:val="20"/>
        </w:rPr>
        <w:t xml:space="preserve"> dotycząc</w:t>
      </w:r>
      <w:r>
        <w:rPr>
          <w:rFonts w:ascii="Verdana" w:hAnsi="Verdana" w:cs="Calibri"/>
          <w:sz w:val="20"/>
          <w:szCs w:val="20"/>
        </w:rPr>
        <w:t>y</w:t>
      </w:r>
      <w:r w:rsidRPr="001A5E15">
        <w:rPr>
          <w:rFonts w:ascii="Verdana" w:hAnsi="Verdana" w:cs="Calibri"/>
          <w:sz w:val="20"/>
          <w:szCs w:val="20"/>
        </w:rPr>
        <w:t xml:space="preserve"> zdolności technicznej lub zawodowej </w:t>
      </w:r>
      <w:r w:rsidRPr="00666DC5">
        <w:rPr>
          <w:rFonts w:ascii="Verdana" w:hAnsi="Verdana" w:cs="Calibri"/>
          <w:b/>
          <w:sz w:val="20"/>
          <w:szCs w:val="20"/>
        </w:rPr>
        <w:t>w zakresie dysponowania określonym personelem</w:t>
      </w:r>
      <w:r w:rsidRPr="001A5E15">
        <w:rPr>
          <w:rFonts w:ascii="Verdana" w:hAnsi="Verdana" w:cs="Calibri"/>
          <w:sz w:val="20"/>
          <w:szCs w:val="20"/>
        </w:rPr>
        <w:t xml:space="preserve">, o którym mowa w </w:t>
      </w:r>
      <w:r w:rsidRPr="001A5E15">
        <w:rPr>
          <w:rFonts w:ascii="Verdana" w:hAnsi="Verdana" w:cs="Calibri"/>
          <w:b/>
          <w:sz w:val="20"/>
          <w:szCs w:val="20"/>
        </w:rPr>
        <w:t xml:space="preserve">Rozdziale VII pkt 2 ppkt 2.3.2 </w:t>
      </w:r>
      <w:r w:rsidRPr="00DC021C">
        <w:rPr>
          <w:rFonts w:ascii="Verdana" w:hAnsi="Verdana" w:cs="Calibri"/>
          <w:sz w:val="20"/>
          <w:szCs w:val="20"/>
        </w:rPr>
        <w:t xml:space="preserve">- gdy co najmniej jeden z Wykonawców wspólnie ubiegających się o udzielenie zamówienia spełni dany warunek samodzielnie </w:t>
      </w:r>
      <w:r w:rsidR="00EC238F" w:rsidRPr="00DC021C">
        <w:rPr>
          <w:rFonts w:ascii="Verdana" w:hAnsi="Verdana" w:cs="Calibri"/>
          <w:sz w:val="20"/>
          <w:szCs w:val="20"/>
        </w:rPr>
        <w:t>lub niektórzy albo wszyscy Wykonawcy spełniają określony warunek</w:t>
      </w:r>
      <w:r w:rsidR="00EC238F">
        <w:rPr>
          <w:rFonts w:ascii="Verdana" w:hAnsi="Verdana" w:cs="Calibri"/>
          <w:sz w:val="20"/>
          <w:szCs w:val="20"/>
        </w:rPr>
        <w:t>.</w:t>
      </w:r>
    </w:p>
    <w:p w14:paraId="73DD30A7" w14:textId="77777777" w:rsidR="00DD596B" w:rsidRDefault="00DD596B" w:rsidP="00DD596B">
      <w:pPr>
        <w:tabs>
          <w:tab w:val="left" w:pos="397"/>
        </w:tabs>
        <w:spacing w:line="276" w:lineRule="auto"/>
        <w:jc w:val="both"/>
        <w:rPr>
          <w:rFonts w:ascii="Verdana" w:hAnsi="Verdana" w:cs="Calibri"/>
          <w:sz w:val="20"/>
          <w:szCs w:val="20"/>
        </w:rPr>
      </w:pPr>
    </w:p>
    <w:p w14:paraId="313A49D9" w14:textId="77777777" w:rsidR="00050552" w:rsidRPr="00237F13" w:rsidRDefault="00050552" w:rsidP="00050552">
      <w:pPr>
        <w:tabs>
          <w:tab w:val="left" w:pos="397"/>
        </w:tabs>
        <w:spacing w:line="276" w:lineRule="auto"/>
        <w:jc w:val="both"/>
        <w:rPr>
          <w:rFonts w:ascii="Verdana" w:hAnsi="Verdana" w:cs="Calibri"/>
          <w:sz w:val="20"/>
          <w:szCs w:val="20"/>
        </w:rPr>
      </w:pPr>
      <w:r w:rsidRPr="00237F13">
        <w:rPr>
          <w:rFonts w:ascii="Verdana" w:hAnsi="Verdana" w:cs="Calibri"/>
          <w:sz w:val="20"/>
          <w:szCs w:val="20"/>
        </w:rPr>
        <w:t xml:space="preserve">Zamawiający uzna, iż Wykonawcy wspólnie ubiegający się o udzielenie zamówienia spełniają postawiony warunek/warunki o ile będą one wypełnione w sposób określony powyżej. </w:t>
      </w:r>
    </w:p>
    <w:p w14:paraId="242FCC98" w14:textId="77777777" w:rsidR="00050552" w:rsidRPr="00237F13" w:rsidRDefault="00050552" w:rsidP="00050552">
      <w:pPr>
        <w:tabs>
          <w:tab w:val="left" w:pos="397"/>
        </w:tabs>
        <w:spacing w:line="276" w:lineRule="auto"/>
        <w:jc w:val="both"/>
        <w:rPr>
          <w:rFonts w:ascii="Verdana" w:hAnsi="Verdana"/>
          <w:sz w:val="20"/>
          <w:szCs w:val="20"/>
        </w:rPr>
      </w:pPr>
      <w:r w:rsidRPr="00237F13">
        <w:rPr>
          <w:rFonts w:ascii="Verdana" w:hAnsi="Verdana" w:cs="Calibri"/>
          <w:sz w:val="20"/>
          <w:szCs w:val="20"/>
        </w:rPr>
        <w:t xml:space="preserve">  </w:t>
      </w:r>
    </w:p>
    <w:p w14:paraId="58C8B6FD" w14:textId="717EAA05" w:rsidR="00314E78" w:rsidRPr="00D234C6" w:rsidRDefault="00A62F51" w:rsidP="00A62F51">
      <w:pPr>
        <w:tabs>
          <w:tab w:val="left" w:pos="0"/>
        </w:tabs>
        <w:suppressAutoHyphens/>
        <w:spacing w:line="276" w:lineRule="auto"/>
        <w:jc w:val="both"/>
        <w:rPr>
          <w:rFonts w:ascii="Verdana" w:hAnsi="Verdana"/>
          <w:sz w:val="20"/>
          <w:szCs w:val="20"/>
        </w:rPr>
      </w:pPr>
      <w:r>
        <w:rPr>
          <w:rFonts w:ascii="Verdana" w:hAnsi="Verdana" w:cs="Calibri"/>
          <w:sz w:val="20"/>
          <w:szCs w:val="20"/>
        </w:rPr>
        <w:t xml:space="preserve">9. </w:t>
      </w:r>
      <w:r w:rsidR="00314E78" w:rsidRPr="00237F13">
        <w:rPr>
          <w:rFonts w:ascii="Verdana" w:hAnsi="Verdana" w:cs="Calibri"/>
          <w:sz w:val="20"/>
          <w:szCs w:val="20"/>
        </w:rPr>
        <w:t xml:space="preserve">Wykonawca, </w:t>
      </w:r>
      <w:r w:rsidR="00314E78" w:rsidRPr="00237F13">
        <w:rPr>
          <w:rFonts w:ascii="Verdana" w:hAnsi="Verdana" w:cs="Calibri"/>
          <w:sz w:val="20"/>
          <w:szCs w:val="20"/>
          <w:u w:val="single"/>
        </w:rPr>
        <w:t>w terminie 3 dni od dnia zamieszczenia na stronie internetowej informacji</w:t>
      </w:r>
      <w:r w:rsidR="00085D0A" w:rsidRPr="00237F13">
        <w:rPr>
          <w:rFonts w:ascii="Verdana" w:hAnsi="Verdana" w:cs="Calibri"/>
          <w:sz w:val="20"/>
          <w:szCs w:val="20"/>
          <w:u w:val="single"/>
        </w:rPr>
        <w:t xml:space="preserve"> z otwarcia ofert</w:t>
      </w:r>
      <w:r w:rsidR="00314E78" w:rsidRPr="00237F13">
        <w:rPr>
          <w:rFonts w:ascii="Verdana" w:hAnsi="Verdana" w:cs="Calibri"/>
          <w:sz w:val="20"/>
          <w:szCs w:val="20"/>
        </w:rPr>
        <w:t xml:space="preserve">, przekaże Zamawiającemu </w:t>
      </w:r>
      <w:r w:rsidR="00314E78" w:rsidRPr="00237F13">
        <w:rPr>
          <w:rFonts w:ascii="Verdana" w:hAnsi="Verdana" w:cs="Calibri"/>
          <w:b/>
          <w:bCs/>
          <w:sz w:val="20"/>
          <w:szCs w:val="20"/>
        </w:rPr>
        <w:t>oświadczenie o</w:t>
      </w:r>
      <w:r w:rsidR="00462339">
        <w:rPr>
          <w:rFonts w:ascii="Verdana" w:hAnsi="Verdana" w:cs="Calibri"/>
          <w:b/>
          <w:bCs/>
          <w:sz w:val="20"/>
          <w:szCs w:val="20"/>
        </w:rPr>
        <w:t xml:space="preserve"> pr</w:t>
      </w:r>
      <w:r w:rsidR="00314E78" w:rsidRPr="00237F13">
        <w:rPr>
          <w:rFonts w:ascii="Verdana" w:hAnsi="Verdana" w:cs="Calibri"/>
          <w:b/>
          <w:bCs/>
          <w:sz w:val="20"/>
          <w:szCs w:val="20"/>
        </w:rPr>
        <w:t>zynależności lub</w:t>
      </w:r>
      <w:r w:rsidR="00314E78" w:rsidRPr="00237F13">
        <w:rPr>
          <w:rFonts w:ascii="Verdana" w:hAnsi="Verdana" w:cs="Calibri"/>
          <w:sz w:val="20"/>
          <w:szCs w:val="20"/>
        </w:rPr>
        <w:t xml:space="preserve"> </w:t>
      </w:r>
      <w:r w:rsidR="00314E78" w:rsidRPr="00237F13">
        <w:rPr>
          <w:rFonts w:ascii="Verdana" w:hAnsi="Verdana" w:cs="Calibri"/>
          <w:b/>
          <w:bCs/>
          <w:sz w:val="20"/>
          <w:szCs w:val="20"/>
        </w:rPr>
        <w:t>braku przynależności do tej samej grupy kapitałowej</w:t>
      </w:r>
      <w:r w:rsidR="00314E78" w:rsidRPr="00237F13">
        <w:rPr>
          <w:rFonts w:ascii="Verdana" w:hAnsi="Verdana" w:cs="Calibri"/>
          <w:sz w:val="20"/>
          <w:szCs w:val="20"/>
        </w:rPr>
        <w:t>, o której mowa w</w:t>
      </w:r>
      <w:r w:rsidR="00462339">
        <w:rPr>
          <w:rFonts w:ascii="Verdana" w:hAnsi="Verdana" w:cs="Calibri"/>
          <w:sz w:val="20"/>
          <w:szCs w:val="20"/>
        </w:rPr>
        <w:t xml:space="preserve"> </w:t>
      </w:r>
      <w:r w:rsidR="00314E78" w:rsidRPr="00237F13">
        <w:rPr>
          <w:rFonts w:ascii="Verdana" w:hAnsi="Verdana" w:cs="Calibri"/>
          <w:sz w:val="20"/>
          <w:szCs w:val="20"/>
        </w:rPr>
        <w:t xml:space="preserve">art. 24 </w:t>
      </w:r>
      <w:r w:rsidR="00314E78" w:rsidRPr="00D234C6">
        <w:rPr>
          <w:rFonts w:ascii="Verdana" w:hAnsi="Verdana" w:cs="Calibri"/>
          <w:sz w:val="20"/>
          <w:szCs w:val="20"/>
        </w:rPr>
        <w:t xml:space="preserve">ust. 1 pkt 23 ustawy Pzp (oświadczenie o grupie kapitałowej stanowi </w:t>
      </w:r>
      <w:r w:rsidR="00314E78" w:rsidRPr="006260CE">
        <w:rPr>
          <w:rFonts w:ascii="Verdana" w:hAnsi="Verdana" w:cs="Calibri"/>
          <w:b/>
          <w:sz w:val="20"/>
          <w:szCs w:val="20"/>
        </w:rPr>
        <w:t xml:space="preserve">Załącznik nr </w:t>
      </w:r>
      <w:r w:rsidR="00474468">
        <w:rPr>
          <w:rFonts w:ascii="Verdana" w:hAnsi="Verdana" w:cs="Calibri"/>
          <w:b/>
          <w:sz w:val="20"/>
          <w:szCs w:val="20"/>
        </w:rPr>
        <w:t>5</w:t>
      </w:r>
      <w:r w:rsidR="00314E78" w:rsidRPr="006260CE">
        <w:rPr>
          <w:rFonts w:ascii="Verdana" w:hAnsi="Verdana" w:cs="Calibri"/>
          <w:sz w:val="20"/>
          <w:szCs w:val="20"/>
        </w:rPr>
        <w:t xml:space="preserve"> do SIWZ</w:t>
      </w:r>
      <w:r w:rsidR="00314E78" w:rsidRPr="00D234C6">
        <w:rPr>
          <w:rFonts w:ascii="Verdana" w:hAnsi="Verdana" w:cs="Calibri"/>
          <w:sz w:val="20"/>
          <w:szCs w:val="20"/>
        </w:rPr>
        <w:t xml:space="preserve">). </w:t>
      </w:r>
    </w:p>
    <w:p w14:paraId="2720E499" w14:textId="77777777" w:rsidR="00314E78" w:rsidRPr="00D234C6" w:rsidRDefault="00314E78" w:rsidP="005D3D8B">
      <w:pPr>
        <w:tabs>
          <w:tab w:val="left" w:pos="397"/>
        </w:tabs>
        <w:spacing w:line="276" w:lineRule="auto"/>
        <w:ind w:left="1077" w:hanging="357"/>
        <w:jc w:val="both"/>
        <w:rPr>
          <w:rFonts w:ascii="Verdana" w:hAnsi="Verdana"/>
          <w:sz w:val="20"/>
          <w:szCs w:val="20"/>
        </w:rPr>
      </w:pPr>
    </w:p>
    <w:p w14:paraId="33EE8F82" w14:textId="77777777" w:rsidR="00B97830" w:rsidRDefault="00314E78" w:rsidP="00451CAF">
      <w:pPr>
        <w:tabs>
          <w:tab w:val="left" w:pos="0"/>
        </w:tabs>
        <w:spacing w:line="276" w:lineRule="auto"/>
        <w:ind w:left="1077" w:hanging="1077"/>
        <w:jc w:val="both"/>
        <w:rPr>
          <w:rFonts w:ascii="Verdana" w:hAnsi="Verdana" w:cs="Calibri"/>
          <w:b/>
          <w:bCs/>
          <w:sz w:val="20"/>
          <w:szCs w:val="20"/>
        </w:rPr>
      </w:pPr>
      <w:r w:rsidRPr="00D234C6">
        <w:rPr>
          <w:rFonts w:ascii="Verdana" w:hAnsi="Verdana" w:cs="Calibri"/>
          <w:b/>
          <w:bCs/>
          <w:sz w:val="20"/>
          <w:szCs w:val="20"/>
        </w:rPr>
        <w:t>UWAGA:</w:t>
      </w:r>
      <w:r w:rsidRPr="0049555D">
        <w:rPr>
          <w:rFonts w:ascii="Verdana" w:hAnsi="Verdana" w:cs="Calibri"/>
          <w:b/>
          <w:bCs/>
          <w:sz w:val="20"/>
          <w:szCs w:val="20"/>
        </w:rPr>
        <w:t xml:space="preserve"> </w:t>
      </w:r>
    </w:p>
    <w:p w14:paraId="62044478" w14:textId="77777777" w:rsidR="00B97830" w:rsidRDefault="00B97830" w:rsidP="00451CAF">
      <w:pPr>
        <w:tabs>
          <w:tab w:val="left" w:pos="0"/>
        </w:tabs>
        <w:spacing w:line="276" w:lineRule="auto"/>
        <w:ind w:left="1077" w:hanging="1077"/>
        <w:jc w:val="both"/>
        <w:rPr>
          <w:rFonts w:ascii="Verdana" w:hAnsi="Verdana" w:cs="Calibri"/>
          <w:b/>
          <w:bCs/>
          <w:sz w:val="20"/>
          <w:szCs w:val="20"/>
        </w:rPr>
      </w:pPr>
    </w:p>
    <w:p w14:paraId="58C38C0E" w14:textId="77777777" w:rsidR="00314E78" w:rsidRPr="00B97830" w:rsidRDefault="00B97830" w:rsidP="00B97830">
      <w:pPr>
        <w:pStyle w:val="Akapitzlist"/>
        <w:tabs>
          <w:tab w:val="left" w:pos="0"/>
        </w:tabs>
        <w:spacing w:line="276" w:lineRule="auto"/>
        <w:ind w:left="0"/>
        <w:jc w:val="both"/>
        <w:rPr>
          <w:rFonts w:ascii="Verdana" w:hAnsi="Verdana" w:cs="Calibri"/>
          <w:sz w:val="20"/>
          <w:szCs w:val="20"/>
        </w:rPr>
      </w:pPr>
      <w:r>
        <w:rPr>
          <w:rFonts w:ascii="Verdana" w:hAnsi="Verdana" w:cs="Calibri"/>
          <w:sz w:val="20"/>
          <w:szCs w:val="20"/>
        </w:rPr>
        <w:t xml:space="preserve">1) </w:t>
      </w:r>
      <w:r w:rsidRPr="00B97830">
        <w:rPr>
          <w:rFonts w:ascii="Verdana" w:hAnsi="Verdana" w:cs="Calibri"/>
          <w:sz w:val="20"/>
          <w:szCs w:val="20"/>
        </w:rPr>
        <w:t>Ww. o</w:t>
      </w:r>
      <w:r w:rsidR="00314E78" w:rsidRPr="00B97830">
        <w:rPr>
          <w:rFonts w:ascii="Verdana" w:hAnsi="Verdana" w:cs="Calibri"/>
          <w:sz w:val="20"/>
          <w:szCs w:val="20"/>
        </w:rPr>
        <w:t>świadczenie winno być złożone w formie oryginału.</w:t>
      </w:r>
      <w:r w:rsidR="00D34B76" w:rsidRPr="00B97830">
        <w:rPr>
          <w:rFonts w:ascii="Verdana" w:hAnsi="Verdana" w:cs="Calibri"/>
          <w:sz w:val="20"/>
          <w:szCs w:val="20"/>
        </w:rPr>
        <w:t xml:space="preserve"> </w:t>
      </w:r>
      <w:r w:rsidR="00314E78" w:rsidRPr="00B97830">
        <w:rPr>
          <w:rFonts w:ascii="Verdana" w:hAnsi="Verdana" w:cs="Calibri"/>
          <w:sz w:val="20"/>
          <w:szCs w:val="20"/>
        </w:rPr>
        <w:t xml:space="preserve"> </w:t>
      </w:r>
    </w:p>
    <w:p w14:paraId="60E0D478" w14:textId="77777777" w:rsidR="00314E78" w:rsidRPr="0049555D" w:rsidRDefault="00314E78" w:rsidP="005D3D8B">
      <w:pPr>
        <w:tabs>
          <w:tab w:val="left" w:pos="0"/>
        </w:tabs>
        <w:spacing w:line="276" w:lineRule="auto"/>
        <w:ind w:left="1077" w:hanging="357"/>
        <w:jc w:val="both"/>
        <w:rPr>
          <w:rFonts w:ascii="Verdana" w:hAnsi="Verdana" w:cs="Calibri"/>
          <w:sz w:val="20"/>
          <w:szCs w:val="20"/>
        </w:rPr>
      </w:pPr>
    </w:p>
    <w:p w14:paraId="2C43E233" w14:textId="77777777" w:rsidR="001328EA" w:rsidRPr="0049555D" w:rsidRDefault="001328EA" w:rsidP="001328EA">
      <w:pPr>
        <w:tabs>
          <w:tab w:val="left" w:pos="397"/>
        </w:tabs>
        <w:spacing w:line="276" w:lineRule="auto"/>
        <w:jc w:val="both"/>
        <w:rPr>
          <w:rFonts w:ascii="Verdana" w:hAnsi="Verdana"/>
          <w:sz w:val="20"/>
          <w:szCs w:val="20"/>
        </w:rPr>
      </w:pPr>
      <w:r>
        <w:rPr>
          <w:rFonts w:ascii="Verdana" w:hAnsi="Verdana" w:cs="Calibri"/>
          <w:sz w:val="20"/>
          <w:szCs w:val="20"/>
        </w:rPr>
        <w:t xml:space="preserve">2) </w:t>
      </w:r>
      <w:r w:rsidRPr="0049555D">
        <w:rPr>
          <w:rFonts w:ascii="Verdana" w:eastAsia="Calibri" w:hAnsi="Verdana" w:cs="Calibri"/>
          <w:sz w:val="20"/>
          <w:szCs w:val="20"/>
        </w:rPr>
        <w:t xml:space="preserve">W przypadku </w:t>
      </w:r>
      <w:r w:rsidRPr="0049555D">
        <w:rPr>
          <w:rFonts w:ascii="Verdana" w:eastAsia="Calibri" w:hAnsi="Verdana" w:cs="Calibri"/>
          <w:sz w:val="20"/>
          <w:szCs w:val="20"/>
          <w:u w:val="single"/>
        </w:rPr>
        <w:t>Wykonawców wspólnie ubiegających się o udzielanie zamówienia</w:t>
      </w:r>
      <w:r w:rsidRPr="0049555D">
        <w:rPr>
          <w:rFonts w:ascii="Verdana" w:eastAsia="Calibri" w:hAnsi="Verdana" w:cs="Calibri"/>
          <w:sz w:val="20"/>
          <w:szCs w:val="20"/>
        </w:rPr>
        <w:t xml:space="preserve"> – </w:t>
      </w:r>
      <w:r w:rsidRPr="0049555D">
        <w:rPr>
          <w:rFonts w:ascii="Verdana" w:eastAsia="Calibri" w:hAnsi="Verdana" w:cs="Calibri"/>
          <w:b/>
          <w:bCs/>
          <w:sz w:val="20"/>
          <w:szCs w:val="20"/>
        </w:rPr>
        <w:t>każdy z nich</w:t>
      </w:r>
      <w:r w:rsidRPr="0049555D">
        <w:rPr>
          <w:rFonts w:ascii="Verdana" w:eastAsia="Calibri" w:hAnsi="Verdana" w:cs="Calibri"/>
          <w:sz w:val="20"/>
          <w:szCs w:val="20"/>
        </w:rPr>
        <w:t xml:space="preserve"> zobowiązany jest do złożenia ww. oświadczenia (art. 23 ust. 3 </w:t>
      </w:r>
      <w:r>
        <w:rPr>
          <w:rFonts w:ascii="Verdana" w:eastAsia="Calibri" w:hAnsi="Verdana" w:cs="Calibri"/>
          <w:sz w:val="20"/>
          <w:szCs w:val="20"/>
        </w:rPr>
        <w:t>ustawy Pzp</w:t>
      </w:r>
      <w:r w:rsidRPr="0049555D">
        <w:rPr>
          <w:rFonts w:ascii="Verdana" w:eastAsia="Calibri" w:hAnsi="Verdana" w:cs="Calibri"/>
          <w:sz w:val="20"/>
          <w:szCs w:val="20"/>
        </w:rPr>
        <w:t xml:space="preserve">). </w:t>
      </w:r>
    </w:p>
    <w:p w14:paraId="434999DD" w14:textId="77777777" w:rsidR="001328EA" w:rsidRDefault="001328EA" w:rsidP="001F7643">
      <w:pPr>
        <w:tabs>
          <w:tab w:val="left" w:pos="0"/>
        </w:tabs>
        <w:spacing w:line="276" w:lineRule="auto"/>
        <w:jc w:val="both"/>
        <w:rPr>
          <w:rFonts w:ascii="Verdana" w:hAnsi="Verdana" w:cs="Calibri"/>
          <w:sz w:val="20"/>
          <w:szCs w:val="20"/>
        </w:rPr>
      </w:pPr>
    </w:p>
    <w:p w14:paraId="79A09D3B" w14:textId="77777777" w:rsidR="00314E78" w:rsidRPr="003C4191" w:rsidRDefault="001328EA" w:rsidP="001F7643">
      <w:pPr>
        <w:tabs>
          <w:tab w:val="left" w:pos="0"/>
        </w:tabs>
        <w:spacing w:line="276" w:lineRule="auto"/>
        <w:jc w:val="both"/>
        <w:rPr>
          <w:rFonts w:ascii="Verdana" w:eastAsia="Calibri" w:hAnsi="Verdana" w:cs="Calibri"/>
          <w:sz w:val="20"/>
          <w:szCs w:val="20"/>
        </w:rPr>
      </w:pPr>
      <w:r>
        <w:rPr>
          <w:rFonts w:ascii="Verdana" w:hAnsi="Verdana" w:cs="Calibri"/>
          <w:sz w:val="20"/>
          <w:szCs w:val="20"/>
        </w:rPr>
        <w:t xml:space="preserve">3) </w:t>
      </w:r>
      <w:r w:rsidR="00314E78" w:rsidRPr="0049555D">
        <w:rPr>
          <w:rFonts w:ascii="Verdana" w:hAnsi="Verdana" w:cs="Calibri"/>
          <w:sz w:val="20"/>
          <w:szCs w:val="20"/>
        </w:rPr>
        <w:t xml:space="preserve">Wraz ze </w:t>
      </w:r>
      <w:r w:rsidR="00314E78" w:rsidRPr="003C4191">
        <w:rPr>
          <w:rFonts w:ascii="Verdana" w:hAnsi="Verdana" w:cs="Calibri"/>
          <w:sz w:val="20"/>
          <w:szCs w:val="20"/>
        </w:rPr>
        <w:t xml:space="preserve">złożeniem </w:t>
      </w:r>
      <w:r w:rsidR="00983565" w:rsidRPr="003C4191">
        <w:rPr>
          <w:rFonts w:ascii="Verdana" w:hAnsi="Verdana" w:cs="Calibri"/>
          <w:sz w:val="20"/>
          <w:szCs w:val="20"/>
        </w:rPr>
        <w:t xml:space="preserve">ww. </w:t>
      </w:r>
      <w:r w:rsidR="00314E78" w:rsidRPr="003C4191">
        <w:rPr>
          <w:rFonts w:ascii="Verdana" w:hAnsi="Verdana" w:cs="Calibri"/>
          <w:sz w:val="20"/>
          <w:szCs w:val="20"/>
        </w:rPr>
        <w:t>oświadczenia Wykonawca może przedstawić dowody, potwierdzające</w:t>
      </w:r>
      <w:r w:rsidR="001B71D3">
        <w:rPr>
          <w:rFonts w:ascii="Verdana" w:hAnsi="Verdana" w:cs="Calibri"/>
          <w:sz w:val="20"/>
          <w:szCs w:val="20"/>
        </w:rPr>
        <w:t>,</w:t>
      </w:r>
      <w:r w:rsidR="00314E78" w:rsidRPr="003C4191">
        <w:rPr>
          <w:rFonts w:ascii="Verdana" w:hAnsi="Verdana" w:cs="Calibri"/>
          <w:sz w:val="20"/>
          <w:szCs w:val="20"/>
        </w:rPr>
        <w:t xml:space="preserve"> iż powiązania z innym </w:t>
      </w:r>
      <w:r w:rsidR="00314E78" w:rsidRPr="003C4191">
        <w:rPr>
          <w:rFonts w:ascii="Verdana" w:eastAsia="Calibri" w:hAnsi="Verdana" w:cs="Calibri"/>
          <w:sz w:val="20"/>
          <w:szCs w:val="20"/>
        </w:rPr>
        <w:t>Wykonawc</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nie prowadz</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do zakłócenia konkurencji w post</w:t>
      </w:r>
      <w:r w:rsidR="00314E78" w:rsidRPr="003C4191">
        <w:rPr>
          <w:rFonts w:ascii="Verdana" w:eastAsia="TimesNewRoman" w:hAnsi="Verdana" w:cs="Calibri"/>
          <w:sz w:val="20"/>
          <w:szCs w:val="20"/>
        </w:rPr>
        <w:t>ę</w:t>
      </w:r>
      <w:r w:rsidR="00314E78" w:rsidRPr="003C4191">
        <w:rPr>
          <w:rFonts w:ascii="Verdana" w:eastAsia="Calibri" w:hAnsi="Verdana" w:cs="Calibri"/>
          <w:sz w:val="20"/>
          <w:szCs w:val="20"/>
        </w:rPr>
        <w:t>powaniu o udzielenie zamówienia</w:t>
      </w:r>
      <w:r w:rsidR="00314E78" w:rsidRPr="003C4191">
        <w:rPr>
          <w:rFonts w:ascii="Verdana" w:hAnsi="Verdana" w:cs="Calibri"/>
          <w:sz w:val="20"/>
          <w:szCs w:val="20"/>
        </w:rPr>
        <w:t xml:space="preserve"> </w:t>
      </w:r>
      <w:r w:rsidR="00314E78" w:rsidRPr="003C4191">
        <w:rPr>
          <w:rFonts w:ascii="Verdana" w:eastAsia="Calibri" w:hAnsi="Verdana" w:cs="Calibri"/>
          <w:sz w:val="20"/>
          <w:szCs w:val="20"/>
        </w:rPr>
        <w:t>publicznego</w:t>
      </w:r>
      <w:r w:rsidR="00C77328" w:rsidRPr="003C4191">
        <w:rPr>
          <w:rFonts w:ascii="Verdana" w:eastAsia="Calibri" w:hAnsi="Verdana" w:cs="Calibri"/>
          <w:sz w:val="20"/>
          <w:szCs w:val="20"/>
        </w:rPr>
        <w:t xml:space="preserve"> – o ile Wykonawca należy do grupy kapitałowej</w:t>
      </w:r>
      <w:r w:rsidR="00314E78" w:rsidRPr="003C4191">
        <w:rPr>
          <w:rFonts w:ascii="Verdana" w:eastAsia="Calibri" w:hAnsi="Verdana" w:cs="Calibri"/>
          <w:sz w:val="20"/>
          <w:szCs w:val="20"/>
        </w:rPr>
        <w:t xml:space="preserve">. </w:t>
      </w:r>
    </w:p>
    <w:p w14:paraId="21BCDA7E" w14:textId="77777777" w:rsidR="000E0E86" w:rsidRPr="003C4191" w:rsidRDefault="000E0E86" w:rsidP="001F7643">
      <w:pPr>
        <w:tabs>
          <w:tab w:val="left" w:pos="0"/>
        </w:tabs>
        <w:spacing w:line="276" w:lineRule="auto"/>
        <w:jc w:val="both"/>
        <w:rPr>
          <w:rFonts w:ascii="Verdana" w:eastAsia="Calibri" w:hAnsi="Verdana" w:cs="Calibri"/>
          <w:sz w:val="20"/>
          <w:szCs w:val="20"/>
        </w:rPr>
      </w:pPr>
    </w:p>
    <w:p w14:paraId="6516E990" w14:textId="77777777" w:rsidR="00314E78" w:rsidRPr="001328EA" w:rsidRDefault="001328EA" w:rsidP="001328EA">
      <w:pPr>
        <w:tabs>
          <w:tab w:val="left" w:pos="0"/>
        </w:tabs>
        <w:spacing w:line="276" w:lineRule="auto"/>
        <w:jc w:val="both"/>
        <w:rPr>
          <w:rFonts w:ascii="Verdana" w:hAnsi="Verdana"/>
          <w:sz w:val="20"/>
          <w:szCs w:val="20"/>
          <w:u w:val="single"/>
        </w:rPr>
      </w:pPr>
      <w:r>
        <w:rPr>
          <w:rFonts w:ascii="Verdana" w:eastAsia="Calibri" w:hAnsi="Verdana" w:cs="Calibri"/>
          <w:sz w:val="20"/>
          <w:szCs w:val="20"/>
        </w:rPr>
        <w:t>4</w:t>
      </w:r>
      <w:r w:rsidR="00B97830">
        <w:rPr>
          <w:rFonts w:ascii="Verdana" w:eastAsia="Calibri" w:hAnsi="Verdana" w:cs="Calibri"/>
          <w:sz w:val="20"/>
          <w:szCs w:val="20"/>
        </w:rPr>
        <w:t xml:space="preserve">) </w:t>
      </w:r>
      <w:r w:rsidR="000E0E86" w:rsidRPr="003C4191">
        <w:rPr>
          <w:rFonts w:ascii="Verdana" w:eastAsia="Calibri" w:hAnsi="Verdana" w:cs="Calibri"/>
          <w:sz w:val="20"/>
          <w:szCs w:val="20"/>
        </w:rPr>
        <w:t xml:space="preserve">Jeżeli w trakcie postępowania </w:t>
      </w:r>
      <w:r w:rsidR="00983565" w:rsidRPr="003C4191">
        <w:rPr>
          <w:rFonts w:ascii="Verdana" w:eastAsia="Calibri" w:hAnsi="Verdana" w:cs="Calibri"/>
          <w:sz w:val="20"/>
          <w:szCs w:val="20"/>
        </w:rPr>
        <w:t xml:space="preserve">dojdzie do zmiany </w:t>
      </w:r>
      <w:r w:rsidR="00A46DF0" w:rsidRPr="003C4191">
        <w:rPr>
          <w:rFonts w:ascii="Verdana" w:hAnsi="Verdana" w:cs="Arial"/>
          <w:sz w:val="20"/>
          <w:szCs w:val="20"/>
        </w:rPr>
        <w:t>sytuacji W</w:t>
      </w:r>
      <w:r w:rsidR="00983565" w:rsidRPr="003C4191">
        <w:rPr>
          <w:rFonts w:ascii="Verdana" w:hAnsi="Verdana" w:cs="Arial"/>
          <w:sz w:val="20"/>
          <w:szCs w:val="20"/>
        </w:rPr>
        <w:t>ykonawcy w zakresie grupy kapitałowej - będzie ona powodowała</w:t>
      </w:r>
      <w:r w:rsidR="00DA72E3" w:rsidRPr="003C4191">
        <w:rPr>
          <w:rFonts w:ascii="Verdana" w:hAnsi="Verdana" w:cs="Arial"/>
          <w:sz w:val="20"/>
          <w:szCs w:val="20"/>
        </w:rPr>
        <w:t xml:space="preserve"> po stronie Wykonawcy </w:t>
      </w:r>
      <w:r w:rsidR="00983565" w:rsidRPr="003C4191">
        <w:rPr>
          <w:rFonts w:ascii="Verdana" w:hAnsi="Verdana" w:cs="Arial"/>
          <w:sz w:val="20"/>
          <w:szCs w:val="20"/>
          <w:u w:val="single"/>
        </w:rPr>
        <w:t>obowiązek aktualizacji takiego oświadczenia.</w:t>
      </w:r>
    </w:p>
    <w:p w14:paraId="3B0B38B1" w14:textId="77777777" w:rsidR="00314E78" w:rsidRPr="0049555D" w:rsidRDefault="00314E78" w:rsidP="005D3D8B">
      <w:pPr>
        <w:tabs>
          <w:tab w:val="left" w:pos="397"/>
        </w:tabs>
        <w:spacing w:line="276" w:lineRule="auto"/>
        <w:ind w:left="1077" w:hanging="357"/>
        <w:jc w:val="both"/>
        <w:rPr>
          <w:rFonts w:ascii="Verdana" w:hAnsi="Verdana"/>
          <w:sz w:val="20"/>
          <w:szCs w:val="20"/>
        </w:rPr>
      </w:pPr>
    </w:p>
    <w:p w14:paraId="388AB00C" w14:textId="77777777" w:rsidR="00226B29" w:rsidRPr="00987B4C" w:rsidRDefault="00314E78" w:rsidP="009E3237">
      <w:pPr>
        <w:numPr>
          <w:ilvl w:val="0"/>
          <w:numId w:val="36"/>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eastAsia="Calibri" w:hAnsi="Verdana" w:cs="Calibri"/>
          <w:b/>
          <w:bCs/>
          <w:sz w:val="20"/>
          <w:szCs w:val="20"/>
        </w:rPr>
        <w:t>”PROCEDURA ODWRÓCONA”</w:t>
      </w:r>
      <w:r w:rsidRPr="0049555D">
        <w:rPr>
          <w:rFonts w:ascii="Verdana" w:eastAsia="Calibri" w:hAnsi="Verdana" w:cs="Calibri"/>
          <w:sz w:val="20"/>
          <w:szCs w:val="20"/>
        </w:rPr>
        <w:t xml:space="preserve"> - </w:t>
      </w:r>
      <w:r w:rsidR="00226B29" w:rsidRPr="00987B4C">
        <w:rPr>
          <w:rFonts w:ascii="Verdana" w:hAnsi="Verdana" w:cs="Calibri"/>
          <w:sz w:val="20"/>
        </w:rPr>
        <w:t xml:space="preserve">Zamawiający przewidział w niniejszym postępowaniu przetargowym – </w:t>
      </w:r>
      <w:r w:rsidR="00987B4C" w:rsidRPr="00987B4C">
        <w:rPr>
          <w:rFonts w:ascii="Verdana" w:hAnsi="Verdana" w:cs="Calibri"/>
          <w:sz w:val="20"/>
        </w:rPr>
        <w:t>procedur</w:t>
      </w:r>
      <w:r w:rsidR="00226B29" w:rsidRPr="00987B4C">
        <w:rPr>
          <w:rFonts w:ascii="Verdana" w:hAnsi="Verdana" w:cs="Calibri"/>
          <w:sz w:val="20"/>
        </w:rPr>
        <w:t xml:space="preserve">ę odwróconą na podstawie </w:t>
      </w:r>
      <w:r w:rsidRPr="00987B4C">
        <w:rPr>
          <w:rFonts w:ascii="Verdana" w:eastAsia="Calibri" w:hAnsi="Verdana" w:cs="Calibri"/>
          <w:sz w:val="20"/>
          <w:szCs w:val="20"/>
        </w:rPr>
        <w:t>art. 24 aa ustawy Pzp</w:t>
      </w:r>
      <w:r w:rsidR="00226B29" w:rsidRPr="00987B4C">
        <w:rPr>
          <w:rFonts w:ascii="Verdana" w:eastAsia="Calibri" w:hAnsi="Verdana" w:cs="Calibri"/>
          <w:sz w:val="20"/>
          <w:szCs w:val="20"/>
        </w:rPr>
        <w:t>.</w:t>
      </w:r>
    </w:p>
    <w:p w14:paraId="3B909CB8" w14:textId="77777777" w:rsidR="00314E78" w:rsidRPr="00987B4C" w:rsidRDefault="00314E78" w:rsidP="004B2263">
      <w:pPr>
        <w:autoSpaceDE w:val="0"/>
        <w:spacing w:line="276" w:lineRule="auto"/>
        <w:ind w:left="426" w:hanging="426"/>
        <w:jc w:val="both"/>
        <w:rPr>
          <w:rFonts w:ascii="Verdana" w:eastAsia="Calibri" w:hAnsi="Verdana" w:cs="Calibri"/>
          <w:sz w:val="20"/>
          <w:szCs w:val="20"/>
        </w:rPr>
      </w:pPr>
    </w:p>
    <w:p w14:paraId="35D908F3" w14:textId="77777777" w:rsidR="00314E78" w:rsidRPr="00237F13" w:rsidRDefault="00314E78" w:rsidP="009E3237">
      <w:pPr>
        <w:numPr>
          <w:ilvl w:val="0"/>
          <w:numId w:val="36"/>
        </w:numPr>
        <w:tabs>
          <w:tab w:val="num" w:pos="0"/>
        </w:tabs>
        <w:suppressAutoHyphens/>
        <w:autoSpaceDE w:val="0"/>
        <w:spacing w:line="276" w:lineRule="auto"/>
        <w:ind w:left="426" w:hanging="426"/>
        <w:jc w:val="both"/>
        <w:rPr>
          <w:rFonts w:ascii="Verdana" w:hAnsi="Verdana"/>
          <w:b/>
          <w:bCs/>
          <w:sz w:val="20"/>
          <w:szCs w:val="20"/>
          <w:u w:val="single"/>
        </w:rPr>
      </w:pPr>
      <w:r w:rsidRPr="0082106B">
        <w:rPr>
          <w:rFonts w:ascii="Verdana" w:eastAsia="Calibri" w:hAnsi="Verdana" w:cs="Calibri"/>
          <w:sz w:val="20"/>
          <w:szCs w:val="20"/>
        </w:rPr>
        <w:t>Zgodnie z art. 26 ust. 2 u</w:t>
      </w:r>
      <w:r w:rsidR="004E3BD7" w:rsidRPr="0082106B">
        <w:rPr>
          <w:rFonts w:ascii="Verdana" w:eastAsia="Calibri" w:hAnsi="Verdana" w:cs="Calibri"/>
          <w:sz w:val="20"/>
          <w:szCs w:val="20"/>
        </w:rPr>
        <w:t xml:space="preserve">stawy </w:t>
      </w:r>
      <w:r w:rsidRPr="0082106B">
        <w:rPr>
          <w:rFonts w:ascii="Verdana" w:eastAsia="Calibri" w:hAnsi="Verdana" w:cs="Calibri"/>
          <w:sz w:val="20"/>
          <w:szCs w:val="20"/>
        </w:rPr>
        <w:t>Pzp, Zamawiaj</w:t>
      </w:r>
      <w:r w:rsidRPr="0082106B">
        <w:rPr>
          <w:rFonts w:ascii="Verdana" w:eastAsia="TimesNewRoman" w:hAnsi="Verdana" w:cs="Calibri"/>
          <w:sz w:val="20"/>
          <w:szCs w:val="20"/>
        </w:rPr>
        <w:t>ą</w:t>
      </w:r>
      <w:r w:rsidRPr="0082106B">
        <w:rPr>
          <w:rFonts w:ascii="Verdana" w:eastAsia="Calibri" w:hAnsi="Verdana" w:cs="Calibri"/>
          <w:sz w:val="20"/>
          <w:szCs w:val="20"/>
        </w:rPr>
        <w:t xml:space="preserve">cy </w:t>
      </w:r>
      <w:r w:rsidRPr="0082106B">
        <w:rPr>
          <w:rFonts w:ascii="Verdana" w:eastAsia="Calibri" w:hAnsi="Verdana" w:cs="Calibri"/>
          <w:b/>
          <w:bCs/>
          <w:sz w:val="20"/>
          <w:szCs w:val="20"/>
          <w:u w:val="single"/>
        </w:rPr>
        <w:t>wezw</w:t>
      </w:r>
      <w:r w:rsidR="003C4F48" w:rsidRPr="0082106B">
        <w:rPr>
          <w:rFonts w:ascii="Verdana" w:eastAsia="Calibri" w:hAnsi="Verdana" w:cs="Calibri"/>
          <w:b/>
          <w:bCs/>
          <w:sz w:val="20"/>
          <w:szCs w:val="20"/>
          <w:u w:val="single"/>
        </w:rPr>
        <w:t>ie</w:t>
      </w:r>
      <w:r w:rsidRPr="0082106B">
        <w:rPr>
          <w:rFonts w:ascii="Verdana" w:eastAsia="Calibri" w:hAnsi="Verdana" w:cs="Calibri"/>
          <w:b/>
          <w:bCs/>
          <w:sz w:val="20"/>
          <w:szCs w:val="20"/>
        </w:rPr>
        <w:t xml:space="preserve"> Wykonawcę, którego oferta została najwyżej oceniona</w:t>
      </w:r>
      <w:r w:rsidR="001B12DD" w:rsidRPr="0082106B">
        <w:rPr>
          <w:rFonts w:ascii="Verdana" w:eastAsia="Calibri" w:hAnsi="Verdana" w:cs="Calibri"/>
          <w:b/>
          <w:bCs/>
          <w:sz w:val="20"/>
          <w:szCs w:val="20"/>
        </w:rPr>
        <w:t xml:space="preserve"> – </w:t>
      </w:r>
      <w:r w:rsidRPr="0082106B">
        <w:rPr>
          <w:rFonts w:ascii="Verdana" w:eastAsia="Calibri" w:hAnsi="Verdana" w:cs="Calibri"/>
          <w:sz w:val="20"/>
          <w:szCs w:val="20"/>
          <w:u w:val="single"/>
        </w:rPr>
        <w:t>do zło</w:t>
      </w:r>
      <w:r w:rsidRPr="0082106B">
        <w:rPr>
          <w:rFonts w:ascii="Verdana" w:eastAsia="TimesNewRoman" w:hAnsi="Verdana" w:cs="Calibri"/>
          <w:sz w:val="20"/>
          <w:szCs w:val="20"/>
          <w:u w:val="single"/>
        </w:rPr>
        <w:t>ż</w:t>
      </w:r>
      <w:r w:rsidRPr="0082106B">
        <w:rPr>
          <w:rFonts w:ascii="Verdana" w:eastAsia="Calibri" w:hAnsi="Verdana" w:cs="Calibri"/>
          <w:sz w:val="20"/>
          <w:szCs w:val="20"/>
          <w:u w:val="single"/>
        </w:rPr>
        <w:t>enia w wyznaczonym</w:t>
      </w:r>
      <w:r w:rsidR="00F65490" w:rsidRPr="0082106B">
        <w:rPr>
          <w:rFonts w:ascii="Verdana" w:eastAsia="Calibri" w:hAnsi="Verdana" w:cs="Calibri"/>
          <w:sz w:val="20"/>
          <w:szCs w:val="20"/>
          <w:u w:val="single"/>
        </w:rPr>
        <w:t xml:space="preserve"> terminie</w:t>
      </w:r>
      <w:r w:rsidRPr="0082106B">
        <w:rPr>
          <w:rFonts w:ascii="Verdana" w:eastAsia="Calibri" w:hAnsi="Verdana" w:cs="Calibri"/>
          <w:sz w:val="20"/>
          <w:szCs w:val="20"/>
          <w:u w:val="single"/>
        </w:rPr>
        <w:t>, nie krótszym</w:t>
      </w:r>
      <w:r w:rsidRPr="008C52FF">
        <w:rPr>
          <w:rFonts w:ascii="Verdana" w:eastAsia="Calibri" w:hAnsi="Verdana" w:cs="Calibri"/>
          <w:sz w:val="20"/>
          <w:szCs w:val="20"/>
        </w:rPr>
        <w:t xml:space="preserve"> </w:t>
      </w:r>
      <w:r w:rsidRPr="0082106B">
        <w:rPr>
          <w:rFonts w:ascii="Verdana" w:eastAsia="Calibri" w:hAnsi="Verdana" w:cs="Calibri"/>
          <w:b/>
          <w:sz w:val="20"/>
          <w:szCs w:val="20"/>
        </w:rPr>
        <w:t>ni</w:t>
      </w:r>
      <w:r w:rsidRPr="0082106B">
        <w:rPr>
          <w:rFonts w:ascii="Verdana" w:eastAsia="TimesNewRoman" w:hAnsi="Verdana" w:cs="Calibri"/>
          <w:b/>
          <w:sz w:val="20"/>
          <w:szCs w:val="20"/>
        </w:rPr>
        <w:t xml:space="preserve">ż </w:t>
      </w:r>
      <w:r w:rsidRPr="0082106B">
        <w:rPr>
          <w:rFonts w:ascii="Verdana" w:eastAsia="Calibri" w:hAnsi="Verdana" w:cs="Calibri"/>
          <w:b/>
          <w:sz w:val="20"/>
          <w:szCs w:val="20"/>
        </w:rPr>
        <w:t>5 dni</w:t>
      </w:r>
      <w:r w:rsidR="00F65490" w:rsidRPr="0082106B">
        <w:rPr>
          <w:rFonts w:ascii="Verdana" w:eastAsia="Calibri" w:hAnsi="Verdana" w:cs="Calibri"/>
          <w:b/>
          <w:sz w:val="20"/>
          <w:szCs w:val="20"/>
        </w:rPr>
        <w:t xml:space="preserve"> -</w:t>
      </w:r>
      <w:r w:rsidRPr="0082106B">
        <w:rPr>
          <w:rFonts w:ascii="Verdana" w:eastAsia="Calibri" w:hAnsi="Verdana" w:cs="Calibri"/>
          <w:sz w:val="20"/>
          <w:szCs w:val="20"/>
        </w:rPr>
        <w:t xml:space="preserve"> aktualnych na dzie</w:t>
      </w:r>
      <w:r w:rsidRPr="0082106B">
        <w:rPr>
          <w:rFonts w:ascii="Verdana" w:eastAsia="TimesNewRoman" w:hAnsi="Verdana" w:cs="Calibri"/>
          <w:sz w:val="20"/>
          <w:szCs w:val="20"/>
        </w:rPr>
        <w:t xml:space="preserve">ń </w:t>
      </w:r>
      <w:r w:rsidRPr="0082106B">
        <w:rPr>
          <w:rFonts w:ascii="Verdana" w:eastAsia="Calibri" w:hAnsi="Verdana" w:cs="Calibri"/>
          <w:sz w:val="20"/>
          <w:szCs w:val="20"/>
        </w:rPr>
        <w:t>zło</w:t>
      </w:r>
      <w:r w:rsidRPr="0082106B">
        <w:rPr>
          <w:rFonts w:ascii="Verdana" w:eastAsia="TimesNewRoman" w:hAnsi="Verdana" w:cs="Calibri"/>
          <w:sz w:val="20"/>
          <w:szCs w:val="20"/>
        </w:rPr>
        <w:t>ż</w:t>
      </w:r>
      <w:r w:rsidRPr="0082106B">
        <w:rPr>
          <w:rFonts w:ascii="Verdana" w:eastAsia="Calibri" w:hAnsi="Verdana" w:cs="Calibri"/>
          <w:sz w:val="20"/>
          <w:szCs w:val="20"/>
        </w:rPr>
        <w:t>enia poniższych o</w:t>
      </w:r>
      <w:r w:rsidRPr="0082106B">
        <w:rPr>
          <w:rFonts w:ascii="Verdana" w:eastAsia="TimesNewRoman" w:hAnsi="Verdana" w:cs="Calibri"/>
          <w:sz w:val="20"/>
          <w:szCs w:val="20"/>
        </w:rPr>
        <w:t>ś</w:t>
      </w:r>
      <w:r w:rsidRPr="0082106B">
        <w:rPr>
          <w:rFonts w:ascii="Verdana" w:eastAsia="Calibri" w:hAnsi="Verdana" w:cs="Calibri"/>
          <w:sz w:val="20"/>
          <w:szCs w:val="20"/>
        </w:rPr>
        <w:t>wiadcze</w:t>
      </w:r>
      <w:r w:rsidRPr="0082106B">
        <w:rPr>
          <w:rFonts w:ascii="Verdana" w:eastAsia="TimesNewRoman" w:hAnsi="Verdana" w:cs="Calibri"/>
          <w:sz w:val="20"/>
          <w:szCs w:val="20"/>
        </w:rPr>
        <w:t xml:space="preserve">ń </w:t>
      </w:r>
      <w:r w:rsidRPr="0082106B">
        <w:rPr>
          <w:rFonts w:ascii="Verdana" w:eastAsia="Calibri" w:hAnsi="Verdana" w:cs="Calibri"/>
          <w:sz w:val="20"/>
          <w:szCs w:val="20"/>
        </w:rPr>
        <w:t xml:space="preserve">lub </w:t>
      </w:r>
      <w:r w:rsidRPr="00237F13">
        <w:rPr>
          <w:rFonts w:ascii="Verdana" w:eastAsia="Calibri" w:hAnsi="Verdana" w:cs="Calibri"/>
          <w:sz w:val="20"/>
          <w:szCs w:val="20"/>
        </w:rPr>
        <w:t>dokumentów</w:t>
      </w:r>
      <w:r w:rsidR="008D0C65" w:rsidRPr="00237F13">
        <w:rPr>
          <w:rFonts w:ascii="Verdana" w:eastAsia="Calibri" w:hAnsi="Verdana" w:cs="Calibri"/>
          <w:b/>
          <w:sz w:val="20"/>
          <w:szCs w:val="20"/>
        </w:rPr>
        <w:t>:</w:t>
      </w:r>
      <w:r w:rsidR="00181FD3" w:rsidRPr="00237F13">
        <w:rPr>
          <w:rFonts w:ascii="Verdana" w:eastAsia="Calibri" w:hAnsi="Verdana" w:cs="Calibri"/>
          <w:b/>
          <w:sz w:val="20"/>
          <w:szCs w:val="20"/>
          <w:u w:val="single"/>
        </w:rPr>
        <w:t xml:space="preserve"> </w:t>
      </w:r>
    </w:p>
    <w:p w14:paraId="62391E67" w14:textId="77777777" w:rsidR="00314E78" w:rsidRPr="00237F13" w:rsidRDefault="00314E78" w:rsidP="004B2263">
      <w:pPr>
        <w:autoSpaceDE w:val="0"/>
        <w:spacing w:line="276" w:lineRule="auto"/>
        <w:ind w:left="426" w:hanging="426"/>
        <w:jc w:val="both"/>
        <w:rPr>
          <w:rFonts w:ascii="Verdana" w:hAnsi="Verdana"/>
          <w:b/>
          <w:bCs/>
          <w:sz w:val="20"/>
          <w:szCs w:val="20"/>
          <w:u w:val="single"/>
        </w:rPr>
      </w:pPr>
    </w:p>
    <w:p w14:paraId="2C2D41CB" w14:textId="77777777" w:rsidR="008C52FF" w:rsidRPr="008C52FF" w:rsidRDefault="008C52FF" w:rsidP="004B7609">
      <w:pPr>
        <w:widowControl w:val="0"/>
        <w:numPr>
          <w:ilvl w:val="0"/>
          <w:numId w:val="57"/>
        </w:numPr>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sidRPr="008C52FF">
        <w:rPr>
          <w:rFonts w:ascii="Verdana" w:hAnsi="Verdana" w:cs="Arial"/>
          <w:b/>
          <w:bCs/>
          <w:sz w:val="20"/>
          <w:szCs w:val="20"/>
        </w:rPr>
        <w:t xml:space="preserve">W celu potwierdzenia spełniania przez Wykonawcę warunków udziału                    w postępowaniu dotyczących sytuacji ekonomicznej Zamawiający żąda dostarczenia dokumentów: </w:t>
      </w:r>
    </w:p>
    <w:p w14:paraId="5F41C86F" w14:textId="77777777" w:rsidR="008C52FF" w:rsidRPr="008C52FF" w:rsidRDefault="008C52FF" w:rsidP="008C52FF">
      <w:pPr>
        <w:widowControl w:val="0"/>
        <w:suppressAutoHyphens/>
        <w:overflowPunct w:val="0"/>
        <w:autoSpaceDE w:val="0"/>
        <w:autoSpaceDN w:val="0"/>
        <w:adjustRightInd w:val="0"/>
        <w:spacing w:line="276" w:lineRule="auto"/>
        <w:ind w:left="284"/>
        <w:jc w:val="both"/>
        <w:textAlignment w:val="baseline"/>
        <w:rPr>
          <w:rFonts w:ascii="Verdana" w:hAnsi="Verdana" w:cs="Arial"/>
          <w:sz w:val="20"/>
          <w:szCs w:val="20"/>
        </w:rPr>
      </w:pPr>
    </w:p>
    <w:p w14:paraId="102011B2" w14:textId="77777777" w:rsidR="008C52FF" w:rsidRPr="00994051" w:rsidRDefault="008C52FF" w:rsidP="004B7609">
      <w:pPr>
        <w:numPr>
          <w:ilvl w:val="0"/>
          <w:numId w:val="58"/>
        </w:numPr>
        <w:autoSpaceDE w:val="0"/>
        <w:autoSpaceDN w:val="0"/>
        <w:adjustRightInd w:val="0"/>
        <w:spacing w:line="276" w:lineRule="auto"/>
        <w:ind w:left="426" w:hanging="426"/>
        <w:jc w:val="both"/>
        <w:rPr>
          <w:rFonts w:ascii="Verdana" w:hAnsi="Verdana" w:cs="TimesNewRoman"/>
          <w:bCs/>
          <w:sz w:val="20"/>
          <w:szCs w:val="20"/>
          <w:u w:val="single"/>
        </w:rPr>
      </w:pPr>
      <w:r w:rsidRPr="00994051">
        <w:rPr>
          <w:rFonts w:ascii="Verdana" w:hAnsi="Verdana" w:cs="TimesNewRoman"/>
          <w:bCs/>
          <w:sz w:val="20"/>
          <w:szCs w:val="20"/>
        </w:rPr>
        <w:t xml:space="preserve">dokumenty potwierdzające, że Wykonawca jest ubezpieczony od odpowiedzialności cywilnej w zakresie prowadzonej działalności związanej z przedmiotem zamówienia na sumę gwarancyjną </w:t>
      </w:r>
      <w:r w:rsidRPr="00994051">
        <w:rPr>
          <w:rFonts w:ascii="Verdana" w:hAnsi="Verdana" w:cs="TimesNewRoman"/>
          <w:bCs/>
          <w:sz w:val="20"/>
          <w:szCs w:val="20"/>
          <w:u w:val="single"/>
        </w:rPr>
        <w:t xml:space="preserve">określoną w dziale VII pkt 2 ppkt 2.2. </w:t>
      </w:r>
    </w:p>
    <w:p w14:paraId="5731DA8A" w14:textId="682BFC21" w:rsidR="008C52FF" w:rsidRPr="008C52FF" w:rsidRDefault="008C52FF" w:rsidP="004B7609">
      <w:pPr>
        <w:widowControl w:val="0"/>
        <w:numPr>
          <w:ilvl w:val="0"/>
          <w:numId w:val="58"/>
        </w:numPr>
        <w:suppressAutoHyphens/>
        <w:overflowPunct w:val="0"/>
        <w:autoSpaceDE w:val="0"/>
        <w:autoSpaceDN w:val="0"/>
        <w:adjustRightInd w:val="0"/>
        <w:spacing w:line="276" w:lineRule="auto"/>
        <w:ind w:left="426" w:hanging="426"/>
        <w:jc w:val="both"/>
        <w:textAlignment w:val="baseline"/>
        <w:rPr>
          <w:rFonts w:ascii="Verdana" w:hAnsi="Verdana" w:cs="TimesNewRoman"/>
          <w:sz w:val="20"/>
          <w:szCs w:val="20"/>
        </w:rPr>
      </w:pPr>
      <w:r w:rsidRPr="008C52FF">
        <w:rPr>
          <w:rFonts w:ascii="Verdana" w:hAnsi="Verdana" w:cs="TimesNewRoman"/>
          <w:bCs/>
          <w:sz w:val="20"/>
          <w:szCs w:val="20"/>
        </w:rPr>
        <w:t xml:space="preserve">jeżeli z uzasadnionej przyczyny Wykonawca nie może złożyć wymaganego przez Zamawiającego dokumentu, o którym mowa powyżej w pkt 1 lit. a), Zamawiający dopuszcza złożenie przez Wykonawcę innego dokumentu, który                                  w wystarczający sposób potwierdza spełnianie opisanego przez Zamawiającego warunku udziału w postępowaniu. </w:t>
      </w:r>
    </w:p>
    <w:p w14:paraId="7A74799E" w14:textId="77777777" w:rsidR="008C52FF" w:rsidRPr="008C52FF" w:rsidRDefault="008C52FF" w:rsidP="008C52FF">
      <w:pPr>
        <w:widowControl w:val="0"/>
        <w:suppressAutoHyphens/>
        <w:overflowPunct w:val="0"/>
        <w:autoSpaceDE w:val="0"/>
        <w:autoSpaceDN w:val="0"/>
        <w:adjustRightInd w:val="0"/>
        <w:spacing w:line="276" w:lineRule="auto"/>
        <w:ind w:left="284"/>
        <w:jc w:val="both"/>
        <w:textAlignment w:val="baseline"/>
        <w:rPr>
          <w:rFonts w:ascii="Verdana" w:hAnsi="Verdana" w:cs="TimesNewRoman"/>
          <w:sz w:val="20"/>
          <w:szCs w:val="20"/>
        </w:rPr>
      </w:pPr>
    </w:p>
    <w:p w14:paraId="760012FC" w14:textId="77777777" w:rsidR="008C52FF" w:rsidRPr="008C52FF" w:rsidRDefault="008C52FF" w:rsidP="00B7388E">
      <w:pPr>
        <w:widowControl w:val="0"/>
        <w:suppressAutoHyphens/>
        <w:overflowPunct w:val="0"/>
        <w:autoSpaceDE w:val="0"/>
        <w:autoSpaceDN w:val="0"/>
        <w:adjustRightInd w:val="0"/>
        <w:spacing w:line="276" w:lineRule="auto"/>
        <w:jc w:val="both"/>
        <w:textAlignment w:val="baseline"/>
        <w:rPr>
          <w:rFonts w:ascii="Verdana" w:hAnsi="Verdana" w:cs="TimesNewRoman"/>
          <w:sz w:val="20"/>
          <w:szCs w:val="20"/>
        </w:rPr>
      </w:pPr>
      <w:r w:rsidRPr="008C52FF">
        <w:rPr>
          <w:rFonts w:ascii="Verdana" w:hAnsi="Verdana"/>
          <w:sz w:val="20"/>
          <w:szCs w:val="20"/>
          <w:u w:val="single"/>
        </w:rPr>
        <w:t>Wykonawca przedstawiając inny dokument, o którym mowa powyżej</w:t>
      </w:r>
      <w:r w:rsidRPr="008C52FF">
        <w:rPr>
          <w:rFonts w:ascii="Verdana" w:hAnsi="Verdana"/>
          <w:sz w:val="20"/>
          <w:szCs w:val="20"/>
        </w:rPr>
        <w:t>, winien wskazać uzasadnioną przyczynę braku możliwości przedstawienia dokumentów dotyczących sytuacji ekonomicznej lub finansowej, wymaganych przez Zamawiającego.</w:t>
      </w:r>
    </w:p>
    <w:p w14:paraId="7BE54F8B" w14:textId="77777777" w:rsidR="008C52FF" w:rsidRPr="008C52FF" w:rsidRDefault="008C52FF" w:rsidP="008C52FF">
      <w:pPr>
        <w:spacing w:line="240" w:lineRule="atLeast"/>
        <w:jc w:val="both"/>
        <w:rPr>
          <w:rFonts w:ascii="Verdana" w:hAnsi="Verdana"/>
          <w:sz w:val="20"/>
          <w:szCs w:val="20"/>
        </w:rPr>
      </w:pPr>
    </w:p>
    <w:p w14:paraId="27298D65" w14:textId="77777777" w:rsidR="008C52FF" w:rsidRPr="008C52FF" w:rsidRDefault="008C52FF" w:rsidP="008C52FF">
      <w:pPr>
        <w:spacing w:line="240" w:lineRule="atLeast"/>
        <w:jc w:val="both"/>
        <w:rPr>
          <w:rFonts w:ascii="Verdana" w:hAnsi="Verdana"/>
          <w:sz w:val="20"/>
          <w:szCs w:val="20"/>
        </w:rPr>
      </w:pPr>
      <w:r w:rsidRPr="008C52FF">
        <w:rPr>
          <w:rFonts w:ascii="Verdana" w:hAnsi="Verdana"/>
          <w:b/>
          <w:iCs/>
          <w:sz w:val="20"/>
          <w:szCs w:val="20"/>
        </w:rPr>
        <w:t>UWAGA:</w:t>
      </w:r>
      <w:r w:rsidRPr="008C52FF">
        <w:rPr>
          <w:rFonts w:ascii="Verdana" w:hAnsi="Verdana"/>
          <w:iCs/>
          <w:sz w:val="20"/>
          <w:szCs w:val="20"/>
        </w:rPr>
        <w:t xml:space="preserve"> W przypadku złożenia przez Wykonawców dokumentów </w:t>
      </w:r>
      <w:r w:rsidRPr="008C52FF">
        <w:rPr>
          <w:rFonts w:ascii="Verdana" w:hAnsi="Verdana"/>
          <w:sz w:val="20"/>
          <w:szCs w:val="20"/>
        </w:rPr>
        <w:t xml:space="preserve">dotyczących sytuacji ekonomicznej lub finansowej, </w:t>
      </w:r>
      <w:r w:rsidRPr="008C52FF">
        <w:rPr>
          <w:rFonts w:ascii="Verdana" w:hAnsi="Verdana"/>
          <w:iCs/>
          <w:sz w:val="20"/>
          <w:szCs w:val="20"/>
        </w:rPr>
        <w:t>zawierających dane wyrażone w walucie innej niż PLN, Zamawiający jako kurs przeliczeniowy waluty przyjmie:</w:t>
      </w:r>
    </w:p>
    <w:p w14:paraId="002225F3" w14:textId="77777777" w:rsidR="008C52FF" w:rsidRPr="008C52FF" w:rsidRDefault="008C52FF" w:rsidP="008C52FF">
      <w:pPr>
        <w:spacing w:line="240" w:lineRule="atLeast"/>
        <w:ind w:left="1004"/>
        <w:jc w:val="both"/>
        <w:rPr>
          <w:rFonts w:ascii="Verdana" w:hAnsi="Verdana"/>
          <w:iCs/>
          <w:sz w:val="20"/>
          <w:szCs w:val="20"/>
        </w:rPr>
      </w:pPr>
    </w:p>
    <w:p w14:paraId="39168EFB" w14:textId="3722396A" w:rsidR="008C52FF" w:rsidRPr="008C52FF" w:rsidRDefault="008C52FF" w:rsidP="008C52FF">
      <w:pPr>
        <w:jc w:val="both"/>
        <w:rPr>
          <w:rFonts w:ascii="Verdana" w:hAnsi="Verdana"/>
          <w:sz w:val="20"/>
          <w:szCs w:val="20"/>
        </w:rPr>
      </w:pPr>
      <w:r w:rsidRPr="008C52FF">
        <w:rPr>
          <w:rFonts w:ascii="Verdana" w:hAnsi="Verdana"/>
          <w:iCs/>
          <w:sz w:val="20"/>
          <w:szCs w:val="20"/>
        </w:rPr>
        <w:t>- średni kurs złotego w stosunku do walut obcych ogłaszany przez Narodowy Bank Polski, obowiązujący w dniu publikacji w Dzienniku Urzędowym Unii Europejskiej ogłoszenia o zamówieniu dot. niniejszego postępowania</w:t>
      </w:r>
      <w:r w:rsidRPr="008C52FF">
        <w:rPr>
          <w:rFonts w:ascii="Verdana" w:hAnsi="Verdana"/>
          <w:sz w:val="20"/>
          <w:szCs w:val="20"/>
        </w:rPr>
        <w:t xml:space="preserve">. </w:t>
      </w:r>
      <w:r w:rsidRPr="008C52FF">
        <w:rPr>
          <w:rFonts w:ascii="Verdana" w:hAnsi="Verdana"/>
          <w:iCs/>
          <w:sz w:val="20"/>
          <w:szCs w:val="20"/>
        </w:rPr>
        <w:t>Jeżeli dniem publikacji ogłoszenia o zamówieniu będzie sobota, wówczas jako kurs przeliczeniowy waluty Zamawiający przyjmie średni kurs NBP z pierwszego dnia roboczego poprzedzającego dzień publikacji ogłoszenia o zamówieniu,</w:t>
      </w:r>
    </w:p>
    <w:p w14:paraId="3177F366" w14:textId="77777777" w:rsidR="008C52FF" w:rsidRPr="008C52FF" w:rsidRDefault="008C52FF" w:rsidP="008C52FF">
      <w:pPr>
        <w:spacing w:line="240" w:lineRule="atLeast"/>
        <w:jc w:val="both"/>
        <w:rPr>
          <w:rFonts w:ascii="Verdana" w:hAnsi="Verdana"/>
          <w:iCs/>
          <w:sz w:val="20"/>
          <w:szCs w:val="20"/>
        </w:rPr>
      </w:pPr>
    </w:p>
    <w:p w14:paraId="0F015AFD" w14:textId="2E2B7BCE" w:rsidR="00511825" w:rsidRPr="00237F13" w:rsidRDefault="00F65490" w:rsidP="004B7609">
      <w:pPr>
        <w:pStyle w:val="pkt"/>
        <w:numPr>
          <w:ilvl w:val="0"/>
          <w:numId w:val="57"/>
        </w:numPr>
        <w:autoSpaceDE w:val="0"/>
        <w:autoSpaceDN w:val="0"/>
        <w:spacing w:before="0" w:after="0" w:line="276" w:lineRule="auto"/>
        <w:rPr>
          <w:rFonts w:ascii="Verdana" w:hAnsi="Verdana"/>
          <w:b/>
          <w:bCs/>
          <w:sz w:val="20"/>
        </w:rPr>
      </w:pPr>
      <w:r w:rsidRPr="00237F13">
        <w:rPr>
          <w:rFonts w:ascii="Verdana" w:hAnsi="Verdana" w:cs="Arial"/>
          <w:b/>
          <w:sz w:val="20"/>
        </w:rPr>
        <w:t xml:space="preserve">W celu potwierdzenia przez Wykonawcę spełnienia warunków udziału                  w postępowaniu dotyczących </w:t>
      </w:r>
      <w:r w:rsidRPr="00237F13">
        <w:rPr>
          <w:rFonts w:ascii="Verdana" w:hAnsi="Verdana" w:cs="Arial"/>
          <w:b/>
          <w:sz w:val="20"/>
          <w:u w:val="single"/>
        </w:rPr>
        <w:t>zdolności technicznej lub zawodowej</w:t>
      </w:r>
      <w:r w:rsidRPr="00237F13">
        <w:rPr>
          <w:rFonts w:ascii="Verdana" w:hAnsi="Verdana" w:cs="Arial"/>
          <w:b/>
          <w:sz w:val="20"/>
        </w:rPr>
        <w:t xml:space="preserve">, </w:t>
      </w:r>
      <w:r w:rsidR="00511825" w:rsidRPr="00237F13">
        <w:rPr>
          <w:rFonts w:ascii="Verdana" w:hAnsi="Verdana" w:cs="Arial"/>
          <w:b/>
          <w:sz w:val="20"/>
        </w:rPr>
        <w:t xml:space="preserve">chodzi </w:t>
      </w:r>
      <w:r w:rsidR="00CC22C4" w:rsidRPr="00237F13">
        <w:rPr>
          <w:rFonts w:ascii="Verdana" w:hAnsi="Verdana" w:cs="Arial"/>
          <w:b/>
          <w:sz w:val="20"/>
        </w:rPr>
        <w:t xml:space="preserve">        </w:t>
      </w:r>
      <w:r w:rsidR="00511825" w:rsidRPr="00237F13">
        <w:rPr>
          <w:rFonts w:ascii="Verdana" w:hAnsi="Verdana" w:cs="Arial"/>
          <w:b/>
          <w:sz w:val="20"/>
        </w:rPr>
        <w:t xml:space="preserve">o następujące dokumenty: </w:t>
      </w:r>
    </w:p>
    <w:p w14:paraId="420C50CF" w14:textId="77777777" w:rsidR="00511825" w:rsidRPr="00237F13" w:rsidRDefault="00511825" w:rsidP="004B2263">
      <w:pPr>
        <w:autoSpaceDE w:val="0"/>
        <w:autoSpaceDN w:val="0"/>
        <w:adjustRightInd w:val="0"/>
        <w:spacing w:line="276" w:lineRule="auto"/>
        <w:ind w:left="426" w:hanging="426"/>
        <w:jc w:val="both"/>
        <w:rPr>
          <w:rFonts w:ascii="Verdana" w:hAnsi="Verdana" w:cs="Arial"/>
          <w:bCs/>
          <w:sz w:val="20"/>
          <w:szCs w:val="20"/>
        </w:rPr>
      </w:pPr>
    </w:p>
    <w:p w14:paraId="156A637C" w14:textId="22D54EDC" w:rsidR="009E265D" w:rsidRDefault="002A78EA" w:rsidP="00F52431">
      <w:pPr>
        <w:autoSpaceDE w:val="0"/>
        <w:autoSpaceDN w:val="0"/>
        <w:adjustRightInd w:val="0"/>
        <w:spacing w:line="276" w:lineRule="auto"/>
        <w:jc w:val="both"/>
        <w:rPr>
          <w:rFonts w:ascii="Verdana" w:hAnsi="Verdana" w:cs="TimesNewRoman"/>
          <w:bCs/>
          <w:sz w:val="20"/>
          <w:szCs w:val="20"/>
        </w:rPr>
      </w:pPr>
      <w:r w:rsidRPr="00B417AC">
        <w:rPr>
          <w:rFonts w:ascii="Verdana" w:hAnsi="Verdana" w:cs="TimesNewRoman"/>
          <w:bCs/>
          <w:sz w:val="20"/>
          <w:szCs w:val="20"/>
        </w:rPr>
        <w:t>a)</w:t>
      </w:r>
      <w:r>
        <w:rPr>
          <w:rFonts w:ascii="Verdana" w:hAnsi="Verdana" w:cs="TimesNewRoman"/>
          <w:b/>
          <w:bCs/>
          <w:sz w:val="20"/>
          <w:szCs w:val="20"/>
        </w:rPr>
        <w:t xml:space="preserve"> </w:t>
      </w:r>
      <w:r w:rsidR="009E265D" w:rsidRPr="00F52431">
        <w:rPr>
          <w:rFonts w:ascii="Verdana" w:hAnsi="Verdana" w:cs="TimesNewRoman"/>
          <w:b/>
          <w:bCs/>
          <w:sz w:val="20"/>
          <w:szCs w:val="20"/>
          <w:u w:val="single"/>
        </w:rPr>
        <w:t>wykaz usług</w:t>
      </w:r>
      <w:r w:rsidR="009E265D" w:rsidRPr="00F52431">
        <w:rPr>
          <w:rFonts w:ascii="Verdana" w:hAnsi="Verdana" w:cs="TimesNewRoman"/>
          <w:bCs/>
          <w:sz w:val="20"/>
          <w:szCs w:val="20"/>
        </w:rPr>
        <w:t xml:space="preserve"> </w:t>
      </w:r>
      <w:r w:rsidR="009E265D" w:rsidRPr="00F52431">
        <w:rPr>
          <w:rFonts w:ascii="Verdana" w:hAnsi="Verdana"/>
          <w:iCs/>
          <w:sz w:val="20"/>
          <w:szCs w:val="20"/>
        </w:rPr>
        <w:t xml:space="preserve">wykonanych,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w:t>
      </w:r>
      <w:r w:rsidRPr="001F60D9">
        <w:rPr>
          <w:rFonts w:ascii="Verdana" w:hAnsi="Verdana"/>
          <w:iCs/>
          <w:sz w:val="20"/>
          <w:szCs w:val="20"/>
          <w:u w:val="single"/>
        </w:rPr>
        <w:t xml:space="preserve">z </w:t>
      </w:r>
      <w:r w:rsidR="009E265D" w:rsidRPr="001F60D9">
        <w:rPr>
          <w:rFonts w:ascii="Verdana" w:hAnsi="Verdana"/>
          <w:iCs/>
          <w:sz w:val="20"/>
          <w:szCs w:val="20"/>
          <w:u w:val="single"/>
        </w:rPr>
        <w:t>z</w:t>
      </w:r>
      <w:r w:rsidR="009E265D" w:rsidRPr="00F52431">
        <w:rPr>
          <w:rFonts w:ascii="Verdana" w:hAnsi="Verdana"/>
          <w:iCs/>
          <w:sz w:val="20"/>
          <w:szCs w:val="20"/>
          <w:u w:val="single"/>
        </w:rPr>
        <w:t>ałączeniem dowodów określających czy te usługi zostały wykonane należycie,</w:t>
      </w:r>
      <w:r w:rsidR="009E265D" w:rsidRPr="00F52431">
        <w:rPr>
          <w:rFonts w:ascii="Verdana" w:hAnsi="Verdana"/>
          <w:iCs/>
          <w:sz w:val="20"/>
          <w:szCs w:val="20"/>
        </w:rPr>
        <w:t xml:space="preserve"> przy czym dowodami, o których mowa, są referencje bądź inne dokumenty wystawione przez podmiot, na rzecz którego usługi były wykonywane, </w:t>
      </w:r>
      <w:r w:rsidR="009E265D" w:rsidRPr="00F52431">
        <w:rPr>
          <w:rFonts w:ascii="Verdana" w:hAnsi="Verdana"/>
          <w:iCs/>
          <w:sz w:val="20"/>
          <w:szCs w:val="20"/>
          <w:u w:val="single"/>
        </w:rPr>
        <w:t>a jeżeli z uzasadnionej przyczyny o obiektywnym charakterze wykonawca nie jest w stanie uzyskać tych dokumentów – oświadczenie wykonawcy</w:t>
      </w:r>
      <w:r w:rsidR="000B2397">
        <w:rPr>
          <w:rFonts w:ascii="Verdana" w:hAnsi="Verdana"/>
          <w:iCs/>
          <w:sz w:val="20"/>
          <w:szCs w:val="20"/>
        </w:rPr>
        <w:t xml:space="preserve"> </w:t>
      </w:r>
      <w:r w:rsidR="009E265D" w:rsidRPr="00F52431">
        <w:rPr>
          <w:rFonts w:ascii="Verdana" w:hAnsi="Verdana" w:cs="TimesNewRoman"/>
          <w:sz w:val="20"/>
          <w:szCs w:val="20"/>
        </w:rPr>
        <w:t xml:space="preserve">- </w:t>
      </w:r>
      <w:r w:rsidR="009E265D" w:rsidRPr="00F52431">
        <w:rPr>
          <w:rFonts w:ascii="Verdana" w:hAnsi="Verdana" w:cs="TimesNewRoman"/>
          <w:sz w:val="20"/>
          <w:szCs w:val="20"/>
          <w:u w:val="single"/>
        </w:rPr>
        <w:t xml:space="preserve">w celu wykazania spełniania </w:t>
      </w:r>
      <w:r w:rsidR="009E265D" w:rsidRPr="009D362D">
        <w:rPr>
          <w:rFonts w:ascii="Verdana" w:hAnsi="Verdana" w:cs="TimesNewRoman"/>
          <w:sz w:val="20"/>
          <w:szCs w:val="20"/>
          <w:u w:val="single"/>
        </w:rPr>
        <w:t>warunku</w:t>
      </w:r>
      <w:r w:rsidR="009E265D" w:rsidRPr="009D362D">
        <w:rPr>
          <w:rFonts w:ascii="Verdana" w:hAnsi="Verdana" w:cs="TimesNewRoman"/>
          <w:bCs/>
          <w:sz w:val="20"/>
          <w:szCs w:val="20"/>
          <w:u w:val="single"/>
        </w:rPr>
        <w:t xml:space="preserve"> udziału w postępowaniu</w:t>
      </w:r>
      <w:r w:rsidR="009E265D" w:rsidRPr="009D362D">
        <w:rPr>
          <w:rFonts w:ascii="Verdana" w:hAnsi="Verdana" w:cs="TimesNewRoman"/>
          <w:sz w:val="20"/>
          <w:szCs w:val="20"/>
          <w:u w:val="single"/>
        </w:rPr>
        <w:t xml:space="preserve">, o </w:t>
      </w:r>
      <w:r w:rsidR="007947EE" w:rsidRPr="009D362D">
        <w:rPr>
          <w:rFonts w:ascii="Verdana" w:hAnsi="Verdana" w:cs="TimesNewRoman"/>
          <w:sz w:val="20"/>
          <w:szCs w:val="20"/>
          <w:u w:val="single"/>
        </w:rPr>
        <w:t>którym mowa dziale VI</w:t>
      </w:r>
      <w:r w:rsidR="007947EE" w:rsidRPr="00F52431">
        <w:rPr>
          <w:rFonts w:ascii="Verdana" w:hAnsi="Verdana" w:cs="TimesNewRoman"/>
          <w:sz w:val="20"/>
          <w:szCs w:val="20"/>
          <w:u w:val="single"/>
        </w:rPr>
        <w:t>I pkt 2 ppkt 2.3</w:t>
      </w:r>
      <w:r w:rsidR="00766AA8">
        <w:rPr>
          <w:rFonts w:ascii="Verdana" w:hAnsi="Verdana" w:cs="TimesNewRoman"/>
          <w:sz w:val="20"/>
          <w:szCs w:val="20"/>
          <w:u w:val="single"/>
        </w:rPr>
        <w:t>.1</w:t>
      </w:r>
      <w:r w:rsidR="009E265D" w:rsidRPr="00F52431">
        <w:rPr>
          <w:rFonts w:ascii="Verdana" w:hAnsi="Verdana" w:cs="TimesNewRoman"/>
          <w:sz w:val="20"/>
          <w:szCs w:val="20"/>
          <w:u w:val="single"/>
        </w:rPr>
        <w:t xml:space="preserve"> SIWZ</w:t>
      </w:r>
      <w:r w:rsidR="009E265D" w:rsidRPr="00F52431">
        <w:rPr>
          <w:rFonts w:ascii="Verdana" w:hAnsi="Verdana" w:cs="TimesNewRoman"/>
          <w:sz w:val="20"/>
          <w:szCs w:val="20"/>
        </w:rPr>
        <w:t xml:space="preserve"> </w:t>
      </w:r>
      <w:r w:rsidR="009E265D" w:rsidRPr="00F52431">
        <w:rPr>
          <w:rFonts w:ascii="Verdana" w:hAnsi="Verdana" w:cs="TimesNewRoman"/>
          <w:bCs/>
          <w:sz w:val="20"/>
          <w:szCs w:val="20"/>
        </w:rPr>
        <w:t>(</w:t>
      </w:r>
      <w:r w:rsidR="009E265D" w:rsidRPr="00F52431">
        <w:rPr>
          <w:rFonts w:ascii="Verdana" w:hAnsi="Verdana" w:cs="TimesNewRoman"/>
          <w:b/>
          <w:bCs/>
          <w:sz w:val="20"/>
          <w:szCs w:val="20"/>
        </w:rPr>
        <w:t>Załącznik nr 4</w:t>
      </w:r>
      <w:r w:rsidR="009E265D" w:rsidRPr="00F52431">
        <w:rPr>
          <w:rFonts w:ascii="Verdana" w:hAnsi="Verdana" w:cs="TimesNewRoman"/>
          <w:bCs/>
          <w:sz w:val="20"/>
          <w:szCs w:val="20"/>
        </w:rPr>
        <w:t xml:space="preserve"> do SIWZ),</w:t>
      </w:r>
    </w:p>
    <w:p w14:paraId="1225F40C" w14:textId="2BF73FF3" w:rsidR="00B417AC" w:rsidRDefault="00B417AC" w:rsidP="00B417AC">
      <w:pPr>
        <w:autoSpaceDE w:val="0"/>
        <w:autoSpaceDN w:val="0"/>
        <w:adjustRightInd w:val="0"/>
        <w:spacing w:line="276" w:lineRule="auto"/>
        <w:jc w:val="both"/>
        <w:rPr>
          <w:rFonts w:ascii="Verdana" w:hAnsi="Verdana" w:cs="TimesNewRoman"/>
          <w:bCs/>
          <w:sz w:val="20"/>
          <w:szCs w:val="20"/>
        </w:rPr>
      </w:pPr>
      <w:r>
        <w:rPr>
          <w:rFonts w:ascii="Verdana" w:hAnsi="Verdana" w:cs="TimesNewRoman"/>
          <w:bCs/>
          <w:sz w:val="20"/>
          <w:szCs w:val="20"/>
        </w:rPr>
        <w:t xml:space="preserve">b) </w:t>
      </w:r>
      <w:r w:rsidRPr="00F1797C">
        <w:rPr>
          <w:rFonts w:ascii="Verdana" w:hAnsi="Verdana" w:cs="TimesNewRoman"/>
          <w:b/>
          <w:bCs/>
          <w:sz w:val="20"/>
          <w:szCs w:val="20"/>
          <w:u w:val="single"/>
        </w:rPr>
        <w:t>wykaz osób</w:t>
      </w:r>
      <w:r w:rsidRPr="00F1797C">
        <w:rPr>
          <w:rFonts w:ascii="Verdana" w:hAnsi="Verdana" w:cs="TimesNewRoman"/>
          <w:b/>
          <w:bCs/>
          <w:sz w:val="20"/>
          <w:szCs w:val="20"/>
        </w:rPr>
        <w:t>,</w:t>
      </w:r>
      <w:r w:rsidRPr="00F1797C">
        <w:rPr>
          <w:rFonts w:ascii="Verdana" w:hAnsi="Verdana" w:cs="TimesNewRoman"/>
          <w:bCs/>
          <w:sz w:val="20"/>
          <w:szCs w:val="20"/>
        </w:rPr>
        <w:t xml:space="preserve"> skierowanych przez Wykonawcę do realizacji zamówienia publicznego, w szczególności odpowiedzialnych za świadczenie usług, kontrolę jakości wraz z informacjami na temat ich kwalifikacji zawodowych, uprawnień</w:t>
      </w:r>
      <w:r w:rsidR="00C97B36">
        <w:rPr>
          <w:rFonts w:ascii="Verdana" w:hAnsi="Verdana" w:cs="TimesNewRoman"/>
          <w:bCs/>
          <w:sz w:val="20"/>
          <w:szCs w:val="20"/>
        </w:rPr>
        <w:t xml:space="preserve"> i</w:t>
      </w:r>
      <w:r w:rsidRPr="00F1797C">
        <w:rPr>
          <w:rFonts w:ascii="Verdana" w:hAnsi="Verdana" w:cs="TimesNewRoman"/>
          <w:bCs/>
          <w:sz w:val="20"/>
          <w:szCs w:val="20"/>
        </w:rPr>
        <w:t xml:space="preserve"> doświadczenia niezbędnych do wykonania zamówienia publicznego, a także zakresu wykonywanych przez nie czynności oraz informacją o podstawie do dysponowania tymi osobami, który w wystarczający sposób potwierdzi spełnianie opisanego przez Zamawiającego warunku udziału w postępowaniu</w:t>
      </w:r>
      <w:r w:rsidRPr="00F1797C">
        <w:rPr>
          <w:rFonts w:ascii="Verdana" w:hAnsi="Verdana" w:cs="TimesNewRoman"/>
          <w:sz w:val="20"/>
          <w:szCs w:val="20"/>
        </w:rPr>
        <w:t xml:space="preserve">, </w:t>
      </w:r>
      <w:r w:rsidRPr="00F1797C">
        <w:rPr>
          <w:rFonts w:ascii="Verdana" w:hAnsi="Verdana" w:cs="TimesNewRoman"/>
          <w:sz w:val="20"/>
          <w:szCs w:val="20"/>
          <w:u w:val="single"/>
        </w:rPr>
        <w:t xml:space="preserve">o którym mowa w dziale VII pkt 2 ppkt 2.3.2 SIWZ </w:t>
      </w:r>
      <w:r w:rsidRPr="00F1797C">
        <w:rPr>
          <w:rFonts w:ascii="Verdana" w:hAnsi="Verdana" w:cs="TimesNewRoman"/>
          <w:bCs/>
          <w:sz w:val="20"/>
          <w:szCs w:val="20"/>
        </w:rPr>
        <w:t xml:space="preserve"> (</w:t>
      </w:r>
      <w:r w:rsidRPr="00F1797C">
        <w:rPr>
          <w:rFonts w:ascii="Verdana" w:hAnsi="Verdana" w:cs="TimesNewRoman"/>
          <w:b/>
          <w:bCs/>
          <w:sz w:val="20"/>
          <w:szCs w:val="20"/>
        </w:rPr>
        <w:t xml:space="preserve">Załącznik nr </w:t>
      </w:r>
      <w:r>
        <w:rPr>
          <w:rFonts w:ascii="Verdana" w:hAnsi="Verdana" w:cs="TimesNewRoman"/>
          <w:b/>
          <w:bCs/>
          <w:sz w:val="20"/>
          <w:szCs w:val="20"/>
        </w:rPr>
        <w:t>4a</w:t>
      </w:r>
      <w:r w:rsidRPr="00F1797C">
        <w:rPr>
          <w:rFonts w:ascii="Verdana" w:hAnsi="Verdana" w:cs="TimesNewRoman"/>
          <w:bCs/>
          <w:sz w:val="20"/>
          <w:szCs w:val="20"/>
        </w:rPr>
        <w:t xml:space="preserve"> do SIWZ),</w:t>
      </w:r>
    </w:p>
    <w:p w14:paraId="55101FDD" w14:textId="2B7EBDC4" w:rsidR="00B417AC" w:rsidRPr="00644264" w:rsidRDefault="00B417AC" w:rsidP="00B417AC">
      <w:pPr>
        <w:autoSpaceDE w:val="0"/>
        <w:autoSpaceDN w:val="0"/>
        <w:adjustRightInd w:val="0"/>
        <w:spacing w:line="276" w:lineRule="auto"/>
        <w:jc w:val="both"/>
        <w:rPr>
          <w:rFonts w:ascii="Verdana" w:hAnsi="Verdana" w:cs="TimesNewRoman"/>
          <w:bCs/>
          <w:sz w:val="20"/>
          <w:szCs w:val="20"/>
        </w:rPr>
      </w:pPr>
      <w:r>
        <w:rPr>
          <w:rFonts w:ascii="Verdana" w:hAnsi="Verdana" w:cs="TimesNewRoman"/>
          <w:bCs/>
          <w:sz w:val="20"/>
          <w:szCs w:val="20"/>
        </w:rPr>
        <w:t xml:space="preserve">c) </w:t>
      </w:r>
      <w:r w:rsidRPr="00644264">
        <w:rPr>
          <w:rFonts w:ascii="Verdana" w:hAnsi="Verdana" w:cs="Arial"/>
          <w:b/>
          <w:bCs/>
          <w:sz w:val="20"/>
          <w:szCs w:val="20"/>
          <w:u w:val="single"/>
        </w:rPr>
        <w:t>oświadczenie</w:t>
      </w:r>
      <w:r w:rsidRPr="00644264">
        <w:rPr>
          <w:rFonts w:ascii="Verdana" w:hAnsi="Verdana" w:cs="Arial"/>
          <w:bCs/>
          <w:sz w:val="20"/>
          <w:szCs w:val="20"/>
          <w:u w:val="single"/>
        </w:rPr>
        <w:t xml:space="preserve"> </w:t>
      </w:r>
      <w:r w:rsidRPr="00644264">
        <w:rPr>
          <w:rFonts w:ascii="Verdana" w:hAnsi="Verdana" w:cs="Arial"/>
          <w:bCs/>
          <w:sz w:val="20"/>
          <w:szCs w:val="20"/>
        </w:rPr>
        <w:t xml:space="preserve">na temat </w:t>
      </w:r>
      <w:r w:rsidRPr="00644264">
        <w:rPr>
          <w:rFonts w:ascii="Verdana" w:eastAsia="Calibri" w:hAnsi="Verdana"/>
          <w:bCs/>
          <w:sz w:val="20"/>
          <w:szCs w:val="20"/>
          <w:lang w:eastAsia="en-US"/>
        </w:rPr>
        <w:t>wykształcenia i kwalifikacji zawodowych</w:t>
      </w:r>
      <w:r w:rsidRPr="00644264">
        <w:rPr>
          <w:rFonts w:ascii="Verdana" w:hAnsi="Verdana" w:cs="Arial"/>
          <w:bCs/>
          <w:sz w:val="20"/>
          <w:szCs w:val="20"/>
        </w:rPr>
        <w:t xml:space="preserve"> lub kadry kierowniczej  Wykonawcy, </w:t>
      </w:r>
      <w:r w:rsidRPr="00644264">
        <w:rPr>
          <w:rFonts w:ascii="Verdana" w:hAnsi="Verdana" w:cs="TimesNewRoman"/>
          <w:bCs/>
          <w:sz w:val="20"/>
          <w:szCs w:val="20"/>
        </w:rPr>
        <w:t>które w wystarczający sposób potwierdzi spełnianie opisanego przez Zamawiającego warunku udziału w postępowaniu</w:t>
      </w:r>
      <w:r w:rsidRPr="00644264">
        <w:rPr>
          <w:rFonts w:ascii="Verdana" w:hAnsi="Verdana" w:cs="TimesNewRoman"/>
          <w:sz w:val="20"/>
          <w:szCs w:val="20"/>
        </w:rPr>
        <w:t xml:space="preserve">, </w:t>
      </w:r>
      <w:r w:rsidRPr="00644264">
        <w:rPr>
          <w:rFonts w:ascii="Verdana" w:hAnsi="Verdana" w:cs="TimesNewRoman"/>
          <w:sz w:val="20"/>
          <w:szCs w:val="20"/>
          <w:u w:val="single"/>
        </w:rPr>
        <w:t>o którym mowa w dziale VII pkt 2 ppkt 2.3.2 SIWZ</w:t>
      </w:r>
      <w:r w:rsidRPr="00644264">
        <w:rPr>
          <w:rFonts w:ascii="Verdana" w:hAnsi="Verdana" w:cs="TimesNewRoman"/>
          <w:bCs/>
          <w:sz w:val="20"/>
          <w:szCs w:val="20"/>
        </w:rPr>
        <w:t xml:space="preserve"> </w:t>
      </w:r>
      <w:r w:rsidRPr="00644264">
        <w:rPr>
          <w:rFonts w:ascii="Verdana" w:hAnsi="Verdana" w:cs="Arial"/>
          <w:bCs/>
          <w:sz w:val="20"/>
          <w:szCs w:val="20"/>
        </w:rPr>
        <w:t>(</w:t>
      </w:r>
      <w:r w:rsidRPr="00644264">
        <w:rPr>
          <w:rFonts w:ascii="Verdana" w:hAnsi="Verdana" w:cs="Arial"/>
          <w:b/>
          <w:bCs/>
          <w:sz w:val="20"/>
          <w:szCs w:val="20"/>
        </w:rPr>
        <w:t xml:space="preserve">Załącznik nr </w:t>
      </w:r>
      <w:r>
        <w:rPr>
          <w:rFonts w:ascii="Verdana" w:hAnsi="Verdana" w:cs="Arial"/>
          <w:b/>
          <w:bCs/>
          <w:sz w:val="20"/>
          <w:szCs w:val="20"/>
        </w:rPr>
        <w:t>4b</w:t>
      </w:r>
      <w:r w:rsidRPr="00644264">
        <w:rPr>
          <w:rFonts w:ascii="Verdana" w:hAnsi="Verdana" w:cs="Arial"/>
          <w:bCs/>
          <w:sz w:val="20"/>
          <w:szCs w:val="20"/>
        </w:rPr>
        <w:t xml:space="preserve"> do SIWZ).</w:t>
      </w:r>
    </w:p>
    <w:p w14:paraId="58BC58C6" w14:textId="77777777" w:rsidR="00B417AC" w:rsidRPr="00F52431" w:rsidRDefault="00B417AC" w:rsidP="00F52431">
      <w:pPr>
        <w:autoSpaceDE w:val="0"/>
        <w:autoSpaceDN w:val="0"/>
        <w:adjustRightInd w:val="0"/>
        <w:spacing w:line="276" w:lineRule="auto"/>
        <w:jc w:val="both"/>
        <w:rPr>
          <w:rFonts w:ascii="Verdana" w:hAnsi="Verdana" w:cs="TimesNewRoman"/>
          <w:bCs/>
          <w:sz w:val="20"/>
          <w:szCs w:val="20"/>
        </w:rPr>
      </w:pPr>
    </w:p>
    <w:p w14:paraId="06C25BF6" w14:textId="77777777" w:rsidR="0037754D" w:rsidRDefault="0037754D" w:rsidP="0037754D">
      <w:pPr>
        <w:autoSpaceDE w:val="0"/>
        <w:spacing w:line="276" w:lineRule="auto"/>
        <w:jc w:val="both"/>
        <w:rPr>
          <w:rFonts w:ascii="Verdana" w:hAnsi="Verdana" w:cs="Calibri"/>
          <w:b/>
          <w:bCs/>
          <w:i/>
          <w:sz w:val="20"/>
          <w:szCs w:val="20"/>
          <w:shd w:val="clear" w:color="auto" w:fill="FFFFFF"/>
        </w:rPr>
      </w:pPr>
      <w:r w:rsidRPr="00D234C6">
        <w:rPr>
          <w:rFonts w:ascii="Verdana" w:hAnsi="Verdana" w:cs="Calibri"/>
          <w:b/>
          <w:bCs/>
          <w:sz w:val="20"/>
          <w:szCs w:val="20"/>
          <w:shd w:val="clear" w:color="auto" w:fill="FFFFFF"/>
        </w:rPr>
        <w:t xml:space="preserve">Uwaga: </w:t>
      </w:r>
      <w:r w:rsidRPr="00D234C6">
        <w:rPr>
          <w:rFonts w:ascii="Verdana" w:hAnsi="Verdana" w:cs="Calibri"/>
          <w:sz w:val="20"/>
          <w:szCs w:val="20"/>
          <w:shd w:val="clear" w:color="auto" w:fill="FFFFFF"/>
        </w:rPr>
        <w:t>Jeżeli ww. wykaz, oświadczenia lub  inne  złożone</w:t>
      </w:r>
      <w:r w:rsidRPr="003C4191">
        <w:rPr>
          <w:rFonts w:ascii="Verdana" w:hAnsi="Verdana" w:cs="Calibri"/>
          <w:sz w:val="20"/>
          <w:szCs w:val="20"/>
          <w:shd w:val="clear" w:color="auto" w:fill="FFFFFF"/>
        </w:rPr>
        <w:t xml:space="preserve">  przez  Wykonawcę  ww. dokumenty  budzą  wątpliwości  Zamawiającego, może on zwrócić się bezpośrednio do właściwego podmiotu, na rzecz którego </w:t>
      </w:r>
      <w:r w:rsidRPr="00C250C4">
        <w:rPr>
          <w:rFonts w:ascii="Verdana" w:hAnsi="Verdana" w:cs="Calibri"/>
          <w:sz w:val="20"/>
          <w:szCs w:val="20"/>
          <w:shd w:val="clear" w:color="auto" w:fill="FFFFFF"/>
        </w:rPr>
        <w:t>usługi/dostawy były</w:t>
      </w:r>
      <w:r w:rsidRPr="003C4191">
        <w:rPr>
          <w:rFonts w:ascii="Verdana" w:hAnsi="Verdana" w:cs="Calibri"/>
          <w:sz w:val="20"/>
          <w:szCs w:val="20"/>
          <w:shd w:val="clear" w:color="auto" w:fill="FFFFFF"/>
        </w:rPr>
        <w:t xml:space="preserve"> wykonane - o dodatkowe informacje lub dokumenty w tym zakresie.</w:t>
      </w:r>
      <w:r w:rsidRPr="003C4191">
        <w:rPr>
          <w:rFonts w:ascii="Verdana" w:hAnsi="Verdana" w:cs="Calibri"/>
          <w:b/>
          <w:bCs/>
          <w:i/>
          <w:sz w:val="20"/>
          <w:szCs w:val="20"/>
          <w:shd w:val="clear" w:color="auto" w:fill="FFFFFF"/>
        </w:rPr>
        <w:t xml:space="preserve"> </w:t>
      </w:r>
    </w:p>
    <w:p w14:paraId="694EAA55" w14:textId="77777777" w:rsidR="0037754D" w:rsidRPr="003C4191" w:rsidRDefault="0037754D" w:rsidP="0037754D">
      <w:pPr>
        <w:autoSpaceDE w:val="0"/>
        <w:spacing w:line="276" w:lineRule="auto"/>
        <w:jc w:val="both"/>
        <w:rPr>
          <w:rFonts w:ascii="Verdana" w:hAnsi="Verdana" w:cs="Calibri"/>
          <w:sz w:val="20"/>
          <w:szCs w:val="20"/>
          <w:shd w:val="clear" w:color="auto" w:fill="FFFFFF"/>
        </w:rPr>
      </w:pPr>
    </w:p>
    <w:p w14:paraId="6DFBC068" w14:textId="2717C951" w:rsidR="00A63ECD" w:rsidRPr="00237F13" w:rsidRDefault="00686CEC" w:rsidP="004B7609">
      <w:pPr>
        <w:pStyle w:val="pkt"/>
        <w:numPr>
          <w:ilvl w:val="0"/>
          <w:numId w:val="57"/>
        </w:numPr>
        <w:autoSpaceDE w:val="0"/>
        <w:autoSpaceDN w:val="0"/>
        <w:spacing w:before="0" w:after="0" w:line="276" w:lineRule="auto"/>
        <w:rPr>
          <w:rFonts w:ascii="Verdana" w:hAnsi="Verdana" w:cs="Arial"/>
          <w:b/>
          <w:sz w:val="20"/>
        </w:rPr>
      </w:pPr>
      <w:r w:rsidRPr="00237F13">
        <w:rPr>
          <w:rFonts w:ascii="Verdana" w:hAnsi="Verdana" w:cs="Arial"/>
          <w:b/>
          <w:sz w:val="20"/>
        </w:rPr>
        <w:t xml:space="preserve">W celu wykazania </w:t>
      </w:r>
      <w:r w:rsidRPr="00237F13">
        <w:rPr>
          <w:rFonts w:ascii="Verdana" w:hAnsi="Verdana" w:cs="Arial"/>
          <w:b/>
          <w:sz w:val="20"/>
          <w:u w:val="single"/>
        </w:rPr>
        <w:t>braku podstaw do wykluczenia</w:t>
      </w:r>
      <w:r w:rsidRPr="00237F13">
        <w:rPr>
          <w:rFonts w:ascii="Verdana" w:hAnsi="Verdana" w:cs="Arial"/>
          <w:b/>
          <w:sz w:val="20"/>
        </w:rPr>
        <w:t xml:space="preserve"> w oparciu o art. 24 ust. 1 oraz </w:t>
      </w:r>
      <w:r w:rsidR="00A63ECD" w:rsidRPr="00237F13">
        <w:rPr>
          <w:rFonts w:ascii="Verdana" w:hAnsi="Verdana" w:cs="Arial"/>
          <w:b/>
          <w:sz w:val="20"/>
        </w:rPr>
        <w:t xml:space="preserve">ust. 5 ustawy Pzp, chodzi o następujące dokumenty: </w:t>
      </w:r>
    </w:p>
    <w:p w14:paraId="6E115A54" w14:textId="77777777" w:rsidR="00B0702C" w:rsidRPr="00237F13" w:rsidRDefault="00B0702C" w:rsidP="00A63ECD">
      <w:pPr>
        <w:pStyle w:val="pkt"/>
        <w:autoSpaceDE w:val="0"/>
        <w:autoSpaceDN w:val="0"/>
        <w:spacing w:before="0" w:after="0" w:line="276" w:lineRule="auto"/>
        <w:ind w:left="426" w:hanging="426"/>
        <w:rPr>
          <w:rFonts w:ascii="Verdana" w:hAnsi="Verdana" w:cs="Arial"/>
          <w:b/>
          <w:sz w:val="20"/>
        </w:rPr>
      </w:pPr>
    </w:p>
    <w:p w14:paraId="2AC32ECB" w14:textId="79DC4501" w:rsidR="00736DC2" w:rsidRPr="00237F13" w:rsidRDefault="00736DC2" w:rsidP="009E3237">
      <w:pPr>
        <w:pStyle w:val="Tekstpodstawowywcity1"/>
        <w:numPr>
          <w:ilvl w:val="0"/>
          <w:numId w:val="25"/>
        </w:numPr>
        <w:spacing w:line="276" w:lineRule="auto"/>
        <w:ind w:left="709" w:hanging="425"/>
        <w:rPr>
          <w:rFonts w:ascii="Verdana" w:hAnsi="Verdana" w:cs="Verdana"/>
          <w:sz w:val="20"/>
          <w:szCs w:val="20"/>
          <w:u w:val="single"/>
        </w:rPr>
      </w:pPr>
      <w:r w:rsidRPr="00237F13">
        <w:rPr>
          <w:rFonts w:ascii="Verdana" w:hAnsi="Verdana" w:cs="--unknown-1--"/>
          <w:b/>
          <w:sz w:val="20"/>
          <w:szCs w:val="20"/>
          <w:lang w:val="pl-PL"/>
        </w:rPr>
        <w:t>Informację z Krajowego Rejestru Karnego</w:t>
      </w:r>
      <w:r w:rsidRPr="00237F13">
        <w:rPr>
          <w:rFonts w:ascii="Verdana" w:hAnsi="Verdana" w:cs="--unknown-1--"/>
          <w:sz w:val="20"/>
          <w:szCs w:val="20"/>
          <w:lang w:val="pl-PL"/>
        </w:rPr>
        <w:t xml:space="preserve"> w zakresie określonym w art. 24 ust. 1 pkt 13, 14 i 21 oraz w art. 24 ust. 5 pkt 5 i 6 ustawy Pzp, wystawionej nie wcześniej niż 6 miesięcy przed upływem terminu składania ofert; </w:t>
      </w:r>
      <w:r w:rsidRPr="00237F13">
        <w:rPr>
          <w:rFonts w:ascii="Verdana" w:hAnsi="Verdana" w:cs="--unknown-1--"/>
          <w:sz w:val="20"/>
          <w:szCs w:val="20"/>
          <w:u w:val="single"/>
          <w:lang w:val="pl-PL"/>
        </w:rPr>
        <w:t xml:space="preserve">Informację z Krajowego Rejestru Karnego należy złożyć w stosunku do Wykonawcy, urzędującego członka / członków jego organu zarządzającego, urzędującego członka / członków jego organu nadzorczego, wspólników spółki w spółce jawnej lub partnerskiej albo komplementariusza w spółce komandytowej lub </w:t>
      </w:r>
      <w:r w:rsidR="00E25EF1">
        <w:rPr>
          <w:rFonts w:ascii="Verdana" w:hAnsi="Verdana" w:cs="--unknown-1--"/>
          <w:sz w:val="20"/>
          <w:szCs w:val="20"/>
          <w:u w:val="single"/>
          <w:lang w:val="pl-PL"/>
        </w:rPr>
        <w:t xml:space="preserve">                                                                                                                                                                                                                                                                       </w:t>
      </w:r>
    </w:p>
    <w:p w14:paraId="1CE6F957" w14:textId="77777777" w:rsidR="00736DC2" w:rsidRPr="00237F13" w:rsidRDefault="00736DC2" w:rsidP="009E3237">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Zaświadczenie właściwego naczelnika urzędu skarbowego</w:t>
      </w:r>
      <w:r w:rsidRPr="00237F13">
        <w:rPr>
          <w:rFonts w:ascii="Verdana" w:hAnsi="Verdana" w:cs="Arial"/>
          <w:bCs/>
          <w:sz w:val="20"/>
          <w:szCs w:val="20"/>
        </w:rPr>
        <w:t xml:space="preserve"> potwierdzającego, że wykonawca nie zalega z opłacaniem podatków, wystawionego nie wcześniej niż 3 miesiące przed upływem terminu składnia ofert lub innego dokumentu potwierdzającego, że wykonawca zawarł porozumienie </w:t>
      </w:r>
      <w:r w:rsidR="0072690B" w:rsidRPr="00237F13">
        <w:rPr>
          <w:rFonts w:ascii="Verdana" w:hAnsi="Verdana" w:cs="Arial"/>
          <w:bCs/>
          <w:sz w:val="20"/>
          <w:szCs w:val="20"/>
        </w:rPr>
        <w:t xml:space="preserve">                  </w:t>
      </w:r>
      <w:r w:rsidRPr="00237F13">
        <w:rPr>
          <w:rFonts w:ascii="Verdana" w:hAnsi="Verdana" w:cs="Arial"/>
          <w:bCs/>
          <w:sz w:val="20"/>
          <w:szCs w:val="20"/>
        </w:rPr>
        <w:t xml:space="preserve">z właściwym organem podatkowym w sprawie spłat tych należności wraz </w:t>
      </w:r>
      <w:r w:rsidR="0072690B" w:rsidRPr="00237F13">
        <w:rPr>
          <w:rFonts w:ascii="Verdana" w:hAnsi="Verdana" w:cs="Arial"/>
          <w:bCs/>
          <w:sz w:val="20"/>
          <w:szCs w:val="20"/>
        </w:rPr>
        <w:t xml:space="preserve">                          </w:t>
      </w:r>
      <w:r w:rsidRPr="00237F13">
        <w:rPr>
          <w:rFonts w:ascii="Verdana" w:hAnsi="Verdana" w:cs="Arial"/>
          <w:bCs/>
          <w:sz w:val="20"/>
          <w:szCs w:val="20"/>
        </w:rPr>
        <w:t xml:space="preserve">z ewentualnymi odsetkami lub grzywnami, w szczególności uzyskał przewidziane prawem zwolnienie, odroczenie lub rozłożenie na raty zaległych płatności lub wstrzymanie w całości wykonania decyzji właściwego organu. </w:t>
      </w:r>
    </w:p>
    <w:p w14:paraId="63F83F0B" w14:textId="77777777" w:rsidR="00736DC2" w:rsidRPr="00237F13" w:rsidRDefault="00736DC2" w:rsidP="009E3237">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 xml:space="preserve">Zaświadczenie właściwej terenowej jednostki organizacyjnej Zakładu Ubezpieczeń Społecznych lub Kasy Rolniczego Ubezpieczenia Społecznego albo innego dokumentu </w:t>
      </w:r>
      <w:r w:rsidRPr="00237F13">
        <w:rPr>
          <w:rFonts w:ascii="Verdana" w:hAnsi="Verdana" w:cs="Arial"/>
          <w:bCs/>
          <w:sz w:val="20"/>
          <w:szCs w:val="20"/>
        </w:rPr>
        <w:t xml:space="preserve">potwierdzającego, że wykonawca nie zalega </w:t>
      </w:r>
      <w:r w:rsidR="0072690B" w:rsidRPr="00237F13">
        <w:rPr>
          <w:rFonts w:ascii="Verdana" w:hAnsi="Verdana" w:cs="Arial"/>
          <w:bCs/>
          <w:sz w:val="20"/>
          <w:szCs w:val="20"/>
        </w:rPr>
        <w:t xml:space="preserve">                            </w:t>
      </w:r>
      <w:r w:rsidRPr="00237F13">
        <w:rPr>
          <w:rFonts w:ascii="Verdana" w:hAnsi="Verdana" w:cs="Arial"/>
          <w:bCs/>
          <w:sz w:val="20"/>
          <w:szCs w:val="20"/>
        </w:rPr>
        <w:t xml:space="preserve">z opłacaniem składek na ubezpieczenie społeczne lub zdrowotne, wystawionego nie wcześniej niż 3 miesiące przed upływem terminu składnia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5336707" w14:textId="2306AC32" w:rsidR="00DA2A09" w:rsidRPr="00DA2A09" w:rsidRDefault="00736DC2" w:rsidP="009E3237">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Odpis z właściwego rejestru lub z centralnej ewidencji i informacji                         o działalności gospodarczej</w:t>
      </w:r>
      <w:r w:rsidRPr="00237F13">
        <w:rPr>
          <w:rFonts w:ascii="Verdana" w:hAnsi="Verdana" w:cs="Arial"/>
          <w:bCs/>
          <w:sz w:val="20"/>
          <w:szCs w:val="20"/>
        </w:rPr>
        <w:t xml:space="preserve">, jeżeli </w:t>
      </w:r>
      <w:r w:rsidRPr="00D234C6">
        <w:rPr>
          <w:rFonts w:ascii="Verdana" w:hAnsi="Verdana" w:cs="Arial"/>
          <w:bCs/>
          <w:sz w:val="20"/>
          <w:szCs w:val="20"/>
        </w:rPr>
        <w:t xml:space="preserve">odrębne przepisy wymagają wpisu do rejestru lub ewidencji, </w:t>
      </w:r>
      <w:r w:rsidRPr="00D234C6">
        <w:rPr>
          <w:rFonts w:ascii="Verdana" w:hAnsi="Verdana" w:cs="Arial"/>
          <w:bCs/>
          <w:sz w:val="20"/>
          <w:szCs w:val="20"/>
          <w:u w:val="single"/>
        </w:rPr>
        <w:t>w celu potwierdzenia braku podstaw wykluczenia na podstawie art. 24 ust. 5 pkt 1 ustawy Pzp</w:t>
      </w:r>
      <w:r w:rsidR="00AB4064" w:rsidRPr="00AB4064">
        <w:rPr>
          <w:rFonts w:ascii="Verdana" w:hAnsi="Verdana" w:cs="Arial"/>
          <w:bCs/>
          <w:sz w:val="20"/>
          <w:szCs w:val="20"/>
        </w:rPr>
        <w:t xml:space="preserve"> </w:t>
      </w:r>
      <w:r w:rsidR="00DA2A09" w:rsidRPr="00DA2A09">
        <w:rPr>
          <w:rFonts w:ascii="Verdana" w:hAnsi="Verdana"/>
          <w:sz w:val="20"/>
          <w:szCs w:val="20"/>
        </w:rPr>
        <w:t>– w przypadku braku możliwości pobrania dokumentu ze strony internetowej wskazanej przez Wykonawcę (należy dostarczyć na wezwanie Zamawiającego);</w:t>
      </w:r>
    </w:p>
    <w:p w14:paraId="5CEDEF72" w14:textId="39BA75EE" w:rsidR="00736DC2" w:rsidRPr="00D234C6" w:rsidRDefault="00736DC2" w:rsidP="009E3237">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D234C6">
        <w:rPr>
          <w:rFonts w:ascii="Verdana" w:hAnsi="Verdana" w:cs="Arial"/>
          <w:b/>
          <w:bCs/>
          <w:sz w:val="20"/>
          <w:szCs w:val="20"/>
        </w:rPr>
        <w:t>Oświadczenia</w:t>
      </w:r>
      <w:r w:rsidRPr="00D234C6">
        <w:rPr>
          <w:rFonts w:ascii="Verdana" w:hAnsi="Verdana" w:cs="Arial"/>
          <w:bCs/>
          <w:sz w:val="20"/>
          <w:szCs w:val="20"/>
        </w:rPr>
        <w:t xml:space="preserve"> zawarte w </w:t>
      </w:r>
      <w:r w:rsidRPr="00D234C6">
        <w:rPr>
          <w:rFonts w:ascii="Verdana" w:hAnsi="Verdana" w:cs="Arial"/>
          <w:b/>
          <w:bCs/>
          <w:sz w:val="20"/>
          <w:szCs w:val="20"/>
        </w:rPr>
        <w:t xml:space="preserve">Załączniku nr </w:t>
      </w:r>
      <w:r w:rsidR="00071CED">
        <w:rPr>
          <w:rFonts w:ascii="Verdana" w:hAnsi="Verdana" w:cs="Arial"/>
          <w:b/>
          <w:bCs/>
          <w:sz w:val="20"/>
          <w:szCs w:val="20"/>
        </w:rPr>
        <w:t>7</w:t>
      </w:r>
      <w:r w:rsidRPr="00D234C6">
        <w:rPr>
          <w:rFonts w:ascii="Verdana" w:hAnsi="Verdana" w:cs="Arial"/>
          <w:bCs/>
          <w:sz w:val="20"/>
          <w:szCs w:val="20"/>
        </w:rPr>
        <w:t xml:space="preserve"> do SIWZ tj.:</w:t>
      </w:r>
    </w:p>
    <w:p w14:paraId="59ED2FAD" w14:textId="77777777" w:rsidR="00AF73C3"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D234C6">
        <w:rPr>
          <w:rFonts w:ascii="Verdana" w:hAnsi="Verdana" w:cs="Calibri"/>
          <w:color w:val="000000"/>
          <w:sz w:val="20"/>
          <w:szCs w:val="20"/>
        </w:rPr>
        <w:t xml:space="preserve">- </w:t>
      </w:r>
      <w:r w:rsidRPr="00D234C6">
        <w:rPr>
          <w:rFonts w:ascii="Verdana" w:hAnsi="Verdana" w:cs="Calibri"/>
          <w:b/>
          <w:color w:val="000000"/>
          <w:sz w:val="20"/>
          <w:szCs w:val="20"/>
        </w:rPr>
        <w:t>oświadczenie Wykonawcy o braku wydania wobec niego prawomocnego wyroku sądu lub ostatecznej decyzji administracyjnej</w:t>
      </w:r>
      <w:r w:rsidRPr="00237F13">
        <w:rPr>
          <w:rFonts w:ascii="Verdana" w:hAnsi="Verdana" w:cs="Calibri"/>
          <w:b/>
          <w:color w:val="000000"/>
          <w:sz w:val="20"/>
          <w:szCs w:val="20"/>
        </w:rPr>
        <w:t xml:space="preserve"> </w:t>
      </w:r>
      <w:r w:rsidRPr="00237F13">
        <w:rPr>
          <w:rFonts w:ascii="Verdana" w:hAnsi="Verdana" w:cs="Calibri"/>
          <w:color w:val="000000"/>
          <w:sz w:val="20"/>
          <w:szCs w:val="20"/>
        </w:rPr>
        <w:t xml:space="preserve">o zaleganiu z uiszczaniem podatków, opłat lub składek na ubezpieczenia społeczne lub zdrowotne albo w przypadku wydania takiego wyroku lub decyzji – </w:t>
      </w:r>
      <w:r w:rsidRPr="00237F13">
        <w:rPr>
          <w:rFonts w:ascii="Verdana" w:hAnsi="Verdana" w:cs="Calibri"/>
          <w:b/>
          <w:color w:val="000000"/>
          <w:sz w:val="20"/>
          <w:szCs w:val="20"/>
        </w:rPr>
        <w:t xml:space="preserve">dokumentów potwierdzających dokonanie płatności tych należności wraz z </w:t>
      </w:r>
      <w:r w:rsidRPr="00237F13">
        <w:rPr>
          <w:rFonts w:ascii="Verdana" w:hAnsi="Verdana" w:cs="Calibri"/>
          <w:color w:val="000000"/>
          <w:sz w:val="20"/>
          <w:szCs w:val="20"/>
        </w:rPr>
        <w:t xml:space="preserve">ewentualnymi odsetkami lub grzywnami lub zawarcie wiążącego porozumienia w sprawie spłat tych należności; </w:t>
      </w:r>
    </w:p>
    <w:p w14:paraId="7B4AF542"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oświadczenie Wykonawcy o braku wydania wobec niego</w:t>
      </w:r>
      <w:r w:rsidRPr="00237F13">
        <w:rPr>
          <w:rFonts w:ascii="Verdana" w:hAnsi="Verdana" w:cs="Arial"/>
          <w:bCs/>
          <w:sz w:val="20"/>
          <w:szCs w:val="20"/>
        </w:rPr>
        <w:t xml:space="preserve"> </w:t>
      </w:r>
      <w:r w:rsidRPr="00237F13">
        <w:rPr>
          <w:rFonts w:ascii="Verdana" w:hAnsi="Verdana" w:cs="Calibri"/>
          <w:b/>
          <w:color w:val="000000"/>
          <w:sz w:val="20"/>
          <w:szCs w:val="20"/>
        </w:rPr>
        <w:t xml:space="preserve">tytułem środka zapobiegawczego </w:t>
      </w:r>
      <w:r w:rsidRPr="00237F13">
        <w:rPr>
          <w:rFonts w:ascii="Verdana" w:hAnsi="Verdana" w:cs="Calibri"/>
          <w:color w:val="000000"/>
          <w:sz w:val="20"/>
          <w:szCs w:val="20"/>
        </w:rPr>
        <w:t>zakazu ubiegania się o zamówienia publiczne;</w:t>
      </w:r>
    </w:p>
    <w:p w14:paraId="05AFD705"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prawomocnego wyroku sądu skazującego za wykroczenie na karę ograniczenia wolności lub grzywny</w:t>
      </w:r>
      <w:r w:rsidR="00B32771"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art. </w:t>
      </w:r>
      <w:r w:rsidRPr="00237F13">
        <w:rPr>
          <w:rFonts w:ascii="Verdana" w:hAnsi="Verdana"/>
          <w:sz w:val="20"/>
          <w:szCs w:val="20"/>
          <w:u w:val="single"/>
        </w:rPr>
        <w:t>24  ust. 5  pkt 5  i 6 ustawy Pzp</w:t>
      </w:r>
      <w:r w:rsidRPr="00237F13">
        <w:rPr>
          <w:rFonts w:ascii="Verdana" w:hAnsi="Verdana"/>
          <w:sz w:val="20"/>
          <w:szCs w:val="20"/>
        </w:rPr>
        <w:t>;</w:t>
      </w:r>
    </w:p>
    <w:p w14:paraId="45D89FFA"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u w:val="single"/>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ostatecznej decyzji administracyjnej o naruszeniu obowiązków wynikających z przepisów prawa pracy, prawa ochrony środowiska lub przepisów o zabezpieczeniu społecznym</w:t>
      </w:r>
      <w:r w:rsidR="00433CD0"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w:t>
      </w:r>
      <w:r w:rsidRPr="00237F13">
        <w:rPr>
          <w:rFonts w:ascii="Verdana" w:hAnsi="Verdana"/>
          <w:sz w:val="20"/>
          <w:szCs w:val="20"/>
          <w:u w:val="single"/>
        </w:rPr>
        <w:t>art. 24 ust. 5 pkt 7 ustawy Pzp;</w:t>
      </w:r>
    </w:p>
    <w:p w14:paraId="227E0666" w14:textId="7BBCE10B"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b/>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w:t>
      </w:r>
      <w:r w:rsidRPr="00237F13">
        <w:rPr>
          <w:rFonts w:ascii="Verdana" w:hAnsi="Verdana"/>
          <w:b/>
          <w:sz w:val="20"/>
          <w:szCs w:val="20"/>
        </w:rPr>
        <w:t>niezaleganiu z opłacaniem podatków i opłat lokalnych</w:t>
      </w:r>
      <w:r w:rsidRPr="00237F13">
        <w:rPr>
          <w:rFonts w:ascii="Verdana" w:hAnsi="Verdana"/>
          <w:sz w:val="20"/>
          <w:szCs w:val="20"/>
        </w:rPr>
        <w:t xml:space="preserve">, o których mowa w ustawie z dnia 12 stycznia 1991 r. o podatkach </w:t>
      </w:r>
      <w:r w:rsidR="0072690B" w:rsidRPr="00237F13">
        <w:rPr>
          <w:rFonts w:ascii="Verdana" w:hAnsi="Verdana"/>
          <w:sz w:val="20"/>
          <w:szCs w:val="20"/>
        </w:rPr>
        <w:t xml:space="preserve">                         </w:t>
      </w:r>
      <w:r w:rsidRPr="00237F13">
        <w:rPr>
          <w:rFonts w:ascii="Verdana" w:hAnsi="Verdana"/>
          <w:sz w:val="20"/>
          <w:szCs w:val="20"/>
        </w:rPr>
        <w:t>i opłatach lokalnych.</w:t>
      </w:r>
    </w:p>
    <w:p w14:paraId="38BD8AEB" w14:textId="62AC0A7A" w:rsidR="003E5338" w:rsidRPr="00237F13" w:rsidRDefault="008F256B" w:rsidP="003E5338">
      <w:pPr>
        <w:autoSpaceDE w:val="0"/>
        <w:spacing w:line="276" w:lineRule="auto"/>
        <w:ind w:left="709" w:hanging="425"/>
        <w:jc w:val="both"/>
        <w:rPr>
          <w:rFonts w:ascii="Verdana" w:eastAsia="Calibri" w:hAnsi="Verdana" w:cs="Calibri"/>
          <w:b/>
          <w:sz w:val="20"/>
          <w:szCs w:val="20"/>
        </w:rPr>
      </w:pPr>
      <w:r w:rsidRPr="00237F13">
        <w:rPr>
          <w:rFonts w:ascii="Verdana" w:eastAsia="Calibri" w:hAnsi="Verdana" w:cs="Calibri"/>
          <w:sz w:val="20"/>
          <w:szCs w:val="20"/>
        </w:rPr>
        <w:t>12</w:t>
      </w:r>
      <w:r w:rsidR="00F55517" w:rsidRPr="00237F13">
        <w:rPr>
          <w:rFonts w:ascii="Verdana" w:eastAsia="Calibri" w:hAnsi="Verdana" w:cs="Calibri"/>
          <w:sz w:val="20"/>
          <w:szCs w:val="20"/>
        </w:rPr>
        <w:t xml:space="preserve">. </w:t>
      </w:r>
      <w:r w:rsidR="003E5338" w:rsidRPr="00237F13">
        <w:rPr>
          <w:rFonts w:ascii="Verdana" w:eastAsia="Calibri" w:hAnsi="Verdana" w:cs="Calibri"/>
          <w:b/>
          <w:sz w:val="20"/>
          <w:szCs w:val="20"/>
          <w:u w:val="single"/>
        </w:rPr>
        <w:t>Wykonawcy wspólnie ubiegający się o udzielenie zamówienia</w:t>
      </w:r>
      <w:r w:rsidR="003E5338" w:rsidRPr="00237F13">
        <w:rPr>
          <w:rFonts w:ascii="Verdana" w:eastAsia="Calibri" w:hAnsi="Verdana" w:cs="Calibri"/>
          <w:sz w:val="20"/>
          <w:szCs w:val="20"/>
        </w:rPr>
        <w:t xml:space="preserve">, zobowiązani będą do przedstawienia </w:t>
      </w:r>
      <w:r w:rsidR="003E5338" w:rsidRPr="00237F13">
        <w:rPr>
          <w:rFonts w:ascii="Verdana" w:eastAsia="Calibri" w:hAnsi="Verdana" w:cs="Calibri"/>
          <w:sz w:val="20"/>
          <w:szCs w:val="20"/>
          <w:u w:val="single"/>
        </w:rPr>
        <w:t>w odniesieniu do każdego z tych podmiotów</w:t>
      </w:r>
      <w:r w:rsidR="003E5338" w:rsidRPr="00237F13">
        <w:rPr>
          <w:rFonts w:ascii="Verdana" w:eastAsia="Calibri" w:hAnsi="Verdana" w:cs="Calibri"/>
          <w:sz w:val="20"/>
          <w:szCs w:val="20"/>
        </w:rPr>
        <w:t xml:space="preserve"> - </w:t>
      </w:r>
      <w:r w:rsidR="003E5338" w:rsidRPr="00237F13">
        <w:rPr>
          <w:rFonts w:ascii="Verdana" w:eastAsia="Calibri" w:hAnsi="Verdana" w:cs="Calibri"/>
          <w:b/>
          <w:bCs/>
          <w:sz w:val="20"/>
          <w:szCs w:val="20"/>
        </w:rPr>
        <w:t xml:space="preserve">Dokumentów wymienionych w § 5 </w:t>
      </w:r>
      <w:r w:rsidR="003E5338" w:rsidRPr="00237F13">
        <w:rPr>
          <w:rFonts w:ascii="Verdana" w:eastAsia="Calibri" w:hAnsi="Verdana" w:cs="Calibri"/>
          <w:i/>
          <w:iCs/>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sz w:val="20"/>
          <w:szCs w:val="20"/>
        </w:rPr>
        <w:t xml:space="preserve"> ze zm.</w:t>
      </w:r>
      <w:r w:rsidR="003E5338" w:rsidRPr="00237F13">
        <w:rPr>
          <w:rFonts w:ascii="Verdana" w:eastAsia="Calibri" w:hAnsi="Verdana" w:cs="Calibri"/>
          <w:i/>
          <w:iCs/>
          <w:sz w:val="20"/>
          <w:szCs w:val="20"/>
        </w:rPr>
        <w:t xml:space="preserve">) </w:t>
      </w:r>
      <w:r w:rsidR="003E5338" w:rsidRPr="00237F13">
        <w:rPr>
          <w:rFonts w:ascii="Verdana" w:eastAsia="Calibri" w:hAnsi="Verdana" w:cs="Calibri"/>
          <w:b/>
          <w:sz w:val="20"/>
          <w:szCs w:val="20"/>
        </w:rPr>
        <w:t xml:space="preserve">tj. dokumentów, dotyczących </w:t>
      </w:r>
      <w:r w:rsidR="00AC4B6C" w:rsidRPr="00237F13">
        <w:rPr>
          <w:rFonts w:ascii="Verdana" w:eastAsia="Calibri" w:hAnsi="Verdana" w:cs="Calibri"/>
          <w:b/>
          <w:sz w:val="20"/>
          <w:szCs w:val="20"/>
        </w:rPr>
        <w:t>wykluczeń, wskazanych w pkt. 11</w:t>
      </w:r>
      <w:r w:rsidR="00377588">
        <w:rPr>
          <w:rFonts w:ascii="Verdana" w:eastAsia="Calibri" w:hAnsi="Verdana" w:cs="Calibri"/>
          <w:b/>
          <w:sz w:val="20"/>
          <w:szCs w:val="20"/>
        </w:rPr>
        <w:t xml:space="preserve"> ppkt 3</w:t>
      </w:r>
      <w:r w:rsidR="003E5338" w:rsidRPr="00237F13">
        <w:rPr>
          <w:rFonts w:ascii="Verdana" w:eastAsia="Calibri" w:hAnsi="Verdana" w:cs="Calibri"/>
          <w:b/>
          <w:sz w:val="20"/>
          <w:szCs w:val="20"/>
        </w:rPr>
        <w:t xml:space="preserve">) powyżej. </w:t>
      </w:r>
    </w:p>
    <w:p w14:paraId="5A873203" w14:textId="08FAD284" w:rsidR="003E5338" w:rsidRPr="00237F13" w:rsidRDefault="003E5338" w:rsidP="003E5338">
      <w:pPr>
        <w:autoSpaceDE w:val="0"/>
        <w:spacing w:line="276" w:lineRule="auto"/>
        <w:ind w:left="709" w:hanging="425"/>
        <w:jc w:val="both"/>
        <w:rPr>
          <w:rFonts w:ascii="Verdana" w:eastAsia="Calibri" w:hAnsi="Verdana" w:cs="Calibri"/>
          <w:b/>
          <w:color w:val="000000"/>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3</w:t>
      </w:r>
      <w:r w:rsidRPr="00237F13">
        <w:rPr>
          <w:rFonts w:ascii="Verdana" w:eastAsia="Calibri" w:hAnsi="Verdana" w:cs="Calibri"/>
          <w:sz w:val="20"/>
          <w:szCs w:val="20"/>
        </w:rPr>
        <w:t xml:space="preserve">. </w:t>
      </w:r>
      <w:r w:rsidRPr="00237F13">
        <w:rPr>
          <w:rFonts w:ascii="Verdana" w:eastAsia="Calibri" w:hAnsi="Verdana" w:cs="Calibri"/>
          <w:b/>
          <w:sz w:val="20"/>
          <w:szCs w:val="20"/>
        </w:rPr>
        <w:t>Wykonawca</w:t>
      </w:r>
      <w:r w:rsidRPr="00237F13">
        <w:rPr>
          <w:rFonts w:ascii="Verdana" w:eastAsia="Calibri" w:hAnsi="Verdana" w:cs="Calibri"/>
          <w:sz w:val="20"/>
          <w:szCs w:val="20"/>
        </w:rPr>
        <w:t xml:space="preserve">, który </w:t>
      </w:r>
      <w:r w:rsidRPr="00237F13">
        <w:rPr>
          <w:rFonts w:ascii="Verdana" w:eastAsia="Calibri" w:hAnsi="Verdana" w:cs="Calibri"/>
          <w:b/>
          <w:sz w:val="20"/>
          <w:szCs w:val="20"/>
          <w:u w:val="single"/>
        </w:rPr>
        <w:t>polega na zdolnościach lub sytuacji innych podmiotów</w:t>
      </w:r>
      <w:r w:rsidRPr="00237F13">
        <w:rPr>
          <w:rFonts w:ascii="Verdana" w:eastAsia="Calibri" w:hAnsi="Verdana" w:cs="Calibri"/>
          <w:sz w:val="20"/>
          <w:szCs w:val="20"/>
        </w:rPr>
        <w:t xml:space="preserve"> na zasadach </w:t>
      </w:r>
      <w:r w:rsidRPr="00237F13">
        <w:rPr>
          <w:rFonts w:ascii="Verdana" w:eastAsia="Calibri" w:hAnsi="Verdana" w:cs="Calibri"/>
          <w:color w:val="000000"/>
          <w:sz w:val="20"/>
          <w:szCs w:val="20"/>
        </w:rPr>
        <w:t xml:space="preserve">określonych w art. 22a ustawy, </w:t>
      </w:r>
      <w:r w:rsidRPr="00237F13">
        <w:rPr>
          <w:rFonts w:ascii="Verdana" w:eastAsia="Calibri" w:hAnsi="Verdana" w:cs="Calibri"/>
          <w:sz w:val="20"/>
          <w:szCs w:val="20"/>
        </w:rPr>
        <w:t xml:space="preserve">zobowiązany będzie do </w:t>
      </w:r>
      <w:r w:rsidRPr="00237F13">
        <w:rPr>
          <w:rFonts w:ascii="Verdana" w:eastAsia="Calibri" w:hAnsi="Verdana" w:cs="Calibri"/>
          <w:color w:val="000000"/>
          <w:sz w:val="20"/>
          <w:szCs w:val="20"/>
        </w:rPr>
        <w:t xml:space="preserve">przedstawienia </w:t>
      </w:r>
      <w:r w:rsidRPr="00237F13">
        <w:rPr>
          <w:rFonts w:ascii="Verdana" w:eastAsia="Calibri" w:hAnsi="Verdana" w:cs="Calibri"/>
          <w:color w:val="000000"/>
          <w:sz w:val="20"/>
          <w:szCs w:val="20"/>
          <w:u w:val="single"/>
        </w:rPr>
        <w:t>w odniesieniu do tych podmiotów</w:t>
      </w:r>
      <w:r w:rsidRPr="00237F13">
        <w:rPr>
          <w:rFonts w:ascii="Verdana" w:eastAsia="Calibri" w:hAnsi="Verdana" w:cs="Calibri"/>
          <w:color w:val="000000"/>
          <w:sz w:val="20"/>
          <w:szCs w:val="20"/>
        </w:rPr>
        <w:t xml:space="preserve"> - </w:t>
      </w:r>
      <w:r w:rsidRPr="00237F13">
        <w:rPr>
          <w:rFonts w:ascii="Verdana" w:eastAsia="Calibri" w:hAnsi="Verdana" w:cs="Calibri"/>
          <w:b/>
          <w:bCs/>
          <w:color w:val="000000"/>
          <w:sz w:val="20"/>
          <w:szCs w:val="20"/>
        </w:rPr>
        <w:t xml:space="preserve">Dokumentów wymienionych w § 5 </w:t>
      </w:r>
      <w:r w:rsidRPr="00237F13">
        <w:rPr>
          <w:rFonts w:ascii="Verdana" w:eastAsia="Calibri" w:hAnsi="Verdana" w:cs="Calibri"/>
          <w:i/>
          <w:iCs/>
          <w:color w:val="000000"/>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color w:val="000000"/>
          <w:sz w:val="20"/>
          <w:szCs w:val="20"/>
        </w:rPr>
        <w:t xml:space="preserve"> </w:t>
      </w:r>
      <w:r w:rsidR="004712E3" w:rsidRPr="00237F13">
        <w:rPr>
          <w:rFonts w:ascii="Verdana" w:eastAsia="Calibri" w:hAnsi="Verdana" w:cs="Calibri"/>
          <w:i/>
          <w:iCs/>
          <w:sz w:val="20"/>
          <w:szCs w:val="20"/>
        </w:rPr>
        <w:t>ze zm.</w:t>
      </w:r>
      <w:r w:rsidRPr="00237F13">
        <w:rPr>
          <w:rFonts w:ascii="Verdana" w:eastAsia="Calibri" w:hAnsi="Verdana" w:cs="Calibri"/>
          <w:i/>
          <w:iCs/>
          <w:color w:val="000000"/>
          <w:sz w:val="20"/>
          <w:szCs w:val="20"/>
        </w:rPr>
        <w:t xml:space="preserve">) </w:t>
      </w:r>
      <w:r w:rsidRPr="00237F13">
        <w:rPr>
          <w:rFonts w:ascii="Verdana" w:eastAsia="Calibri" w:hAnsi="Verdana" w:cs="Calibri"/>
          <w:b/>
          <w:color w:val="000000"/>
          <w:sz w:val="20"/>
          <w:szCs w:val="20"/>
        </w:rPr>
        <w:t xml:space="preserve">tj. dokumentów, dotyczących wykluczeń, wskazanych w </w:t>
      </w:r>
      <w:r w:rsidR="00042CB7" w:rsidRPr="00237F13">
        <w:rPr>
          <w:rFonts w:ascii="Verdana" w:eastAsia="Calibri" w:hAnsi="Verdana" w:cs="Calibri"/>
          <w:b/>
          <w:color w:val="000000"/>
          <w:sz w:val="20"/>
          <w:szCs w:val="20"/>
        </w:rPr>
        <w:t>pk</w:t>
      </w:r>
      <w:r w:rsidR="009D0950" w:rsidRPr="00237F13">
        <w:rPr>
          <w:rFonts w:ascii="Verdana" w:eastAsia="Calibri" w:hAnsi="Verdana" w:cs="Calibri"/>
          <w:b/>
          <w:color w:val="000000"/>
          <w:sz w:val="20"/>
          <w:szCs w:val="20"/>
        </w:rPr>
        <w:t>t. 11</w:t>
      </w:r>
      <w:r w:rsidRPr="00237F13">
        <w:rPr>
          <w:rFonts w:ascii="Verdana" w:eastAsia="Calibri" w:hAnsi="Verdana" w:cs="Calibri"/>
          <w:b/>
          <w:color w:val="000000"/>
          <w:sz w:val="20"/>
          <w:szCs w:val="20"/>
        </w:rPr>
        <w:t xml:space="preserve"> p</w:t>
      </w:r>
      <w:r w:rsidR="00BC4AE9" w:rsidRPr="00237F13">
        <w:rPr>
          <w:rFonts w:ascii="Verdana" w:eastAsia="Calibri" w:hAnsi="Verdana" w:cs="Calibri"/>
          <w:b/>
          <w:color w:val="000000"/>
          <w:sz w:val="20"/>
          <w:szCs w:val="20"/>
        </w:rPr>
        <w:t>p</w:t>
      </w:r>
      <w:r w:rsidRPr="00237F13">
        <w:rPr>
          <w:rFonts w:ascii="Verdana" w:eastAsia="Calibri" w:hAnsi="Verdana" w:cs="Calibri"/>
          <w:b/>
          <w:color w:val="000000"/>
          <w:sz w:val="20"/>
          <w:szCs w:val="20"/>
        </w:rPr>
        <w:t xml:space="preserve">kt </w:t>
      </w:r>
      <w:r w:rsidR="00377588">
        <w:rPr>
          <w:rFonts w:ascii="Verdana" w:eastAsia="Calibri" w:hAnsi="Verdana" w:cs="Calibri"/>
          <w:b/>
          <w:color w:val="000000"/>
          <w:sz w:val="20"/>
          <w:szCs w:val="20"/>
        </w:rPr>
        <w:t>3</w:t>
      </w:r>
      <w:r w:rsidRPr="00237F13">
        <w:rPr>
          <w:rFonts w:ascii="Verdana" w:eastAsia="Calibri" w:hAnsi="Verdana" w:cs="Calibri"/>
          <w:b/>
          <w:color w:val="000000"/>
          <w:sz w:val="20"/>
          <w:szCs w:val="20"/>
        </w:rPr>
        <w:t xml:space="preserve">) powyżej. </w:t>
      </w:r>
    </w:p>
    <w:p w14:paraId="19AE0206" w14:textId="555D102D" w:rsidR="003E5338" w:rsidRPr="00237F13" w:rsidRDefault="003E5338" w:rsidP="003E5338">
      <w:pPr>
        <w:autoSpaceDE w:val="0"/>
        <w:spacing w:line="276" w:lineRule="auto"/>
        <w:ind w:left="709" w:hanging="425"/>
        <w:jc w:val="both"/>
        <w:rPr>
          <w:rFonts w:ascii="Verdana" w:eastAsia="Calibri" w:hAnsi="Verdana" w:cs="Calibri"/>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4</w:t>
      </w:r>
      <w:r w:rsidR="00364D01">
        <w:rPr>
          <w:rFonts w:ascii="Verdana" w:eastAsia="Calibri" w:hAnsi="Verdana" w:cs="Calibri"/>
          <w:sz w:val="20"/>
          <w:szCs w:val="20"/>
        </w:rPr>
        <w:t>.</w:t>
      </w:r>
      <w:r w:rsidR="00D65E40" w:rsidRPr="00237F13">
        <w:rPr>
          <w:rFonts w:ascii="Verdana" w:eastAsia="Calibri" w:hAnsi="Verdana" w:cs="Calibri"/>
          <w:sz w:val="20"/>
          <w:szCs w:val="20"/>
        </w:rPr>
        <w:t xml:space="preserve"> </w:t>
      </w:r>
      <w:r w:rsidRPr="00237F13">
        <w:rPr>
          <w:rFonts w:ascii="Verdana" w:eastAsia="Calibri" w:hAnsi="Verdana" w:cs="Calibri"/>
          <w:sz w:val="20"/>
          <w:szCs w:val="20"/>
        </w:rPr>
        <w:t>Wykonawca nie jest obowi</w:t>
      </w:r>
      <w:r w:rsidRPr="00237F13">
        <w:rPr>
          <w:rFonts w:ascii="Verdana" w:eastAsia="TimesNewRoman" w:hAnsi="Verdana" w:cs="Calibri"/>
          <w:sz w:val="20"/>
          <w:szCs w:val="20"/>
        </w:rPr>
        <w:t>ą</w:t>
      </w:r>
      <w:r w:rsidRPr="00237F13">
        <w:rPr>
          <w:rFonts w:ascii="Verdana" w:eastAsia="Calibri" w:hAnsi="Verdana" w:cs="Calibri"/>
          <w:sz w:val="20"/>
          <w:szCs w:val="20"/>
        </w:rPr>
        <w:t>zany do zło</w:t>
      </w:r>
      <w:r w:rsidRPr="00237F13">
        <w:rPr>
          <w:rFonts w:ascii="Verdana" w:eastAsia="TimesNewRoman" w:hAnsi="Verdana" w:cs="Calibri"/>
          <w:sz w:val="20"/>
          <w:szCs w:val="20"/>
        </w:rPr>
        <w:t>ż</w:t>
      </w:r>
      <w:r w:rsidRPr="00237F13">
        <w:rPr>
          <w:rFonts w:ascii="Verdana" w:eastAsia="Calibri" w:hAnsi="Verdana" w:cs="Calibri"/>
          <w:sz w:val="20"/>
          <w:szCs w:val="20"/>
        </w:rPr>
        <w:t>enia o</w:t>
      </w:r>
      <w:r w:rsidRPr="00237F13">
        <w:rPr>
          <w:rFonts w:ascii="Verdana" w:eastAsia="TimesNewRoman" w:hAnsi="Verdana" w:cs="Calibri"/>
          <w:sz w:val="20"/>
          <w:szCs w:val="20"/>
        </w:rPr>
        <w:t>ś</w:t>
      </w:r>
      <w:r w:rsidRPr="00237F13">
        <w:rPr>
          <w:rFonts w:ascii="Verdana" w:eastAsia="Calibri" w:hAnsi="Verdana" w:cs="Calibri"/>
          <w:sz w:val="20"/>
          <w:szCs w:val="20"/>
        </w:rPr>
        <w:t>wiadcze</w:t>
      </w:r>
      <w:r w:rsidRPr="00237F13">
        <w:rPr>
          <w:rFonts w:ascii="Verdana" w:eastAsia="TimesNewRoman" w:hAnsi="Verdana" w:cs="Calibri"/>
          <w:sz w:val="20"/>
          <w:szCs w:val="20"/>
        </w:rPr>
        <w:t xml:space="preserve">ń </w:t>
      </w:r>
      <w:r w:rsidRPr="00237F13">
        <w:rPr>
          <w:rFonts w:ascii="Verdana" w:eastAsia="Calibri" w:hAnsi="Verdana" w:cs="Calibri"/>
          <w:sz w:val="20"/>
          <w:szCs w:val="20"/>
        </w:rPr>
        <w:t>lub dokumentów potwierdzaj</w:t>
      </w:r>
      <w:r w:rsidRPr="00237F13">
        <w:rPr>
          <w:rFonts w:ascii="Verdana" w:eastAsia="TimesNewRoman" w:hAnsi="Verdana" w:cs="Calibri"/>
          <w:sz w:val="20"/>
          <w:szCs w:val="20"/>
        </w:rPr>
        <w:t>ą</w:t>
      </w:r>
      <w:r w:rsidRPr="00237F13">
        <w:rPr>
          <w:rFonts w:ascii="Verdana" w:eastAsia="Calibri" w:hAnsi="Verdana" w:cs="Calibri"/>
          <w:sz w:val="20"/>
          <w:szCs w:val="20"/>
        </w:rPr>
        <w:t>cych okoliczno</w:t>
      </w:r>
      <w:r w:rsidRPr="00237F13">
        <w:rPr>
          <w:rFonts w:ascii="Verdana" w:eastAsia="TimesNewRoman" w:hAnsi="Verdana" w:cs="Calibri"/>
          <w:sz w:val="20"/>
          <w:szCs w:val="20"/>
        </w:rPr>
        <w:t>ś</w:t>
      </w:r>
      <w:r w:rsidRPr="00237F13">
        <w:rPr>
          <w:rFonts w:ascii="Verdana" w:eastAsia="Calibri" w:hAnsi="Verdana" w:cs="Calibri"/>
          <w:sz w:val="20"/>
          <w:szCs w:val="20"/>
        </w:rPr>
        <w:t xml:space="preserve">ci, o których mowa w art. 25 ust. 1 pkt 1) (warunki </w:t>
      </w:r>
      <w:r w:rsidR="002719BF" w:rsidRPr="00237F13">
        <w:rPr>
          <w:rFonts w:ascii="Verdana" w:eastAsia="Calibri" w:hAnsi="Verdana" w:cs="Calibri"/>
          <w:sz w:val="20"/>
          <w:szCs w:val="20"/>
        </w:rPr>
        <w:t>udziału) i pkt 3</w:t>
      </w:r>
      <w:r w:rsidRPr="00237F13">
        <w:rPr>
          <w:rFonts w:ascii="Verdana" w:eastAsia="Calibri" w:hAnsi="Verdana" w:cs="Calibri"/>
          <w:sz w:val="20"/>
          <w:szCs w:val="20"/>
        </w:rPr>
        <w:t>) (wykluczenia z postępowania) ustawy Pzp, je</w:t>
      </w:r>
      <w:r w:rsidRPr="00237F13">
        <w:rPr>
          <w:rFonts w:ascii="Verdana" w:eastAsia="TimesNewRoman" w:hAnsi="Verdana" w:cs="Calibri"/>
          <w:sz w:val="20"/>
          <w:szCs w:val="20"/>
        </w:rPr>
        <w:t>ż</w:t>
      </w:r>
      <w:r w:rsidRPr="00237F13">
        <w:rPr>
          <w:rFonts w:ascii="Verdana" w:eastAsia="Calibri" w:hAnsi="Verdana" w:cs="Calibri"/>
          <w:sz w:val="20"/>
          <w:szCs w:val="20"/>
        </w:rPr>
        <w:t>eli Zamawiaj</w:t>
      </w:r>
      <w:r w:rsidRPr="00237F13">
        <w:rPr>
          <w:rFonts w:ascii="Verdana" w:eastAsia="TimesNewRoman" w:hAnsi="Verdana" w:cs="Calibri"/>
          <w:sz w:val="20"/>
          <w:szCs w:val="20"/>
        </w:rPr>
        <w:t>ą</w:t>
      </w:r>
      <w:r w:rsidRPr="00237F13">
        <w:rPr>
          <w:rFonts w:ascii="Verdana" w:eastAsia="Calibri" w:hAnsi="Verdana" w:cs="Calibri"/>
          <w:sz w:val="20"/>
          <w:szCs w:val="20"/>
        </w:rPr>
        <w:t>cy posiada o</w:t>
      </w:r>
      <w:r w:rsidRPr="00237F13">
        <w:rPr>
          <w:rFonts w:ascii="Verdana" w:eastAsia="TimesNewRoman" w:hAnsi="Verdana" w:cs="Calibri"/>
          <w:sz w:val="20"/>
          <w:szCs w:val="20"/>
        </w:rPr>
        <w:t>ś</w:t>
      </w:r>
      <w:r w:rsidRPr="00237F13">
        <w:rPr>
          <w:rFonts w:ascii="Verdana" w:eastAsia="Calibri" w:hAnsi="Verdana" w:cs="Calibri"/>
          <w:sz w:val="20"/>
          <w:szCs w:val="20"/>
        </w:rPr>
        <w:t>wiadczenia lub dokumenty dotycz</w:t>
      </w:r>
      <w:r w:rsidRPr="00237F13">
        <w:rPr>
          <w:rFonts w:ascii="Verdana" w:eastAsia="TimesNewRoman" w:hAnsi="Verdana" w:cs="Calibri"/>
          <w:sz w:val="20"/>
          <w:szCs w:val="20"/>
        </w:rPr>
        <w:t>ą</w:t>
      </w:r>
      <w:r w:rsidRPr="00237F13">
        <w:rPr>
          <w:rFonts w:ascii="Verdana" w:eastAsia="Calibri" w:hAnsi="Verdana" w:cs="Calibri"/>
          <w:sz w:val="20"/>
          <w:szCs w:val="20"/>
        </w:rPr>
        <w:t>ce tego Wykonawcy lub mo</w:t>
      </w:r>
      <w:r w:rsidRPr="00237F13">
        <w:rPr>
          <w:rFonts w:ascii="Verdana" w:eastAsia="TimesNewRoman" w:hAnsi="Verdana" w:cs="Calibri"/>
          <w:sz w:val="20"/>
          <w:szCs w:val="20"/>
        </w:rPr>
        <w:t>ż</w:t>
      </w:r>
      <w:r w:rsidRPr="00237F13">
        <w:rPr>
          <w:rFonts w:ascii="Verdana" w:eastAsia="Calibri" w:hAnsi="Verdana" w:cs="Calibri"/>
          <w:sz w:val="20"/>
          <w:szCs w:val="20"/>
        </w:rPr>
        <w:t>e je uzyska</w:t>
      </w:r>
      <w:r w:rsidRPr="00237F13">
        <w:rPr>
          <w:rFonts w:ascii="Verdana" w:eastAsia="TimesNewRoman" w:hAnsi="Verdana" w:cs="Calibri"/>
          <w:sz w:val="20"/>
          <w:szCs w:val="20"/>
        </w:rPr>
        <w:t xml:space="preserve">ć </w:t>
      </w:r>
      <w:r w:rsidRPr="00237F13">
        <w:rPr>
          <w:rFonts w:ascii="Verdana" w:eastAsia="Calibri" w:hAnsi="Verdana" w:cs="Calibri"/>
          <w:sz w:val="20"/>
          <w:szCs w:val="20"/>
        </w:rPr>
        <w:t>za pomoc</w:t>
      </w:r>
      <w:r w:rsidRPr="00237F13">
        <w:rPr>
          <w:rFonts w:ascii="Verdana" w:eastAsia="TimesNewRoman" w:hAnsi="Verdana" w:cs="Calibri"/>
          <w:sz w:val="20"/>
          <w:szCs w:val="20"/>
        </w:rPr>
        <w:t>ą</w:t>
      </w:r>
      <w:r w:rsidRPr="00237F13">
        <w:rPr>
          <w:rFonts w:ascii="Verdana" w:eastAsia="Calibri" w:hAnsi="Verdana" w:cs="Calibri"/>
          <w:sz w:val="20"/>
          <w:szCs w:val="20"/>
        </w:rPr>
        <w:t xml:space="preserve"> bezpłatnych i ogólnodost</w:t>
      </w:r>
      <w:r w:rsidRPr="00237F13">
        <w:rPr>
          <w:rFonts w:ascii="Verdana" w:eastAsia="TimesNewRoman" w:hAnsi="Verdana" w:cs="Calibri"/>
          <w:sz w:val="20"/>
          <w:szCs w:val="20"/>
        </w:rPr>
        <w:t>ę</w:t>
      </w:r>
      <w:r w:rsidRPr="00237F13">
        <w:rPr>
          <w:rFonts w:ascii="Verdana" w:eastAsia="Calibri" w:hAnsi="Verdana" w:cs="Calibri"/>
          <w:sz w:val="20"/>
          <w:szCs w:val="20"/>
        </w:rPr>
        <w:t>pnych baz danych, w szczególno</w:t>
      </w:r>
      <w:r w:rsidRPr="00237F13">
        <w:rPr>
          <w:rFonts w:ascii="Verdana" w:eastAsia="TimesNewRoman" w:hAnsi="Verdana" w:cs="Calibri"/>
          <w:sz w:val="20"/>
          <w:szCs w:val="20"/>
        </w:rPr>
        <w:t>ś</w:t>
      </w:r>
      <w:r w:rsidRPr="00237F13">
        <w:rPr>
          <w:rFonts w:ascii="Verdana" w:eastAsia="Calibri" w:hAnsi="Verdana" w:cs="Calibri"/>
          <w:sz w:val="20"/>
          <w:szCs w:val="20"/>
        </w:rPr>
        <w:t>ci rejestrów publicznych w rozumieniu ustawy z dnia 17 lutego 2005 r.                                o informatyzacji działalno</w:t>
      </w:r>
      <w:r w:rsidRPr="00237F13">
        <w:rPr>
          <w:rFonts w:ascii="Verdana" w:eastAsia="TimesNewRoman" w:hAnsi="Verdana" w:cs="Calibri"/>
          <w:sz w:val="20"/>
          <w:szCs w:val="20"/>
        </w:rPr>
        <w:t>ś</w:t>
      </w:r>
      <w:r w:rsidRPr="00237F13">
        <w:rPr>
          <w:rFonts w:ascii="Verdana" w:eastAsia="Calibri" w:hAnsi="Verdana" w:cs="Calibri"/>
          <w:sz w:val="20"/>
          <w:szCs w:val="20"/>
        </w:rPr>
        <w:t>ci podmiotów realizuj</w:t>
      </w:r>
      <w:r w:rsidRPr="00237F13">
        <w:rPr>
          <w:rFonts w:ascii="Verdana" w:eastAsia="TimesNewRoman" w:hAnsi="Verdana" w:cs="Calibri"/>
          <w:sz w:val="20"/>
          <w:szCs w:val="20"/>
        </w:rPr>
        <w:t>ą</w:t>
      </w:r>
      <w:r w:rsidRPr="00237F13">
        <w:rPr>
          <w:rFonts w:ascii="Verdana" w:eastAsia="Calibri" w:hAnsi="Verdana" w:cs="Calibri"/>
          <w:sz w:val="20"/>
          <w:szCs w:val="20"/>
        </w:rPr>
        <w:t>cych zadania publiczne.</w:t>
      </w:r>
    </w:p>
    <w:p w14:paraId="0EE1679E" w14:textId="77777777" w:rsidR="00002AAB" w:rsidRPr="00237F13" w:rsidRDefault="00002AAB" w:rsidP="003E5338">
      <w:pPr>
        <w:autoSpaceDE w:val="0"/>
        <w:spacing w:line="276" w:lineRule="auto"/>
        <w:ind w:left="709" w:hanging="425"/>
        <w:jc w:val="both"/>
        <w:rPr>
          <w:rFonts w:ascii="Verdana" w:eastAsia="Calibri" w:hAnsi="Verdana" w:cs="Calibri"/>
          <w:sz w:val="20"/>
          <w:szCs w:val="20"/>
        </w:rPr>
      </w:pPr>
    </w:p>
    <w:p w14:paraId="10F8D37B" w14:textId="77777777" w:rsidR="00002AAB" w:rsidRPr="00237F13" w:rsidRDefault="00002AAB" w:rsidP="00002AAB">
      <w:pPr>
        <w:ind w:left="426"/>
        <w:jc w:val="both"/>
        <w:rPr>
          <w:rFonts w:ascii="Verdana" w:hAnsi="Verdana"/>
          <w:b/>
          <w:sz w:val="20"/>
          <w:szCs w:val="20"/>
        </w:rPr>
      </w:pPr>
      <w:r w:rsidRPr="00237F13">
        <w:rPr>
          <w:rFonts w:ascii="Verdana" w:hAnsi="Verdana"/>
          <w:b/>
          <w:sz w:val="20"/>
          <w:szCs w:val="20"/>
          <w:u w:val="single"/>
        </w:rPr>
        <w:t>UWAGA:</w:t>
      </w:r>
    </w:p>
    <w:p w14:paraId="34D5C3FE" w14:textId="3563D7E2" w:rsidR="00002AAB" w:rsidRPr="004712E3" w:rsidRDefault="00002AAB" w:rsidP="00002AAB">
      <w:pPr>
        <w:pStyle w:val="Akapitzlist"/>
        <w:ind w:left="426"/>
        <w:jc w:val="both"/>
        <w:rPr>
          <w:rFonts w:ascii="Verdana" w:hAnsi="Verdana"/>
          <w:b/>
          <w:sz w:val="20"/>
          <w:szCs w:val="20"/>
        </w:rPr>
      </w:pPr>
      <w:r w:rsidRPr="00237F13">
        <w:rPr>
          <w:rFonts w:ascii="Verdana" w:hAnsi="Verdana"/>
          <w:b/>
          <w:sz w:val="20"/>
          <w:szCs w:val="20"/>
        </w:rPr>
        <w:t xml:space="preserve">W tym celu Zamawiający prosi Wykonawcę o wskazanie w Formularzu oferty miejsc (ich namiarów) - gdzie może  uzyskać  ww. oświadczenia lub dokumenty </w:t>
      </w:r>
      <w:r w:rsidR="00EB07CE" w:rsidRPr="00237F13">
        <w:rPr>
          <w:rFonts w:ascii="Verdana" w:hAnsi="Verdana"/>
          <w:b/>
          <w:sz w:val="20"/>
          <w:szCs w:val="20"/>
        </w:rPr>
        <w:t xml:space="preserve">dot. warunków udziału w postępowaniu i/lub braku wykluczeń z postępowania, </w:t>
      </w:r>
      <w:r w:rsidRPr="00237F13">
        <w:rPr>
          <w:rFonts w:ascii="Verdana" w:hAnsi="Verdana"/>
          <w:b/>
          <w:sz w:val="20"/>
          <w:szCs w:val="20"/>
        </w:rPr>
        <w:t>za pomocą bezpłatnych i ogólnodostępnych baz danych, w szczególności rejestrów</w:t>
      </w:r>
      <w:r w:rsidRPr="004712E3">
        <w:rPr>
          <w:rFonts w:ascii="Verdana" w:hAnsi="Verdana"/>
          <w:b/>
          <w:sz w:val="20"/>
          <w:szCs w:val="20"/>
        </w:rPr>
        <w:t xml:space="preserve"> publicznych w rozumieniu  ustawy  z  dnia  17  lutego  2005  r.  o  informatyzacji  działalności  podmiotów </w:t>
      </w:r>
      <w:r w:rsidR="004712E3" w:rsidRPr="004712E3">
        <w:rPr>
          <w:rFonts w:ascii="Verdana" w:hAnsi="Verdana"/>
          <w:b/>
          <w:sz w:val="20"/>
          <w:szCs w:val="20"/>
        </w:rPr>
        <w:t>realizujących zadania publiczne.</w:t>
      </w:r>
    </w:p>
    <w:p w14:paraId="07CCA47E" w14:textId="77777777" w:rsidR="00002AAB" w:rsidRPr="004712E3" w:rsidRDefault="00002AAB" w:rsidP="00002AAB">
      <w:pPr>
        <w:ind w:left="426"/>
        <w:jc w:val="both"/>
        <w:rPr>
          <w:rFonts w:ascii="Verdana" w:hAnsi="Verdana"/>
          <w:b/>
          <w:sz w:val="20"/>
          <w:szCs w:val="20"/>
        </w:rPr>
      </w:pPr>
    </w:p>
    <w:p w14:paraId="50CF389C" w14:textId="525DCD18" w:rsidR="00002AAB" w:rsidRPr="004712E3" w:rsidRDefault="00002AAB" w:rsidP="00002AAB">
      <w:pPr>
        <w:ind w:left="426"/>
        <w:jc w:val="both"/>
        <w:rPr>
          <w:rFonts w:ascii="Verdana" w:hAnsi="Verdana"/>
          <w:b/>
          <w:sz w:val="20"/>
          <w:szCs w:val="20"/>
        </w:rPr>
      </w:pPr>
      <w:r w:rsidRPr="004712E3">
        <w:rPr>
          <w:rFonts w:ascii="Verdana" w:hAnsi="Verdana"/>
          <w:b/>
          <w:sz w:val="20"/>
          <w:szCs w:val="20"/>
        </w:rPr>
        <w:t xml:space="preserve">Jednocześnie Zamawiający informuje, iż </w:t>
      </w:r>
      <w:r w:rsidR="004712E3" w:rsidRPr="004712E3">
        <w:rPr>
          <w:rFonts w:ascii="Verdana" w:hAnsi="Verdana"/>
          <w:b/>
          <w:sz w:val="20"/>
          <w:szCs w:val="20"/>
        </w:rPr>
        <w:t>z</w:t>
      </w:r>
      <w:r w:rsidRPr="004712E3">
        <w:rPr>
          <w:rFonts w:ascii="Verdana" w:hAnsi="Verdana"/>
          <w:b/>
          <w:sz w:val="20"/>
          <w:szCs w:val="20"/>
        </w:rPr>
        <w:t xml:space="preserve">godnie z § 16 ust. 2 </w:t>
      </w:r>
      <w:r w:rsidRPr="004712E3">
        <w:rPr>
          <w:rFonts w:ascii="Verdana" w:hAnsi="Verdana"/>
          <w:i/>
          <w:sz w:val="20"/>
          <w:szCs w:val="20"/>
        </w:rPr>
        <w:t>Rozporządzenia Ministra Rozwoju z dnia 26 lipca 2016 r. w sprawie rodzajów dokumentów, jakich może żądać zamawiający od wykonawcy w postępowaniu o udzielenie zamówienia</w:t>
      </w:r>
      <w:r w:rsidRPr="004712E3">
        <w:rPr>
          <w:rFonts w:ascii="Verdana" w:hAnsi="Verdana"/>
          <w:b/>
          <w:sz w:val="20"/>
          <w:szCs w:val="20"/>
        </w:rPr>
        <w:t xml:space="preserve"> – </w:t>
      </w:r>
    </w:p>
    <w:p w14:paraId="38BB9369" w14:textId="77777777" w:rsidR="00002AAB" w:rsidRPr="00867D28" w:rsidRDefault="00002AAB" w:rsidP="00002AAB">
      <w:pPr>
        <w:ind w:left="426"/>
        <w:jc w:val="both"/>
        <w:rPr>
          <w:rFonts w:ascii="Verdana" w:hAnsi="Verdana"/>
          <w:sz w:val="20"/>
          <w:szCs w:val="20"/>
        </w:rPr>
      </w:pPr>
      <w:r w:rsidRPr="004712E3">
        <w:rPr>
          <w:rFonts w:ascii="Verdana" w:hAnsi="Verdana"/>
          <w:b/>
          <w:sz w:val="20"/>
          <w:szCs w:val="20"/>
        </w:rPr>
        <w:t>w przypadku, o którym mowa w § 10 ust. 1 tegoż rozporządzenia (</w:t>
      </w:r>
      <w:r w:rsidRPr="004712E3">
        <w:rPr>
          <w:rFonts w:ascii="Verdana" w:hAnsi="Verdana"/>
          <w:b/>
          <w:sz w:val="20"/>
          <w:szCs w:val="20"/>
          <w:u w:val="single"/>
        </w:rPr>
        <w:t>wskazanie dostępności oświadczeń i dokumentów dot.</w:t>
      </w:r>
      <w:r w:rsidRPr="004712E3">
        <w:rPr>
          <w:rFonts w:ascii="Verdana" w:hAnsi="Verdana"/>
          <w:b/>
          <w:sz w:val="20"/>
          <w:szCs w:val="20"/>
        </w:rPr>
        <w:t xml:space="preserve"> spełniania warunków udziału, wykluczeń, podmiotów zagranicznych), Zamawiający może żądać od wykonawcy przedstawienia </w:t>
      </w:r>
      <w:r w:rsidRPr="004712E3">
        <w:rPr>
          <w:rFonts w:ascii="Verdana" w:hAnsi="Verdana"/>
          <w:b/>
          <w:sz w:val="20"/>
          <w:szCs w:val="20"/>
          <w:u w:val="single"/>
        </w:rPr>
        <w:t>tłumaczenia na język polski</w:t>
      </w:r>
      <w:r w:rsidRPr="004712E3">
        <w:rPr>
          <w:rFonts w:ascii="Verdana" w:hAnsi="Verdana"/>
          <w:b/>
          <w:sz w:val="20"/>
          <w:szCs w:val="20"/>
        </w:rPr>
        <w:t xml:space="preserve"> wskazanych przez wykonawcę i pobranych samodzielnie przez zamawiającego dokumentów.</w:t>
      </w:r>
    </w:p>
    <w:p w14:paraId="43906869" w14:textId="77777777" w:rsidR="003E5338" w:rsidRDefault="003E5338" w:rsidP="005B44A8">
      <w:pPr>
        <w:autoSpaceDE w:val="0"/>
        <w:spacing w:line="276" w:lineRule="auto"/>
        <w:ind w:left="709" w:hanging="425"/>
        <w:jc w:val="both"/>
        <w:rPr>
          <w:rFonts w:ascii="Verdana" w:eastAsia="Calibri" w:hAnsi="Verdana" w:cs="Calibri"/>
          <w:sz w:val="20"/>
          <w:szCs w:val="20"/>
        </w:rPr>
      </w:pPr>
    </w:p>
    <w:p w14:paraId="160261E2" w14:textId="3DD9CE88" w:rsidR="008B4ECD" w:rsidRDefault="00F55517" w:rsidP="008B4ECD">
      <w:pPr>
        <w:autoSpaceDE w:val="0"/>
        <w:spacing w:line="276" w:lineRule="auto"/>
        <w:ind w:left="709" w:hanging="425"/>
        <w:jc w:val="both"/>
        <w:rPr>
          <w:rFonts w:ascii="Verdana" w:hAnsi="Verdana" w:cs="Calibri"/>
          <w:sz w:val="20"/>
          <w:szCs w:val="20"/>
          <w:u w:val="single"/>
        </w:rPr>
      </w:pPr>
      <w:r>
        <w:rPr>
          <w:rFonts w:ascii="Verdana" w:eastAsia="Calibri" w:hAnsi="Verdana" w:cs="Calibri"/>
          <w:sz w:val="20"/>
          <w:szCs w:val="20"/>
        </w:rPr>
        <w:t>1</w:t>
      </w:r>
      <w:r w:rsidR="00997FE7">
        <w:rPr>
          <w:rFonts w:ascii="Verdana" w:eastAsia="Calibri" w:hAnsi="Verdana" w:cs="Calibri"/>
          <w:sz w:val="20"/>
          <w:szCs w:val="20"/>
        </w:rPr>
        <w:t>5</w:t>
      </w:r>
      <w:r>
        <w:rPr>
          <w:rFonts w:ascii="Verdana" w:eastAsia="Calibri" w:hAnsi="Verdana" w:cs="Calibri"/>
          <w:sz w:val="20"/>
          <w:szCs w:val="20"/>
        </w:rPr>
        <w:t xml:space="preserve">. </w:t>
      </w:r>
      <w:r w:rsidR="008B4ECD" w:rsidRPr="00790202">
        <w:rPr>
          <w:rFonts w:ascii="Verdana" w:hAnsi="Verdana" w:cs="Calibri"/>
          <w:b/>
          <w:sz w:val="20"/>
          <w:szCs w:val="20"/>
          <w:u w:val="single"/>
        </w:rPr>
        <w:t>PODMIOTY ZAGRANICZNE</w:t>
      </w:r>
      <w:r w:rsidR="008B4ECD" w:rsidRPr="00790202">
        <w:rPr>
          <w:rFonts w:ascii="Verdana" w:hAnsi="Verdana" w:cs="Calibri"/>
          <w:b/>
          <w:sz w:val="20"/>
          <w:szCs w:val="20"/>
        </w:rPr>
        <w:t xml:space="preserve"> – </w:t>
      </w:r>
      <w:r w:rsidR="008B4ECD" w:rsidRPr="00790202">
        <w:rPr>
          <w:rFonts w:ascii="Verdana" w:hAnsi="Verdana" w:cs="Calibri"/>
          <w:sz w:val="20"/>
          <w:szCs w:val="20"/>
        </w:rPr>
        <w:t xml:space="preserve">dokumenty wynikające z § 7 i § 8 </w:t>
      </w:r>
      <w:r w:rsidR="008B4ECD" w:rsidRPr="00790202">
        <w:rPr>
          <w:rFonts w:ascii="Verdana" w:hAnsi="Verdana" w:cs="Calibri"/>
          <w:i/>
          <w:sz w:val="20"/>
          <w:szCs w:val="20"/>
        </w:rPr>
        <w:t>Rozporządzenia Ministra Rozwoju z dnia 26 lipca 2016 r. w sprawie rodzajów dokumentów, jakich może żądać zamawiający od wykonawcy w postępowaniu o udzielenie zamówienia</w:t>
      </w:r>
      <w:r w:rsidR="008B4ECD" w:rsidRPr="00790202">
        <w:rPr>
          <w:rFonts w:ascii="Verdana" w:hAnsi="Verdana" w:cs="Calibri"/>
          <w:sz w:val="20"/>
          <w:szCs w:val="20"/>
        </w:rPr>
        <w:t xml:space="preserve"> (Dz. U. z 2016 r., poz. 1126</w:t>
      </w:r>
      <w:r w:rsidR="004712E3">
        <w:rPr>
          <w:rFonts w:ascii="Verdana" w:hAnsi="Verdana" w:cs="Calibri"/>
          <w:sz w:val="20"/>
          <w:szCs w:val="20"/>
        </w:rPr>
        <w:t xml:space="preserve"> ze zm.</w:t>
      </w:r>
      <w:r w:rsidR="008B4ECD" w:rsidRPr="00790202">
        <w:rPr>
          <w:rFonts w:ascii="Verdana" w:hAnsi="Verdana" w:cs="Calibri"/>
          <w:sz w:val="20"/>
          <w:szCs w:val="20"/>
        </w:rPr>
        <w:t xml:space="preserve">), </w:t>
      </w:r>
      <w:r w:rsidR="008B4ECD" w:rsidRPr="00790202">
        <w:rPr>
          <w:rFonts w:ascii="Verdana" w:hAnsi="Verdana" w:cs="Calibri"/>
          <w:sz w:val="20"/>
          <w:szCs w:val="20"/>
          <w:u w:val="single"/>
        </w:rPr>
        <w:t>w szczególności dotyczące:</w:t>
      </w:r>
    </w:p>
    <w:p w14:paraId="7471D77E" w14:textId="77777777" w:rsidR="00767447" w:rsidRDefault="00767447" w:rsidP="008B4ECD">
      <w:pPr>
        <w:autoSpaceDE w:val="0"/>
        <w:spacing w:line="276" w:lineRule="auto"/>
        <w:ind w:left="709" w:hanging="425"/>
        <w:jc w:val="both"/>
        <w:rPr>
          <w:rFonts w:ascii="Verdana" w:hAnsi="Verdana" w:cs="Calibri"/>
          <w:b/>
          <w:sz w:val="20"/>
          <w:szCs w:val="20"/>
        </w:rPr>
      </w:pPr>
    </w:p>
    <w:p w14:paraId="4E64E60C" w14:textId="77777777" w:rsidR="00767447" w:rsidRPr="0049555D"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 7. 1. Jeżeli wykonawca ma siedzibę lub miejsce zamieszkania poza terytorium Rzeczypospolitej Polskiej, zamiast dokumentów, o których mowa w </w:t>
      </w:r>
      <w:r w:rsidRPr="0049555D">
        <w:rPr>
          <w:rFonts w:ascii="Verdana" w:hAnsi="Verdana" w:cs="Calibri"/>
          <w:b/>
          <w:i/>
          <w:sz w:val="20"/>
          <w:szCs w:val="20"/>
          <w:u w:val="single"/>
        </w:rPr>
        <w:t>poniższych  punktach</w:t>
      </w:r>
      <w:r w:rsidRPr="0049555D">
        <w:rPr>
          <w:rFonts w:ascii="Verdana" w:hAnsi="Verdana" w:cs="Calibri"/>
          <w:b/>
          <w:i/>
          <w:sz w:val="20"/>
          <w:szCs w:val="20"/>
        </w:rPr>
        <w:t xml:space="preserve"> § 5 rozporządzenia (dotyczą wykluczeń):</w:t>
      </w:r>
      <w:r w:rsidRPr="0049555D">
        <w:rPr>
          <w:rFonts w:ascii="Verdana" w:hAnsi="Verdana" w:cs="Calibri"/>
          <w:i/>
          <w:sz w:val="20"/>
          <w:szCs w:val="20"/>
        </w:rPr>
        <w:t xml:space="preserve">  </w:t>
      </w:r>
    </w:p>
    <w:p w14:paraId="0FDA3C25" w14:textId="77777777" w:rsidR="00767447" w:rsidRPr="0049555D" w:rsidRDefault="00767447" w:rsidP="00767447">
      <w:pPr>
        <w:spacing w:line="276" w:lineRule="auto"/>
        <w:ind w:left="709" w:hanging="425"/>
        <w:jc w:val="both"/>
        <w:rPr>
          <w:rFonts w:ascii="Verdana" w:hAnsi="Verdana" w:cs="Calibri"/>
          <w:i/>
          <w:sz w:val="20"/>
          <w:szCs w:val="20"/>
        </w:rPr>
      </w:pPr>
    </w:p>
    <w:p w14:paraId="42420C7E" w14:textId="77777777" w:rsidR="00767447" w:rsidRPr="00ED38D1"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1)  pkt  </w:t>
      </w:r>
      <w:r w:rsidRPr="00ED38D1">
        <w:rPr>
          <w:rFonts w:ascii="Verdana" w:hAnsi="Verdana" w:cs="Calibri"/>
          <w:i/>
          <w:sz w:val="20"/>
          <w:szCs w:val="20"/>
        </w:rPr>
        <w:t xml:space="preserve">1 </w:t>
      </w:r>
      <w:r w:rsidRPr="00ED38D1">
        <w:rPr>
          <w:rFonts w:ascii="Verdana" w:hAnsi="Verdana" w:cs="Calibri"/>
          <w:b/>
          <w:i/>
          <w:sz w:val="20"/>
          <w:szCs w:val="20"/>
        </w:rPr>
        <w:t>(informacja z KRK)</w:t>
      </w:r>
      <w:r w:rsidRPr="00ED38D1">
        <w:rPr>
          <w:rFonts w:ascii="Verdana" w:hAnsi="Verdana" w:cs="Calibri"/>
          <w:i/>
          <w:sz w:val="20"/>
          <w:szCs w:val="20"/>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7AE6085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pkt 2 - 4 </w:t>
      </w:r>
      <w:r w:rsidRPr="00ED38D1">
        <w:rPr>
          <w:rFonts w:ascii="Verdana" w:hAnsi="Verdana" w:cs="Calibri"/>
          <w:b/>
          <w:i/>
          <w:sz w:val="20"/>
          <w:szCs w:val="20"/>
        </w:rPr>
        <w:t xml:space="preserve">(US, ZUS/KRUS, </w:t>
      </w:r>
      <w:r w:rsidR="00F6500A">
        <w:rPr>
          <w:rFonts w:ascii="Verdana" w:hAnsi="Verdana" w:cs="Calibri"/>
          <w:b/>
          <w:i/>
          <w:sz w:val="20"/>
          <w:szCs w:val="20"/>
        </w:rPr>
        <w:t>KRS/</w:t>
      </w:r>
      <w:r w:rsidRPr="00ED38D1">
        <w:rPr>
          <w:rFonts w:ascii="Verdana" w:hAnsi="Verdana" w:cs="Calibri"/>
          <w:b/>
          <w:i/>
          <w:sz w:val="20"/>
          <w:szCs w:val="20"/>
        </w:rPr>
        <w:t>CEIDG)</w:t>
      </w:r>
      <w:r w:rsidRPr="00ED38D1">
        <w:rPr>
          <w:rFonts w:ascii="Verdana" w:hAnsi="Verdana" w:cs="Calibri"/>
          <w:i/>
          <w:sz w:val="20"/>
          <w:szCs w:val="20"/>
        </w:rPr>
        <w:t xml:space="preserve">  – składa dokument lub dokumenty wystawione w kraju, w którym wykonawca ma siedzibę lub miejsce zamieszkania, potwierdzające odpowiednio, że:</w:t>
      </w:r>
    </w:p>
    <w:p w14:paraId="65DA4E16" w14:textId="77777777" w:rsidR="00767447" w:rsidRPr="00ED38D1" w:rsidRDefault="00767447" w:rsidP="00767447">
      <w:pPr>
        <w:spacing w:line="276" w:lineRule="auto"/>
        <w:ind w:left="709" w:hanging="425"/>
        <w:jc w:val="both"/>
        <w:rPr>
          <w:rFonts w:ascii="Verdana" w:hAnsi="Verdana" w:cs="Calibri"/>
          <w:i/>
          <w:sz w:val="20"/>
          <w:szCs w:val="20"/>
        </w:rPr>
      </w:pPr>
    </w:p>
    <w:p w14:paraId="02F29E9A" w14:textId="77777777" w:rsidR="00767447" w:rsidRPr="00ED38D1" w:rsidRDefault="00767447" w:rsidP="00767447">
      <w:pPr>
        <w:widowControl w:val="0"/>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ED38D1">
        <w:rPr>
          <w:rFonts w:ascii="Verdana" w:hAnsi="Verdana" w:cs="Calibri"/>
          <w:i/>
          <w:sz w:val="20"/>
          <w:szCs w:val="20"/>
        </w:rPr>
        <w:t xml:space="preserve">a) </w:t>
      </w:r>
      <w:r w:rsidR="00F41AE6">
        <w:rPr>
          <w:rFonts w:ascii="Verdana" w:hAnsi="Verdana" w:cs="Calibri"/>
          <w:i/>
          <w:sz w:val="20"/>
          <w:szCs w:val="20"/>
        </w:rPr>
        <w:t xml:space="preserve"> </w:t>
      </w:r>
      <w:r w:rsidRPr="00ED38D1">
        <w:rPr>
          <w:rFonts w:ascii="Verdana" w:hAnsi="Verdana" w:cs="Calibri"/>
          <w:i/>
          <w:sz w:val="20"/>
          <w:szCs w:val="20"/>
        </w:rPr>
        <w:t xml:space="preserve">nie zalega </w:t>
      </w:r>
      <w:r w:rsidRPr="00ED38D1">
        <w:rPr>
          <w:rFonts w:ascii="Verdana" w:hAnsi="Verdana" w:cs="Arial"/>
          <w:bCs/>
          <w:i/>
          <w:sz w:val="20"/>
          <w:szCs w:val="20"/>
        </w:rPr>
        <w:t>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ED38D1">
        <w:rPr>
          <w:rFonts w:ascii="Verdana" w:hAnsi="Verdana" w:cs="Arial"/>
          <w:bCs/>
          <w:sz w:val="20"/>
          <w:szCs w:val="20"/>
        </w:rPr>
        <w:t xml:space="preserve">, </w:t>
      </w:r>
    </w:p>
    <w:p w14:paraId="30BB300B" w14:textId="77777777" w:rsidR="00767447" w:rsidRPr="00ED38D1" w:rsidRDefault="00767447" w:rsidP="00767447">
      <w:pPr>
        <w:spacing w:line="276" w:lineRule="auto"/>
        <w:ind w:left="709" w:hanging="425"/>
        <w:jc w:val="both"/>
        <w:rPr>
          <w:rFonts w:ascii="Verdana" w:hAnsi="Verdana" w:cs="Calibri"/>
          <w:i/>
          <w:sz w:val="20"/>
          <w:szCs w:val="20"/>
        </w:rPr>
      </w:pPr>
    </w:p>
    <w:p w14:paraId="182EF56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b) </w:t>
      </w:r>
      <w:r w:rsidR="00F41AE6">
        <w:rPr>
          <w:rFonts w:ascii="Verdana" w:hAnsi="Verdana" w:cs="Calibri"/>
          <w:i/>
          <w:sz w:val="20"/>
          <w:szCs w:val="20"/>
        </w:rPr>
        <w:t xml:space="preserve"> </w:t>
      </w:r>
      <w:r w:rsidRPr="00ED38D1">
        <w:rPr>
          <w:rFonts w:ascii="Verdana" w:hAnsi="Verdana" w:cs="Calibri"/>
          <w:i/>
          <w:sz w:val="20"/>
          <w:szCs w:val="20"/>
        </w:rPr>
        <w:t xml:space="preserve">nie otwarto jego likwidacji ani nie ogłoszono upadłości. </w:t>
      </w:r>
    </w:p>
    <w:p w14:paraId="5C8883D8" w14:textId="77777777" w:rsidR="00767447" w:rsidRPr="00ED38D1" w:rsidRDefault="00767447" w:rsidP="00767447">
      <w:pPr>
        <w:spacing w:line="276" w:lineRule="auto"/>
        <w:ind w:left="709" w:hanging="425"/>
        <w:jc w:val="both"/>
        <w:rPr>
          <w:rFonts w:ascii="Verdana" w:hAnsi="Verdana" w:cs="Calibri"/>
          <w:i/>
          <w:sz w:val="20"/>
          <w:szCs w:val="20"/>
        </w:rPr>
      </w:pPr>
    </w:p>
    <w:p w14:paraId="7C36EE1A"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w:t>
      </w:r>
      <w:r w:rsidR="00F41AE6">
        <w:rPr>
          <w:rFonts w:ascii="Verdana" w:hAnsi="Verdana" w:cs="Calibri"/>
          <w:i/>
          <w:sz w:val="20"/>
          <w:szCs w:val="20"/>
        </w:rPr>
        <w:t xml:space="preserve"> </w:t>
      </w:r>
      <w:r w:rsidRPr="00ED38D1">
        <w:rPr>
          <w:rFonts w:ascii="Verdana" w:hAnsi="Verdana" w:cs="Calibri"/>
          <w:i/>
          <w:sz w:val="20"/>
          <w:szCs w:val="20"/>
        </w:rPr>
        <w:t xml:space="preserve">Dokumenty, o których mowa w ust. 1 pkt 1) i pkt 2) lit. b), powinny być </w:t>
      </w:r>
      <w:r w:rsidRPr="00ED38D1">
        <w:rPr>
          <w:rFonts w:ascii="Verdana" w:hAnsi="Verdana" w:cs="Calibri"/>
          <w:i/>
          <w:sz w:val="20"/>
          <w:szCs w:val="20"/>
          <w:u w:val="single"/>
        </w:rPr>
        <w:t>wystawione nie wcześniej niż 6 miesięcy</w:t>
      </w:r>
      <w:r w:rsidRPr="00ED38D1">
        <w:rPr>
          <w:rFonts w:ascii="Verdana" w:hAnsi="Verdana" w:cs="Calibri"/>
          <w:i/>
          <w:sz w:val="20"/>
          <w:szCs w:val="20"/>
        </w:rPr>
        <w:t xml:space="preserve"> przed upływem terminu składania ofert albo wniosków o dopuszczenie do udziału w postępowaniu. Dokument, o którym mowa w ust. 1 pkt 2) lit. a), powinien być </w:t>
      </w:r>
      <w:r w:rsidRPr="00ED38D1">
        <w:rPr>
          <w:rFonts w:ascii="Verdana" w:hAnsi="Verdana" w:cs="Calibri"/>
          <w:i/>
          <w:sz w:val="20"/>
          <w:szCs w:val="20"/>
          <w:u w:val="single"/>
        </w:rPr>
        <w:t>wystawiony nie wcześniej niż 3 miesiące</w:t>
      </w:r>
      <w:r w:rsidRPr="00ED38D1">
        <w:rPr>
          <w:rFonts w:ascii="Verdana" w:hAnsi="Verdana" w:cs="Calibri"/>
          <w:i/>
          <w:sz w:val="20"/>
          <w:szCs w:val="20"/>
        </w:rPr>
        <w:t xml:space="preserve"> przed upływem tego terminu.</w:t>
      </w:r>
    </w:p>
    <w:p w14:paraId="62594637" w14:textId="77777777" w:rsidR="00767447" w:rsidRPr="00ED38D1" w:rsidRDefault="00767447" w:rsidP="00767447">
      <w:pPr>
        <w:spacing w:line="276" w:lineRule="auto"/>
        <w:ind w:left="709" w:hanging="425"/>
        <w:jc w:val="both"/>
        <w:rPr>
          <w:rFonts w:ascii="Verdana" w:hAnsi="Verdana" w:cs="Calibri"/>
          <w:i/>
          <w:sz w:val="20"/>
          <w:szCs w:val="20"/>
        </w:rPr>
      </w:pPr>
    </w:p>
    <w:p w14:paraId="15E7A60B"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3. </w:t>
      </w:r>
      <w:r w:rsidR="00F41AE6">
        <w:rPr>
          <w:rFonts w:ascii="Verdana" w:hAnsi="Verdana" w:cs="Calibri"/>
          <w:i/>
          <w:sz w:val="20"/>
          <w:szCs w:val="20"/>
        </w:rPr>
        <w:t xml:space="preserve"> </w:t>
      </w:r>
      <w:r w:rsidRPr="00ED38D1">
        <w:rPr>
          <w:rFonts w:ascii="Verdana" w:hAnsi="Verdana" w:cs="Calibri"/>
          <w:i/>
          <w:sz w:val="20"/>
          <w:szCs w:val="20"/>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72D9A359" w14:textId="77777777" w:rsidR="00767447" w:rsidRPr="00ED38D1" w:rsidRDefault="00767447" w:rsidP="00767447">
      <w:pPr>
        <w:spacing w:line="276" w:lineRule="auto"/>
        <w:ind w:left="709" w:hanging="425"/>
        <w:jc w:val="both"/>
        <w:rPr>
          <w:rFonts w:ascii="Verdana" w:hAnsi="Verdana" w:cs="Calibri"/>
          <w:i/>
          <w:sz w:val="20"/>
          <w:szCs w:val="20"/>
        </w:rPr>
      </w:pPr>
    </w:p>
    <w:p w14:paraId="225C85BE"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4. W przypadku wątpliwości co do treści dokumentu złożonego przez wykonawcę, zamawiający może zwrócić się do właściwych  organów  odpowiednio  kraju,  </w:t>
      </w:r>
      <w:r w:rsidR="0072690B">
        <w:rPr>
          <w:rFonts w:ascii="Verdana" w:hAnsi="Verdana" w:cs="Calibri"/>
          <w:i/>
          <w:sz w:val="20"/>
          <w:szCs w:val="20"/>
        </w:rPr>
        <w:t xml:space="preserve">                  </w:t>
      </w:r>
      <w:r w:rsidRPr="00ED38D1">
        <w:rPr>
          <w:rFonts w:ascii="Verdana" w:hAnsi="Verdana" w:cs="Calibri"/>
          <w:i/>
          <w:sz w:val="20"/>
          <w:szCs w:val="20"/>
        </w:rPr>
        <w:t xml:space="preserve">w którym  wykonawca  ma  siedzibę  lub  miejsce  zamieszkania  lub  miejsce  zamieszkania ma osoba, której dokument dotyczy, o udzielenie niezbędnych informacji dotyczących tego dokumentu. </w:t>
      </w:r>
    </w:p>
    <w:p w14:paraId="52839FF7" w14:textId="77777777" w:rsidR="00767447" w:rsidRPr="00ED38D1" w:rsidRDefault="00767447" w:rsidP="00767447">
      <w:pPr>
        <w:spacing w:line="276" w:lineRule="auto"/>
        <w:ind w:left="709" w:hanging="425"/>
        <w:jc w:val="both"/>
        <w:rPr>
          <w:rFonts w:ascii="Verdana" w:hAnsi="Verdana" w:cs="Calibri"/>
          <w:i/>
          <w:sz w:val="20"/>
          <w:szCs w:val="20"/>
        </w:rPr>
      </w:pPr>
    </w:p>
    <w:p w14:paraId="1E9CADAF" w14:textId="77777777" w:rsidR="00767447" w:rsidRPr="0049555D"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 8. 1. Wykonawca mający siedzibę na terytorium Rzeczypospolitej Polskiej, </w:t>
      </w:r>
      <w:r w:rsidR="0072690B">
        <w:rPr>
          <w:rFonts w:ascii="Verdana" w:hAnsi="Verdana" w:cs="Calibri"/>
          <w:i/>
          <w:sz w:val="20"/>
          <w:szCs w:val="20"/>
        </w:rPr>
        <w:t xml:space="preserve">                          </w:t>
      </w:r>
      <w:r w:rsidRPr="00ED38D1">
        <w:rPr>
          <w:rFonts w:ascii="Verdana" w:hAnsi="Verdana" w:cs="Calibri"/>
          <w:i/>
          <w:sz w:val="20"/>
          <w:szCs w:val="20"/>
        </w:rPr>
        <w:t xml:space="preserve">w odniesieniu do osoby mającej miejsce zamieszkania poza terytorium Rzeczypospolitej Polskiej, której dotyczy dokument wskazany w </w:t>
      </w:r>
      <w:r w:rsidRPr="00ED38D1">
        <w:rPr>
          <w:rFonts w:ascii="Verdana" w:hAnsi="Verdana" w:cs="Calibri"/>
          <w:b/>
          <w:i/>
          <w:sz w:val="20"/>
          <w:szCs w:val="20"/>
        </w:rPr>
        <w:t>§ 5 pkt 1</w:t>
      </w:r>
      <w:r w:rsidRPr="00ED38D1">
        <w:rPr>
          <w:rFonts w:ascii="Verdana" w:hAnsi="Verdana" w:cs="Calibri"/>
          <w:sz w:val="20"/>
          <w:szCs w:val="20"/>
        </w:rPr>
        <w:t xml:space="preserve"> </w:t>
      </w:r>
      <w:r w:rsidRPr="00ED38D1">
        <w:rPr>
          <w:rFonts w:ascii="Verdana" w:hAnsi="Verdana" w:cs="Calibri"/>
          <w:b/>
          <w:sz w:val="20"/>
          <w:szCs w:val="20"/>
        </w:rPr>
        <w:t>(informacja z KRK</w:t>
      </w:r>
      <w:r w:rsidRPr="00ED38D1">
        <w:rPr>
          <w:rFonts w:ascii="Verdana" w:hAnsi="Verdana" w:cs="Calibri"/>
          <w:b/>
          <w:i/>
          <w:sz w:val="20"/>
          <w:szCs w:val="20"/>
        </w:rPr>
        <w:t>)</w:t>
      </w:r>
      <w:r w:rsidRPr="00ED38D1">
        <w:rPr>
          <w:rFonts w:ascii="Verdana" w:hAnsi="Verdana" w:cs="Calibri"/>
          <w:i/>
          <w:sz w:val="20"/>
          <w:szCs w:val="20"/>
        </w:rPr>
        <w:t xml:space="preserve">, składa dokument, o którym mowa w § 7 ust. 1 pkt 1, </w:t>
      </w:r>
      <w:r w:rsidR="0072690B">
        <w:rPr>
          <w:rFonts w:ascii="Verdana" w:hAnsi="Verdana" w:cs="Calibri"/>
          <w:i/>
          <w:sz w:val="20"/>
          <w:szCs w:val="20"/>
        </w:rPr>
        <w:t xml:space="preserve">                   </w:t>
      </w:r>
      <w:r w:rsidRPr="00ED38D1">
        <w:rPr>
          <w:rFonts w:ascii="Verdana" w:hAnsi="Verdana" w:cs="Calibri"/>
          <w:i/>
          <w:sz w:val="20"/>
          <w:szCs w:val="20"/>
        </w:rPr>
        <w:t>w zakresie określonym w art. 24 ust. 1 pkt 14 i 21 oraz ust. 5 pkt 6 ustawy. Jeżeli w kraju, w którym miejsce zamieszkania ma osoba, której dokument miał dotyczyć</w:t>
      </w:r>
      <w:r w:rsidRPr="0049555D">
        <w:rPr>
          <w:rFonts w:ascii="Verdana" w:hAnsi="Verdana" w:cs="Calibri"/>
          <w:i/>
          <w:sz w:val="20"/>
          <w:szCs w:val="20"/>
        </w:rPr>
        <w:t xml:space="preserve">,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Pr="0049555D">
        <w:rPr>
          <w:rFonts w:ascii="Verdana" w:hAnsi="Verdana" w:cs="Calibri"/>
          <w:i/>
          <w:sz w:val="20"/>
          <w:szCs w:val="20"/>
          <w:u w:val="single"/>
        </w:rPr>
        <w:t xml:space="preserve">Przepis § 7 ust. 2 zdanie pierwsze stosuje się. </w:t>
      </w:r>
    </w:p>
    <w:p w14:paraId="7BBFDC13" w14:textId="77777777" w:rsidR="00767447" w:rsidRPr="0049555D" w:rsidRDefault="00767447" w:rsidP="00767447">
      <w:pPr>
        <w:spacing w:line="276" w:lineRule="auto"/>
        <w:ind w:left="709" w:hanging="425"/>
        <w:jc w:val="both"/>
        <w:rPr>
          <w:rFonts w:ascii="Verdana" w:hAnsi="Verdana" w:cs="Calibri"/>
          <w:i/>
          <w:sz w:val="20"/>
          <w:szCs w:val="20"/>
        </w:rPr>
      </w:pPr>
    </w:p>
    <w:p w14:paraId="0A6ACC60" w14:textId="77777777" w:rsidR="00767447" w:rsidRPr="00340B51" w:rsidRDefault="00767447" w:rsidP="009E3237">
      <w:pPr>
        <w:pStyle w:val="Akapitzlist"/>
        <w:numPr>
          <w:ilvl w:val="0"/>
          <w:numId w:val="44"/>
        </w:numPr>
        <w:tabs>
          <w:tab w:val="left" w:pos="426"/>
        </w:tabs>
        <w:autoSpaceDE w:val="0"/>
        <w:spacing w:line="276" w:lineRule="auto"/>
        <w:ind w:left="709" w:hanging="425"/>
        <w:jc w:val="both"/>
        <w:rPr>
          <w:rFonts w:ascii="Verdana" w:hAnsi="Verdana" w:cs="Calibri"/>
          <w:i/>
          <w:sz w:val="20"/>
          <w:szCs w:val="20"/>
        </w:rPr>
      </w:pPr>
      <w:r w:rsidRPr="00340B51">
        <w:rPr>
          <w:rFonts w:ascii="Verdana" w:hAnsi="Verdana" w:cs="Calibri"/>
          <w:i/>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3E2F41F0" w14:textId="77777777" w:rsidR="00767447" w:rsidRPr="00790202" w:rsidRDefault="00767447" w:rsidP="008B4ECD">
      <w:pPr>
        <w:autoSpaceDE w:val="0"/>
        <w:spacing w:line="276" w:lineRule="auto"/>
        <w:ind w:left="709" w:hanging="425"/>
        <w:jc w:val="both"/>
        <w:rPr>
          <w:rFonts w:ascii="Verdana" w:hAnsi="Verdana" w:cs="Calibri"/>
          <w:b/>
          <w:sz w:val="20"/>
          <w:szCs w:val="20"/>
        </w:rPr>
      </w:pPr>
    </w:p>
    <w:p w14:paraId="36015D78" w14:textId="77777777" w:rsidR="008B4ECD" w:rsidRPr="00790202" w:rsidRDefault="008B4ECD" w:rsidP="00E669B0">
      <w:pPr>
        <w:widowControl w:val="0"/>
        <w:suppressAutoHyphens/>
        <w:overflowPunct w:val="0"/>
        <w:spacing w:line="276" w:lineRule="auto"/>
        <w:ind w:left="284"/>
        <w:jc w:val="both"/>
        <w:textAlignment w:val="baseline"/>
        <w:rPr>
          <w:rFonts w:ascii="Verdana" w:hAnsi="Verdana" w:cs="TimesNewRoman"/>
          <w:sz w:val="20"/>
          <w:szCs w:val="20"/>
        </w:rPr>
      </w:pPr>
      <w:r w:rsidRPr="00790202">
        <w:rPr>
          <w:rFonts w:ascii="Verdana" w:hAnsi="Verdana" w:cs="Arial"/>
          <w:b/>
          <w:sz w:val="20"/>
          <w:szCs w:val="20"/>
        </w:rPr>
        <w:t>UWAGA:</w:t>
      </w:r>
      <w:r w:rsidRPr="00790202">
        <w:rPr>
          <w:rFonts w:ascii="Verdana" w:hAnsi="Verdana" w:cs="Arial"/>
          <w:sz w:val="20"/>
          <w:szCs w:val="20"/>
        </w:rPr>
        <w:t xml:space="preserve"> Dokumenty sporządzone w języku obcym są składane wr</w:t>
      </w:r>
      <w:r w:rsidR="00E669B0">
        <w:rPr>
          <w:rFonts w:ascii="Verdana" w:hAnsi="Verdana" w:cs="Arial"/>
          <w:sz w:val="20"/>
          <w:szCs w:val="20"/>
        </w:rPr>
        <w:t xml:space="preserve">az z tłumaczeniem </w:t>
      </w:r>
      <w:r w:rsidRPr="00790202">
        <w:rPr>
          <w:rFonts w:ascii="Verdana" w:hAnsi="Verdana" w:cs="Arial"/>
          <w:sz w:val="20"/>
          <w:szCs w:val="20"/>
        </w:rPr>
        <w:t>na język polski.</w:t>
      </w:r>
    </w:p>
    <w:p w14:paraId="6D6B90CB" w14:textId="77777777" w:rsidR="00314E78" w:rsidRPr="00016BD1" w:rsidRDefault="00314E78" w:rsidP="005B44A8">
      <w:pPr>
        <w:pStyle w:val="Akapitzlist"/>
        <w:spacing w:line="276" w:lineRule="auto"/>
        <w:ind w:left="709" w:hanging="425"/>
        <w:jc w:val="both"/>
        <w:rPr>
          <w:rFonts w:ascii="Verdana" w:hAnsi="Verdana" w:cs="Calibri"/>
          <w:i/>
          <w:sz w:val="20"/>
          <w:szCs w:val="20"/>
        </w:rPr>
      </w:pPr>
    </w:p>
    <w:p w14:paraId="529EB188" w14:textId="21F78DC4" w:rsidR="00E8565E" w:rsidRDefault="005B423C"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r>
        <w:rPr>
          <w:rFonts w:ascii="Verdana" w:hAnsi="Verdana" w:cs="Arial"/>
          <w:bCs/>
          <w:color w:val="000000"/>
          <w:sz w:val="20"/>
          <w:szCs w:val="20"/>
        </w:rPr>
        <w:t>1</w:t>
      </w:r>
      <w:r w:rsidR="00C208AE">
        <w:rPr>
          <w:rFonts w:ascii="Verdana" w:hAnsi="Verdana" w:cs="Arial"/>
          <w:bCs/>
          <w:color w:val="000000"/>
          <w:sz w:val="20"/>
          <w:szCs w:val="20"/>
        </w:rPr>
        <w:t>7</w:t>
      </w:r>
      <w:r w:rsidR="00303A8B" w:rsidRPr="00303A8B">
        <w:rPr>
          <w:rFonts w:ascii="Verdana" w:hAnsi="Verdana" w:cs="Arial"/>
          <w:bCs/>
          <w:color w:val="000000"/>
          <w:sz w:val="20"/>
          <w:szCs w:val="20"/>
        </w:rPr>
        <w:t>.</w:t>
      </w:r>
      <w:r w:rsidR="00303A8B">
        <w:rPr>
          <w:rFonts w:ascii="Verdana" w:hAnsi="Verdana" w:cs="Arial"/>
          <w:b/>
          <w:bCs/>
          <w:color w:val="000000"/>
          <w:sz w:val="20"/>
          <w:szCs w:val="20"/>
        </w:rPr>
        <w:t xml:space="preserve"> </w:t>
      </w:r>
      <w:r w:rsidR="00F236C7" w:rsidRPr="00D404F4">
        <w:rPr>
          <w:rFonts w:ascii="Verdana" w:hAnsi="Verdana" w:cs="Arial"/>
          <w:b/>
          <w:bCs/>
          <w:color w:val="000000"/>
          <w:sz w:val="20"/>
          <w:szCs w:val="20"/>
        </w:rPr>
        <w:t>Nie złożenie oświadczeń lub dokumentów.</w:t>
      </w:r>
      <w:r w:rsidR="00303A8B">
        <w:rPr>
          <w:rFonts w:ascii="Verdana" w:hAnsi="Verdana" w:cs="Arial"/>
          <w:bCs/>
          <w:color w:val="000000"/>
          <w:sz w:val="20"/>
          <w:szCs w:val="20"/>
        </w:rPr>
        <w:t xml:space="preserve"> </w:t>
      </w:r>
      <w:r w:rsidR="00E8565E" w:rsidRPr="00E8565E">
        <w:rPr>
          <w:rFonts w:ascii="Verdana" w:hAnsi="Verdana" w:cs="Arial"/>
          <w:bCs/>
          <w:color w:val="000000"/>
          <w:sz w:val="20"/>
          <w:szCs w:val="20"/>
        </w:rPr>
        <w:t>Jeżeli W</w:t>
      </w:r>
      <w:r w:rsidR="00673CAC">
        <w:rPr>
          <w:rFonts w:ascii="Verdana" w:hAnsi="Verdana" w:cs="Arial"/>
          <w:bCs/>
          <w:color w:val="000000"/>
          <w:sz w:val="20"/>
          <w:szCs w:val="20"/>
        </w:rPr>
        <w:t>ykonawca nie złożył oświadczeń, o któr</w:t>
      </w:r>
      <w:r w:rsidR="00D36D05">
        <w:rPr>
          <w:rFonts w:ascii="Verdana" w:hAnsi="Verdana" w:cs="Arial"/>
          <w:bCs/>
          <w:color w:val="000000"/>
          <w:sz w:val="20"/>
          <w:szCs w:val="20"/>
        </w:rPr>
        <w:t>yc</w:t>
      </w:r>
      <w:r w:rsidR="00673CAC">
        <w:rPr>
          <w:rFonts w:ascii="Verdana" w:hAnsi="Verdana" w:cs="Arial"/>
          <w:bCs/>
          <w:color w:val="000000"/>
          <w:sz w:val="20"/>
          <w:szCs w:val="20"/>
        </w:rPr>
        <w:t>h</w:t>
      </w:r>
      <w:r w:rsidR="00E8565E" w:rsidRPr="00E8565E">
        <w:rPr>
          <w:rFonts w:ascii="Verdana" w:hAnsi="Verdana" w:cs="Arial"/>
          <w:bCs/>
          <w:color w:val="000000"/>
          <w:sz w:val="20"/>
          <w:szCs w:val="20"/>
        </w:rPr>
        <w:t xml:space="preserve"> mowa w pkt. 1</w:t>
      </w:r>
      <w:r w:rsidR="006D4C16">
        <w:rPr>
          <w:rFonts w:ascii="Verdana" w:hAnsi="Verdana" w:cs="Arial"/>
          <w:bCs/>
          <w:color w:val="000000"/>
          <w:sz w:val="20"/>
          <w:szCs w:val="20"/>
        </w:rPr>
        <w:t xml:space="preserve"> niniejszego rozd</w:t>
      </w:r>
      <w:r w:rsidR="000100FF">
        <w:rPr>
          <w:rFonts w:ascii="Verdana" w:hAnsi="Verdana" w:cs="Arial"/>
          <w:bCs/>
          <w:color w:val="000000"/>
          <w:sz w:val="20"/>
          <w:szCs w:val="20"/>
        </w:rPr>
        <w:t>z</w:t>
      </w:r>
      <w:r w:rsidR="006D4C16">
        <w:rPr>
          <w:rFonts w:ascii="Verdana" w:hAnsi="Verdana" w:cs="Arial"/>
          <w:bCs/>
          <w:color w:val="000000"/>
          <w:sz w:val="20"/>
          <w:szCs w:val="20"/>
        </w:rPr>
        <w:t>iału</w:t>
      </w:r>
      <w:r w:rsidR="00E8565E" w:rsidRPr="00E8565E">
        <w:rPr>
          <w:rFonts w:ascii="Verdana" w:hAnsi="Verdana" w:cs="Arial"/>
          <w:bCs/>
          <w:color w:val="000000"/>
          <w:sz w:val="20"/>
          <w:szCs w:val="20"/>
        </w:rPr>
        <w:t xml:space="preserve">, oświadczeń lub dokumentów, o których mowa </w:t>
      </w:r>
      <w:r w:rsidR="00E8565E" w:rsidRPr="00AA4CA3">
        <w:rPr>
          <w:rFonts w:ascii="Verdana" w:hAnsi="Verdana" w:cs="Arial"/>
          <w:bCs/>
          <w:sz w:val="20"/>
          <w:szCs w:val="20"/>
        </w:rPr>
        <w:t xml:space="preserve">w </w:t>
      </w:r>
      <w:r w:rsidR="00793DCF">
        <w:rPr>
          <w:rFonts w:ascii="Verdana" w:hAnsi="Verdana" w:cs="Arial"/>
          <w:bCs/>
          <w:sz w:val="20"/>
          <w:szCs w:val="20"/>
        </w:rPr>
        <w:t>pk</w:t>
      </w:r>
      <w:r w:rsidR="00E8565E" w:rsidRPr="00AA4CA3">
        <w:rPr>
          <w:rFonts w:ascii="Verdana" w:hAnsi="Verdana" w:cs="Arial"/>
          <w:bCs/>
          <w:sz w:val="20"/>
          <w:szCs w:val="20"/>
        </w:rPr>
        <w:t xml:space="preserve">t. </w:t>
      </w:r>
      <w:r w:rsidR="00793DCF">
        <w:rPr>
          <w:rFonts w:ascii="Verdana" w:hAnsi="Verdana" w:cs="Arial"/>
          <w:bCs/>
          <w:sz w:val="20"/>
          <w:szCs w:val="20"/>
        </w:rPr>
        <w:t>1</w:t>
      </w:r>
      <w:r w:rsidR="008E6468">
        <w:rPr>
          <w:rFonts w:ascii="Verdana" w:hAnsi="Verdana" w:cs="Arial"/>
          <w:bCs/>
          <w:sz w:val="20"/>
          <w:szCs w:val="20"/>
        </w:rPr>
        <w:t>1</w:t>
      </w:r>
      <w:r w:rsidR="00E8565E" w:rsidRPr="00AA4CA3">
        <w:rPr>
          <w:rFonts w:ascii="Verdana" w:hAnsi="Verdana" w:cs="Arial"/>
          <w:bCs/>
          <w:sz w:val="20"/>
          <w:szCs w:val="20"/>
        </w:rPr>
        <w:t>, lub</w:t>
      </w:r>
      <w:r w:rsidR="00E8565E" w:rsidRPr="00E8565E">
        <w:rPr>
          <w:rFonts w:ascii="Verdana" w:hAnsi="Verdana" w:cs="Arial"/>
          <w:bCs/>
          <w:color w:val="000000"/>
          <w:sz w:val="20"/>
          <w:szCs w:val="20"/>
        </w:rPr>
        <w:t xml:space="preserve">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0055745F" w:rsidRPr="009D7799">
        <w:rPr>
          <w:rFonts w:ascii="Verdana" w:hAnsi="Verdana" w:cs="Arial"/>
          <w:bCs/>
          <w:color w:val="000000"/>
          <w:sz w:val="20"/>
          <w:szCs w:val="20"/>
          <w:u w:val="single"/>
        </w:rPr>
        <w:t>chyba, że</w:t>
      </w:r>
      <w:r w:rsidR="00E8565E" w:rsidRPr="009D7799">
        <w:rPr>
          <w:rFonts w:ascii="Verdana" w:hAnsi="Verdana" w:cs="Arial"/>
          <w:bCs/>
          <w:color w:val="000000"/>
          <w:sz w:val="20"/>
          <w:szCs w:val="20"/>
          <w:u w:val="single"/>
        </w:rPr>
        <w:t xml:space="preserve"> mimo ich złożenia, uzupełnienia lub poprawienia lub udzielenia wyjaśnień oferta Wykonawcy podlega odrzuceniu albo konieczne byłoby unieważnienie </w:t>
      </w:r>
      <w:r w:rsidR="00E8565E" w:rsidRPr="0016514C">
        <w:rPr>
          <w:rFonts w:ascii="Verdana" w:hAnsi="Verdana" w:cs="Arial"/>
          <w:bCs/>
          <w:color w:val="000000"/>
          <w:sz w:val="20"/>
          <w:szCs w:val="20"/>
          <w:u w:val="single"/>
        </w:rPr>
        <w:t>postępowania</w:t>
      </w:r>
      <w:r w:rsidR="009D7799" w:rsidRPr="0016514C">
        <w:rPr>
          <w:rFonts w:ascii="Verdana" w:hAnsi="Verdana" w:cs="Arial"/>
          <w:bCs/>
          <w:color w:val="000000"/>
          <w:sz w:val="20"/>
          <w:szCs w:val="20"/>
        </w:rPr>
        <w:t xml:space="preserve"> (art. 26 ust. </w:t>
      </w:r>
      <w:r w:rsidR="00314130" w:rsidRPr="0016514C">
        <w:rPr>
          <w:rFonts w:ascii="Verdana" w:hAnsi="Verdana" w:cs="Arial"/>
          <w:bCs/>
          <w:color w:val="000000"/>
          <w:sz w:val="20"/>
          <w:szCs w:val="20"/>
        </w:rPr>
        <w:t>3, 3a i 4 ustawy P</w:t>
      </w:r>
      <w:r w:rsidR="009D7799" w:rsidRPr="0016514C">
        <w:rPr>
          <w:rFonts w:ascii="Verdana" w:hAnsi="Verdana" w:cs="Arial"/>
          <w:bCs/>
          <w:color w:val="000000"/>
          <w:sz w:val="20"/>
          <w:szCs w:val="20"/>
        </w:rPr>
        <w:t>zp)</w:t>
      </w:r>
      <w:r w:rsidR="00E8565E" w:rsidRPr="0016514C">
        <w:rPr>
          <w:rFonts w:ascii="Verdana" w:hAnsi="Verdana" w:cs="Arial"/>
          <w:bCs/>
          <w:color w:val="000000"/>
          <w:sz w:val="20"/>
          <w:szCs w:val="20"/>
        </w:rPr>
        <w:t xml:space="preserve">. </w:t>
      </w:r>
    </w:p>
    <w:p w14:paraId="2D0D9CED" w14:textId="77777777" w:rsidR="007B3399" w:rsidRPr="0016514C" w:rsidRDefault="007B3399"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p>
    <w:p w14:paraId="7E4A06DC" w14:textId="77777777" w:rsidR="00E8565E" w:rsidRPr="000A6831" w:rsidRDefault="00141B94"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
          <w:sz w:val="20"/>
          <w:szCs w:val="20"/>
        </w:rPr>
      </w:pPr>
      <w:r>
        <w:rPr>
          <w:rFonts w:ascii="Verdana" w:hAnsi="Verdana" w:cs="Arial"/>
          <w:bCs/>
          <w:color w:val="000000"/>
          <w:sz w:val="20"/>
          <w:szCs w:val="20"/>
        </w:rPr>
        <w:t>18</w:t>
      </w:r>
      <w:r w:rsidR="00303A8B" w:rsidRPr="00303A8B">
        <w:rPr>
          <w:rFonts w:ascii="Verdana" w:hAnsi="Verdana" w:cs="Arial"/>
          <w:bCs/>
          <w:color w:val="000000"/>
          <w:sz w:val="20"/>
          <w:szCs w:val="20"/>
        </w:rPr>
        <w:t>.</w:t>
      </w:r>
      <w:r w:rsidR="00303A8B" w:rsidRPr="00303A8B">
        <w:rPr>
          <w:rFonts w:ascii="Verdana" w:hAnsi="Verdana" w:cs="Arial"/>
          <w:b/>
          <w:bCs/>
          <w:sz w:val="20"/>
          <w:szCs w:val="20"/>
        </w:rPr>
        <w:t xml:space="preserve"> </w:t>
      </w:r>
      <w:r w:rsidR="00E8565E" w:rsidRPr="000A6831">
        <w:rPr>
          <w:rFonts w:ascii="Verdana" w:hAnsi="Verdana" w:cs="Arial"/>
          <w:b/>
          <w:bCs/>
          <w:sz w:val="20"/>
          <w:szCs w:val="20"/>
        </w:rPr>
        <w:t>Dyspono</w:t>
      </w:r>
      <w:r w:rsidR="000A6831" w:rsidRPr="000A6831">
        <w:rPr>
          <w:rFonts w:ascii="Verdana" w:hAnsi="Verdana" w:cs="Arial"/>
          <w:b/>
          <w:bCs/>
          <w:sz w:val="20"/>
          <w:szCs w:val="20"/>
        </w:rPr>
        <w:t>wanie zasobami innego podmiotu:</w:t>
      </w:r>
    </w:p>
    <w:p w14:paraId="78F63329" w14:textId="77777777" w:rsidR="00E8565E" w:rsidRPr="00B53FCC" w:rsidRDefault="00E8565E" w:rsidP="009E3237">
      <w:pPr>
        <w:widowControl w:val="0"/>
        <w:numPr>
          <w:ilvl w:val="1"/>
          <w:numId w:val="23"/>
        </w:numPr>
        <w:tabs>
          <w:tab w:val="left" w:pos="709"/>
        </w:tabs>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w celu potwierdzenia spełniania warunków udziału                              w postępowaniu o których mowa w dziale VII SIWZ</w:t>
      </w:r>
      <w:r w:rsidRPr="00E8565E">
        <w:rPr>
          <w:rFonts w:ascii="Verdana" w:hAnsi="Verdana" w:cs="Arial"/>
          <w:bCs/>
          <w:sz w:val="20"/>
          <w:szCs w:val="20"/>
        </w:rPr>
        <w:t>,</w:t>
      </w:r>
      <w:r w:rsidR="00267B74">
        <w:rPr>
          <w:rFonts w:ascii="Verdana" w:hAnsi="Verdana" w:cs="Arial"/>
          <w:bCs/>
          <w:color w:val="000000"/>
          <w:sz w:val="20"/>
          <w:szCs w:val="20"/>
        </w:rPr>
        <w:t xml:space="preserve"> </w:t>
      </w:r>
      <w:r w:rsidRPr="00E8565E">
        <w:rPr>
          <w:rFonts w:ascii="Verdana" w:hAnsi="Verdana" w:cs="Arial"/>
          <w:bCs/>
          <w:color w:val="000000"/>
          <w:sz w:val="20"/>
          <w:szCs w:val="20"/>
        </w:rPr>
        <w:t>w stosownych sytuacjach oraz w odniesieniu do konkretn</w:t>
      </w:r>
      <w:r w:rsidR="00F13362">
        <w:rPr>
          <w:rFonts w:ascii="Verdana" w:hAnsi="Verdana" w:cs="Arial"/>
          <w:bCs/>
          <w:color w:val="000000"/>
          <w:sz w:val="20"/>
          <w:szCs w:val="20"/>
        </w:rPr>
        <w:t>ego zamówienia, lub jego części -</w:t>
      </w:r>
      <w:r w:rsidRPr="00E8565E">
        <w:rPr>
          <w:rFonts w:ascii="Verdana" w:hAnsi="Verdana" w:cs="Arial"/>
          <w:bCs/>
          <w:color w:val="000000"/>
          <w:sz w:val="20"/>
          <w:szCs w:val="20"/>
        </w:rPr>
        <w:t xml:space="preserve"> </w:t>
      </w:r>
      <w:r w:rsidR="00F13362" w:rsidRPr="00E8565E">
        <w:rPr>
          <w:rFonts w:ascii="Verdana" w:hAnsi="Verdana" w:cs="Arial"/>
          <w:bCs/>
          <w:color w:val="000000"/>
          <w:sz w:val="20"/>
          <w:szCs w:val="20"/>
        </w:rPr>
        <w:t xml:space="preserve">może </w:t>
      </w:r>
      <w:r w:rsidRPr="00E8565E">
        <w:rPr>
          <w:rFonts w:ascii="Verdana" w:hAnsi="Verdana" w:cs="Arial"/>
          <w:bCs/>
          <w:color w:val="000000"/>
          <w:sz w:val="20"/>
          <w:szCs w:val="20"/>
        </w:rPr>
        <w:t>polegać na zdolnościach technicznych lub zawodowych lub sytuacji ekonomicznej innych podmiotów, niezależnie od charakteru prawnego łączących go z nim stosunków prawnych.</w:t>
      </w:r>
    </w:p>
    <w:p w14:paraId="181594DF" w14:textId="77777777" w:rsidR="00E8565E" w:rsidRPr="00E8565E" w:rsidRDefault="00E8565E" w:rsidP="009E3237">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sz w:val="20"/>
          <w:szCs w:val="20"/>
        </w:rPr>
        <w:t>Zamawiający jednocześnie informuje, iż</w:t>
      </w:r>
      <w:r w:rsidR="005700F4">
        <w:rPr>
          <w:rFonts w:ascii="Verdana" w:hAnsi="Verdana" w:cs="Arial"/>
          <w:sz w:val="20"/>
          <w:szCs w:val="20"/>
        </w:rPr>
        <w:t xml:space="preserve"> </w:t>
      </w:r>
      <w:r w:rsidRPr="00E8565E">
        <w:rPr>
          <w:rFonts w:ascii="Verdana" w:hAnsi="Verdana" w:cs="Arial"/>
          <w:sz w:val="20"/>
          <w:szCs w:val="20"/>
        </w:rPr>
        <w:t xml:space="preserve">„stosowna sytuacja” o </w:t>
      </w:r>
      <w:r w:rsidR="00267B74">
        <w:rPr>
          <w:rFonts w:ascii="Verdana" w:hAnsi="Verdana" w:cs="Arial"/>
          <w:sz w:val="20"/>
          <w:szCs w:val="20"/>
        </w:rPr>
        <w:t xml:space="preserve">której mowa </w:t>
      </w:r>
      <w:r w:rsidR="005700F4">
        <w:rPr>
          <w:rFonts w:ascii="Verdana" w:hAnsi="Verdana" w:cs="Arial"/>
          <w:sz w:val="20"/>
          <w:szCs w:val="20"/>
        </w:rPr>
        <w:br/>
      </w:r>
      <w:r w:rsidR="00267B74">
        <w:rPr>
          <w:rFonts w:ascii="Verdana" w:hAnsi="Verdana" w:cs="Arial"/>
          <w:sz w:val="20"/>
          <w:szCs w:val="20"/>
        </w:rPr>
        <w:t>w pkt. 1</w:t>
      </w:r>
      <w:r w:rsidR="003E0770">
        <w:rPr>
          <w:rFonts w:ascii="Verdana" w:hAnsi="Verdana" w:cs="Arial"/>
          <w:sz w:val="20"/>
          <w:szCs w:val="20"/>
        </w:rPr>
        <w:t xml:space="preserve">) powyżej </w:t>
      </w:r>
      <w:r w:rsidRPr="00E8565E">
        <w:rPr>
          <w:rFonts w:ascii="Verdana" w:hAnsi="Verdana" w:cs="Arial"/>
          <w:sz w:val="20"/>
          <w:szCs w:val="20"/>
        </w:rPr>
        <w:t xml:space="preserve"> wystąpi wyłącznie w przypadku kiedy: </w:t>
      </w:r>
    </w:p>
    <w:p w14:paraId="0EFCF4EC" w14:textId="77777777" w:rsidR="00E8565E" w:rsidRDefault="00E8565E" w:rsidP="009E3237">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E8565E">
        <w:rPr>
          <w:rFonts w:ascii="Verdana" w:hAnsi="Verdana" w:cs="Arial"/>
          <w:sz w:val="20"/>
          <w:szCs w:val="20"/>
        </w:rPr>
        <w:t xml:space="preserve"> Zobowiązanie musi zawierać: </w:t>
      </w:r>
    </w:p>
    <w:p w14:paraId="194CC745" w14:textId="77777777"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7F1216">
        <w:rPr>
          <w:rFonts w:ascii="Verdana" w:hAnsi="Verdana" w:cs="Arial"/>
          <w:sz w:val="20"/>
          <w:szCs w:val="20"/>
        </w:rPr>
        <w:t xml:space="preserve"> </w:t>
      </w:r>
      <w:r w:rsidRPr="00E8565E">
        <w:rPr>
          <w:rFonts w:ascii="Verdana" w:hAnsi="Verdana" w:cs="Arial"/>
          <w:sz w:val="20"/>
          <w:szCs w:val="20"/>
        </w:rPr>
        <w:t xml:space="preserve">zakres dostępnych Wykonawcy zasobów innego podmiotu, </w:t>
      </w:r>
    </w:p>
    <w:p w14:paraId="31856B1F" w14:textId="228D1B61"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sposób wykorzystania zasobów innego podmiotu, przez Wykonawcę, przy wykonywaniu zamówienia publicznego,</w:t>
      </w:r>
    </w:p>
    <w:p w14:paraId="666B61EC" w14:textId="2914F728"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C45F5A">
        <w:rPr>
          <w:rFonts w:ascii="Verdana" w:hAnsi="Verdana" w:cs="Arial"/>
          <w:sz w:val="20"/>
          <w:szCs w:val="20"/>
        </w:rPr>
        <w:t xml:space="preserve"> </w:t>
      </w:r>
      <w:r w:rsidRPr="00E8565E">
        <w:rPr>
          <w:rFonts w:ascii="Verdana" w:hAnsi="Verdana" w:cs="Arial"/>
          <w:sz w:val="20"/>
          <w:szCs w:val="20"/>
        </w:rPr>
        <w:t xml:space="preserve">zakres i okres udziału innego podmiotu przy wykonywaniu zamówienia publicznego. </w:t>
      </w:r>
    </w:p>
    <w:p w14:paraId="40987686" w14:textId="77777777" w:rsidR="00E8565E" w:rsidRPr="00E8565E" w:rsidRDefault="00E8565E" w:rsidP="009E3237">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Zamawiający ocenia, czy udostępniane Wykonawcy przez inne podmioty zdolności techniczne lub zawodowe lub ich sytuacja ekonomiczna, pozwalają na wykazanie przez Wykonawcę spełniania warunków udziału w postępowaniu oraz bada, czy nie zachodzą wobec tego podmiotu podstawy wykluczenia, o których mowa w art. 24 ust. 1 pkt 13–22 i ust. 5 ustawy Pzp.</w:t>
      </w:r>
    </w:p>
    <w:p w14:paraId="3407B9B6" w14:textId="77777777" w:rsidR="00131504" w:rsidRPr="00210DD6" w:rsidRDefault="00E8565E" w:rsidP="009E3237">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210DD6">
        <w:rPr>
          <w:rFonts w:ascii="Verdana" w:hAnsi="Verdana" w:cs="Arial"/>
          <w:bCs/>
          <w:color w:val="000000"/>
          <w:sz w:val="20"/>
          <w:szCs w:val="20"/>
        </w:rPr>
        <w:t xml:space="preserve">W odniesieniu do warunków dotyczących wykształcenia, kwalifikacji zawodowych lub doświadczenia, Wykonawcy mogą polegać na zdolnościach innych podmiotów, jeśli podmioty te zrealizują </w:t>
      </w:r>
      <w:r w:rsidR="00A4035D" w:rsidRPr="00210DD6">
        <w:rPr>
          <w:rFonts w:ascii="Verdana" w:hAnsi="Verdana" w:cs="Arial"/>
          <w:bCs/>
          <w:color w:val="000000"/>
          <w:sz w:val="20"/>
          <w:szCs w:val="20"/>
        </w:rPr>
        <w:t>roboty budowlane</w:t>
      </w:r>
      <w:r w:rsidRPr="00210DD6">
        <w:rPr>
          <w:rFonts w:ascii="Verdana" w:hAnsi="Verdana" w:cs="Arial"/>
          <w:bCs/>
          <w:color w:val="000000"/>
          <w:sz w:val="20"/>
          <w:szCs w:val="20"/>
        </w:rPr>
        <w:t xml:space="preserve">, do </w:t>
      </w:r>
      <w:r w:rsidR="001A49D4" w:rsidRPr="00210DD6">
        <w:rPr>
          <w:rFonts w:ascii="Verdana" w:hAnsi="Verdana" w:cs="Arial"/>
          <w:bCs/>
          <w:color w:val="000000"/>
          <w:sz w:val="20"/>
          <w:szCs w:val="20"/>
        </w:rPr>
        <w:t>realizacji, których</w:t>
      </w:r>
      <w:r w:rsidRPr="00210DD6">
        <w:rPr>
          <w:rFonts w:ascii="Verdana" w:hAnsi="Verdana" w:cs="Arial"/>
          <w:bCs/>
          <w:color w:val="000000"/>
          <w:sz w:val="20"/>
          <w:szCs w:val="20"/>
        </w:rPr>
        <w:t xml:space="preserve"> te zdolności są wymagane.</w:t>
      </w:r>
    </w:p>
    <w:p w14:paraId="276C5C73" w14:textId="77777777" w:rsidR="00210DD6" w:rsidRPr="00210DD6" w:rsidRDefault="00210DD6" w:rsidP="00210DD6">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03237FBF" w14:textId="77777777" w:rsidR="00E8565E" w:rsidRPr="00141B94" w:rsidRDefault="00E8565E" w:rsidP="009E3237">
      <w:pPr>
        <w:pStyle w:val="Akapitzlist"/>
        <w:widowControl w:val="0"/>
        <w:numPr>
          <w:ilvl w:val="0"/>
          <w:numId w:val="45"/>
        </w:numPr>
        <w:suppressAutoHyphens/>
        <w:overflowPunct w:val="0"/>
        <w:spacing w:line="276" w:lineRule="auto"/>
        <w:jc w:val="both"/>
        <w:textAlignment w:val="baseline"/>
        <w:rPr>
          <w:rFonts w:ascii="Verdana" w:hAnsi="Verdana" w:cs="Verdana"/>
          <w:bCs/>
          <w:color w:val="00000A"/>
          <w:sz w:val="20"/>
          <w:szCs w:val="20"/>
          <w:lang w:eastAsia="zh-CN"/>
        </w:rPr>
      </w:pPr>
      <w:r w:rsidRPr="00141B94">
        <w:rPr>
          <w:rFonts w:ascii="Verdana" w:hAnsi="Verdana" w:cs="Arial"/>
          <w:b/>
          <w:bCs/>
          <w:sz w:val="20"/>
          <w:szCs w:val="20"/>
        </w:rPr>
        <w:t xml:space="preserve">Informacja dla Wykonawców wspólnie ubiegających się o udzielenie zamówienia publicznego. </w:t>
      </w:r>
    </w:p>
    <w:p w14:paraId="03E87F4F" w14:textId="77777777" w:rsidR="00327B54" w:rsidRPr="004712E3" w:rsidRDefault="00327B54" w:rsidP="009E3237">
      <w:pPr>
        <w:pStyle w:val="Akapitzlist"/>
        <w:widowControl w:val="0"/>
        <w:numPr>
          <w:ilvl w:val="0"/>
          <w:numId w:val="40"/>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327B54">
        <w:rPr>
          <w:rFonts w:ascii="Verdana" w:hAnsi="Verdana" w:cs="Verdana"/>
          <w:bCs/>
          <w:color w:val="00000A"/>
          <w:sz w:val="20"/>
          <w:szCs w:val="20"/>
          <w:lang w:eastAsia="zh-CN"/>
        </w:rPr>
        <w:t xml:space="preserve">Wykonawcy mogą wspólnie ubiegać się o udzielenie zamówienia (art. 23 ust. 1 ustawy Pzp).  </w:t>
      </w:r>
      <w:r w:rsidRPr="00327B54">
        <w:rPr>
          <w:rFonts w:ascii="Verdana" w:hAnsi="Verdana"/>
          <w:bCs/>
          <w:sz w:val="20"/>
          <w:szCs w:val="20"/>
        </w:rPr>
        <w:t xml:space="preserve">W takim przypadku Wykonawcy ponoszą solidarną odpowiedzialność za </w:t>
      </w:r>
      <w:r w:rsidRPr="004712E3">
        <w:rPr>
          <w:rFonts w:ascii="Verdana" w:hAnsi="Verdana"/>
          <w:bCs/>
          <w:sz w:val="20"/>
          <w:szCs w:val="20"/>
        </w:rPr>
        <w:t>wykonanie umowy.</w:t>
      </w:r>
    </w:p>
    <w:p w14:paraId="0968A0AB" w14:textId="77777777" w:rsidR="00E8565E" w:rsidRPr="004712E3" w:rsidRDefault="00E8565E" w:rsidP="009E3237">
      <w:pPr>
        <w:pStyle w:val="Akapitzlist"/>
        <w:widowControl w:val="0"/>
        <w:numPr>
          <w:ilvl w:val="0"/>
          <w:numId w:val="40"/>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Wykonawcy występujący wspólnie, zgodnie z zapisami art. 23 ust. 2 ustawy Pzp ustanawiają pełnomocnika </w:t>
      </w:r>
      <w:r w:rsidRPr="004712E3">
        <w:rPr>
          <w:rFonts w:ascii="Verdana" w:hAnsi="Verdana" w:cs="Arial"/>
          <w:sz w:val="20"/>
          <w:szCs w:val="20"/>
          <w:u w:val="single"/>
        </w:rPr>
        <w:t>do reprezentowania ich w postępowaniu o udzielenie zamówienia</w:t>
      </w:r>
      <w:r w:rsidRPr="004712E3">
        <w:rPr>
          <w:rFonts w:ascii="Verdana" w:hAnsi="Verdana" w:cs="Arial"/>
          <w:sz w:val="20"/>
          <w:szCs w:val="20"/>
        </w:rPr>
        <w:t xml:space="preserve"> albo </w:t>
      </w:r>
      <w:r w:rsidRPr="004712E3">
        <w:rPr>
          <w:rFonts w:ascii="Verdana" w:hAnsi="Verdana" w:cs="Arial"/>
          <w:sz w:val="20"/>
          <w:szCs w:val="20"/>
          <w:u w:val="single"/>
        </w:rPr>
        <w:t>reprezentowania w postępowaniu i zawarcia umowy</w:t>
      </w:r>
      <w:r w:rsidRPr="004712E3">
        <w:rPr>
          <w:rFonts w:ascii="Verdana" w:hAnsi="Verdana" w:cs="Arial"/>
          <w:sz w:val="20"/>
          <w:szCs w:val="20"/>
        </w:rPr>
        <w:t xml:space="preserve"> w sprawie zamówienia publicznego. </w:t>
      </w:r>
    </w:p>
    <w:p w14:paraId="0DE8759D" w14:textId="77777777" w:rsidR="00E8565E" w:rsidRPr="004712E3" w:rsidRDefault="00E8565E" w:rsidP="009E3237">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Do oferty należy dołączyć </w:t>
      </w:r>
      <w:r w:rsidR="00F42384" w:rsidRPr="004712E3">
        <w:rPr>
          <w:rFonts w:ascii="Verdana" w:hAnsi="Verdana" w:cs="Arial"/>
          <w:sz w:val="20"/>
          <w:szCs w:val="20"/>
        </w:rPr>
        <w:t xml:space="preserve">ww. </w:t>
      </w:r>
      <w:r w:rsidRPr="004712E3">
        <w:rPr>
          <w:rFonts w:ascii="Verdana" w:hAnsi="Verdana" w:cs="Arial"/>
          <w:sz w:val="20"/>
          <w:szCs w:val="20"/>
        </w:rPr>
        <w:t>pełnomocnictwo, które powinno dokładnie określać zakres umocowania.</w:t>
      </w:r>
      <w:r w:rsidR="003D11E6" w:rsidRPr="004712E3">
        <w:rPr>
          <w:rFonts w:ascii="Verdana" w:hAnsi="Verdana" w:cs="Arial"/>
          <w:sz w:val="20"/>
          <w:szCs w:val="20"/>
        </w:rPr>
        <w:t xml:space="preserve"> </w:t>
      </w:r>
    </w:p>
    <w:p w14:paraId="29F4C6C8" w14:textId="77777777" w:rsidR="00E8565E" w:rsidRPr="004712E3" w:rsidRDefault="00E8565E" w:rsidP="009E3237">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bCs/>
          <w:color w:val="000000"/>
          <w:sz w:val="20"/>
          <w:szCs w:val="20"/>
        </w:rPr>
        <w:t>Jeżeli Wykonawca nie złożył wymaganych pełnomocnictw albo złożył wadliwe pełnomocnictwa, Zamawiający wezwie do ich złożenia, chyba że mimo ich złożenia oferta Wykonawcy podlega odrzuceniu albo konieczne byłoby unieważnienie postępowania.</w:t>
      </w:r>
    </w:p>
    <w:p w14:paraId="2E7AA2D3" w14:textId="77777777" w:rsidR="00D03889" w:rsidRPr="003D11E6" w:rsidRDefault="00E8565E" w:rsidP="009E3237">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4712E3">
        <w:rPr>
          <w:rFonts w:ascii="Verdana" w:hAnsi="Verdana" w:cs="Arial"/>
          <w:sz w:val="20"/>
          <w:szCs w:val="20"/>
        </w:rPr>
        <w:t>W przypadku wspólnego ubiegania się o zamówien</w:t>
      </w:r>
      <w:r w:rsidR="000A6831" w:rsidRPr="004712E3">
        <w:rPr>
          <w:rFonts w:ascii="Verdana" w:hAnsi="Verdana" w:cs="Arial"/>
          <w:sz w:val="20"/>
          <w:szCs w:val="20"/>
        </w:rPr>
        <w:t>ie przez Wykonawców oświadczenia</w:t>
      </w:r>
      <w:r w:rsidRPr="004712E3">
        <w:rPr>
          <w:rFonts w:ascii="Verdana" w:hAnsi="Verdana" w:cs="Arial"/>
          <w:sz w:val="20"/>
          <w:szCs w:val="20"/>
        </w:rPr>
        <w:t xml:space="preserve">, o którym mowa w pkt. 1 </w:t>
      </w:r>
      <w:r w:rsidR="00EE62C5" w:rsidRPr="004712E3">
        <w:rPr>
          <w:rFonts w:ascii="Verdana" w:hAnsi="Verdana" w:cs="Arial"/>
          <w:sz w:val="20"/>
          <w:szCs w:val="20"/>
        </w:rPr>
        <w:t>niniejszego rozdziału</w:t>
      </w:r>
      <w:r w:rsidR="00EE62C5" w:rsidRPr="003D11E6">
        <w:rPr>
          <w:rFonts w:ascii="Verdana" w:hAnsi="Verdana" w:cs="Arial"/>
          <w:sz w:val="20"/>
          <w:szCs w:val="20"/>
        </w:rPr>
        <w:t xml:space="preserve"> </w:t>
      </w:r>
      <w:r w:rsidRPr="003D11E6">
        <w:rPr>
          <w:rFonts w:ascii="Verdana" w:hAnsi="Verdana" w:cs="Arial"/>
          <w:sz w:val="20"/>
          <w:szCs w:val="20"/>
        </w:rPr>
        <w:t xml:space="preserve">składa każdy z Wykonawców wspólnie ubiegających się o zamówienie. </w:t>
      </w:r>
    </w:p>
    <w:p w14:paraId="31C54D06" w14:textId="77777777" w:rsidR="007B3399" w:rsidRDefault="007B3399" w:rsidP="002A3F90">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7928A6E2" w14:textId="77777777" w:rsidR="007C3FF3" w:rsidRDefault="00CE776D"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r w:rsidRPr="00B44129">
        <w:rPr>
          <w:rFonts w:ascii="Verdana" w:hAnsi="Verdana" w:cs="Verdana"/>
          <w:b/>
          <w:bCs/>
          <w:color w:val="00000A"/>
          <w:sz w:val="20"/>
          <w:szCs w:val="20"/>
          <w:lang w:eastAsia="zh-CN"/>
        </w:rPr>
        <w:t>X.</w:t>
      </w:r>
      <w:r w:rsidR="00F41AE6">
        <w:rPr>
          <w:rFonts w:ascii="Verdana" w:hAnsi="Verdana" w:cs="Verdana"/>
          <w:b/>
          <w:bCs/>
          <w:color w:val="00000A"/>
          <w:sz w:val="20"/>
          <w:szCs w:val="20"/>
          <w:lang w:eastAsia="zh-CN"/>
        </w:rPr>
        <w:t xml:space="preserve"> </w:t>
      </w:r>
      <w:r w:rsidR="007C3FF3" w:rsidRPr="00E1364D">
        <w:rPr>
          <w:rFonts w:ascii="Verdana" w:hAnsi="Verdana" w:cs="Verdana"/>
          <w:b/>
          <w:bCs/>
          <w:color w:val="00000A"/>
          <w:sz w:val="20"/>
          <w:szCs w:val="20"/>
          <w:u w:val="single"/>
          <w:lang w:eastAsia="zh-CN"/>
        </w:rPr>
        <w:t>INFORMACJE O SPOSOBIE POROZUMIEWANIA SIĘ ZAMAWIAJĄCEGO</w:t>
      </w:r>
      <w:r w:rsidR="007C3FF3" w:rsidRPr="00E1364D">
        <w:rPr>
          <w:rFonts w:ascii="Verdana" w:hAnsi="Verdana" w:cs="Verdana"/>
          <w:b/>
          <w:bCs/>
          <w:color w:val="00000A"/>
          <w:sz w:val="20"/>
          <w:szCs w:val="20"/>
          <w:u w:val="single"/>
          <w:lang w:eastAsia="zh-CN"/>
        </w:rPr>
        <w:br/>
        <w:t>Z WYKONAWCAMI</w:t>
      </w:r>
      <w:r w:rsidR="007C3FF3" w:rsidRPr="00E1364D">
        <w:rPr>
          <w:rFonts w:ascii="Verdana" w:hAnsi="Verdana" w:cs="Verdana"/>
          <w:bCs/>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 xml:space="preserve">ORAZ PRZEKAZYWANIA OŚWIADCZEŃ LUB DOKUMENTÓW, A TAKŻE WSKAZANIE OSÓB UPRAWNIONYCH DO POROZUMIEWANIA SIĘ </w:t>
      </w:r>
      <w:r w:rsidR="0072690B">
        <w:rPr>
          <w:rFonts w:ascii="Verdana" w:hAnsi="Verdana" w:cs="Verdana"/>
          <w:b/>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Z WYKONAWCAMI</w:t>
      </w:r>
    </w:p>
    <w:p w14:paraId="13923C80" w14:textId="77777777" w:rsidR="00665B20" w:rsidRDefault="00665B20"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p>
    <w:p w14:paraId="482F97DC" w14:textId="77777777" w:rsidR="00214017" w:rsidRDefault="00214017" w:rsidP="00214017">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p>
    <w:p w14:paraId="64E1AB56" w14:textId="77777777" w:rsidR="00214017" w:rsidRPr="004A05C3" w:rsidRDefault="00214017" w:rsidP="00214017">
      <w:pPr>
        <w:pStyle w:val="Tekstpodstawowy3"/>
        <w:keepNext w:val="0"/>
        <w:numPr>
          <w:ilvl w:val="0"/>
          <w:numId w:val="41"/>
        </w:numPr>
        <w:spacing w:line="276" w:lineRule="auto"/>
        <w:ind w:left="426" w:hanging="426"/>
        <w:rPr>
          <w:rFonts w:ascii="Verdana" w:hAnsi="Verdana"/>
          <w:sz w:val="20"/>
          <w:szCs w:val="20"/>
        </w:rPr>
      </w:pPr>
      <w:r w:rsidRPr="002E3A10">
        <w:rPr>
          <w:rFonts w:ascii="Verdana" w:hAnsi="Verdana"/>
          <w:sz w:val="20"/>
          <w:szCs w:val="20"/>
        </w:rPr>
        <w:t>Komunikacja między Zamawiającym a Wykonawcami odbywa się zgodnie z wyborem Zamawiającego za pośrednictwem operatora pocztowego w rozumieniu ustawy z dnia 23 list</w:t>
      </w:r>
      <w:r>
        <w:rPr>
          <w:rFonts w:ascii="Verdana" w:hAnsi="Verdana"/>
          <w:sz w:val="20"/>
          <w:szCs w:val="20"/>
        </w:rPr>
        <w:t xml:space="preserve">opada 2012 r. – Prawo pocztowe, </w:t>
      </w:r>
      <w:r w:rsidRPr="002E3A10">
        <w:rPr>
          <w:rFonts w:ascii="Verdana" w:hAnsi="Verdana"/>
          <w:sz w:val="20"/>
          <w:szCs w:val="20"/>
        </w:rPr>
        <w:t>osobiś</w:t>
      </w:r>
      <w:r>
        <w:rPr>
          <w:rFonts w:ascii="Verdana" w:hAnsi="Verdana"/>
          <w:sz w:val="20"/>
          <w:szCs w:val="20"/>
        </w:rPr>
        <w:t xml:space="preserve">cie, za pośrednictwem posłańca </w:t>
      </w:r>
      <w:r w:rsidRPr="002E3A10">
        <w:rPr>
          <w:rFonts w:ascii="Verdana" w:hAnsi="Verdana"/>
          <w:sz w:val="20"/>
          <w:szCs w:val="20"/>
        </w:rPr>
        <w:t xml:space="preserve">lub przy użyciu środków komunikacji elektronicznej w rozumieniu ustawy z dnia 18 lipca 2002 r. o świadczeniu usług drogą </w:t>
      </w:r>
      <w:r w:rsidRPr="004A05C3">
        <w:rPr>
          <w:rFonts w:ascii="Verdana" w:hAnsi="Verdana"/>
          <w:sz w:val="20"/>
          <w:szCs w:val="20"/>
        </w:rPr>
        <w:t xml:space="preserve">elektroniczną. </w:t>
      </w:r>
    </w:p>
    <w:p w14:paraId="4076E8F8" w14:textId="77777777" w:rsidR="00214017" w:rsidRPr="00C50970" w:rsidRDefault="00214017" w:rsidP="00214017">
      <w:pPr>
        <w:pStyle w:val="Tekstpodstawowy3"/>
        <w:keepNext w:val="0"/>
        <w:numPr>
          <w:ilvl w:val="0"/>
          <w:numId w:val="41"/>
        </w:numPr>
        <w:spacing w:line="276" w:lineRule="auto"/>
        <w:ind w:left="426" w:hanging="426"/>
        <w:rPr>
          <w:rFonts w:ascii="Verdana" w:hAnsi="Verdana"/>
          <w:sz w:val="20"/>
          <w:szCs w:val="20"/>
          <w:u w:val="single"/>
        </w:rPr>
      </w:pPr>
      <w:r w:rsidRPr="004A05C3">
        <w:rPr>
          <w:rFonts w:ascii="Verdana" w:hAnsi="Verdana" w:cs="Calibri"/>
          <w:sz w:val="20"/>
          <w:szCs w:val="20"/>
        </w:rPr>
        <w:t xml:space="preserve">Wszelkie zawiadomienia, oświadczenia, wnioski oraz informacje Zamawiający a także Wykonawcy przekazują w ww. formach, </w:t>
      </w:r>
      <w:r w:rsidRPr="004A05C3">
        <w:rPr>
          <w:rFonts w:ascii="Verdana" w:hAnsi="Verdana" w:cs="Calibri"/>
          <w:sz w:val="20"/>
          <w:szCs w:val="20"/>
          <w:u w:val="single"/>
        </w:rPr>
        <w:t xml:space="preserve">z wyjątkiem drogi elektronicznej, </w:t>
      </w:r>
      <w:r>
        <w:rPr>
          <w:rFonts w:ascii="Verdana" w:hAnsi="Verdana" w:cs="Calibri"/>
          <w:sz w:val="20"/>
          <w:szCs w:val="20"/>
          <w:u w:val="single"/>
        </w:rPr>
        <w:t>której</w:t>
      </w:r>
      <w:r w:rsidRPr="004A05C3">
        <w:rPr>
          <w:rFonts w:ascii="Verdana" w:hAnsi="Verdana" w:cs="Calibri"/>
          <w:sz w:val="20"/>
          <w:szCs w:val="20"/>
          <w:u w:val="single"/>
        </w:rPr>
        <w:t xml:space="preserve"> nie stosuje się</w:t>
      </w:r>
      <w:r w:rsidRPr="004A05C3">
        <w:rPr>
          <w:rFonts w:ascii="Verdana" w:hAnsi="Verdana" w:cs="Calibri"/>
          <w:sz w:val="20"/>
          <w:szCs w:val="20"/>
        </w:rPr>
        <w:t xml:space="preserve"> </w:t>
      </w:r>
      <w:r w:rsidRPr="004A05C3">
        <w:rPr>
          <w:rFonts w:ascii="Verdana" w:hAnsi="Verdana" w:cs="Calibri"/>
          <w:b/>
          <w:sz w:val="20"/>
          <w:szCs w:val="20"/>
        </w:rPr>
        <w:t>dla złożenia oferty oraz oświadczeń i dokumentów</w:t>
      </w:r>
      <w:r w:rsidRPr="004A05C3">
        <w:rPr>
          <w:rFonts w:ascii="Verdana" w:hAnsi="Verdana" w:cs="Calibri"/>
          <w:sz w:val="20"/>
          <w:szCs w:val="20"/>
        </w:rPr>
        <w:t xml:space="preserve"> </w:t>
      </w:r>
      <w:r w:rsidRPr="004A05C3">
        <w:rPr>
          <w:rFonts w:ascii="Verdana" w:hAnsi="Verdana" w:cs="Calibri"/>
          <w:b/>
          <w:sz w:val="20"/>
          <w:szCs w:val="20"/>
        </w:rPr>
        <w:t>wymienionych</w:t>
      </w:r>
      <w:r w:rsidRPr="004A05C3">
        <w:rPr>
          <w:rFonts w:ascii="Verdana" w:hAnsi="Verdana" w:cs="Calibri"/>
          <w:sz w:val="20"/>
          <w:szCs w:val="20"/>
        </w:rPr>
        <w:t>: w dziale IX SIWZ, oraz</w:t>
      </w:r>
      <w:r w:rsidRPr="004A05C3">
        <w:rPr>
          <w:rFonts w:ascii="Verdana" w:hAnsi="Verdana" w:cs="Arial"/>
          <w:sz w:val="20"/>
          <w:szCs w:val="20"/>
        </w:rPr>
        <w:t xml:space="preserve"> tych które należy uzupełnić na wezwania Zamawiającego w trybie art. 26 ust. 3 ustawy Pzp – </w:t>
      </w:r>
      <w:r w:rsidRPr="004A05C3">
        <w:rPr>
          <w:rFonts w:ascii="Verdana" w:hAnsi="Verdana" w:cs="Arial"/>
          <w:sz w:val="20"/>
          <w:szCs w:val="20"/>
          <w:u w:val="single"/>
        </w:rPr>
        <w:t>i składane są wyznaczonym terminie w</w:t>
      </w:r>
      <w:r>
        <w:rPr>
          <w:rFonts w:ascii="Verdana" w:hAnsi="Verdana" w:cs="Arial"/>
          <w:sz w:val="20"/>
          <w:szCs w:val="20"/>
          <w:u w:val="single"/>
        </w:rPr>
        <w:t xml:space="preserve"> formach </w:t>
      </w:r>
      <w:r w:rsidRPr="00C96E8E">
        <w:rPr>
          <w:rFonts w:ascii="Verdana" w:hAnsi="Verdana" w:cs="Arial"/>
          <w:sz w:val="20"/>
          <w:szCs w:val="20"/>
        </w:rPr>
        <w:t>określonych w pkt 3 poniżej za</w:t>
      </w:r>
      <w:r w:rsidRPr="004A05C3">
        <w:rPr>
          <w:rFonts w:ascii="Verdana" w:hAnsi="Verdana"/>
          <w:sz w:val="20"/>
          <w:szCs w:val="20"/>
        </w:rPr>
        <w:t xml:space="preserve"> pośrednictwem operatora</w:t>
      </w:r>
      <w:r>
        <w:rPr>
          <w:rFonts w:ascii="Verdana" w:hAnsi="Verdana"/>
          <w:sz w:val="20"/>
          <w:szCs w:val="20"/>
        </w:rPr>
        <w:t xml:space="preserve"> pocztowego w rozumieniu ustawy </w:t>
      </w:r>
      <w:r w:rsidRPr="004A05C3">
        <w:rPr>
          <w:rFonts w:ascii="Verdana" w:hAnsi="Verdana"/>
          <w:sz w:val="20"/>
          <w:szCs w:val="20"/>
        </w:rPr>
        <w:t>z dnia 23 listopada 2012 r. – Prawo pocztowe, osobiście lub</w:t>
      </w:r>
      <w:r>
        <w:rPr>
          <w:rFonts w:ascii="Verdana" w:hAnsi="Verdana"/>
          <w:sz w:val="20"/>
          <w:szCs w:val="20"/>
        </w:rPr>
        <w:t xml:space="preserve"> </w:t>
      </w:r>
      <w:r w:rsidRPr="004A05C3">
        <w:rPr>
          <w:rFonts w:ascii="Verdana" w:hAnsi="Verdana"/>
          <w:sz w:val="20"/>
          <w:szCs w:val="20"/>
        </w:rPr>
        <w:t>za pośrednictwem posłańca</w:t>
      </w:r>
      <w:r w:rsidRPr="004A05C3">
        <w:rPr>
          <w:rFonts w:ascii="Verdana" w:hAnsi="Verdana" w:cs="Calibri"/>
          <w:sz w:val="20"/>
          <w:szCs w:val="20"/>
        </w:rPr>
        <w:t>.</w:t>
      </w:r>
    </w:p>
    <w:p w14:paraId="2CD44D0F" w14:textId="77777777" w:rsidR="00214017" w:rsidRPr="00C50970" w:rsidRDefault="00214017" w:rsidP="00214017">
      <w:pPr>
        <w:pStyle w:val="Tekstpodstawowy3"/>
        <w:keepNext w:val="0"/>
        <w:numPr>
          <w:ilvl w:val="0"/>
          <w:numId w:val="41"/>
        </w:numPr>
        <w:spacing w:line="276" w:lineRule="auto"/>
        <w:ind w:left="426" w:hanging="426"/>
        <w:rPr>
          <w:rFonts w:ascii="Verdana" w:hAnsi="Verdana"/>
          <w:sz w:val="20"/>
          <w:szCs w:val="20"/>
          <w:u w:val="single"/>
        </w:rPr>
      </w:pPr>
      <w:r w:rsidRPr="00C50970">
        <w:rPr>
          <w:rFonts w:ascii="Verdana" w:hAnsi="Verdana" w:cs="Verdana"/>
          <w:color w:val="000000"/>
          <w:sz w:val="20"/>
          <w:szCs w:val="20"/>
        </w:rPr>
        <w:t xml:space="preserve">Dokumenty wymienione w dziale IX SIWZ, w tym oświadczenia, i które należy uzupełnić na wezwania Zamawiającego w trybie art. 26 ust. 3 ustawy Pzp, mające potwierdzać spełnienie warunków udziału w postępowaniu lub brak podstaw do wykluczenia z postępowania albo dotyczące przedmiotu zamówienia – składane są </w:t>
      </w:r>
      <w:r w:rsidRPr="00C50970">
        <w:rPr>
          <w:rFonts w:ascii="Verdana" w:hAnsi="Verdana" w:cs="Verdana"/>
          <w:color w:val="000000"/>
          <w:sz w:val="20"/>
          <w:szCs w:val="20"/>
          <w:u w:val="single"/>
        </w:rPr>
        <w:t>w oryginale</w:t>
      </w:r>
      <w:r w:rsidRPr="00C50970">
        <w:rPr>
          <w:rFonts w:ascii="Verdana" w:hAnsi="Verdana" w:cs="Verdana"/>
          <w:color w:val="000000"/>
          <w:sz w:val="20"/>
          <w:szCs w:val="20"/>
        </w:rPr>
        <w:t xml:space="preserve"> lub </w:t>
      </w:r>
      <w:r w:rsidRPr="00C50970">
        <w:rPr>
          <w:rFonts w:ascii="Verdana" w:hAnsi="Verdana" w:cs="Verdana"/>
          <w:color w:val="000000"/>
          <w:sz w:val="20"/>
          <w:szCs w:val="20"/>
          <w:u w:val="single"/>
        </w:rPr>
        <w:t>kopii poświadczonej za zgodność z oryginałem przez Wykonawcę (osoby upoważnione z jego strony)</w:t>
      </w:r>
      <w:r w:rsidRPr="00C50970">
        <w:rPr>
          <w:rFonts w:ascii="Verdana" w:hAnsi="Verdana" w:cs="Verdana"/>
          <w:color w:val="000000"/>
          <w:sz w:val="20"/>
          <w:szCs w:val="20"/>
        </w:rPr>
        <w:t>. W przypadku polegania za zasobach innych podmiotów lub wykonawców wspólnie ubiegających się o udzielenie zamówienia, dokumenty</w:t>
      </w:r>
      <w:r w:rsidRPr="00E00D86">
        <w:rPr>
          <w:rFonts w:ascii="Verdana" w:hAnsi="Verdana" w:cs="Verdana"/>
          <w:color w:val="000000"/>
          <w:sz w:val="20"/>
          <w:szCs w:val="20"/>
        </w:rPr>
        <w:t xml:space="preserve"> </w:t>
      </w:r>
      <w:r w:rsidRPr="00C50970">
        <w:rPr>
          <w:rFonts w:ascii="Verdana" w:hAnsi="Verdana" w:cs="Verdana"/>
          <w:color w:val="000000"/>
          <w:sz w:val="20"/>
          <w:szCs w:val="20"/>
        </w:rPr>
        <w:t xml:space="preserve">składane są </w:t>
      </w:r>
      <w:r w:rsidRPr="00C50970">
        <w:rPr>
          <w:rFonts w:ascii="Verdana" w:hAnsi="Verdana" w:cs="Verdana"/>
          <w:color w:val="000000"/>
          <w:sz w:val="20"/>
          <w:szCs w:val="20"/>
          <w:u w:val="single"/>
        </w:rPr>
        <w:t>w oryginale</w:t>
      </w:r>
      <w:r w:rsidRPr="00C50970">
        <w:rPr>
          <w:rFonts w:ascii="Verdana" w:hAnsi="Verdana" w:cs="Verdana"/>
          <w:color w:val="000000"/>
          <w:sz w:val="20"/>
          <w:szCs w:val="20"/>
        </w:rPr>
        <w:t xml:space="preserve"> lub </w:t>
      </w:r>
      <w:r w:rsidRPr="00C50970">
        <w:rPr>
          <w:rFonts w:ascii="Verdana" w:hAnsi="Verdana" w:cs="Verdana"/>
          <w:color w:val="000000"/>
          <w:sz w:val="20"/>
          <w:szCs w:val="20"/>
          <w:u w:val="single"/>
        </w:rPr>
        <w:t>kopii poświadczonej za zgodność z oryginałem przez ww. podmioty.</w:t>
      </w:r>
    </w:p>
    <w:p w14:paraId="679CFF8E" w14:textId="77777777" w:rsidR="00214017" w:rsidRPr="00B771B4" w:rsidRDefault="00214017" w:rsidP="00214017">
      <w:pPr>
        <w:pStyle w:val="Tekstpodstawowy3"/>
        <w:keepNext w:val="0"/>
        <w:numPr>
          <w:ilvl w:val="0"/>
          <w:numId w:val="41"/>
        </w:numPr>
        <w:spacing w:line="276" w:lineRule="auto"/>
        <w:ind w:left="426" w:hanging="426"/>
        <w:rPr>
          <w:rFonts w:ascii="Verdana" w:hAnsi="Verdana"/>
          <w:sz w:val="20"/>
          <w:szCs w:val="20"/>
          <w:u w:val="single"/>
        </w:rPr>
      </w:pPr>
      <w:r w:rsidRPr="00C50970">
        <w:rPr>
          <w:rFonts w:ascii="Verdana" w:hAnsi="Verdana" w:cs="Verdana"/>
          <w:color w:val="000000"/>
          <w:sz w:val="20"/>
          <w:szCs w:val="20"/>
        </w:rPr>
        <w:t xml:space="preserve">Dokumenty przesyłane drogą elektroniczną muszą mieć </w:t>
      </w:r>
      <w:r w:rsidRPr="00C50970">
        <w:rPr>
          <w:rFonts w:ascii="Verdana" w:hAnsi="Verdana" w:cs="Verdana"/>
          <w:color w:val="000000"/>
          <w:sz w:val="20"/>
          <w:szCs w:val="20"/>
          <w:u w:val="single"/>
        </w:rPr>
        <w:t>formę skanu dokumentu podpisanego przez osobę uprawnioną do reprezentacji</w:t>
      </w:r>
      <w:r w:rsidRPr="00C50970">
        <w:rPr>
          <w:rFonts w:ascii="Verdana" w:hAnsi="Verdana" w:cs="Verdana"/>
          <w:color w:val="000000"/>
          <w:sz w:val="20"/>
          <w:szCs w:val="20"/>
        </w:rPr>
        <w:t xml:space="preserve"> (powyższa zasada dotyczy   wszystkich dokumentów, za wyjątkiem wniosków o wyjaśnienie treści SIWZ). </w:t>
      </w:r>
    </w:p>
    <w:p w14:paraId="70845A3A" w14:textId="77777777" w:rsidR="004712E3" w:rsidRPr="00C11426" w:rsidRDefault="004712E3" w:rsidP="009E3237">
      <w:pPr>
        <w:pStyle w:val="Tekstpodstawowy3"/>
        <w:keepNext w:val="0"/>
        <w:numPr>
          <w:ilvl w:val="0"/>
          <w:numId w:val="41"/>
        </w:numPr>
        <w:spacing w:line="276" w:lineRule="auto"/>
        <w:ind w:left="426" w:hanging="426"/>
        <w:rPr>
          <w:rFonts w:ascii="Verdana" w:hAnsi="Verdana"/>
          <w:bCs/>
          <w:sz w:val="20"/>
          <w:szCs w:val="20"/>
        </w:rPr>
      </w:pPr>
      <w:r w:rsidRPr="00C11426">
        <w:rPr>
          <w:rFonts w:ascii="Verdana" w:hAnsi="Verdana" w:cs="Calibri"/>
          <w:bCs/>
          <w:sz w:val="20"/>
          <w:szCs w:val="20"/>
        </w:rPr>
        <w:t>Oświadczenia, wnioski, zawiadomienia oraz informacje przekazane za pomocą drogi elektronicznej uważa się za złożone w terminie, jeżeli ich treść dotarła do adresata przed upływem wyznaczonego terminu.</w:t>
      </w:r>
    </w:p>
    <w:p w14:paraId="20866453" w14:textId="77777777" w:rsidR="004712E3" w:rsidRPr="00C11426" w:rsidRDefault="004712E3" w:rsidP="009E3237">
      <w:pPr>
        <w:pStyle w:val="Tekstpodstawowy3"/>
        <w:keepNext w:val="0"/>
        <w:numPr>
          <w:ilvl w:val="0"/>
          <w:numId w:val="41"/>
        </w:numPr>
        <w:spacing w:line="276" w:lineRule="auto"/>
        <w:ind w:left="426" w:hanging="426"/>
        <w:rPr>
          <w:rFonts w:ascii="Verdana" w:hAnsi="Verdana"/>
          <w:sz w:val="20"/>
          <w:szCs w:val="20"/>
        </w:rPr>
      </w:pPr>
      <w:r w:rsidRPr="00C11426">
        <w:rPr>
          <w:rFonts w:ascii="Verdana" w:hAnsi="Verdana"/>
          <w:sz w:val="20"/>
          <w:szCs w:val="20"/>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65B2283D" w14:textId="77777777" w:rsidR="00FF4C80" w:rsidRPr="00FF4C80" w:rsidRDefault="004712E3" w:rsidP="009E3237">
      <w:pPr>
        <w:pStyle w:val="Tekstpodstawowy3"/>
        <w:keepNext w:val="0"/>
        <w:numPr>
          <w:ilvl w:val="0"/>
          <w:numId w:val="41"/>
        </w:numPr>
        <w:spacing w:line="276" w:lineRule="auto"/>
        <w:ind w:left="426" w:hanging="426"/>
        <w:rPr>
          <w:rFonts w:ascii="Verdana" w:hAnsi="Verdana"/>
          <w:sz w:val="20"/>
          <w:szCs w:val="20"/>
        </w:rPr>
      </w:pPr>
      <w:r w:rsidRPr="00C11426">
        <w:rPr>
          <w:rFonts w:ascii="Verdana" w:hAnsi="Verdana" w:cs="Verdana"/>
          <w:bCs/>
          <w:sz w:val="20"/>
          <w:szCs w:val="20"/>
          <w:u w:val="single"/>
          <w:lang w:eastAsia="zh-CN"/>
        </w:rPr>
        <w:t>Adres mailowy</w:t>
      </w:r>
      <w:r w:rsidRPr="00C11426">
        <w:rPr>
          <w:rFonts w:ascii="Verdana" w:hAnsi="Verdana" w:cs="Verdana"/>
          <w:bCs/>
          <w:sz w:val="20"/>
          <w:szCs w:val="20"/>
          <w:lang w:eastAsia="zh-CN"/>
        </w:rPr>
        <w:t xml:space="preserve"> niezbędny do zachowania formy elektronicznej w niniejszym </w:t>
      </w:r>
      <w:r w:rsidRPr="00B33E89">
        <w:rPr>
          <w:rFonts w:ascii="Verdana" w:hAnsi="Verdana" w:cs="Verdana"/>
          <w:bCs/>
          <w:sz w:val="20"/>
          <w:szCs w:val="20"/>
          <w:lang w:eastAsia="zh-CN"/>
        </w:rPr>
        <w:t xml:space="preserve">postępowaniu przetargowym to: </w:t>
      </w:r>
    </w:p>
    <w:p w14:paraId="709463BC" w14:textId="4842E424" w:rsidR="00FF4C80" w:rsidRDefault="00F82481" w:rsidP="004B7609">
      <w:pPr>
        <w:pStyle w:val="Tekstpodstawowy3"/>
        <w:keepNext w:val="0"/>
        <w:numPr>
          <w:ilvl w:val="0"/>
          <w:numId w:val="56"/>
        </w:numPr>
        <w:spacing w:line="276" w:lineRule="auto"/>
        <w:rPr>
          <w:rStyle w:val="Hipercze"/>
          <w:rFonts w:ascii="Verdana" w:hAnsi="Verdana"/>
          <w:b/>
          <w:color w:val="auto"/>
          <w:sz w:val="20"/>
          <w:szCs w:val="20"/>
        </w:rPr>
      </w:pPr>
      <w:hyperlink r:id="rId16" w:history="1">
        <w:r w:rsidR="004712E3" w:rsidRPr="00B33E89">
          <w:rPr>
            <w:rStyle w:val="Hipercze"/>
            <w:rFonts w:ascii="Verdana" w:hAnsi="Verdana"/>
            <w:b/>
            <w:color w:val="auto"/>
            <w:sz w:val="20"/>
            <w:szCs w:val="20"/>
          </w:rPr>
          <w:t>sekretariat@zzm.wroc.pl</w:t>
        </w:r>
      </w:hyperlink>
    </w:p>
    <w:p w14:paraId="62FF4536" w14:textId="61A9A9DC" w:rsidR="00FF4C80" w:rsidRDefault="00F82481" w:rsidP="004B7609">
      <w:pPr>
        <w:pStyle w:val="Tekstpodstawowy3"/>
        <w:keepNext w:val="0"/>
        <w:numPr>
          <w:ilvl w:val="0"/>
          <w:numId w:val="56"/>
        </w:numPr>
        <w:spacing w:line="276" w:lineRule="auto"/>
        <w:rPr>
          <w:rStyle w:val="Hipercze"/>
          <w:rFonts w:ascii="Verdana" w:hAnsi="Verdana" w:cs="Verdana"/>
          <w:b/>
          <w:bCs/>
          <w:color w:val="auto"/>
          <w:sz w:val="20"/>
          <w:szCs w:val="20"/>
          <w:lang w:eastAsia="zh-CN"/>
        </w:rPr>
      </w:pPr>
      <w:hyperlink r:id="rId17" w:history="1">
        <w:r w:rsidR="004712E3" w:rsidRPr="00EC0DB1">
          <w:rPr>
            <w:rStyle w:val="Hipercze"/>
            <w:rFonts w:ascii="Verdana" w:hAnsi="Verdana" w:cs="Verdana"/>
            <w:b/>
            <w:bCs/>
            <w:color w:val="auto"/>
            <w:sz w:val="20"/>
            <w:szCs w:val="20"/>
            <w:lang w:eastAsia="zh-CN"/>
          </w:rPr>
          <w:t>agnieszka.jurgielaniec@zzm.wroc.pl</w:t>
        </w:r>
      </w:hyperlink>
    </w:p>
    <w:p w14:paraId="5EC3845D" w14:textId="50E37096" w:rsidR="004712E3" w:rsidRPr="00B33E89" w:rsidRDefault="00F82481" w:rsidP="004B7609">
      <w:pPr>
        <w:pStyle w:val="Tekstpodstawowy3"/>
        <w:keepNext w:val="0"/>
        <w:numPr>
          <w:ilvl w:val="0"/>
          <w:numId w:val="56"/>
        </w:numPr>
        <w:spacing w:line="276" w:lineRule="auto"/>
        <w:rPr>
          <w:rFonts w:ascii="Verdana" w:hAnsi="Verdana"/>
          <w:sz w:val="20"/>
          <w:szCs w:val="20"/>
        </w:rPr>
      </w:pPr>
      <w:hyperlink r:id="rId18" w:history="1">
        <w:r w:rsidR="004712E3" w:rsidRPr="00EC0DB1">
          <w:rPr>
            <w:rStyle w:val="Hipercze"/>
            <w:rFonts w:ascii="Verdana" w:hAnsi="Verdana" w:cs="Verdana"/>
            <w:b/>
            <w:bCs/>
            <w:color w:val="auto"/>
            <w:sz w:val="20"/>
            <w:szCs w:val="20"/>
            <w:lang w:eastAsia="zh-CN"/>
          </w:rPr>
          <w:t>magdalena.okulicz-kozaryn@zzm.wroc.pl</w:t>
        </w:r>
      </w:hyperlink>
    </w:p>
    <w:p w14:paraId="0DB9D72E" w14:textId="3434BEBE" w:rsidR="004712E3" w:rsidRPr="006C106B"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B33E89">
        <w:rPr>
          <w:rFonts w:ascii="Verdana" w:hAnsi="Verdana" w:cs="Verdana"/>
          <w:bCs/>
          <w:sz w:val="20"/>
          <w:szCs w:val="20"/>
          <w:lang w:eastAsia="zh-CN"/>
        </w:rPr>
        <w:t>Postępowanie</w:t>
      </w:r>
      <w:r w:rsidRPr="00FF4C80">
        <w:rPr>
          <w:rFonts w:ascii="Verdana" w:hAnsi="Verdana" w:cs="Verdana"/>
          <w:bCs/>
          <w:sz w:val="20"/>
          <w:szCs w:val="20"/>
          <w:lang w:eastAsia="zh-CN"/>
        </w:rPr>
        <w:t xml:space="preserve">, którego dotyczy niniejszą SIWZ, oznaczone jest symbolem </w:t>
      </w:r>
      <w:r w:rsidRPr="00FF4C80">
        <w:rPr>
          <w:rFonts w:ascii="Verdana" w:hAnsi="Verdana" w:cs="Verdana"/>
          <w:bCs/>
          <w:sz w:val="20"/>
          <w:szCs w:val="20"/>
          <w:lang w:eastAsia="zh-CN"/>
        </w:rPr>
        <w:br/>
      </w:r>
      <w:r w:rsidR="006E6C1C">
        <w:rPr>
          <w:rFonts w:ascii="Verdana" w:hAnsi="Verdana" w:cs="Verdana"/>
          <w:b/>
          <w:bCs/>
          <w:sz w:val="20"/>
          <w:szCs w:val="20"/>
          <w:lang w:eastAsia="zh-CN"/>
        </w:rPr>
        <w:t>ZP/PN</w:t>
      </w:r>
      <w:r w:rsidR="00AD0700">
        <w:rPr>
          <w:rFonts w:ascii="Verdana" w:hAnsi="Verdana" w:cs="Verdana"/>
          <w:b/>
          <w:bCs/>
          <w:sz w:val="20"/>
          <w:szCs w:val="20"/>
          <w:lang w:eastAsia="zh-CN"/>
        </w:rPr>
        <w:t>/</w:t>
      </w:r>
      <w:r w:rsidR="00C74F09">
        <w:rPr>
          <w:rFonts w:ascii="Verdana" w:hAnsi="Verdana" w:cs="Verdana"/>
          <w:b/>
          <w:bCs/>
          <w:sz w:val="20"/>
          <w:szCs w:val="20"/>
          <w:lang w:eastAsia="zh-CN"/>
        </w:rPr>
        <w:t>5</w:t>
      </w:r>
      <w:r w:rsidR="006E6C1C">
        <w:rPr>
          <w:rFonts w:ascii="Verdana" w:hAnsi="Verdana" w:cs="Verdana"/>
          <w:b/>
          <w:bCs/>
          <w:sz w:val="20"/>
          <w:szCs w:val="20"/>
          <w:lang w:eastAsia="zh-CN"/>
        </w:rPr>
        <w:t>2</w:t>
      </w:r>
      <w:r w:rsidRPr="00FF4C80">
        <w:rPr>
          <w:rFonts w:ascii="Verdana" w:hAnsi="Verdana" w:cs="Verdana"/>
          <w:b/>
          <w:bCs/>
          <w:sz w:val="20"/>
          <w:szCs w:val="20"/>
          <w:lang w:eastAsia="zh-CN"/>
        </w:rPr>
        <w:t>/201</w:t>
      </w:r>
      <w:r w:rsidR="004D5E61" w:rsidRPr="00FF4C80">
        <w:rPr>
          <w:rFonts w:ascii="Verdana" w:hAnsi="Verdana" w:cs="Verdana"/>
          <w:b/>
          <w:bCs/>
          <w:sz w:val="20"/>
          <w:szCs w:val="20"/>
          <w:lang w:eastAsia="zh-CN"/>
        </w:rPr>
        <w:t>9</w:t>
      </w:r>
      <w:r w:rsidRPr="00FF4C80">
        <w:rPr>
          <w:rFonts w:ascii="Verdana" w:hAnsi="Verdana" w:cs="Verdana"/>
          <w:b/>
          <w:bCs/>
          <w:sz w:val="20"/>
          <w:szCs w:val="20"/>
          <w:lang w:eastAsia="zh-CN"/>
        </w:rPr>
        <w:t>/</w:t>
      </w:r>
      <w:r w:rsidR="008E6468">
        <w:rPr>
          <w:rFonts w:ascii="Verdana" w:hAnsi="Verdana" w:cs="Verdana"/>
          <w:b/>
          <w:bCs/>
          <w:sz w:val="20"/>
          <w:szCs w:val="20"/>
          <w:lang w:eastAsia="zh-CN"/>
        </w:rPr>
        <w:t>DZ</w:t>
      </w:r>
      <w:r w:rsidR="009B5387">
        <w:rPr>
          <w:rFonts w:ascii="Verdana" w:hAnsi="Verdana" w:cs="Verdana"/>
          <w:b/>
          <w:bCs/>
          <w:sz w:val="20"/>
          <w:szCs w:val="20"/>
          <w:lang w:eastAsia="zh-CN"/>
        </w:rPr>
        <w:t>Z</w:t>
      </w:r>
      <w:r w:rsidRPr="00986F48">
        <w:rPr>
          <w:rFonts w:ascii="Verdana" w:hAnsi="Verdana" w:cs="Verdana"/>
          <w:b/>
          <w:bCs/>
          <w:sz w:val="20"/>
          <w:szCs w:val="20"/>
          <w:lang w:eastAsia="zh-CN"/>
        </w:rPr>
        <w:t>.</w:t>
      </w:r>
      <w:r w:rsidRPr="00986F48">
        <w:rPr>
          <w:rFonts w:ascii="Verdana" w:hAnsi="Verdana" w:cs="Verdana"/>
          <w:b/>
          <w:bCs/>
          <w:color w:val="00000A"/>
          <w:sz w:val="20"/>
          <w:szCs w:val="20"/>
          <w:lang w:eastAsia="zh-CN"/>
        </w:rPr>
        <w:t xml:space="preserve"> </w:t>
      </w:r>
      <w:r w:rsidRPr="00986F48">
        <w:rPr>
          <w:rFonts w:ascii="Verdana" w:hAnsi="Verdana" w:cs="Verdana"/>
          <w:bCs/>
          <w:color w:val="00000A"/>
          <w:sz w:val="20"/>
          <w:szCs w:val="20"/>
          <w:lang w:eastAsia="zh-CN"/>
        </w:rPr>
        <w:t>Wykonawcy proszeni są o powoływanie się na ten symbol we wszystkich kontaktach z Zamawiającym.</w:t>
      </w:r>
    </w:p>
    <w:p w14:paraId="2D80A8B3" w14:textId="77777777" w:rsidR="004712E3" w:rsidRPr="006C106B"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6C106B">
        <w:rPr>
          <w:rFonts w:ascii="Verdana" w:hAnsi="Verdana" w:cs="Arial"/>
          <w:sz w:val="20"/>
          <w:szCs w:val="20"/>
        </w:rPr>
        <w:t>Każdy Wykonawca może zwrócić się do Zamawiającego z wnioskiem o wyjaśnienie treści SIWZ.</w:t>
      </w:r>
    </w:p>
    <w:p w14:paraId="3BD49C37" w14:textId="77777777" w:rsidR="004712E3" w:rsidRPr="006C106B"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niezwłocznie i w terminie wynikającym z przepisu art. 38 ust. 1 ustawy Pzp udzieli odpowiedzi na wszelkie zapytania związane z prowadzonym postępowaniem pod warunkiem, że wniosek o wyjaśnienie treści SIWZ wpłynie do Zamawiającego nie później niż do końca dnia, w którym upływa połowa wyznaczonego terminu składania ofert.</w:t>
      </w:r>
    </w:p>
    <w:p w14:paraId="6679C4DE" w14:textId="77777777" w:rsidR="004712E3" w:rsidRPr="006C106B"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Treść wyjaśnienia zostanie przekazana jednocześnie wszystkim Wykonawcom, którym przekazano SIWZ, bez wskazania źródła zapytania oraz zostanie zamieszczona na stronie internetowej Zamawiającego.</w:t>
      </w:r>
    </w:p>
    <w:p w14:paraId="68825F26" w14:textId="77777777" w:rsidR="004712E3" w:rsidRPr="006C106B"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oświadcza, że nie zamierza zwoływać zebrania z Wykonawcami.</w:t>
      </w:r>
    </w:p>
    <w:p w14:paraId="6C892139" w14:textId="77777777" w:rsidR="004712E3" w:rsidRPr="006C106B"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 xml:space="preserve">W uzasadnionych przypadkach Zamawiający może przed upływem terminu składania ofert zmienić treść SIWZ. Dokonaną zmianę treści specyfikacji Zamawiający udostępni na stronie internetowej </w:t>
      </w:r>
      <w:hyperlink r:id="rId19" w:history="1">
        <w:r w:rsidRPr="006C106B">
          <w:rPr>
            <w:rFonts w:ascii="Verdana" w:hAnsi="Verdana" w:cs="Verdana"/>
            <w:b/>
            <w:bCs/>
            <w:color w:val="0000FF"/>
            <w:sz w:val="20"/>
            <w:szCs w:val="20"/>
            <w:u w:val="single"/>
            <w:lang w:eastAsia="zh-CN"/>
          </w:rPr>
          <w:t>www.zzm.wroc.pl</w:t>
        </w:r>
      </w:hyperlink>
      <w:r w:rsidRPr="006C106B">
        <w:rPr>
          <w:rFonts w:ascii="Verdana" w:hAnsi="Verdana" w:cs="Verdana"/>
          <w:b/>
          <w:bCs/>
          <w:color w:val="00000A"/>
          <w:sz w:val="20"/>
          <w:szCs w:val="20"/>
          <w:u w:val="single"/>
          <w:lang w:eastAsia="zh-CN"/>
        </w:rPr>
        <w:t xml:space="preserve"> </w:t>
      </w:r>
    </w:p>
    <w:p w14:paraId="63CC818A" w14:textId="77777777" w:rsidR="004712E3" w:rsidRPr="00B46149"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6C106B">
        <w:rPr>
          <w:rFonts w:ascii="Verdana" w:hAnsi="Verdana" w:cs="Arial"/>
          <w:bCs/>
          <w:sz w:val="20"/>
        </w:rPr>
        <w:t>Jeżeli zmiana treści specyfikacji istotnych warunków zamówienia prowadzić będzie do zmiany treści ogłoszenia o za</w:t>
      </w:r>
      <w:r w:rsidRPr="006C106B">
        <w:rPr>
          <w:rFonts w:ascii="Verdana" w:hAnsi="Verdana" w:cs="Arial"/>
          <w:bCs/>
          <w:sz w:val="20"/>
        </w:rPr>
        <w:softHyphen/>
        <w:t>mówie</w:t>
      </w:r>
      <w:r w:rsidRPr="006C106B">
        <w:rPr>
          <w:rFonts w:ascii="Verdana" w:hAnsi="Verdana" w:cs="Arial"/>
          <w:bCs/>
          <w:sz w:val="20"/>
        </w:rPr>
        <w:softHyphen/>
        <w:t>niu, Zamawiający zamieści ogłoszenie o zmianie ogłoszenia w  </w:t>
      </w:r>
      <w:r>
        <w:rPr>
          <w:rFonts w:ascii="Verdana" w:hAnsi="Verdana" w:cs="Arial"/>
          <w:bCs/>
          <w:sz w:val="20"/>
        </w:rPr>
        <w:t>BZP,</w:t>
      </w:r>
      <w:r w:rsidRPr="006C106B">
        <w:rPr>
          <w:rFonts w:ascii="Verdana" w:hAnsi="Verdana" w:cs="Arial"/>
          <w:bCs/>
          <w:sz w:val="20"/>
        </w:rPr>
        <w:t xml:space="preserve"> na stronie internetowej  i w swojej siedzibie.</w:t>
      </w:r>
    </w:p>
    <w:p w14:paraId="37927276" w14:textId="77777777" w:rsidR="004712E3" w:rsidRPr="00231D7D"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B46149">
        <w:rPr>
          <w:rFonts w:ascii="Verdana" w:hAnsi="Verdana" w:cs="Verdana"/>
          <w:bCs/>
          <w:color w:val="00000A"/>
          <w:sz w:val="20"/>
          <w:szCs w:val="20"/>
          <w:lang w:eastAsia="zh-CN"/>
        </w:rPr>
        <w:t xml:space="preserve">Jeżeli w wyniku zmiany treści specyfikacji istotnych warunków zamówienia nieprowadzącej do zmiany treści ogłoszenia o zamówieniu niezbędny okaże się dodatkowy czas na wprowadzenie zmian w ofertach, Zamawiający przedłuży termin składania ofert i poinformuje o tym Wykonawców, którym przekazano specyfikację istotnych warunków </w:t>
      </w:r>
      <w:r w:rsidRPr="00231D7D">
        <w:rPr>
          <w:rFonts w:ascii="Verdana" w:hAnsi="Verdana" w:cs="Verdana"/>
          <w:bCs/>
          <w:color w:val="00000A"/>
          <w:sz w:val="20"/>
          <w:szCs w:val="20"/>
          <w:lang w:eastAsia="zh-CN"/>
        </w:rPr>
        <w:t>zamówienia, oraz na stronie internetowej, na której udostępniana jest SIWZ.</w:t>
      </w:r>
    </w:p>
    <w:p w14:paraId="083DDEDB" w14:textId="77777777" w:rsidR="004712E3" w:rsidRPr="00231D7D" w:rsidRDefault="004712E3" w:rsidP="009E3237">
      <w:pPr>
        <w:pStyle w:val="Tekstpodstawowy3"/>
        <w:keepNext w:val="0"/>
        <w:numPr>
          <w:ilvl w:val="0"/>
          <w:numId w:val="41"/>
        </w:numPr>
        <w:spacing w:line="276" w:lineRule="auto"/>
        <w:ind w:left="426" w:hanging="426"/>
        <w:rPr>
          <w:rFonts w:ascii="Verdana" w:hAnsi="Verdana"/>
          <w:bCs/>
          <w:color w:val="FF0000"/>
          <w:sz w:val="20"/>
          <w:szCs w:val="20"/>
        </w:rPr>
      </w:pPr>
      <w:r w:rsidRPr="00231D7D">
        <w:rPr>
          <w:rFonts w:ascii="Verdana" w:hAnsi="Verdana" w:cs="Arial"/>
          <w:sz w:val="20"/>
          <w:szCs w:val="22"/>
        </w:rPr>
        <w:t>Osobą  upoważnioną  do  kontaktów  z  Wykonawcami jest:</w:t>
      </w:r>
    </w:p>
    <w:p w14:paraId="489B1DB2" w14:textId="57483C68" w:rsidR="004712E3" w:rsidRPr="00451155" w:rsidRDefault="004712E3" w:rsidP="004712E3">
      <w:pPr>
        <w:widowControl w:val="0"/>
        <w:numPr>
          <w:ilvl w:val="0"/>
          <w:numId w:val="19"/>
        </w:numPr>
        <w:tabs>
          <w:tab w:val="left" w:pos="540"/>
          <w:tab w:val="left" w:pos="720"/>
        </w:tabs>
        <w:spacing w:line="276" w:lineRule="auto"/>
        <w:ind w:left="426" w:hanging="426"/>
        <w:contextualSpacing/>
        <w:jc w:val="both"/>
        <w:rPr>
          <w:rFonts w:ascii="Verdana" w:hAnsi="Verdana"/>
          <w:snapToGrid w:val="0"/>
          <w:sz w:val="20"/>
          <w:szCs w:val="20"/>
        </w:rPr>
      </w:pPr>
      <w:r w:rsidRPr="00451155">
        <w:rPr>
          <w:rFonts w:ascii="Verdana" w:hAnsi="Verdana"/>
          <w:snapToGrid w:val="0"/>
          <w:sz w:val="20"/>
          <w:szCs w:val="20"/>
          <w:u w:val="single"/>
        </w:rPr>
        <w:t>W   zakresie   merytorycznym</w:t>
      </w:r>
      <w:r w:rsidRPr="00451155">
        <w:rPr>
          <w:rFonts w:ascii="Verdana" w:hAnsi="Verdana"/>
          <w:snapToGrid w:val="0"/>
          <w:sz w:val="20"/>
          <w:szCs w:val="20"/>
        </w:rPr>
        <w:t xml:space="preserve"> –</w:t>
      </w:r>
      <w:r w:rsidR="00961DAA">
        <w:rPr>
          <w:rFonts w:ascii="Verdana" w:hAnsi="Verdana"/>
          <w:snapToGrid w:val="0"/>
          <w:sz w:val="20"/>
          <w:szCs w:val="20"/>
        </w:rPr>
        <w:t xml:space="preserve"> Olga Marcinkowska </w:t>
      </w:r>
      <w:r w:rsidRPr="00451155">
        <w:rPr>
          <w:rFonts w:ascii="Verdana" w:hAnsi="Verdana" w:cs="Arial"/>
          <w:sz w:val="20"/>
        </w:rPr>
        <w:t xml:space="preserve">tel. +48 </w:t>
      </w:r>
      <w:r w:rsidR="00FF4C80" w:rsidRPr="00451155">
        <w:rPr>
          <w:rFonts w:ascii="Verdana" w:hAnsi="Verdana" w:cs="Arial"/>
          <w:sz w:val="20"/>
        </w:rPr>
        <w:t xml:space="preserve">71 323 50 </w:t>
      </w:r>
      <w:r w:rsidR="00961DAA">
        <w:rPr>
          <w:rFonts w:ascii="Verdana" w:hAnsi="Verdana" w:cs="Arial"/>
          <w:sz w:val="20"/>
        </w:rPr>
        <w:t>30 olga.marcinkowska@zzm.wroc.pl</w:t>
      </w:r>
      <w:r w:rsidR="00FF4C80" w:rsidRPr="00451155">
        <w:rPr>
          <w:rFonts w:ascii="Verdana" w:hAnsi="Verdana" w:cs="Arial"/>
          <w:sz w:val="20"/>
        </w:rPr>
        <w:t>.</w:t>
      </w:r>
    </w:p>
    <w:p w14:paraId="01CF20F7" w14:textId="0E9390F5" w:rsidR="004712E3" w:rsidRPr="00231D7D" w:rsidRDefault="004712E3" w:rsidP="004712E3">
      <w:pPr>
        <w:widowControl w:val="0"/>
        <w:numPr>
          <w:ilvl w:val="0"/>
          <w:numId w:val="19"/>
        </w:numPr>
        <w:tabs>
          <w:tab w:val="left" w:pos="540"/>
          <w:tab w:val="left" w:pos="720"/>
        </w:tabs>
        <w:spacing w:line="276" w:lineRule="auto"/>
        <w:ind w:left="426" w:hanging="426"/>
        <w:contextualSpacing/>
        <w:jc w:val="both"/>
        <w:rPr>
          <w:rFonts w:ascii="Verdana" w:hAnsi="Verdana"/>
          <w:snapToGrid w:val="0"/>
          <w:sz w:val="20"/>
          <w:szCs w:val="20"/>
        </w:rPr>
      </w:pPr>
      <w:r w:rsidRPr="00451155">
        <w:rPr>
          <w:rFonts w:ascii="Verdana" w:hAnsi="Verdana"/>
          <w:snapToGrid w:val="0"/>
          <w:sz w:val="20"/>
          <w:szCs w:val="20"/>
          <w:u w:val="single"/>
        </w:rPr>
        <w:t>W zakresie  zamówień publicznych</w:t>
      </w:r>
      <w:r>
        <w:rPr>
          <w:rFonts w:ascii="Verdana" w:hAnsi="Verdana"/>
          <w:snapToGrid w:val="0"/>
          <w:sz w:val="20"/>
          <w:szCs w:val="20"/>
        </w:rPr>
        <w:t xml:space="preserve"> </w:t>
      </w:r>
      <w:r w:rsidRPr="00231D7D">
        <w:rPr>
          <w:rFonts w:ascii="Verdana" w:hAnsi="Verdana"/>
          <w:snapToGrid w:val="0"/>
          <w:sz w:val="20"/>
          <w:szCs w:val="20"/>
        </w:rPr>
        <w:t>-</w:t>
      </w:r>
      <w:r>
        <w:rPr>
          <w:rFonts w:ascii="Verdana" w:hAnsi="Verdana"/>
          <w:snapToGrid w:val="0"/>
          <w:sz w:val="20"/>
          <w:szCs w:val="20"/>
        </w:rPr>
        <w:t xml:space="preserve"> </w:t>
      </w:r>
      <w:r w:rsidRPr="00231D7D">
        <w:rPr>
          <w:rFonts w:ascii="Verdana" w:hAnsi="Verdana"/>
          <w:snapToGrid w:val="0"/>
          <w:sz w:val="20"/>
          <w:szCs w:val="20"/>
        </w:rPr>
        <w:t xml:space="preserve">Agnieszka Jurgielaniec </w:t>
      </w:r>
      <w:r w:rsidR="00FF4C80" w:rsidRPr="00FF4C80">
        <w:rPr>
          <w:rFonts w:ascii="Verdana" w:hAnsi="Verdana" w:cs="Arial"/>
          <w:sz w:val="20"/>
        </w:rPr>
        <w:t xml:space="preserve">tel. +48 71 323 </w:t>
      </w:r>
      <w:r w:rsidR="00FF4C80">
        <w:rPr>
          <w:rFonts w:ascii="Verdana" w:hAnsi="Verdana" w:cs="Arial"/>
          <w:sz w:val="20"/>
        </w:rPr>
        <w:t>50 14</w:t>
      </w:r>
      <w:r w:rsidR="00DE7F94">
        <w:rPr>
          <w:rFonts w:ascii="Verdana" w:hAnsi="Verdana" w:cs="Arial"/>
          <w:sz w:val="20"/>
        </w:rPr>
        <w:t xml:space="preserve">, </w:t>
      </w:r>
      <w:r w:rsidR="00DE7F94" w:rsidRPr="00231D7D">
        <w:rPr>
          <w:rFonts w:ascii="Verdana" w:hAnsi="Verdana"/>
          <w:snapToGrid w:val="0"/>
          <w:sz w:val="20"/>
          <w:szCs w:val="20"/>
        </w:rPr>
        <w:t>Magdalena Okulicz-Kozaryn</w:t>
      </w:r>
      <w:r w:rsidR="00DE7F94">
        <w:rPr>
          <w:rFonts w:ascii="Verdana" w:hAnsi="Verdana"/>
          <w:snapToGrid w:val="0"/>
          <w:sz w:val="20"/>
          <w:szCs w:val="20"/>
        </w:rPr>
        <w:t xml:space="preserve"> </w:t>
      </w:r>
      <w:r w:rsidR="00DE7F94" w:rsidRPr="00FF4C80">
        <w:rPr>
          <w:rFonts w:ascii="Verdana" w:hAnsi="Verdana" w:cs="Arial"/>
          <w:sz w:val="20"/>
        </w:rPr>
        <w:t xml:space="preserve">tel. +48 71 323 </w:t>
      </w:r>
      <w:r w:rsidR="00DE7F94">
        <w:rPr>
          <w:rFonts w:ascii="Verdana" w:hAnsi="Verdana" w:cs="Arial"/>
          <w:sz w:val="20"/>
        </w:rPr>
        <w:t>50 1</w:t>
      </w:r>
      <w:r w:rsidR="00DE7F94" w:rsidRPr="00FF4C80">
        <w:rPr>
          <w:rFonts w:ascii="Verdana" w:hAnsi="Verdana" w:cs="Arial"/>
          <w:sz w:val="20"/>
        </w:rPr>
        <w:t>5</w:t>
      </w:r>
      <w:r w:rsidRPr="00231D7D">
        <w:rPr>
          <w:rFonts w:ascii="Verdana" w:hAnsi="Verdana"/>
          <w:snapToGrid w:val="0"/>
          <w:sz w:val="20"/>
          <w:szCs w:val="20"/>
        </w:rPr>
        <w:t>.</w:t>
      </w:r>
    </w:p>
    <w:p w14:paraId="02305B68" w14:textId="77777777" w:rsidR="004712E3" w:rsidRPr="00893E45" w:rsidRDefault="004712E3" w:rsidP="009E3237">
      <w:pPr>
        <w:pStyle w:val="Akapitzlist"/>
        <w:widowControl w:val="0"/>
        <w:numPr>
          <w:ilvl w:val="0"/>
          <w:numId w:val="41"/>
        </w:numPr>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r w:rsidRPr="00F82D97">
        <w:rPr>
          <w:rFonts w:ascii="Verdana" w:hAnsi="Verdana" w:cs="Verdana"/>
          <w:bCs/>
          <w:sz w:val="20"/>
          <w:szCs w:val="20"/>
          <w:lang w:eastAsia="zh-CN"/>
        </w:rPr>
        <w:t xml:space="preserve">Każdy Wykonawca ponosi ryzyko związane z ewentualną wadliwością informacji  </w:t>
      </w:r>
      <w:r w:rsidRPr="00893E45">
        <w:rPr>
          <w:rFonts w:ascii="Verdana" w:hAnsi="Verdana" w:cs="Verdana"/>
          <w:bCs/>
          <w:color w:val="00000A"/>
          <w:sz w:val="20"/>
          <w:szCs w:val="20"/>
          <w:lang w:eastAsia="zh-CN"/>
        </w:rPr>
        <w:t>uzyskanych od osób trzecich.</w:t>
      </w:r>
    </w:p>
    <w:p w14:paraId="763F62C5" w14:textId="77777777" w:rsidR="00893E45" w:rsidRDefault="00893E45" w:rsidP="007E33C9">
      <w:pPr>
        <w:widowControl w:val="0"/>
        <w:tabs>
          <w:tab w:val="num" w:pos="1560"/>
        </w:tabs>
        <w:suppressAutoHyphens/>
        <w:overflowPunct w:val="0"/>
        <w:spacing w:line="276" w:lineRule="auto"/>
        <w:ind w:left="426" w:hanging="426"/>
        <w:jc w:val="both"/>
        <w:textAlignment w:val="baseline"/>
        <w:rPr>
          <w:rFonts w:ascii="Verdana" w:hAnsi="Verdana" w:cs="Verdana"/>
          <w:bCs/>
          <w:color w:val="00000A"/>
          <w:sz w:val="20"/>
          <w:szCs w:val="20"/>
          <w:lang w:eastAsia="zh-CN"/>
        </w:rPr>
      </w:pPr>
    </w:p>
    <w:p w14:paraId="78BD25AF" w14:textId="77777777" w:rsidR="006F2612" w:rsidRPr="00C534DF" w:rsidRDefault="006F2612" w:rsidP="005F541B">
      <w:pPr>
        <w:pStyle w:val="Tekstpodstawowy"/>
        <w:tabs>
          <w:tab w:val="left" w:pos="540"/>
          <w:tab w:val="left" w:pos="720"/>
        </w:tabs>
        <w:jc w:val="both"/>
        <w:rPr>
          <w:rFonts w:ascii="Verdana" w:hAnsi="Verdana"/>
          <w:sz w:val="20"/>
          <w:u w:val="single"/>
        </w:rPr>
      </w:pPr>
      <w:r w:rsidRPr="00222D61">
        <w:rPr>
          <w:rFonts w:ascii="Verdana" w:hAnsi="Verdana"/>
          <w:sz w:val="20"/>
        </w:rPr>
        <w:t xml:space="preserve">XI    </w:t>
      </w:r>
      <w:r w:rsidRPr="00C534DF">
        <w:rPr>
          <w:rFonts w:ascii="Verdana" w:hAnsi="Verdana"/>
          <w:sz w:val="20"/>
          <w:u w:val="single"/>
        </w:rPr>
        <w:t>TERMIN  ZWIĄZANIA  OFERTĄ</w:t>
      </w:r>
    </w:p>
    <w:p w14:paraId="0B5BB02D" w14:textId="77777777" w:rsidR="005F541B" w:rsidRPr="00222D61" w:rsidRDefault="005F541B" w:rsidP="005F541B">
      <w:pPr>
        <w:pStyle w:val="Tekstpodstawowy"/>
        <w:tabs>
          <w:tab w:val="left" w:pos="540"/>
          <w:tab w:val="left" w:pos="720"/>
        </w:tabs>
        <w:jc w:val="both"/>
        <w:rPr>
          <w:rFonts w:ascii="Verdana" w:hAnsi="Verdana"/>
          <w:sz w:val="20"/>
        </w:rPr>
      </w:pPr>
    </w:p>
    <w:p w14:paraId="57825CBA" w14:textId="77777777" w:rsidR="006F2612" w:rsidRPr="003066A6" w:rsidRDefault="006F2612" w:rsidP="00EA0457">
      <w:pPr>
        <w:spacing w:line="276" w:lineRule="auto"/>
        <w:ind w:left="426" w:hanging="426"/>
        <w:jc w:val="both"/>
        <w:rPr>
          <w:rFonts w:ascii="Verdana" w:hAnsi="Verdana" w:cs="Arial"/>
          <w:sz w:val="20"/>
          <w:szCs w:val="22"/>
        </w:rPr>
      </w:pPr>
      <w:r w:rsidRPr="00222D61">
        <w:rPr>
          <w:rFonts w:ascii="Verdana" w:hAnsi="Verdana" w:cs="Arial"/>
          <w:sz w:val="20"/>
          <w:szCs w:val="22"/>
        </w:rPr>
        <w:t>1</w:t>
      </w:r>
      <w:r w:rsidRPr="003066A6">
        <w:rPr>
          <w:rFonts w:ascii="Verdana" w:hAnsi="Verdana" w:cs="Arial"/>
          <w:sz w:val="20"/>
          <w:szCs w:val="22"/>
        </w:rPr>
        <w:t xml:space="preserve">. Termin związania ofertą wynosi </w:t>
      </w:r>
      <w:r w:rsidR="00600243" w:rsidRPr="003066A6">
        <w:rPr>
          <w:rFonts w:ascii="Verdana" w:hAnsi="Verdana" w:cs="Arial"/>
          <w:b/>
          <w:bCs/>
          <w:sz w:val="20"/>
          <w:szCs w:val="22"/>
        </w:rPr>
        <w:t>3</w:t>
      </w:r>
      <w:r w:rsidRPr="003066A6">
        <w:rPr>
          <w:rFonts w:ascii="Verdana" w:hAnsi="Verdana" w:cs="Arial"/>
          <w:b/>
          <w:bCs/>
          <w:sz w:val="20"/>
          <w:szCs w:val="22"/>
        </w:rPr>
        <w:t>0 dni</w:t>
      </w:r>
      <w:r w:rsidRPr="003066A6">
        <w:rPr>
          <w:rFonts w:ascii="Verdana" w:hAnsi="Verdana" w:cs="Arial"/>
          <w:sz w:val="20"/>
          <w:szCs w:val="22"/>
        </w:rPr>
        <w:t>.</w:t>
      </w:r>
    </w:p>
    <w:p w14:paraId="3F2C361E" w14:textId="77777777" w:rsidR="006F2612" w:rsidRPr="00222D61" w:rsidRDefault="006F2612" w:rsidP="00EA0457">
      <w:pPr>
        <w:pStyle w:val="Tekstpodstawowy3"/>
        <w:keepNext w:val="0"/>
        <w:spacing w:line="276" w:lineRule="auto"/>
        <w:ind w:left="426" w:hanging="426"/>
        <w:rPr>
          <w:rFonts w:ascii="Verdana" w:hAnsi="Verdana" w:cs="Arial"/>
          <w:sz w:val="20"/>
          <w:szCs w:val="22"/>
        </w:rPr>
      </w:pPr>
      <w:r w:rsidRPr="003066A6">
        <w:rPr>
          <w:rFonts w:ascii="Verdana" w:hAnsi="Verdana" w:cs="Arial"/>
          <w:sz w:val="20"/>
          <w:szCs w:val="22"/>
        </w:rPr>
        <w:t xml:space="preserve">2. Bieg terminu </w:t>
      </w:r>
      <w:r w:rsidR="00776901" w:rsidRPr="003066A6">
        <w:rPr>
          <w:rFonts w:ascii="Verdana" w:hAnsi="Verdana" w:cs="Arial"/>
          <w:sz w:val="20"/>
          <w:szCs w:val="22"/>
        </w:rPr>
        <w:t xml:space="preserve">związania ofertą </w:t>
      </w:r>
      <w:r w:rsidRPr="003066A6">
        <w:rPr>
          <w:rFonts w:ascii="Verdana" w:hAnsi="Verdana" w:cs="Arial"/>
          <w:sz w:val="20"/>
          <w:szCs w:val="22"/>
        </w:rPr>
        <w:t>rozpoczyna się wraz z upływem</w:t>
      </w:r>
      <w:r w:rsidRPr="00222D61">
        <w:rPr>
          <w:rFonts w:ascii="Verdana" w:hAnsi="Verdana" w:cs="Arial"/>
          <w:sz w:val="20"/>
          <w:szCs w:val="22"/>
        </w:rPr>
        <w:t xml:space="preserve"> terminu składania ofert.</w:t>
      </w:r>
    </w:p>
    <w:p w14:paraId="1E2501FB" w14:textId="77777777" w:rsidR="006F2612" w:rsidRPr="00222D61" w:rsidRDefault="006F2612" w:rsidP="00F41AE6">
      <w:pPr>
        <w:spacing w:line="276" w:lineRule="auto"/>
        <w:ind w:left="284" w:hanging="284"/>
        <w:jc w:val="both"/>
        <w:rPr>
          <w:rFonts w:ascii="Verdana" w:hAnsi="Verdana" w:cs="Arial"/>
          <w:sz w:val="20"/>
          <w:szCs w:val="22"/>
        </w:rPr>
      </w:pPr>
      <w:r w:rsidRPr="00222D61">
        <w:rPr>
          <w:rFonts w:ascii="Verdana" w:hAnsi="Verdana" w:cs="Arial"/>
          <w:sz w:val="20"/>
          <w:szCs w:val="22"/>
        </w:rPr>
        <w:t>3.</w:t>
      </w:r>
      <w:r w:rsidR="00F41AE6">
        <w:rPr>
          <w:rFonts w:ascii="Verdana" w:hAnsi="Verdana" w:cs="Arial"/>
          <w:sz w:val="20"/>
          <w:szCs w:val="22"/>
        </w:rPr>
        <w:t xml:space="preserve"> </w:t>
      </w:r>
      <w:r w:rsidRPr="00222D61">
        <w:rPr>
          <w:rFonts w:ascii="Verdana" w:hAnsi="Verdana" w:cs="Arial"/>
          <w:sz w:val="20"/>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CC9AEF0" w14:textId="77777777" w:rsidR="00336D7D" w:rsidRDefault="00B02063" w:rsidP="00EA0457">
      <w:pPr>
        <w:suppressAutoHyphens/>
        <w:spacing w:line="276" w:lineRule="auto"/>
        <w:ind w:left="426" w:hanging="426"/>
        <w:jc w:val="both"/>
        <w:rPr>
          <w:rFonts w:ascii="Verdana" w:hAnsi="Verdana"/>
          <w:sz w:val="20"/>
          <w:szCs w:val="20"/>
        </w:rPr>
      </w:pPr>
      <w:r>
        <w:rPr>
          <w:rFonts w:ascii="Verdana" w:hAnsi="Verdana" w:cs="Arial"/>
          <w:sz w:val="20"/>
          <w:szCs w:val="22"/>
        </w:rPr>
        <w:t xml:space="preserve">4. </w:t>
      </w:r>
      <w:r w:rsidR="00336D7D" w:rsidRPr="0049555D">
        <w:rPr>
          <w:rFonts w:ascii="Verdana" w:hAnsi="Verdana"/>
          <w:sz w:val="20"/>
          <w:szCs w:val="20"/>
        </w:rPr>
        <w:t xml:space="preserve">Odmowa wyrażenia zgody, o której mowa w pkt 3 powyżej, nie powoduje utraty wadium. </w:t>
      </w:r>
    </w:p>
    <w:p w14:paraId="3048DBDE" w14:textId="77777777" w:rsidR="00EF3D1F" w:rsidRDefault="001B53EB" w:rsidP="00EA0457">
      <w:pPr>
        <w:suppressAutoHyphens/>
        <w:spacing w:line="276" w:lineRule="auto"/>
        <w:ind w:left="426" w:hanging="426"/>
        <w:jc w:val="both"/>
        <w:rPr>
          <w:rFonts w:ascii="Verdana" w:hAnsi="Verdana" w:cs="Arial"/>
          <w:sz w:val="20"/>
        </w:rPr>
      </w:pPr>
      <w:r>
        <w:rPr>
          <w:rFonts w:ascii="Verdana" w:hAnsi="Verdana"/>
          <w:sz w:val="20"/>
          <w:szCs w:val="20"/>
        </w:rPr>
        <w:t xml:space="preserve">5. </w:t>
      </w:r>
      <w:r w:rsidR="00546E5B">
        <w:rPr>
          <w:rFonts w:ascii="Verdana" w:hAnsi="Verdana"/>
          <w:sz w:val="20"/>
          <w:szCs w:val="20"/>
        </w:rPr>
        <w:t xml:space="preserve"> </w:t>
      </w:r>
      <w:r w:rsidR="00EF3D1F" w:rsidRPr="00DA44EE">
        <w:rPr>
          <w:rFonts w:ascii="Verdana" w:hAnsi="Verdana" w:cs="Arial"/>
          <w:sz w:val="20"/>
          <w:u w:val="single"/>
        </w:rPr>
        <w:t>Brak wyrażenia zgody, o której</w:t>
      </w:r>
      <w:r w:rsidR="007F6969" w:rsidRPr="00DA44EE">
        <w:rPr>
          <w:rFonts w:ascii="Verdana" w:hAnsi="Verdana" w:cs="Arial"/>
          <w:sz w:val="20"/>
          <w:u w:val="single"/>
        </w:rPr>
        <w:t xml:space="preserve"> mowa w pkt 3 powyżej</w:t>
      </w:r>
      <w:r w:rsidR="007F6969">
        <w:rPr>
          <w:rFonts w:ascii="Verdana" w:hAnsi="Verdana" w:cs="Arial"/>
          <w:sz w:val="20"/>
        </w:rPr>
        <w:t xml:space="preserve"> </w:t>
      </w:r>
      <w:r w:rsidR="007F6969" w:rsidRPr="00DA44EE">
        <w:rPr>
          <w:rFonts w:ascii="Verdana" w:hAnsi="Verdana" w:cs="Arial"/>
          <w:sz w:val="20"/>
        </w:rPr>
        <w:t xml:space="preserve">skutkuje </w:t>
      </w:r>
      <w:r w:rsidR="007F6969" w:rsidRPr="00DA44EE">
        <w:rPr>
          <w:rFonts w:ascii="Verdana" w:hAnsi="Verdana" w:cs="Arial"/>
          <w:b/>
          <w:sz w:val="20"/>
        </w:rPr>
        <w:t>odrzuceniem oferty Wykonawcy</w:t>
      </w:r>
      <w:r w:rsidR="007F6969">
        <w:rPr>
          <w:rFonts w:ascii="Verdana" w:hAnsi="Verdana" w:cs="Arial"/>
          <w:sz w:val="20"/>
        </w:rPr>
        <w:t xml:space="preserve"> na podstawie przepisu art. 89 ust. 1 pkt 7a) ustawy PZP. </w:t>
      </w:r>
    </w:p>
    <w:p w14:paraId="7627B3B4" w14:textId="77777777" w:rsidR="006F2612" w:rsidRDefault="001B53EB" w:rsidP="00EA0457">
      <w:pPr>
        <w:suppressAutoHyphens/>
        <w:spacing w:line="276" w:lineRule="auto"/>
        <w:ind w:left="426" w:hanging="426"/>
        <w:jc w:val="both"/>
        <w:rPr>
          <w:rFonts w:ascii="Verdana" w:hAnsi="Verdana" w:cs="Arial"/>
          <w:sz w:val="20"/>
        </w:rPr>
      </w:pPr>
      <w:r>
        <w:rPr>
          <w:rFonts w:ascii="Verdana" w:hAnsi="Verdana" w:cs="Arial"/>
          <w:sz w:val="20"/>
        </w:rPr>
        <w:t>6. P</w:t>
      </w:r>
      <w:r w:rsidR="006F2612" w:rsidRPr="00222D61">
        <w:rPr>
          <w:rFonts w:ascii="Verdana" w:hAnsi="Verdana" w:cs="Arial"/>
          <w:sz w:val="20"/>
        </w:rPr>
        <w:t xml:space="preserve">rzedłużenie terminu związania ofertą jest dopuszczalne tylko z jednoczesnym przedłużeniem okresu ważności wadium albo, jeżeli nie jest to możliwe, </w:t>
      </w:r>
      <w:r w:rsidR="00C453FF">
        <w:rPr>
          <w:rFonts w:ascii="Verdana" w:hAnsi="Verdana" w:cs="Arial"/>
          <w:sz w:val="20"/>
        </w:rPr>
        <w:t xml:space="preserve">                            </w:t>
      </w:r>
      <w:r w:rsidR="006F2612" w:rsidRPr="00222D61">
        <w:rPr>
          <w:rFonts w:ascii="Verdana" w:hAnsi="Verdana" w:cs="Arial"/>
          <w:sz w:val="20"/>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C25FB58" w14:textId="77777777" w:rsidR="00C453FF" w:rsidRPr="00222D61" w:rsidRDefault="00C453FF" w:rsidP="00EA0457">
      <w:pPr>
        <w:spacing w:line="276" w:lineRule="auto"/>
        <w:ind w:left="426" w:hanging="426"/>
        <w:jc w:val="both"/>
        <w:rPr>
          <w:rFonts w:ascii="Verdana" w:hAnsi="Verdana" w:cs="Arial"/>
          <w:sz w:val="20"/>
          <w:szCs w:val="22"/>
        </w:rPr>
      </w:pPr>
    </w:p>
    <w:p w14:paraId="08286206" w14:textId="77777777" w:rsidR="006F2612" w:rsidRDefault="006F2612">
      <w:pPr>
        <w:pStyle w:val="Tekstpodstawowy3"/>
        <w:rPr>
          <w:rFonts w:ascii="Verdana" w:hAnsi="Verdana" w:cs="Arial"/>
          <w:b/>
          <w:bCs/>
          <w:sz w:val="20"/>
          <w:szCs w:val="18"/>
          <w:u w:val="single"/>
        </w:rPr>
      </w:pPr>
      <w:r w:rsidRPr="00222D61">
        <w:rPr>
          <w:rFonts w:ascii="Verdana" w:hAnsi="Verdana" w:cs="Arial"/>
          <w:b/>
          <w:bCs/>
          <w:sz w:val="20"/>
          <w:szCs w:val="22"/>
        </w:rPr>
        <w:t xml:space="preserve">XII    </w:t>
      </w:r>
      <w:r w:rsidRPr="00222D61">
        <w:rPr>
          <w:rFonts w:ascii="Verdana" w:hAnsi="Verdana" w:cs="Arial"/>
          <w:b/>
          <w:bCs/>
          <w:sz w:val="20"/>
          <w:szCs w:val="18"/>
          <w:u w:val="single"/>
        </w:rPr>
        <w:t>WYMAGANIA DOTYCZĄCE WADIUM</w:t>
      </w:r>
    </w:p>
    <w:p w14:paraId="104527D2" w14:textId="77777777" w:rsidR="001C5EBD" w:rsidRDefault="001C5EBD">
      <w:pPr>
        <w:pStyle w:val="Tekstpodstawowy3"/>
        <w:rPr>
          <w:rFonts w:ascii="Verdana" w:hAnsi="Verdana" w:cs="Arial"/>
          <w:b/>
          <w:bCs/>
          <w:sz w:val="20"/>
          <w:szCs w:val="18"/>
          <w:u w:val="single"/>
        </w:rPr>
      </w:pPr>
    </w:p>
    <w:p w14:paraId="48155A23" w14:textId="77777777" w:rsidR="006D3851" w:rsidRPr="00860937" w:rsidRDefault="008E68AB" w:rsidP="00C02DC0">
      <w:pPr>
        <w:numPr>
          <w:ilvl w:val="0"/>
          <w:numId w:val="15"/>
        </w:numPr>
        <w:tabs>
          <w:tab w:val="num" w:pos="284"/>
        </w:tabs>
        <w:spacing w:line="276" w:lineRule="auto"/>
        <w:ind w:left="426" w:hanging="426"/>
        <w:jc w:val="both"/>
        <w:rPr>
          <w:rFonts w:ascii="Verdana" w:hAnsi="Verdana" w:cs="Arial"/>
          <w:sz w:val="20"/>
          <w:szCs w:val="20"/>
        </w:rPr>
      </w:pPr>
      <w:r>
        <w:rPr>
          <w:rFonts w:ascii="Verdana" w:hAnsi="Verdana"/>
          <w:sz w:val="20"/>
          <w:szCs w:val="20"/>
        </w:rPr>
        <w:t xml:space="preserve">  </w:t>
      </w:r>
      <w:r w:rsidR="001C5EBD" w:rsidRPr="00451155">
        <w:rPr>
          <w:rFonts w:ascii="Verdana" w:hAnsi="Verdana"/>
          <w:sz w:val="20"/>
          <w:szCs w:val="20"/>
        </w:rPr>
        <w:t>Wykonawca zobowiązany jest do wniesienia wadium w wysokości</w:t>
      </w:r>
      <w:r w:rsidR="00006820" w:rsidRPr="00451155">
        <w:rPr>
          <w:rFonts w:ascii="Verdana" w:hAnsi="Verdana"/>
          <w:sz w:val="20"/>
          <w:szCs w:val="20"/>
        </w:rPr>
        <w:t>:</w:t>
      </w:r>
    </w:p>
    <w:p w14:paraId="26405FF4" w14:textId="10471746" w:rsidR="00860937" w:rsidRPr="006F2CA6" w:rsidRDefault="00A46545" w:rsidP="00860937">
      <w:pPr>
        <w:spacing w:line="276" w:lineRule="auto"/>
        <w:ind w:left="426"/>
        <w:jc w:val="both"/>
        <w:rPr>
          <w:rFonts w:ascii="Verdana" w:hAnsi="Verdana" w:cs="Arial"/>
          <w:b/>
          <w:sz w:val="20"/>
          <w:szCs w:val="20"/>
        </w:rPr>
      </w:pPr>
      <w:r>
        <w:rPr>
          <w:rFonts w:ascii="Verdana" w:hAnsi="Verdana" w:cs="Arial"/>
          <w:b/>
          <w:sz w:val="20"/>
          <w:szCs w:val="20"/>
        </w:rPr>
        <w:t>4</w:t>
      </w:r>
      <w:r w:rsidR="006F2CA6" w:rsidRPr="006F2CA6">
        <w:rPr>
          <w:rFonts w:ascii="Verdana" w:hAnsi="Verdana" w:cs="Arial"/>
          <w:b/>
          <w:sz w:val="20"/>
          <w:szCs w:val="20"/>
        </w:rPr>
        <w:t xml:space="preserve"> </w:t>
      </w:r>
      <w:r>
        <w:rPr>
          <w:rFonts w:ascii="Verdana" w:hAnsi="Verdana" w:cs="Arial"/>
          <w:b/>
          <w:sz w:val="20"/>
          <w:szCs w:val="20"/>
        </w:rPr>
        <w:t>0</w:t>
      </w:r>
      <w:r w:rsidR="006F2CA6" w:rsidRPr="006F2CA6">
        <w:rPr>
          <w:rFonts w:ascii="Verdana" w:hAnsi="Verdana" w:cs="Arial"/>
          <w:b/>
          <w:sz w:val="20"/>
          <w:szCs w:val="20"/>
        </w:rPr>
        <w:t xml:space="preserve">00,00 zł </w:t>
      </w:r>
      <w:r w:rsidR="006F2CA6">
        <w:rPr>
          <w:rFonts w:ascii="Verdana" w:hAnsi="Verdana" w:cs="Arial"/>
          <w:b/>
          <w:sz w:val="20"/>
          <w:szCs w:val="20"/>
        </w:rPr>
        <w:t xml:space="preserve">(słownie: </w:t>
      </w:r>
      <w:r>
        <w:rPr>
          <w:rFonts w:ascii="Verdana" w:hAnsi="Verdana" w:cs="Arial"/>
          <w:b/>
          <w:sz w:val="20"/>
          <w:szCs w:val="20"/>
        </w:rPr>
        <w:t xml:space="preserve">cztery </w:t>
      </w:r>
      <w:r w:rsidR="00913A49">
        <w:rPr>
          <w:rFonts w:ascii="Verdana" w:hAnsi="Verdana" w:cs="Arial"/>
          <w:b/>
          <w:sz w:val="20"/>
          <w:szCs w:val="20"/>
        </w:rPr>
        <w:t>tysią</w:t>
      </w:r>
      <w:r>
        <w:rPr>
          <w:rFonts w:ascii="Verdana" w:hAnsi="Verdana" w:cs="Arial"/>
          <w:b/>
          <w:sz w:val="20"/>
          <w:szCs w:val="20"/>
        </w:rPr>
        <w:t>ce</w:t>
      </w:r>
      <w:r w:rsidR="006F2CA6">
        <w:rPr>
          <w:rFonts w:ascii="Verdana" w:hAnsi="Verdana" w:cs="Arial"/>
          <w:b/>
          <w:sz w:val="20"/>
          <w:szCs w:val="20"/>
        </w:rPr>
        <w:t xml:space="preserve"> złotych).</w:t>
      </w:r>
    </w:p>
    <w:p w14:paraId="2240FDD9" w14:textId="77777777" w:rsidR="001C5EBD" w:rsidRPr="003A4246" w:rsidRDefault="001C5EBD" w:rsidP="00C02DC0">
      <w:pPr>
        <w:numPr>
          <w:ilvl w:val="0"/>
          <w:numId w:val="15"/>
        </w:numPr>
        <w:spacing w:line="276" w:lineRule="auto"/>
        <w:ind w:left="426" w:hanging="426"/>
        <w:jc w:val="both"/>
        <w:rPr>
          <w:rFonts w:ascii="Verdana" w:hAnsi="Verdana" w:cs="Arial"/>
          <w:sz w:val="20"/>
          <w:szCs w:val="20"/>
        </w:rPr>
      </w:pPr>
      <w:r w:rsidRPr="00274513">
        <w:rPr>
          <w:rFonts w:ascii="Verdana" w:hAnsi="Verdana"/>
          <w:sz w:val="20"/>
          <w:szCs w:val="20"/>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tytułem jakiego postępowania jest wnoszone.</w:t>
      </w:r>
    </w:p>
    <w:p w14:paraId="325726B4" w14:textId="77777777" w:rsidR="001C5EBD" w:rsidRPr="003A4246" w:rsidRDefault="001C5EBD" w:rsidP="00C02DC0">
      <w:pPr>
        <w:numPr>
          <w:ilvl w:val="0"/>
          <w:numId w:val="15"/>
        </w:numPr>
        <w:spacing w:line="276" w:lineRule="auto"/>
        <w:ind w:left="426" w:hanging="426"/>
        <w:jc w:val="both"/>
        <w:rPr>
          <w:rFonts w:ascii="Verdana" w:hAnsi="Verdana" w:cs="Arial"/>
          <w:sz w:val="20"/>
          <w:szCs w:val="20"/>
        </w:rPr>
      </w:pPr>
      <w:r w:rsidRPr="003A4246">
        <w:rPr>
          <w:rFonts w:ascii="Verdana" w:hAnsi="Verdana"/>
          <w:sz w:val="20"/>
          <w:szCs w:val="20"/>
        </w:rPr>
        <w:t>Wadium może być wniesione w następujących formach:</w:t>
      </w:r>
    </w:p>
    <w:p w14:paraId="54749C0F"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 xml:space="preserve">pieniądzu - przelewem na rachunek bankowy w </w:t>
      </w:r>
      <w:r w:rsidRPr="00AE3AA3">
        <w:rPr>
          <w:rFonts w:ascii="Verdana" w:hAnsi="Verdana" w:cs="Arial"/>
          <w:sz w:val="20"/>
          <w:szCs w:val="20"/>
        </w:rPr>
        <w:t>PKO BP SA</w:t>
      </w:r>
      <w:r w:rsidRPr="00AE3AA3">
        <w:rPr>
          <w:rFonts w:ascii="Arial" w:hAnsi="Arial" w:cs="Arial"/>
          <w:b/>
          <w:szCs w:val="22"/>
        </w:rPr>
        <w:t xml:space="preserve"> </w:t>
      </w:r>
      <w:r w:rsidRPr="00AE3AA3">
        <w:rPr>
          <w:rFonts w:ascii="Verdana" w:hAnsi="Verdana" w:cs="Arial"/>
          <w:sz w:val="20"/>
        </w:rPr>
        <w:t xml:space="preserve">nr </w:t>
      </w:r>
      <w:r w:rsidRPr="00AE3AA3">
        <w:rPr>
          <w:rFonts w:ascii="Verdana" w:hAnsi="Verdana" w:cs="Arial"/>
          <w:b/>
          <w:sz w:val="20"/>
          <w:szCs w:val="20"/>
        </w:rPr>
        <w:t>86 1020 5226 0000 6802 0416 5452</w:t>
      </w:r>
      <w:r>
        <w:rPr>
          <w:rFonts w:ascii="Verdana" w:hAnsi="Verdana" w:cs="Arial"/>
          <w:b/>
          <w:sz w:val="20"/>
          <w:szCs w:val="20"/>
        </w:rPr>
        <w:t>,</w:t>
      </w:r>
    </w:p>
    <w:p w14:paraId="1893CF08"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poręczeniach bankowych lub poręczeniach spółdzielczej kasy oszczędnościowo – kredytowej, z tym że poręczenie kasy jest zawsze poręczeniem pieniężnym,</w:t>
      </w:r>
    </w:p>
    <w:p w14:paraId="797A28BD"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gwarancjach bankowych,</w:t>
      </w:r>
    </w:p>
    <w:p w14:paraId="5E79DBC3"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gwarancjach ubezpieczeniowych,</w:t>
      </w:r>
    </w:p>
    <w:p w14:paraId="03F0A07C" w14:textId="6AF3FD7E" w:rsidR="008C1D9B" w:rsidRPr="00732FCE" w:rsidRDefault="001C5EBD" w:rsidP="008C1D9B">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poręczeniach udzielanych przez podmioty, o których mowa w art. 6b ust. 5 pkt 2 ustawy z dnia 9 listopada 2000r. o utworzeniu Polskiej Agencji Rozwoju P</w:t>
      </w:r>
      <w:r w:rsidR="002E31CB">
        <w:rPr>
          <w:rFonts w:ascii="Verdana" w:hAnsi="Verdana" w:cs="Arial"/>
          <w:sz w:val="20"/>
        </w:rPr>
        <w:t>rzedsiębiorczości.</w:t>
      </w:r>
    </w:p>
    <w:p w14:paraId="414963F4"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w:t>
      </w:r>
    </w:p>
    <w:p w14:paraId="378C563E"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Gwarancje i poręczenia należy wystawić na Gminę Wrocław - Zarząd Zieleni Miejskiej, ul. Trzebnicka 33, 50-231 Wrocław.</w:t>
      </w:r>
    </w:p>
    <w:p w14:paraId="1DD550C2"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W przypadku:</w:t>
      </w:r>
    </w:p>
    <w:p w14:paraId="1B87D9DA"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przesłania gwarancji lub poręczenia pocztą </w:t>
      </w:r>
      <w:r w:rsidR="001C5EBD" w:rsidRPr="004C00D2">
        <w:rPr>
          <w:rFonts w:ascii="Verdana" w:hAnsi="Verdana"/>
          <w:b/>
          <w:sz w:val="20"/>
          <w:szCs w:val="20"/>
        </w:rPr>
        <w:t>oryginał gwarancji/poręczenia</w:t>
      </w:r>
      <w:r w:rsidR="001C5EBD" w:rsidRPr="00B554A2">
        <w:rPr>
          <w:rFonts w:ascii="Verdana" w:hAnsi="Verdana"/>
          <w:sz w:val="20"/>
          <w:szCs w:val="20"/>
        </w:rPr>
        <w:t xml:space="preserve"> należy przesłać na adres Zarządu Zieleni Miejskiej, ul. Trzebnicka 33, 50-231 Wrocław – pok. nr 16, </w:t>
      </w:r>
    </w:p>
    <w:p w14:paraId="45BD3C96"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osobistego składania </w:t>
      </w:r>
      <w:r w:rsidR="001C5EBD" w:rsidRPr="004C00D2">
        <w:rPr>
          <w:rFonts w:ascii="Verdana" w:hAnsi="Verdana"/>
          <w:b/>
          <w:sz w:val="20"/>
          <w:szCs w:val="20"/>
        </w:rPr>
        <w:t>oryginału gwarancji/poręczenia</w:t>
      </w:r>
      <w:r w:rsidR="001C5EBD" w:rsidRPr="00B554A2">
        <w:rPr>
          <w:rFonts w:ascii="Verdana" w:hAnsi="Verdana"/>
          <w:sz w:val="20"/>
          <w:szCs w:val="20"/>
        </w:rPr>
        <w:t xml:space="preserve"> należy zdeponować w kasie Zamawiającego (pok. nr 16)</w:t>
      </w:r>
      <w:r w:rsidR="00B51E04">
        <w:rPr>
          <w:rFonts w:ascii="Verdana" w:hAnsi="Verdana"/>
          <w:sz w:val="20"/>
          <w:szCs w:val="20"/>
        </w:rPr>
        <w:t>.</w:t>
      </w:r>
    </w:p>
    <w:p w14:paraId="07CA2FC5" w14:textId="77777777" w:rsidR="001C5EBD" w:rsidRDefault="001C5EBD" w:rsidP="00C02DC0">
      <w:pPr>
        <w:numPr>
          <w:ilvl w:val="0"/>
          <w:numId w:val="17"/>
        </w:numPr>
        <w:spacing w:line="276" w:lineRule="auto"/>
        <w:ind w:left="426" w:hanging="426"/>
        <w:jc w:val="both"/>
        <w:rPr>
          <w:rFonts w:ascii="Verdana" w:hAnsi="Verdana"/>
          <w:sz w:val="20"/>
          <w:szCs w:val="20"/>
        </w:rPr>
      </w:pPr>
      <w:r w:rsidRPr="00B554A2">
        <w:rPr>
          <w:rFonts w:ascii="Verdana" w:hAnsi="Verdana"/>
          <w:sz w:val="20"/>
          <w:szCs w:val="20"/>
        </w:rPr>
        <w:t xml:space="preserve">Z treści gwarancji, poręczenia winno wynikać nieodwołalne i bezwarunkowe, </w:t>
      </w:r>
      <w:r w:rsidR="004246D9">
        <w:rPr>
          <w:rFonts w:ascii="Verdana" w:hAnsi="Verdana"/>
          <w:sz w:val="20"/>
          <w:szCs w:val="20"/>
        </w:rPr>
        <w:t xml:space="preserve">płatne </w:t>
      </w:r>
      <w:r w:rsidRPr="00B554A2">
        <w:rPr>
          <w:rFonts w:ascii="Verdana" w:hAnsi="Verdana"/>
          <w:sz w:val="20"/>
          <w:szCs w:val="20"/>
        </w:rPr>
        <w:t xml:space="preserve">na </w:t>
      </w:r>
      <w:r w:rsidR="004246D9" w:rsidRPr="003D7BE6">
        <w:rPr>
          <w:rFonts w:ascii="Verdana" w:hAnsi="Verdana"/>
          <w:sz w:val="20"/>
          <w:szCs w:val="20"/>
        </w:rPr>
        <w:t xml:space="preserve">pierwsze </w:t>
      </w:r>
      <w:r w:rsidRPr="003D7BE6">
        <w:rPr>
          <w:rFonts w:ascii="Verdana" w:hAnsi="Verdana"/>
          <w:sz w:val="20"/>
          <w:szCs w:val="20"/>
        </w:rPr>
        <w:t xml:space="preserve">pisemne żądanie zgłoszone przez Zamawiającego </w:t>
      </w:r>
      <w:r w:rsidR="004E78BA" w:rsidRPr="003D7BE6">
        <w:rPr>
          <w:rFonts w:ascii="Verdana" w:hAnsi="Verdana" w:cs="Calibri"/>
          <w:sz w:val="20"/>
          <w:szCs w:val="20"/>
        </w:rPr>
        <w:t>oraz być wykonalne na terytorium Rzeczypospolitej Polskiej</w:t>
      </w:r>
      <w:r w:rsidR="004E78BA" w:rsidRPr="003D7BE6">
        <w:rPr>
          <w:rFonts w:ascii="Verdana" w:hAnsi="Verdana"/>
          <w:sz w:val="20"/>
          <w:szCs w:val="20"/>
        </w:rPr>
        <w:t xml:space="preserve"> </w:t>
      </w:r>
      <w:r w:rsidRPr="003D7BE6">
        <w:rPr>
          <w:rFonts w:ascii="Verdana" w:hAnsi="Verdana"/>
          <w:sz w:val="20"/>
          <w:szCs w:val="20"/>
        </w:rPr>
        <w:t xml:space="preserve">- </w:t>
      </w:r>
      <w:r w:rsidRPr="00B554A2">
        <w:rPr>
          <w:rFonts w:ascii="Verdana" w:hAnsi="Verdana"/>
          <w:sz w:val="20"/>
          <w:szCs w:val="20"/>
        </w:rPr>
        <w:t xml:space="preserve">zobowiązanie gwaranta, poręczyciela do wypłaty Zamawiającemu pełnej kwoty wadium w okolicznościach określonych </w:t>
      </w:r>
      <w:r w:rsidR="00703CED">
        <w:rPr>
          <w:rFonts w:ascii="Verdana" w:hAnsi="Verdana"/>
          <w:sz w:val="20"/>
          <w:szCs w:val="20"/>
        </w:rPr>
        <w:t xml:space="preserve">                       </w:t>
      </w:r>
      <w:r w:rsidRPr="00B554A2">
        <w:rPr>
          <w:rFonts w:ascii="Verdana" w:hAnsi="Verdana"/>
          <w:sz w:val="20"/>
          <w:szCs w:val="20"/>
        </w:rPr>
        <w:t xml:space="preserve">w przepisie art. 46 ust. </w:t>
      </w:r>
      <w:r w:rsidR="00E14B77">
        <w:rPr>
          <w:rFonts w:ascii="Verdana" w:hAnsi="Verdana"/>
          <w:sz w:val="20"/>
          <w:szCs w:val="20"/>
        </w:rPr>
        <w:t xml:space="preserve">4a i ust. </w:t>
      </w:r>
      <w:r w:rsidRPr="00B554A2">
        <w:rPr>
          <w:rFonts w:ascii="Verdana" w:hAnsi="Verdana"/>
          <w:sz w:val="20"/>
          <w:szCs w:val="20"/>
        </w:rPr>
        <w:t>5 ustawy Pzp.</w:t>
      </w:r>
    </w:p>
    <w:p w14:paraId="729753E8" w14:textId="77777777" w:rsidR="00620213" w:rsidRPr="00620213" w:rsidRDefault="00620213" w:rsidP="00C02DC0">
      <w:pPr>
        <w:numPr>
          <w:ilvl w:val="0"/>
          <w:numId w:val="17"/>
        </w:numPr>
        <w:spacing w:line="276" w:lineRule="auto"/>
        <w:ind w:left="426" w:hanging="426"/>
        <w:jc w:val="both"/>
        <w:rPr>
          <w:rFonts w:ascii="Verdana" w:hAnsi="Verdana"/>
          <w:sz w:val="20"/>
          <w:szCs w:val="20"/>
        </w:rPr>
      </w:pPr>
      <w:r w:rsidRPr="00620213">
        <w:rPr>
          <w:rFonts w:ascii="Verdana" w:hAnsi="Verdana"/>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wniesiono odwołanie po wyborze oferty najkorzystniejszej, wezwanie kieruje się jedynie do Wykonawcy, którego ofertę wybrano jako najkorzystniejszą.</w:t>
      </w:r>
    </w:p>
    <w:p w14:paraId="327AE617" w14:textId="77777777" w:rsidR="00960874" w:rsidRDefault="00960874" w:rsidP="00C02DC0">
      <w:pPr>
        <w:numPr>
          <w:ilvl w:val="0"/>
          <w:numId w:val="17"/>
        </w:numPr>
        <w:spacing w:line="276" w:lineRule="auto"/>
        <w:ind w:left="426" w:hanging="426"/>
        <w:jc w:val="both"/>
        <w:rPr>
          <w:rFonts w:ascii="Verdana" w:hAnsi="Verdana"/>
          <w:sz w:val="20"/>
          <w:szCs w:val="20"/>
        </w:rPr>
      </w:pPr>
      <w:r>
        <w:rPr>
          <w:rFonts w:ascii="Verdana" w:hAnsi="Verdana"/>
          <w:sz w:val="20"/>
          <w:szCs w:val="20"/>
        </w:rPr>
        <w:t>Oferta W</w:t>
      </w:r>
      <w:r w:rsidR="00703CED">
        <w:rPr>
          <w:rFonts w:ascii="Verdana" w:hAnsi="Verdana"/>
          <w:sz w:val="20"/>
          <w:szCs w:val="20"/>
        </w:rPr>
        <w:t>y</w:t>
      </w:r>
      <w:r w:rsidR="001C5EBD" w:rsidRPr="00B554A2">
        <w:rPr>
          <w:rFonts w:ascii="Verdana" w:hAnsi="Verdana"/>
          <w:sz w:val="20"/>
          <w:szCs w:val="20"/>
        </w:rPr>
        <w:t>konawc</w:t>
      </w:r>
      <w:r>
        <w:rPr>
          <w:rFonts w:ascii="Verdana" w:hAnsi="Verdana"/>
          <w:sz w:val="20"/>
          <w:szCs w:val="20"/>
        </w:rPr>
        <w:t>y</w:t>
      </w:r>
      <w:r w:rsidR="001C5EBD" w:rsidRPr="00B554A2">
        <w:rPr>
          <w:rFonts w:ascii="Verdana" w:hAnsi="Verdana"/>
          <w:sz w:val="20"/>
          <w:szCs w:val="20"/>
        </w:rPr>
        <w:t xml:space="preserve">, </w:t>
      </w:r>
      <w:r w:rsidR="001C5EBD" w:rsidRPr="004C00D2">
        <w:rPr>
          <w:rFonts w:ascii="Verdana" w:hAnsi="Verdana"/>
          <w:sz w:val="20"/>
          <w:szCs w:val="20"/>
          <w:u w:val="single"/>
        </w:rPr>
        <w:t>który nie wni</w:t>
      </w:r>
      <w:r w:rsidRPr="004C00D2">
        <w:rPr>
          <w:rFonts w:ascii="Verdana" w:hAnsi="Verdana"/>
          <w:sz w:val="20"/>
          <w:szCs w:val="20"/>
          <w:u w:val="single"/>
        </w:rPr>
        <w:t xml:space="preserve">ósł </w:t>
      </w:r>
      <w:r w:rsidR="001C5EBD" w:rsidRPr="004C00D2">
        <w:rPr>
          <w:rFonts w:ascii="Verdana" w:hAnsi="Verdana"/>
          <w:sz w:val="20"/>
          <w:szCs w:val="20"/>
          <w:u w:val="single"/>
        </w:rPr>
        <w:t xml:space="preserve">wadium </w:t>
      </w:r>
      <w:r w:rsidRPr="004C00D2">
        <w:rPr>
          <w:rFonts w:ascii="Verdana" w:hAnsi="Verdana"/>
          <w:sz w:val="20"/>
          <w:szCs w:val="20"/>
          <w:u w:val="single"/>
        </w:rPr>
        <w:t>lub wni</w:t>
      </w:r>
      <w:r w:rsidR="008F556C" w:rsidRPr="004C00D2">
        <w:rPr>
          <w:rFonts w:ascii="Verdana" w:hAnsi="Verdana"/>
          <w:sz w:val="20"/>
          <w:szCs w:val="20"/>
          <w:u w:val="single"/>
        </w:rPr>
        <w:t>ó</w:t>
      </w:r>
      <w:r w:rsidR="00716582">
        <w:rPr>
          <w:rFonts w:ascii="Verdana" w:hAnsi="Verdana"/>
          <w:sz w:val="20"/>
          <w:szCs w:val="20"/>
          <w:u w:val="single"/>
        </w:rPr>
        <w:t>s</w:t>
      </w:r>
      <w:r w:rsidR="005873EC" w:rsidRPr="004C00D2">
        <w:rPr>
          <w:rFonts w:ascii="Verdana" w:hAnsi="Verdana"/>
          <w:sz w:val="20"/>
          <w:szCs w:val="20"/>
          <w:u w:val="single"/>
        </w:rPr>
        <w:t>ł wadium w sposób nieprawidł</w:t>
      </w:r>
      <w:r w:rsidRPr="004C00D2">
        <w:rPr>
          <w:rFonts w:ascii="Verdana" w:hAnsi="Verdana"/>
          <w:sz w:val="20"/>
          <w:szCs w:val="20"/>
          <w:u w:val="single"/>
        </w:rPr>
        <w:t>o</w:t>
      </w:r>
      <w:r w:rsidR="005873EC" w:rsidRPr="004C00D2">
        <w:rPr>
          <w:rFonts w:ascii="Verdana" w:hAnsi="Verdana"/>
          <w:sz w:val="20"/>
          <w:szCs w:val="20"/>
          <w:u w:val="single"/>
        </w:rPr>
        <w:t>w</w:t>
      </w:r>
      <w:r w:rsidRPr="004C00D2">
        <w:rPr>
          <w:rFonts w:ascii="Verdana" w:hAnsi="Verdana"/>
          <w:sz w:val="20"/>
          <w:szCs w:val="20"/>
          <w:u w:val="single"/>
        </w:rPr>
        <w:t>y</w:t>
      </w:r>
      <w:r w:rsidR="005873EC">
        <w:rPr>
          <w:rFonts w:ascii="Verdana" w:hAnsi="Verdana"/>
          <w:sz w:val="20"/>
          <w:szCs w:val="20"/>
        </w:rPr>
        <w:t xml:space="preserve"> –</w:t>
      </w:r>
      <w:r w:rsidR="008F556C">
        <w:rPr>
          <w:rFonts w:ascii="Verdana" w:hAnsi="Verdana"/>
          <w:sz w:val="20"/>
          <w:szCs w:val="20"/>
        </w:rPr>
        <w:t xml:space="preserve"> </w:t>
      </w:r>
      <w:r w:rsidR="008F556C" w:rsidRPr="004C00D2">
        <w:rPr>
          <w:rFonts w:ascii="Verdana" w:hAnsi="Verdana"/>
          <w:b/>
          <w:sz w:val="20"/>
          <w:szCs w:val="20"/>
        </w:rPr>
        <w:t>zostan</w:t>
      </w:r>
      <w:r w:rsidR="005873EC" w:rsidRPr="004C00D2">
        <w:rPr>
          <w:rFonts w:ascii="Verdana" w:hAnsi="Verdana"/>
          <w:b/>
          <w:sz w:val="20"/>
          <w:szCs w:val="20"/>
        </w:rPr>
        <w:t>i</w:t>
      </w:r>
      <w:r w:rsidR="008F556C" w:rsidRPr="004C00D2">
        <w:rPr>
          <w:rFonts w:ascii="Verdana" w:hAnsi="Verdana"/>
          <w:b/>
          <w:sz w:val="20"/>
          <w:szCs w:val="20"/>
        </w:rPr>
        <w:t>e</w:t>
      </w:r>
      <w:r w:rsidR="005873EC" w:rsidRPr="004C00D2">
        <w:rPr>
          <w:rFonts w:ascii="Verdana" w:hAnsi="Verdana"/>
          <w:b/>
          <w:sz w:val="20"/>
          <w:szCs w:val="20"/>
        </w:rPr>
        <w:t xml:space="preserve"> odrzucona</w:t>
      </w:r>
      <w:r w:rsidR="005873EC">
        <w:rPr>
          <w:rFonts w:ascii="Verdana" w:hAnsi="Verdana"/>
          <w:sz w:val="20"/>
          <w:szCs w:val="20"/>
        </w:rPr>
        <w:t xml:space="preserve"> </w:t>
      </w:r>
      <w:r w:rsidR="00775682">
        <w:rPr>
          <w:rFonts w:ascii="Verdana" w:hAnsi="Verdana"/>
          <w:sz w:val="20"/>
          <w:szCs w:val="20"/>
        </w:rPr>
        <w:t xml:space="preserve">na podstawie </w:t>
      </w:r>
      <w:r w:rsidR="005873EC">
        <w:rPr>
          <w:rFonts w:ascii="Verdana" w:hAnsi="Verdana"/>
          <w:sz w:val="20"/>
          <w:szCs w:val="20"/>
        </w:rPr>
        <w:t>art. 89 ust. 1 pkt 7b</w:t>
      </w:r>
      <w:r w:rsidR="00F31EFB">
        <w:rPr>
          <w:rFonts w:ascii="Verdana" w:hAnsi="Verdana"/>
          <w:sz w:val="20"/>
          <w:szCs w:val="20"/>
        </w:rPr>
        <w:t>)</w:t>
      </w:r>
      <w:r w:rsidR="005873EC">
        <w:rPr>
          <w:rFonts w:ascii="Verdana" w:hAnsi="Verdana"/>
          <w:sz w:val="20"/>
          <w:szCs w:val="20"/>
        </w:rPr>
        <w:t xml:space="preserve"> ustawy </w:t>
      </w:r>
      <w:r w:rsidR="00775682">
        <w:rPr>
          <w:rFonts w:ascii="Verdana" w:hAnsi="Verdana"/>
          <w:sz w:val="20"/>
          <w:szCs w:val="20"/>
        </w:rPr>
        <w:t>PZP</w:t>
      </w:r>
      <w:r w:rsidR="005873EC">
        <w:rPr>
          <w:rFonts w:ascii="Verdana" w:hAnsi="Verdana"/>
          <w:sz w:val="20"/>
          <w:szCs w:val="20"/>
        </w:rPr>
        <w:t>.</w:t>
      </w:r>
      <w:r>
        <w:rPr>
          <w:rFonts w:ascii="Verdana" w:hAnsi="Verdana"/>
          <w:sz w:val="20"/>
          <w:szCs w:val="20"/>
        </w:rPr>
        <w:t xml:space="preserve"> </w:t>
      </w:r>
    </w:p>
    <w:p w14:paraId="2FD9CF1B" w14:textId="77777777" w:rsidR="001C5EBD" w:rsidRPr="00B554A2" w:rsidRDefault="000F3D96" w:rsidP="00C02DC0">
      <w:pPr>
        <w:spacing w:line="276" w:lineRule="auto"/>
        <w:ind w:left="426" w:hanging="426"/>
        <w:jc w:val="both"/>
        <w:rPr>
          <w:rFonts w:ascii="Verdana" w:hAnsi="Verdana"/>
          <w:sz w:val="20"/>
          <w:szCs w:val="20"/>
        </w:rPr>
      </w:pPr>
      <w:r>
        <w:rPr>
          <w:rFonts w:ascii="Verdana" w:hAnsi="Verdana"/>
          <w:sz w:val="20"/>
          <w:szCs w:val="20"/>
        </w:rPr>
        <w:t xml:space="preserve">10. </w:t>
      </w:r>
      <w:r w:rsidR="001C5EBD" w:rsidRPr="00B554A2">
        <w:rPr>
          <w:rFonts w:ascii="Verdana" w:hAnsi="Verdana"/>
          <w:sz w:val="20"/>
          <w:szCs w:val="20"/>
        </w:rPr>
        <w:t>Terminowe wniesienie w</w:t>
      </w:r>
      <w:r w:rsidR="001C5EBD">
        <w:rPr>
          <w:rFonts w:ascii="Verdana" w:hAnsi="Verdana"/>
          <w:sz w:val="20"/>
          <w:szCs w:val="20"/>
        </w:rPr>
        <w:t xml:space="preserve">adium </w:t>
      </w:r>
      <w:r w:rsidR="001C5EBD" w:rsidRPr="00B554A2">
        <w:rPr>
          <w:rFonts w:ascii="Verdana" w:hAnsi="Verdana"/>
          <w:sz w:val="20"/>
          <w:szCs w:val="20"/>
        </w:rPr>
        <w:t>(w każdej</w:t>
      </w:r>
      <w:r w:rsidR="001C5EBD">
        <w:rPr>
          <w:rFonts w:ascii="Verdana" w:hAnsi="Verdana"/>
          <w:sz w:val="20"/>
          <w:szCs w:val="20"/>
        </w:rPr>
        <w:t xml:space="preserve"> </w:t>
      </w:r>
      <w:r w:rsidR="00960874">
        <w:rPr>
          <w:rFonts w:ascii="Verdana" w:hAnsi="Verdana"/>
          <w:sz w:val="20"/>
          <w:szCs w:val="20"/>
        </w:rPr>
        <w:t xml:space="preserve">z </w:t>
      </w:r>
      <w:r w:rsidR="001C5EBD" w:rsidRPr="00B554A2">
        <w:rPr>
          <w:rFonts w:ascii="Verdana" w:hAnsi="Verdana"/>
          <w:sz w:val="20"/>
          <w:szCs w:val="20"/>
        </w:rPr>
        <w:t>dopuszczonych form</w:t>
      </w:r>
      <w:r w:rsidR="00960874">
        <w:rPr>
          <w:rFonts w:ascii="Verdana" w:hAnsi="Verdana"/>
          <w:sz w:val="20"/>
          <w:szCs w:val="20"/>
        </w:rPr>
        <w:t xml:space="preserve"> j</w:t>
      </w:r>
      <w:r w:rsidR="001C5EBD" w:rsidRPr="00B554A2">
        <w:rPr>
          <w:rFonts w:ascii="Verdana" w:hAnsi="Verdana"/>
          <w:sz w:val="20"/>
          <w:szCs w:val="20"/>
        </w:rPr>
        <w:t>ego wniesienia) Zamawiający sprawdzi w ramach własnych czynności proceduralnych.</w:t>
      </w:r>
    </w:p>
    <w:p w14:paraId="51EB14FA" w14:textId="77777777" w:rsidR="00A24595"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11. </w:t>
      </w:r>
      <w:r w:rsidR="001C5EBD" w:rsidRPr="00A24595">
        <w:rPr>
          <w:rFonts w:ascii="Verdana" w:hAnsi="Verdana"/>
          <w:sz w:val="20"/>
          <w:szCs w:val="20"/>
        </w:rPr>
        <w:t>Zamawiający zwraca wadium wszystkim wykonawcom niezwłocznie po wyborze oferty najkorzystniejszej lub unieważnieniu postępowania, z wyjątkiem Wykonawcy, którego oferta została wybrana jako najkorzystniejsza, z zastrze</w:t>
      </w:r>
      <w:r w:rsidR="00A24595">
        <w:rPr>
          <w:rFonts w:ascii="Verdana" w:hAnsi="Verdana"/>
          <w:sz w:val="20"/>
          <w:szCs w:val="20"/>
        </w:rPr>
        <w:t>żeniem art.46 ust 4a ustawy Pzp.</w:t>
      </w:r>
    </w:p>
    <w:p w14:paraId="42909050"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12. </w:t>
      </w:r>
      <w:r w:rsidR="001C5EBD" w:rsidRPr="00A24595">
        <w:rPr>
          <w:rFonts w:ascii="Verdana" w:hAnsi="Verdana"/>
          <w:sz w:val="20"/>
          <w:szCs w:val="20"/>
        </w:rPr>
        <w:t>Wykonawcy, którego oferta została wybrana jako najkorzystniejsza, Zamawiający zwraca wadium niezwłocznie po zawarciu umowy w sprawie zamówienia publicznego.</w:t>
      </w:r>
    </w:p>
    <w:p w14:paraId="3EFD3091"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13. </w:t>
      </w:r>
      <w:r w:rsidR="001C5EBD" w:rsidRPr="00B554A2">
        <w:rPr>
          <w:rFonts w:ascii="Verdana" w:hAnsi="Verdana"/>
          <w:sz w:val="20"/>
          <w:szCs w:val="20"/>
        </w:rPr>
        <w:t>Zamawiający zwraca niezwłocznie wadium na wniosek Wykonawcy, który wycofał ofertę przed upływem terminu składania ofert.</w:t>
      </w:r>
    </w:p>
    <w:p w14:paraId="123D0CE9" w14:textId="77777777" w:rsidR="001C5EBD" w:rsidRPr="00B554A2"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14. </w:t>
      </w:r>
      <w:r w:rsidR="001C5EBD" w:rsidRPr="00B554A2">
        <w:rPr>
          <w:rFonts w:ascii="Verdana" w:hAnsi="Verdana"/>
          <w:sz w:val="20"/>
          <w:szCs w:val="20"/>
        </w:rPr>
        <w:t>Zamawiający zatrzymuje wadium wraz z odsetkami, jeżeli Wykonawca, którego oferta została wybrana:</w:t>
      </w:r>
    </w:p>
    <w:p w14:paraId="4B24FF24" w14:textId="77777777" w:rsidR="001C5EBD" w:rsidRDefault="001C5EBD" w:rsidP="00C02DC0">
      <w:pPr>
        <w:numPr>
          <w:ilvl w:val="0"/>
          <w:numId w:val="7"/>
        </w:numPr>
        <w:autoSpaceDE w:val="0"/>
        <w:autoSpaceDN w:val="0"/>
        <w:adjustRightInd w:val="0"/>
        <w:spacing w:line="276" w:lineRule="auto"/>
        <w:ind w:left="426" w:hanging="426"/>
        <w:jc w:val="both"/>
        <w:rPr>
          <w:rFonts w:ascii="Verdana" w:hAnsi="Verdana" w:cs="Arial"/>
          <w:sz w:val="20"/>
          <w:szCs w:val="22"/>
        </w:rPr>
      </w:pPr>
      <w:r w:rsidRPr="0064588B">
        <w:rPr>
          <w:rFonts w:ascii="Verdana" w:hAnsi="Verdana" w:cs="Arial"/>
          <w:sz w:val="20"/>
          <w:szCs w:val="22"/>
        </w:rPr>
        <w:t xml:space="preserve">odmówił podpisania umowy w sprawie zamówienia publicznego na warunkach </w:t>
      </w:r>
      <w:r>
        <w:rPr>
          <w:rFonts w:ascii="Verdana" w:hAnsi="Verdana" w:cs="Arial"/>
          <w:sz w:val="20"/>
          <w:szCs w:val="22"/>
        </w:rPr>
        <w:t xml:space="preserve"> </w:t>
      </w:r>
      <w:r w:rsidRPr="0064588B">
        <w:rPr>
          <w:rFonts w:ascii="Verdana" w:hAnsi="Verdana" w:cs="Arial"/>
          <w:sz w:val="20"/>
          <w:szCs w:val="22"/>
        </w:rPr>
        <w:t>określonych w ofercie,</w:t>
      </w:r>
    </w:p>
    <w:p w14:paraId="655CE044" w14:textId="77777777" w:rsidR="001C5EBD" w:rsidRDefault="001C5EBD" w:rsidP="00C02DC0">
      <w:pPr>
        <w:numPr>
          <w:ilvl w:val="0"/>
          <w:numId w:val="7"/>
        </w:numPr>
        <w:tabs>
          <w:tab w:val="left" w:pos="993"/>
        </w:tabs>
        <w:autoSpaceDE w:val="0"/>
        <w:autoSpaceDN w:val="0"/>
        <w:adjustRightInd w:val="0"/>
        <w:spacing w:line="276" w:lineRule="auto"/>
        <w:ind w:left="426" w:hanging="426"/>
        <w:jc w:val="both"/>
        <w:rPr>
          <w:rFonts w:ascii="Verdana" w:hAnsi="Verdana" w:cs="Arial"/>
          <w:sz w:val="20"/>
          <w:szCs w:val="22"/>
        </w:rPr>
      </w:pPr>
      <w:r w:rsidRPr="00B554A2">
        <w:rPr>
          <w:rFonts w:ascii="Verdana" w:hAnsi="Verdana" w:cs="Arial"/>
          <w:sz w:val="20"/>
          <w:szCs w:val="22"/>
        </w:rPr>
        <w:t>nie wniósł zabezpieczenia należytego wykonania umowy,</w:t>
      </w:r>
    </w:p>
    <w:p w14:paraId="371488E4" w14:textId="77777777" w:rsidR="001C5EBD" w:rsidRPr="00B554A2" w:rsidRDefault="001C5EBD" w:rsidP="00C02DC0">
      <w:pPr>
        <w:numPr>
          <w:ilvl w:val="0"/>
          <w:numId w:val="7"/>
        </w:numPr>
        <w:tabs>
          <w:tab w:val="left" w:pos="993"/>
        </w:tabs>
        <w:autoSpaceDE w:val="0"/>
        <w:autoSpaceDN w:val="0"/>
        <w:adjustRightInd w:val="0"/>
        <w:spacing w:line="276" w:lineRule="auto"/>
        <w:ind w:left="426" w:hanging="426"/>
        <w:jc w:val="both"/>
        <w:rPr>
          <w:rFonts w:ascii="Verdana" w:hAnsi="Verdana" w:cs="Arial"/>
          <w:sz w:val="20"/>
          <w:szCs w:val="22"/>
        </w:rPr>
      </w:pPr>
      <w:r w:rsidRPr="00B554A2">
        <w:rPr>
          <w:rFonts w:ascii="Verdana" w:hAnsi="Verdana" w:cs="Arial"/>
          <w:sz w:val="20"/>
        </w:rPr>
        <w:t>zawarcie umowy stało się niemożliwe z przyczyn leżących po stronie Wykonawcy.</w:t>
      </w:r>
    </w:p>
    <w:p w14:paraId="29D453CB" w14:textId="77777777" w:rsidR="00364CF4" w:rsidRPr="00364CF4"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15. </w:t>
      </w:r>
      <w:r w:rsidR="00364CF4" w:rsidRPr="00364CF4">
        <w:rPr>
          <w:rFonts w:ascii="Verdana" w:hAnsi="Verdana"/>
          <w:sz w:val="20"/>
          <w:szCs w:val="20"/>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25a ust. 1 ustawy Pzp, pełnomocnictw lub nie wyraził zgody na poprawienie omyłki, o której mowa w art. 87 ust. 2 pkt 3 ustawy Pzp, co spowodowało brak możliwości wybrania oferty złożonej przez Wykonawcę jako najkorzystniejszej.</w:t>
      </w:r>
    </w:p>
    <w:p w14:paraId="519F58BA" w14:textId="77777777" w:rsidR="00364CF4" w:rsidRPr="00CD4E22"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16. </w:t>
      </w:r>
      <w:r w:rsidR="00364CF4" w:rsidRPr="00CD4E22">
        <w:rPr>
          <w:rFonts w:ascii="Verdana" w:hAnsi="Verdana"/>
          <w:sz w:val="20"/>
          <w:szCs w:val="20"/>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691BCA6F" w14:textId="77777777" w:rsidR="00D329D4" w:rsidRPr="00D234C6" w:rsidRDefault="009B136D" w:rsidP="009B136D">
      <w:pPr>
        <w:autoSpaceDE w:val="0"/>
        <w:autoSpaceDN w:val="0"/>
        <w:adjustRightInd w:val="0"/>
        <w:spacing w:line="276" w:lineRule="auto"/>
        <w:ind w:left="426" w:hanging="426"/>
        <w:jc w:val="both"/>
        <w:rPr>
          <w:rFonts w:ascii="Verdana" w:hAnsi="Verdana" w:cs="Arial"/>
          <w:sz w:val="20"/>
          <w:szCs w:val="20"/>
        </w:rPr>
      </w:pPr>
      <w:r>
        <w:rPr>
          <w:rFonts w:ascii="Verdana" w:hAnsi="Verdana" w:cs="Verdana"/>
          <w:sz w:val="20"/>
          <w:szCs w:val="20"/>
        </w:rPr>
        <w:t>17.</w:t>
      </w:r>
      <w:r w:rsidR="00653C87">
        <w:rPr>
          <w:rFonts w:ascii="Verdana" w:hAnsi="Verdana" w:cs="Verdana"/>
          <w:sz w:val="20"/>
          <w:szCs w:val="20"/>
        </w:rPr>
        <w:t xml:space="preserve"> </w:t>
      </w:r>
      <w:r w:rsidR="00D329D4" w:rsidRPr="00CD4E22">
        <w:rPr>
          <w:rFonts w:ascii="Verdana" w:hAnsi="Verdana" w:cs="Verdana"/>
          <w:sz w:val="20"/>
          <w:szCs w:val="20"/>
        </w:rPr>
        <w:t xml:space="preserve">Jeżeli </w:t>
      </w:r>
      <w:r w:rsidR="00791932" w:rsidRPr="00CD4E22">
        <w:rPr>
          <w:rFonts w:ascii="Verdana" w:hAnsi="Verdana" w:cs="Verdana"/>
          <w:sz w:val="20"/>
          <w:szCs w:val="20"/>
        </w:rPr>
        <w:t xml:space="preserve">wadium </w:t>
      </w:r>
      <w:r w:rsidR="00D329D4" w:rsidRPr="00CD4E22">
        <w:rPr>
          <w:rFonts w:ascii="Verdana" w:hAnsi="Verdana" w:cs="Verdana"/>
          <w:sz w:val="20"/>
          <w:szCs w:val="20"/>
        </w:rPr>
        <w:t xml:space="preserve">wniesiono w pieniądzu, Zamawiający przechowuje je na oprocentowanym rachunku bankowym. Zamawiający zwraca </w:t>
      </w:r>
      <w:r w:rsidR="00115A1B" w:rsidRPr="00CD4E22">
        <w:rPr>
          <w:rFonts w:ascii="Verdana" w:hAnsi="Verdana" w:cs="Verdana"/>
          <w:sz w:val="20"/>
          <w:szCs w:val="20"/>
        </w:rPr>
        <w:t xml:space="preserve">wadium </w:t>
      </w:r>
      <w:r w:rsidR="00D329D4" w:rsidRPr="00CD4E22">
        <w:rPr>
          <w:rFonts w:ascii="Verdana" w:hAnsi="Verdana" w:cs="Verdana"/>
          <w:sz w:val="20"/>
          <w:szCs w:val="20"/>
        </w:rPr>
        <w:t>wniesione w pieniądzu z odsetkami wynikającymi z umowy rachunku bankowego, na którym było ono przechowywane</w:t>
      </w:r>
      <w:r w:rsidR="00D329D4" w:rsidRPr="00D234C6">
        <w:rPr>
          <w:rFonts w:ascii="Verdana" w:hAnsi="Verdana" w:cs="Verdana"/>
          <w:sz w:val="20"/>
          <w:szCs w:val="20"/>
        </w:rPr>
        <w:t>, pomniejszone o koszt prowadzenia tego rachunku oraz prowizji bankowej za przelew pieniędzy na rachunek bankowy Wykonawcy.</w:t>
      </w:r>
      <w:r w:rsidR="009D2A38" w:rsidRPr="00D234C6">
        <w:rPr>
          <w:rFonts w:ascii="Verdana" w:hAnsi="Verdana" w:cs="Verdana"/>
          <w:sz w:val="20"/>
          <w:szCs w:val="20"/>
        </w:rPr>
        <w:t xml:space="preserve"> </w:t>
      </w:r>
      <w:r w:rsidR="00CD40D4" w:rsidRPr="00D234C6">
        <w:rPr>
          <w:rFonts w:ascii="Verdana" w:hAnsi="Verdana" w:cs="Verdana"/>
          <w:sz w:val="20"/>
          <w:szCs w:val="20"/>
        </w:rPr>
        <w:t xml:space="preserve"> </w:t>
      </w:r>
      <w:r w:rsidR="00284EDC" w:rsidRPr="00D234C6">
        <w:rPr>
          <w:rFonts w:ascii="Verdana" w:hAnsi="Verdana" w:cs="Verdana"/>
          <w:sz w:val="20"/>
          <w:szCs w:val="20"/>
        </w:rPr>
        <w:t xml:space="preserve"> </w:t>
      </w:r>
      <w:r w:rsidR="0080638A" w:rsidRPr="00D234C6">
        <w:rPr>
          <w:rFonts w:ascii="Verdana" w:hAnsi="Verdana" w:cs="Verdana"/>
          <w:sz w:val="20"/>
          <w:szCs w:val="20"/>
        </w:rPr>
        <w:t xml:space="preserve"> </w:t>
      </w:r>
    </w:p>
    <w:p w14:paraId="6A31EF9F" w14:textId="77777777" w:rsidR="006F2612" w:rsidRPr="00D234C6" w:rsidRDefault="006F2612">
      <w:pPr>
        <w:pStyle w:val="Nagwek1"/>
        <w:tabs>
          <w:tab w:val="num" w:pos="1440"/>
        </w:tabs>
        <w:spacing w:before="360"/>
        <w:rPr>
          <w:rFonts w:ascii="Verdana" w:hAnsi="Verdana"/>
          <w:sz w:val="20"/>
        </w:rPr>
      </w:pPr>
      <w:r w:rsidRPr="00D234C6">
        <w:rPr>
          <w:rFonts w:ascii="Verdana" w:hAnsi="Verdana"/>
          <w:sz w:val="20"/>
          <w:u w:val="none"/>
        </w:rPr>
        <w:t xml:space="preserve">XIII  </w:t>
      </w:r>
      <w:r w:rsidRPr="00D234C6">
        <w:rPr>
          <w:rFonts w:ascii="Verdana" w:hAnsi="Verdana"/>
          <w:sz w:val="20"/>
        </w:rPr>
        <w:t xml:space="preserve"> OPIS  SPOSOBU  PRZYGOTOWANIA  OFERT</w:t>
      </w:r>
    </w:p>
    <w:p w14:paraId="18C284CD" w14:textId="77777777" w:rsidR="002D3B12" w:rsidRPr="00D234C6" w:rsidRDefault="002D3B12" w:rsidP="00DA48A6">
      <w:pPr>
        <w:numPr>
          <w:ilvl w:val="0"/>
          <w:numId w:val="4"/>
        </w:numPr>
        <w:spacing w:line="276" w:lineRule="auto"/>
        <w:ind w:left="426" w:hanging="426"/>
        <w:jc w:val="both"/>
        <w:rPr>
          <w:rFonts w:ascii="Verdana" w:hAnsi="Verdana"/>
          <w:sz w:val="20"/>
        </w:rPr>
      </w:pPr>
      <w:r w:rsidRPr="00D234C6">
        <w:rPr>
          <w:rFonts w:ascii="Verdana" w:hAnsi="Verdana"/>
          <w:sz w:val="20"/>
        </w:rPr>
        <w:t>Wykonawcy przygotują i przedstawią swoje oferty zgodnie z wymaganiami SIWZ.</w:t>
      </w:r>
    </w:p>
    <w:p w14:paraId="796D5E5F" w14:textId="77777777" w:rsidR="002D3B12" w:rsidRPr="00D234C6" w:rsidRDefault="002D3B12" w:rsidP="00DA48A6">
      <w:pPr>
        <w:numPr>
          <w:ilvl w:val="0"/>
          <w:numId w:val="4"/>
        </w:numPr>
        <w:spacing w:line="276" w:lineRule="auto"/>
        <w:ind w:left="426" w:hanging="426"/>
        <w:jc w:val="both"/>
        <w:rPr>
          <w:rFonts w:ascii="Verdana" w:hAnsi="Verdana"/>
          <w:sz w:val="20"/>
        </w:rPr>
      </w:pPr>
      <w:r w:rsidRPr="00D234C6">
        <w:rPr>
          <w:rFonts w:ascii="Verdana" w:hAnsi="Verdana"/>
          <w:sz w:val="20"/>
        </w:rPr>
        <w:t>Oferta musi zawierać</w:t>
      </w:r>
      <w:r w:rsidR="00297DE6" w:rsidRPr="00D234C6">
        <w:rPr>
          <w:rFonts w:ascii="Verdana" w:hAnsi="Verdana"/>
          <w:sz w:val="20"/>
        </w:rPr>
        <w:t xml:space="preserve"> i do ofert należy załączyć</w:t>
      </w:r>
      <w:r w:rsidRPr="00D234C6">
        <w:rPr>
          <w:rFonts w:ascii="Verdana" w:hAnsi="Verdana"/>
          <w:sz w:val="20"/>
        </w:rPr>
        <w:t>:</w:t>
      </w:r>
    </w:p>
    <w:p w14:paraId="73CA61AA" w14:textId="77777777" w:rsidR="00A21812" w:rsidRDefault="0057632B" w:rsidP="00DA48A6">
      <w:pPr>
        <w:spacing w:line="276" w:lineRule="auto"/>
        <w:ind w:left="426" w:hanging="426"/>
        <w:jc w:val="both"/>
        <w:rPr>
          <w:rFonts w:ascii="Verdana" w:hAnsi="Verdana"/>
          <w:bCs/>
          <w:sz w:val="20"/>
        </w:rPr>
      </w:pPr>
      <w:r w:rsidRPr="00D234C6">
        <w:rPr>
          <w:rFonts w:ascii="Verdana" w:hAnsi="Verdana"/>
          <w:b/>
          <w:bCs/>
          <w:sz w:val="20"/>
        </w:rPr>
        <w:t xml:space="preserve">- </w:t>
      </w:r>
      <w:r w:rsidR="00297DE6" w:rsidRPr="00D234C6">
        <w:rPr>
          <w:rFonts w:ascii="Verdana" w:hAnsi="Verdana"/>
          <w:bCs/>
          <w:sz w:val="20"/>
        </w:rPr>
        <w:t>wypełniony</w:t>
      </w:r>
      <w:r w:rsidR="00297DE6" w:rsidRPr="00D234C6">
        <w:rPr>
          <w:rFonts w:ascii="Verdana" w:hAnsi="Verdana"/>
          <w:b/>
          <w:bCs/>
          <w:sz w:val="20"/>
        </w:rPr>
        <w:t xml:space="preserve"> Formularz ofert</w:t>
      </w:r>
      <w:r w:rsidR="00A01E9E" w:rsidRPr="00D234C6">
        <w:rPr>
          <w:rFonts w:ascii="Verdana" w:hAnsi="Verdana"/>
          <w:b/>
          <w:bCs/>
          <w:sz w:val="20"/>
        </w:rPr>
        <w:t>ow</w:t>
      </w:r>
      <w:r w:rsidR="00297DE6" w:rsidRPr="00D234C6">
        <w:rPr>
          <w:rFonts w:ascii="Verdana" w:hAnsi="Verdana"/>
          <w:b/>
          <w:bCs/>
          <w:sz w:val="20"/>
        </w:rPr>
        <w:t xml:space="preserve">y </w:t>
      </w:r>
      <w:r w:rsidR="00297DE6" w:rsidRPr="00D234C6">
        <w:rPr>
          <w:rFonts w:ascii="Verdana" w:hAnsi="Verdana"/>
          <w:bCs/>
          <w:sz w:val="20"/>
        </w:rPr>
        <w:t>(wg Za</w:t>
      </w:r>
      <w:r w:rsidR="007A5561" w:rsidRPr="00D234C6">
        <w:rPr>
          <w:rFonts w:ascii="Verdana" w:hAnsi="Verdana"/>
          <w:bCs/>
          <w:sz w:val="20"/>
        </w:rPr>
        <w:t>łącznika nr 1 do SIWZ)</w:t>
      </w:r>
    </w:p>
    <w:p w14:paraId="3D51C668" w14:textId="3E17F1AE" w:rsidR="00D060C5" w:rsidRPr="00D234C6" w:rsidRDefault="00D060C5" w:rsidP="00DA48A6">
      <w:pPr>
        <w:spacing w:line="276" w:lineRule="auto"/>
        <w:ind w:left="426" w:hanging="426"/>
        <w:jc w:val="both"/>
        <w:rPr>
          <w:rFonts w:ascii="Verdana" w:hAnsi="Verdana"/>
          <w:bCs/>
          <w:sz w:val="20"/>
        </w:rPr>
      </w:pPr>
      <w:r>
        <w:rPr>
          <w:rFonts w:ascii="Verdana" w:hAnsi="Verdana"/>
          <w:b/>
          <w:bCs/>
          <w:sz w:val="20"/>
        </w:rPr>
        <w:t>-</w:t>
      </w:r>
      <w:r>
        <w:rPr>
          <w:rFonts w:ascii="Verdana" w:hAnsi="Verdana"/>
          <w:bCs/>
          <w:sz w:val="20"/>
        </w:rPr>
        <w:t xml:space="preserve"> wypełniony </w:t>
      </w:r>
      <w:r w:rsidRPr="00AB3679">
        <w:rPr>
          <w:rFonts w:ascii="Verdana" w:hAnsi="Verdana"/>
          <w:b/>
          <w:bCs/>
          <w:sz w:val="20"/>
        </w:rPr>
        <w:t>Kosztorys ofertowy</w:t>
      </w:r>
      <w:r>
        <w:rPr>
          <w:rFonts w:ascii="Verdana" w:hAnsi="Verdana"/>
          <w:bCs/>
          <w:sz w:val="20"/>
        </w:rPr>
        <w:t xml:space="preserve"> (wg Załącznika nr 1a do SIWZ)</w:t>
      </w:r>
    </w:p>
    <w:p w14:paraId="36119A0A" w14:textId="35E6D7D1" w:rsidR="00297DE6" w:rsidRPr="00D234C6" w:rsidRDefault="00EB51F8" w:rsidP="00295732">
      <w:pPr>
        <w:spacing w:line="276" w:lineRule="auto"/>
        <w:jc w:val="both"/>
        <w:rPr>
          <w:rFonts w:ascii="Verdana" w:hAnsi="Verdana"/>
          <w:bCs/>
          <w:sz w:val="20"/>
        </w:rPr>
      </w:pPr>
      <w:r w:rsidRPr="00D234C6">
        <w:rPr>
          <w:rFonts w:ascii="Verdana" w:hAnsi="Verdana"/>
          <w:b/>
          <w:bCs/>
          <w:sz w:val="20"/>
        </w:rPr>
        <w:t xml:space="preserve">- </w:t>
      </w:r>
      <w:r w:rsidR="00295732" w:rsidRPr="00D234C6">
        <w:rPr>
          <w:rFonts w:ascii="Verdana" w:hAnsi="Verdana"/>
          <w:bCs/>
          <w:sz w:val="20"/>
        </w:rPr>
        <w:t>wypełnione</w:t>
      </w:r>
      <w:r w:rsidR="00295732" w:rsidRPr="00D234C6">
        <w:rPr>
          <w:rFonts w:ascii="Verdana" w:hAnsi="Verdana"/>
          <w:b/>
          <w:bCs/>
          <w:sz w:val="20"/>
        </w:rPr>
        <w:t xml:space="preserve"> </w:t>
      </w:r>
      <w:r w:rsidR="00297DE6" w:rsidRPr="00D234C6">
        <w:rPr>
          <w:rFonts w:ascii="Verdana" w:hAnsi="Verdana"/>
          <w:b/>
          <w:bCs/>
          <w:sz w:val="20"/>
        </w:rPr>
        <w:t xml:space="preserve">Oświadczenie o braku podstaw do wykluczenia z postępowania </w:t>
      </w:r>
      <w:r w:rsidR="00297DE6" w:rsidRPr="00D234C6">
        <w:rPr>
          <w:rFonts w:ascii="Verdana" w:hAnsi="Verdana"/>
          <w:bCs/>
          <w:sz w:val="20"/>
        </w:rPr>
        <w:t>(Załącznik nr 2</w:t>
      </w:r>
      <w:r w:rsidR="00124DBB" w:rsidRPr="00D234C6">
        <w:rPr>
          <w:rFonts w:ascii="Verdana" w:hAnsi="Verdana"/>
          <w:bCs/>
          <w:sz w:val="20"/>
        </w:rPr>
        <w:t xml:space="preserve"> </w:t>
      </w:r>
      <w:r w:rsidR="00124DBB" w:rsidRPr="00D234C6">
        <w:rPr>
          <w:rFonts w:ascii="Verdana" w:hAnsi="Verdana" w:cs="Calibri"/>
          <w:bCs/>
          <w:sz w:val="20"/>
          <w:szCs w:val="20"/>
        </w:rPr>
        <w:t>do SIWZ</w:t>
      </w:r>
      <w:r w:rsidR="00297DE6" w:rsidRPr="00D234C6">
        <w:rPr>
          <w:rFonts w:ascii="Verdana" w:hAnsi="Verdana"/>
          <w:bCs/>
          <w:sz w:val="20"/>
        </w:rPr>
        <w:t>)</w:t>
      </w:r>
      <w:r w:rsidR="00950DF4" w:rsidRPr="00D234C6">
        <w:rPr>
          <w:rFonts w:ascii="Verdana" w:hAnsi="Verdana"/>
          <w:bCs/>
          <w:sz w:val="20"/>
        </w:rPr>
        <w:t>,</w:t>
      </w:r>
      <w:r w:rsidR="0085184C" w:rsidRPr="00D234C6">
        <w:rPr>
          <w:rFonts w:ascii="Verdana" w:hAnsi="Verdana"/>
          <w:bCs/>
          <w:sz w:val="20"/>
        </w:rPr>
        <w:t xml:space="preserve"> </w:t>
      </w:r>
    </w:p>
    <w:p w14:paraId="5C4F3F08" w14:textId="30160470" w:rsidR="00297DE6" w:rsidRPr="00D234C6" w:rsidRDefault="00EB51F8" w:rsidP="00295732">
      <w:pPr>
        <w:spacing w:line="276" w:lineRule="auto"/>
        <w:jc w:val="both"/>
        <w:rPr>
          <w:rFonts w:ascii="Verdana" w:hAnsi="Verdana"/>
          <w:bCs/>
          <w:sz w:val="20"/>
        </w:rPr>
      </w:pPr>
      <w:r w:rsidRPr="00D234C6">
        <w:rPr>
          <w:rFonts w:ascii="Verdana" w:hAnsi="Verdana"/>
          <w:b/>
          <w:bCs/>
          <w:sz w:val="20"/>
        </w:rPr>
        <w:t xml:space="preserve">- </w:t>
      </w:r>
      <w:r w:rsidR="00295732" w:rsidRPr="00D234C6">
        <w:rPr>
          <w:rFonts w:ascii="Verdana" w:hAnsi="Verdana"/>
          <w:bCs/>
          <w:sz w:val="20"/>
        </w:rPr>
        <w:t>wypełnione</w:t>
      </w:r>
      <w:r w:rsidR="00295732" w:rsidRPr="00D234C6">
        <w:rPr>
          <w:rFonts w:ascii="Verdana" w:hAnsi="Verdana"/>
          <w:b/>
          <w:bCs/>
          <w:sz w:val="20"/>
        </w:rPr>
        <w:t xml:space="preserve"> </w:t>
      </w:r>
      <w:r w:rsidR="00297DE6" w:rsidRPr="00D234C6">
        <w:rPr>
          <w:rFonts w:ascii="Verdana" w:hAnsi="Verdana"/>
          <w:b/>
          <w:bCs/>
          <w:sz w:val="20"/>
        </w:rPr>
        <w:t xml:space="preserve">Oświadczenie o spełnianiu warunków udziału w postępowaniu </w:t>
      </w:r>
      <w:r w:rsidR="00297DE6" w:rsidRPr="00D234C6">
        <w:rPr>
          <w:rFonts w:ascii="Verdana" w:hAnsi="Verdana"/>
          <w:bCs/>
          <w:sz w:val="20"/>
        </w:rPr>
        <w:t>(Załącznik nr 3</w:t>
      </w:r>
      <w:r w:rsidR="00124DBB" w:rsidRPr="00D234C6">
        <w:rPr>
          <w:rFonts w:ascii="Verdana" w:hAnsi="Verdana"/>
          <w:bCs/>
          <w:sz w:val="20"/>
        </w:rPr>
        <w:t xml:space="preserve"> </w:t>
      </w:r>
      <w:r w:rsidR="00124DBB" w:rsidRPr="00D234C6">
        <w:rPr>
          <w:rFonts w:ascii="Verdana" w:hAnsi="Verdana" w:cs="Calibri"/>
          <w:bCs/>
          <w:sz w:val="20"/>
          <w:szCs w:val="20"/>
        </w:rPr>
        <w:t>do SIWZ</w:t>
      </w:r>
      <w:r w:rsidR="00297DE6" w:rsidRPr="00D234C6">
        <w:rPr>
          <w:rFonts w:ascii="Verdana" w:hAnsi="Verdana"/>
          <w:bCs/>
          <w:sz w:val="20"/>
        </w:rPr>
        <w:t>)</w:t>
      </w:r>
      <w:r w:rsidR="00950DF4" w:rsidRPr="00D234C6">
        <w:rPr>
          <w:rFonts w:ascii="Verdana" w:hAnsi="Verdana"/>
          <w:bCs/>
          <w:sz w:val="20"/>
        </w:rPr>
        <w:t>,</w:t>
      </w:r>
      <w:r w:rsidR="00297DE6" w:rsidRPr="00D234C6">
        <w:rPr>
          <w:rFonts w:ascii="Verdana" w:hAnsi="Verdana"/>
          <w:bCs/>
          <w:sz w:val="20"/>
        </w:rPr>
        <w:t xml:space="preserve"> </w:t>
      </w:r>
    </w:p>
    <w:p w14:paraId="67320818" w14:textId="0DA515C1" w:rsidR="0057632B" w:rsidRPr="00D234C6" w:rsidRDefault="00EB51F8" w:rsidP="00770F1B">
      <w:pPr>
        <w:spacing w:line="276" w:lineRule="auto"/>
        <w:jc w:val="both"/>
        <w:rPr>
          <w:rFonts w:ascii="Verdana" w:hAnsi="Verdana"/>
          <w:bCs/>
          <w:color w:val="FF0000"/>
          <w:sz w:val="20"/>
        </w:rPr>
      </w:pPr>
      <w:r w:rsidRPr="00D234C6">
        <w:rPr>
          <w:rFonts w:ascii="Verdana" w:hAnsi="Verdana"/>
          <w:b/>
          <w:bCs/>
          <w:sz w:val="20"/>
        </w:rPr>
        <w:t xml:space="preserve">- </w:t>
      </w:r>
      <w:r w:rsidR="0057632B" w:rsidRPr="00D234C6">
        <w:rPr>
          <w:rFonts w:ascii="Verdana" w:hAnsi="Verdana"/>
          <w:b/>
          <w:bCs/>
          <w:sz w:val="20"/>
        </w:rPr>
        <w:t xml:space="preserve">Pisemne </w:t>
      </w:r>
      <w:r w:rsidR="0057632B" w:rsidRPr="00D234C6">
        <w:rPr>
          <w:rFonts w:ascii="Verdana" w:hAnsi="Verdana" w:cs="Calibri"/>
          <w:b/>
          <w:sz w:val="20"/>
          <w:szCs w:val="20"/>
        </w:rPr>
        <w:t>zobowiązanie podmiotu trzeciego do oddania do dyspozycji Wykonawcy niezbędnych zasobów na potrzeby realizacji zamówienia</w:t>
      </w:r>
      <w:r w:rsidR="0057632B" w:rsidRPr="00D234C6">
        <w:rPr>
          <w:rFonts w:ascii="Verdana" w:hAnsi="Verdana" w:cs="Calibri"/>
          <w:sz w:val="20"/>
          <w:szCs w:val="20"/>
        </w:rPr>
        <w:t xml:space="preserve"> (art. 22a ust. 2 ustawy Pzp)</w:t>
      </w:r>
      <w:r w:rsidR="00B1426E" w:rsidRPr="00D234C6">
        <w:rPr>
          <w:rFonts w:ascii="Verdana" w:hAnsi="Verdana" w:cs="Calibri"/>
          <w:sz w:val="20"/>
          <w:szCs w:val="20"/>
        </w:rPr>
        <w:t xml:space="preserve"> – w przypadku W</w:t>
      </w:r>
      <w:r w:rsidR="0057632B" w:rsidRPr="00D234C6">
        <w:rPr>
          <w:rFonts w:ascii="Verdana" w:hAnsi="Verdana" w:cs="Calibri"/>
          <w:sz w:val="20"/>
          <w:szCs w:val="20"/>
        </w:rPr>
        <w:t>ykonawc</w:t>
      </w:r>
      <w:r w:rsidR="00B1426E" w:rsidRPr="00D234C6">
        <w:rPr>
          <w:rFonts w:ascii="Verdana" w:hAnsi="Verdana" w:cs="Calibri"/>
          <w:sz w:val="20"/>
          <w:szCs w:val="20"/>
        </w:rPr>
        <w:t>y</w:t>
      </w:r>
      <w:r w:rsidR="0057632B" w:rsidRPr="00D234C6">
        <w:rPr>
          <w:rFonts w:ascii="Verdana" w:hAnsi="Verdana" w:cs="Calibri"/>
          <w:sz w:val="20"/>
          <w:szCs w:val="20"/>
        </w:rPr>
        <w:t xml:space="preserve">, który polega </w:t>
      </w:r>
      <w:r w:rsidR="0057632B" w:rsidRPr="00D234C6">
        <w:rPr>
          <w:rFonts w:ascii="Verdana" w:hAnsi="Verdana" w:cs="Calibri"/>
          <w:bCs/>
          <w:sz w:val="20"/>
          <w:szCs w:val="20"/>
        </w:rPr>
        <w:t>na zdolnościach innych podmiotów</w:t>
      </w:r>
      <w:r w:rsidR="00DF16A5" w:rsidRPr="00D234C6">
        <w:rPr>
          <w:rFonts w:ascii="Verdana" w:hAnsi="Verdana" w:cs="Calibri"/>
          <w:bCs/>
          <w:sz w:val="20"/>
          <w:szCs w:val="20"/>
        </w:rPr>
        <w:t xml:space="preserve"> (</w:t>
      </w:r>
      <w:r w:rsidR="00193094" w:rsidRPr="00C244C6">
        <w:rPr>
          <w:rFonts w:ascii="Verdana" w:hAnsi="Verdana" w:cs="Calibri"/>
          <w:b/>
          <w:bCs/>
          <w:sz w:val="20"/>
          <w:szCs w:val="20"/>
        </w:rPr>
        <w:t>Zał</w:t>
      </w:r>
      <w:r w:rsidR="00C84099" w:rsidRPr="00C244C6">
        <w:rPr>
          <w:rFonts w:ascii="Verdana" w:hAnsi="Verdana" w:cs="Calibri"/>
          <w:b/>
          <w:bCs/>
          <w:sz w:val="20"/>
          <w:szCs w:val="20"/>
        </w:rPr>
        <w:t xml:space="preserve">ącznik nr </w:t>
      </w:r>
      <w:r w:rsidR="00F07F3C" w:rsidRPr="00C244C6">
        <w:rPr>
          <w:rFonts w:ascii="Verdana" w:hAnsi="Verdana" w:cs="Calibri"/>
          <w:b/>
          <w:bCs/>
          <w:sz w:val="20"/>
          <w:szCs w:val="20"/>
        </w:rPr>
        <w:t>6</w:t>
      </w:r>
      <w:r w:rsidR="00DF16A5" w:rsidRPr="00C244C6">
        <w:rPr>
          <w:rFonts w:ascii="Verdana" w:hAnsi="Verdana" w:cs="Calibri"/>
          <w:bCs/>
          <w:sz w:val="20"/>
          <w:szCs w:val="20"/>
        </w:rPr>
        <w:t xml:space="preserve"> do</w:t>
      </w:r>
      <w:r w:rsidR="00DF16A5" w:rsidRPr="00D234C6">
        <w:rPr>
          <w:rFonts w:ascii="Verdana" w:hAnsi="Verdana" w:cs="Calibri"/>
          <w:bCs/>
          <w:sz w:val="20"/>
          <w:szCs w:val="20"/>
        </w:rPr>
        <w:t xml:space="preserve"> SIWZ)</w:t>
      </w:r>
      <w:r w:rsidR="00C94AB7" w:rsidRPr="00D234C6">
        <w:rPr>
          <w:rFonts w:ascii="Verdana" w:hAnsi="Verdana" w:cs="Calibri"/>
          <w:bCs/>
          <w:sz w:val="20"/>
          <w:szCs w:val="20"/>
        </w:rPr>
        <w:t>,</w:t>
      </w:r>
      <w:r w:rsidR="00613512" w:rsidRPr="00D234C6">
        <w:rPr>
          <w:rFonts w:ascii="Verdana" w:hAnsi="Verdana" w:cs="Calibri"/>
          <w:bCs/>
          <w:sz w:val="20"/>
          <w:szCs w:val="20"/>
        </w:rPr>
        <w:t xml:space="preserve">  </w:t>
      </w:r>
    </w:p>
    <w:p w14:paraId="53EF3B4E" w14:textId="77777777" w:rsidR="008E3B27" w:rsidRPr="007D6CF4" w:rsidRDefault="00950DF4" w:rsidP="00304EE1">
      <w:pPr>
        <w:numPr>
          <w:ilvl w:val="0"/>
          <w:numId w:val="20"/>
        </w:numPr>
        <w:spacing w:line="276" w:lineRule="auto"/>
        <w:ind w:left="426" w:hanging="426"/>
        <w:jc w:val="both"/>
        <w:rPr>
          <w:rFonts w:ascii="Verdana" w:hAnsi="Verdana"/>
          <w:bCs/>
          <w:sz w:val="20"/>
        </w:rPr>
      </w:pPr>
      <w:r w:rsidRPr="00D234C6">
        <w:rPr>
          <w:rFonts w:ascii="Verdana" w:hAnsi="Verdana"/>
          <w:b/>
          <w:bCs/>
          <w:sz w:val="20"/>
        </w:rPr>
        <w:t>P</w:t>
      </w:r>
      <w:r w:rsidR="008C0158" w:rsidRPr="00D234C6">
        <w:rPr>
          <w:rFonts w:ascii="Verdana" w:hAnsi="Verdana"/>
          <w:b/>
          <w:bCs/>
          <w:sz w:val="20"/>
        </w:rPr>
        <w:t xml:space="preserve">ełnomocnictwo </w:t>
      </w:r>
      <w:r w:rsidR="008C0158" w:rsidRPr="00D234C6">
        <w:rPr>
          <w:rFonts w:ascii="Verdana" w:hAnsi="Verdana"/>
          <w:bCs/>
          <w:sz w:val="20"/>
        </w:rPr>
        <w:t>(jeżeli dotyczy</w:t>
      </w:r>
      <w:r w:rsidR="008C0158" w:rsidRPr="007D6CF4">
        <w:rPr>
          <w:rFonts w:ascii="Verdana" w:hAnsi="Verdana"/>
          <w:bCs/>
          <w:sz w:val="20"/>
        </w:rPr>
        <w:t>).</w:t>
      </w:r>
    </w:p>
    <w:p w14:paraId="1BC2F43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Załączone przez Wykonawcę do oferty oświadczenia muszą odpowiadać swoją treścią treści zaproponowanych przez Zamawiającego wzorów tychże oświadczeń będących </w:t>
      </w:r>
      <w:r w:rsidR="001A49D4">
        <w:rPr>
          <w:rFonts w:ascii="Verdana" w:hAnsi="Verdana"/>
          <w:sz w:val="20"/>
          <w:szCs w:val="22"/>
        </w:rPr>
        <w:t>załącznikami do niniejszej SIWZ</w:t>
      </w:r>
      <w:r>
        <w:rPr>
          <w:rFonts w:ascii="Verdana" w:hAnsi="Verdana"/>
          <w:sz w:val="20"/>
          <w:szCs w:val="22"/>
        </w:rPr>
        <w:t xml:space="preserve">. </w:t>
      </w:r>
    </w:p>
    <w:p w14:paraId="21204D8F" w14:textId="77777777" w:rsidR="002D3B12" w:rsidRPr="001B3390" w:rsidRDefault="008C43E9"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Oferta powinna </w:t>
      </w:r>
      <w:r w:rsidRPr="001B3390">
        <w:rPr>
          <w:rFonts w:ascii="Verdana" w:hAnsi="Verdana"/>
          <w:sz w:val="20"/>
          <w:szCs w:val="22"/>
        </w:rPr>
        <w:t>być sporządzona pod rygorem nieważności w formie pisemnej</w:t>
      </w:r>
      <w:r w:rsidR="00B92159" w:rsidRPr="001B3390">
        <w:rPr>
          <w:rFonts w:ascii="Verdana" w:hAnsi="Verdana"/>
          <w:sz w:val="20"/>
          <w:szCs w:val="22"/>
        </w:rPr>
        <w:t xml:space="preserve">, </w:t>
      </w:r>
      <w:r w:rsidR="0084222E">
        <w:rPr>
          <w:rFonts w:ascii="Verdana" w:hAnsi="Verdana"/>
          <w:sz w:val="20"/>
          <w:szCs w:val="22"/>
        </w:rPr>
        <w:t xml:space="preserve">                     </w:t>
      </w:r>
      <w:r w:rsidR="002D3B12" w:rsidRPr="001B3390">
        <w:rPr>
          <w:rFonts w:ascii="Verdana" w:hAnsi="Verdana"/>
          <w:sz w:val="20"/>
          <w:szCs w:val="22"/>
        </w:rPr>
        <w:t>w języku polskim</w:t>
      </w:r>
      <w:r w:rsidR="00DB1C2A" w:rsidRPr="001B3390">
        <w:rPr>
          <w:rFonts w:ascii="Verdana" w:hAnsi="Verdana"/>
          <w:sz w:val="20"/>
          <w:szCs w:val="22"/>
        </w:rPr>
        <w:t>,</w:t>
      </w:r>
      <w:r w:rsidR="002D3B12" w:rsidRPr="001B3390">
        <w:rPr>
          <w:rFonts w:ascii="Verdana" w:hAnsi="Verdana"/>
          <w:sz w:val="20"/>
          <w:szCs w:val="22"/>
        </w:rPr>
        <w:t xml:space="preserve"> w sposób czytelny.</w:t>
      </w:r>
    </w:p>
    <w:p w14:paraId="6F4C1D6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Wykonawca może złożyć tylko jedną ofertę w niniejszym postępowaniu.</w:t>
      </w:r>
    </w:p>
    <w:p w14:paraId="56119418" w14:textId="77777777" w:rsidR="002D3B12" w:rsidRPr="002D3B12" w:rsidRDefault="002D3B12" w:rsidP="00DA48A6">
      <w:pPr>
        <w:numPr>
          <w:ilvl w:val="0"/>
          <w:numId w:val="4"/>
        </w:numPr>
        <w:spacing w:line="276" w:lineRule="auto"/>
        <w:ind w:left="426" w:hanging="426"/>
        <w:jc w:val="both"/>
        <w:rPr>
          <w:rFonts w:ascii="Verdana" w:hAnsi="Verdana"/>
          <w:sz w:val="20"/>
        </w:rPr>
      </w:pPr>
      <w:r>
        <w:rPr>
          <w:rFonts w:ascii="Verdana" w:hAnsi="Verdana"/>
          <w:sz w:val="20"/>
        </w:rPr>
        <w:t xml:space="preserve">Oferta nie powinna zawierać żadnych nieczytelnych lub nieautoryzowanych poprawek </w:t>
      </w:r>
      <w:r>
        <w:rPr>
          <w:rFonts w:ascii="Verdana" w:hAnsi="Verdana"/>
          <w:sz w:val="20"/>
        </w:rPr>
        <w:br/>
        <w:t>i skreśleń. Ewentualne poprawki lub korekty błędów należy nanieść czytelnie oraz datować i zaopatrzyć podpisem co najmniej jednej z osób podpisujących ofertę.</w:t>
      </w:r>
    </w:p>
    <w:p w14:paraId="7B6B513B" w14:textId="77777777" w:rsidR="006F2612" w:rsidRPr="00222D61"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Oferta (oraz załączniki do niej) musi być podpisana (podpis i imienna pieczątka) przez Wykonawcę zgodnie z zasadami reprezentacji określonymi w dokumencie rejestrowym Wykonawcy, lub przez osobę upoważnioną do składania oświadczeń woli w jego imieniu, a w przypadku Wykonawców ubiegających się wspólnie o udzielenie zamówienia przez ustanowionego pełnomocnika.</w:t>
      </w:r>
    </w:p>
    <w:p w14:paraId="5F182F94" w14:textId="77777777" w:rsidR="006F2612" w:rsidRPr="006E3C02"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 xml:space="preserve">W przypadku pełnomocnictwa - powinno </w:t>
      </w:r>
      <w:r w:rsidR="000625DE">
        <w:rPr>
          <w:rFonts w:ascii="Verdana" w:hAnsi="Verdana"/>
          <w:sz w:val="20"/>
        </w:rPr>
        <w:t>ono określać zakres pełnomocnictwa i</w:t>
      </w:r>
      <w:r w:rsidRPr="00222D61">
        <w:rPr>
          <w:rFonts w:ascii="Verdana" w:hAnsi="Verdana"/>
          <w:sz w:val="20"/>
        </w:rPr>
        <w:t xml:space="preserve"> </w:t>
      </w:r>
      <w:r w:rsidR="00D73877">
        <w:rPr>
          <w:rFonts w:ascii="Verdana" w:hAnsi="Verdana"/>
          <w:sz w:val="20"/>
        </w:rPr>
        <w:t xml:space="preserve">być </w:t>
      </w:r>
      <w:r w:rsidRPr="00222D61">
        <w:rPr>
          <w:rFonts w:ascii="Verdana" w:hAnsi="Verdana"/>
          <w:sz w:val="20"/>
        </w:rPr>
        <w:t xml:space="preserve">załączone do oferty </w:t>
      </w:r>
      <w:r w:rsidRPr="00190DCD">
        <w:rPr>
          <w:rFonts w:ascii="Verdana" w:hAnsi="Verdana"/>
          <w:sz w:val="20"/>
          <w:u w:val="single"/>
        </w:rPr>
        <w:t>w formie oryginału</w:t>
      </w:r>
      <w:r w:rsidRPr="00222D61">
        <w:rPr>
          <w:rFonts w:ascii="Verdana" w:hAnsi="Verdana"/>
          <w:sz w:val="20"/>
        </w:rPr>
        <w:t xml:space="preserve"> lub </w:t>
      </w:r>
      <w:r w:rsidRPr="00190DCD">
        <w:rPr>
          <w:rFonts w:ascii="Verdana" w:hAnsi="Verdana"/>
          <w:sz w:val="20"/>
          <w:u w:val="single"/>
        </w:rPr>
        <w:t xml:space="preserve">kopii poświadczonej </w:t>
      </w:r>
      <w:r w:rsidR="00BF3E32" w:rsidRPr="00190DCD">
        <w:rPr>
          <w:rFonts w:ascii="Verdana" w:hAnsi="Verdana" w:cs="Calibri"/>
          <w:sz w:val="20"/>
          <w:szCs w:val="20"/>
          <w:u w:val="single"/>
        </w:rPr>
        <w:t>notarialni</w:t>
      </w:r>
      <w:r w:rsidR="00BF3E32" w:rsidRPr="0049555D">
        <w:rPr>
          <w:rFonts w:ascii="Verdana" w:hAnsi="Verdana" w:cs="Calibri"/>
          <w:sz w:val="20"/>
          <w:szCs w:val="20"/>
          <w:u w:val="single"/>
        </w:rPr>
        <w:t>e</w:t>
      </w:r>
      <w:r w:rsidR="00BF3E32" w:rsidRPr="001A3F57">
        <w:rPr>
          <w:rFonts w:ascii="Verdana" w:hAnsi="Verdana" w:cs="Calibri"/>
          <w:sz w:val="20"/>
          <w:szCs w:val="20"/>
        </w:rPr>
        <w:t xml:space="preserve">. </w:t>
      </w:r>
      <w:r w:rsidR="00BF3E32" w:rsidRPr="0049555D">
        <w:rPr>
          <w:rFonts w:ascii="Verdana" w:hAnsi="Verdana" w:cs="Calibri"/>
          <w:sz w:val="20"/>
          <w:szCs w:val="20"/>
        </w:rPr>
        <w:t xml:space="preserve">Pełnomocnictwo musi być podpisane przez osoby uprawnione do reprezentowania podmiotu, </w:t>
      </w:r>
      <w:r w:rsidR="00BF3E32" w:rsidRPr="0049555D">
        <w:rPr>
          <w:rFonts w:ascii="Verdana" w:hAnsi="Verdana" w:cs="Calibri"/>
          <w:sz w:val="20"/>
          <w:szCs w:val="20"/>
          <w:u w:val="single"/>
        </w:rPr>
        <w:t>chyba</w:t>
      </w:r>
      <w:r w:rsidR="0047686C">
        <w:rPr>
          <w:rFonts w:ascii="Verdana" w:hAnsi="Verdana" w:cs="Calibri"/>
          <w:sz w:val="20"/>
          <w:szCs w:val="20"/>
          <w:u w:val="single"/>
        </w:rPr>
        <w:t xml:space="preserve"> </w:t>
      </w:r>
      <w:r w:rsidR="00BF3E32" w:rsidRPr="0049555D">
        <w:rPr>
          <w:rFonts w:ascii="Verdana" w:hAnsi="Verdana" w:cs="Calibri"/>
          <w:sz w:val="20"/>
          <w:szCs w:val="20"/>
          <w:u w:val="single"/>
        </w:rPr>
        <w:t>że pełnomocnictwo wynika z innych załączonych do oferty dokumentów.</w:t>
      </w:r>
    </w:p>
    <w:p w14:paraId="3DE63761" w14:textId="77777777" w:rsidR="00C64EC0" w:rsidRPr="006E3C02" w:rsidRDefault="006F2612" w:rsidP="00DA48A6">
      <w:pPr>
        <w:numPr>
          <w:ilvl w:val="0"/>
          <w:numId w:val="4"/>
        </w:numPr>
        <w:spacing w:line="276" w:lineRule="auto"/>
        <w:ind w:left="426" w:hanging="426"/>
        <w:jc w:val="both"/>
        <w:rPr>
          <w:rFonts w:ascii="Verdana" w:hAnsi="Verdana"/>
          <w:sz w:val="20"/>
        </w:rPr>
      </w:pPr>
      <w:r w:rsidRPr="006E3C02">
        <w:rPr>
          <w:rFonts w:ascii="Verdana" w:hAnsi="Verdana"/>
          <w:sz w:val="20"/>
        </w:rPr>
        <w:t xml:space="preserve">Zamawiający nie zwraca Wykonawcom dokumentów zawartych w ofercie, </w:t>
      </w:r>
      <w:r w:rsidR="00E8519A" w:rsidRPr="006E3C02">
        <w:rPr>
          <w:rFonts w:ascii="Verdana" w:hAnsi="Verdana"/>
          <w:sz w:val="20"/>
        </w:rPr>
        <w:br/>
      </w:r>
      <w:r w:rsidRPr="006E3C02">
        <w:rPr>
          <w:rFonts w:ascii="Verdana" w:hAnsi="Verdana"/>
          <w:sz w:val="20"/>
        </w:rPr>
        <w:t>za wyjątkiem materiałów określonych w art. 97 ust. 2 ustawy Pzp (na pisemny wniosek Wykonawcy, którego oferta nie została wybrana).</w:t>
      </w:r>
    </w:p>
    <w:p w14:paraId="43E74C52" w14:textId="77777777" w:rsidR="006F2612" w:rsidRPr="00222D61" w:rsidRDefault="006F2612"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2"/>
        </w:rPr>
        <w:t>Koszty przygotowania oferty ponosi Wykonawca z zastrzeżeniem art. 93 ust. 4 ustawy Pzp.</w:t>
      </w:r>
    </w:p>
    <w:p w14:paraId="1B67B597" w14:textId="77777777" w:rsidR="005828C1" w:rsidRPr="00C30F58" w:rsidRDefault="005828C1"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0"/>
        </w:rPr>
        <w:t>Wykonawca powinien umieścić ofertę w zamkniętej kopercie. Koperta ma być oznaczona według poniższego wzoru:</w:t>
      </w:r>
    </w:p>
    <w:p w14:paraId="74AE267D" w14:textId="77777777" w:rsidR="00C30F58" w:rsidRDefault="00C30F58" w:rsidP="00DA48A6">
      <w:pPr>
        <w:spacing w:line="276" w:lineRule="auto"/>
        <w:ind w:left="426" w:hanging="426"/>
        <w:jc w:val="both"/>
        <w:rPr>
          <w:rFonts w:ascii="Verdana" w:hAnsi="Verdana"/>
          <w:sz w:val="20"/>
          <w:szCs w:val="20"/>
        </w:rPr>
      </w:pPr>
    </w:p>
    <w:p w14:paraId="580771EF"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&lt;DOKŁADNA NAZWA i ADRES ZAMAWIAJĄCEGO&gt;</w:t>
      </w:r>
    </w:p>
    <w:p w14:paraId="30AAC6A6"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ZAMÓWIENIE NA &lt;PRZEDMIOT ZAMÓWIENIA&gt;</w:t>
      </w:r>
    </w:p>
    <w:p w14:paraId="2293AC91"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NIE OTWIERAĆ PRZED &lt;TERMIN OTWARCIA OFERT&gt;</w:t>
      </w:r>
    </w:p>
    <w:p w14:paraId="164FFD7C" w14:textId="77777777" w:rsidR="006F2612" w:rsidRPr="00222D61" w:rsidRDefault="006F2612" w:rsidP="00DA48A6">
      <w:pPr>
        <w:widowControl w:val="0"/>
        <w:tabs>
          <w:tab w:val="num" w:pos="360"/>
        </w:tabs>
        <w:spacing w:line="276" w:lineRule="auto"/>
        <w:ind w:left="426" w:hanging="426"/>
        <w:jc w:val="both"/>
        <w:rPr>
          <w:rFonts w:ascii="Verdana" w:hAnsi="Verdana" w:cs="Arial"/>
          <w:snapToGrid w:val="0"/>
          <w:sz w:val="20"/>
        </w:rPr>
      </w:pPr>
    </w:p>
    <w:p w14:paraId="15BC4A7A" w14:textId="77777777" w:rsidR="006F2612" w:rsidRPr="008F0DD0" w:rsidRDefault="005828C1" w:rsidP="00DA48A6">
      <w:pPr>
        <w:tabs>
          <w:tab w:val="num" w:pos="360"/>
          <w:tab w:val="left" w:pos="1021"/>
        </w:tabs>
        <w:spacing w:line="276" w:lineRule="auto"/>
        <w:ind w:left="426" w:hanging="426"/>
        <w:jc w:val="both"/>
        <w:rPr>
          <w:rFonts w:ascii="Verdana" w:hAnsi="Verdana"/>
          <w:sz w:val="20"/>
          <w:szCs w:val="20"/>
        </w:rPr>
      </w:pPr>
      <w:r w:rsidRPr="00222D61">
        <w:rPr>
          <w:rFonts w:ascii="Verdana" w:hAnsi="Verdana"/>
          <w:sz w:val="20"/>
          <w:szCs w:val="20"/>
        </w:rPr>
        <w:t>Koperta, poza oznakowaniem jak wyżej, musi być opisana nazwą i adresem Wykonawcy.</w:t>
      </w:r>
    </w:p>
    <w:p w14:paraId="7381E848" w14:textId="77777777" w:rsidR="006F2612" w:rsidRPr="00222D61" w:rsidRDefault="006F2612" w:rsidP="00DA48A6">
      <w:pPr>
        <w:numPr>
          <w:ilvl w:val="0"/>
          <w:numId w:val="4"/>
        </w:numPr>
        <w:spacing w:line="276" w:lineRule="auto"/>
        <w:ind w:left="426" w:hanging="426"/>
        <w:jc w:val="both"/>
        <w:rPr>
          <w:rFonts w:ascii="Verdana" w:hAnsi="Verdana" w:cs="Arial"/>
          <w:sz w:val="20"/>
        </w:rPr>
      </w:pPr>
      <w:r w:rsidRPr="00222D61">
        <w:rPr>
          <w:rFonts w:ascii="Verdana" w:hAnsi="Verdana" w:cs="Arial"/>
          <w:sz w:val="20"/>
        </w:rPr>
        <w:t xml:space="preserve">Wykonawca może wprowadzić zmiany, poprawki, modyfikacje i uzupełnienia do złożonych ofert pod warunkiem, że Zamawiający otrzyma pisemne powiadomienie </w:t>
      </w:r>
      <w:r w:rsidR="00F53DA8">
        <w:rPr>
          <w:rFonts w:ascii="Verdana" w:hAnsi="Verdana" w:cs="Arial"/>
          <w:sz w:val="20"/>
        </w:rPr>
        <w:t xml:space="preserve">                   </w:t>
      </w:r>
      <w:r w:rsidRPr="00222D61">
        <w:rPr>
          <w:rFonts w:ascii="Verdana" w:hAnsi="Verdana" w:cs="Arial"/>
          <w:sz w:val="20"/>
        </w:rPr>
        <w:t>o wprowadzeniu zmian, poprawek itp. przed upływem</w:t>
      </w:r>
      <w:r w:rsidR="0047686C">
        <w:rPr>
          <w:rFonts w:ascii="Verdana" w:hAnsi="Verdana" w:cs="Arial"/>
          <w:sz w:val="20"/>
        </w:rPr>
        <w:t xml:space="preserve"> </w:t>
      </w:r>
      <w:r w:rsidRPr="00222D61">
        <w:rPr>
          <w:rFonts w:ascii="Verdana" w:hAnsi="Verdana" w:cs="Arial"/>
          <w:sz w:val="20"/>
        </w:rPr>
        <w:t xml:space="preserve">terminu do składania ofert. </w:t>
      </w:r>
    </w:p>
    <w:p w14:paraId="59B91AAD"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Powiadomienie o wprowadzeniu zmian musi być złożone według </w:t>
      </w:r>
      <w:r w:rsidR="001A49D4" w:rsidRPr="00222D61">
        <w:rPr>
          <w:rFonts w:ascii="Verdana" w:hAnsi="Verdana" w:cs="Arial"/>
          <w:sz w:val="20"/>
          <w:szCs w:val="22"/>
        </w:rPr>
        <w:t>takich samych</w:t>
      </w:r>
      <w:r w:rsidRPr="00222D61">
        <w:rPr>
          <w:rFonts w:ascii="Verdana" w:hAnsi="Verdana" w:cs="Arial"/>
          <w:sz w:val="20"/>
          <w:szCs w:val="22"/>
        </w:rPr>
        <w:t xml:space="preserve"> </w:t>
      </w:r>
      <w:r w:rsidR="00E54194" w:rsidRPr="00222D61">
        <w:rPr>
          <w:rFonts w:ascii="Verdana" w:hAnsi="Verdana" w:cs="Arial"/>
          <w:sz w:val="20"/>
          <w:szCs w:val="22"/>
        </w:rPr>
        <w:t xml:space="preserve">wymagań jak składana oferta tj. w odpowiednio oznakowanej kopercie z </w:t>
      </w:r>
      <w:r w:rsidRPr="00222D61">
        <w:rPr>
          <w:rFonts w:ascii="Verdana" w:hAnsi="Verdana" w:cs="Arial"/>
          <w:sz w:val="20"/>
          <w:szCs w:val="22"/>
        </w:rPr>
        <w:t xml:space="preserve">dopiskiem „ZMIANA”. </w:t>
      </w:r>
    </w:p>
    <w:p w14:paraId="2D4136E4"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Wykonawca ma </w:t>
      </w:r>
      <w:r w:rsidR="00F132B3">
        <w:rPr>
          <w:rFonts w:ascii="Verdana" w:hAnsi="Verdana" w:cs="Arial"/>
          <w:sz w:val="20"/>
          <w:szCs w:val="22"/>
        </w:rPr>
        <w:t xml:space="preserve">również </w:t>
      </w:r>
      <w:r w:rsidRPr="00222D61">
        <w:rPr>
          <w:rFonts w:ascii="Verdana" w:hAnsi="Verdana" w:cs="Arial"/>
          <w:sz w:val="20"/>
          <w:szCs w:val="22"/>
        </w:rPr>
        <w:t xml:space="preserve">prawo przed upływem terminu składania </w:t>
      </w:r>
      <w:r w:rsidR="001A49D4" w:rsidRPr="00222D61">
        <w:rPr>
          <w:rFonts w:ascii="Verdana" w:hAnsi="Verdana" w:cs="Arial"/>
          <w:sz w:val="20"/>
          <w:szCs w:val="22"/>
        </w:rPr>
        <w:t>ofert wycofać</w:t>
      </w:r>
      <w:r w:rsidR="0059386E">
        <w:rPr>
          <w:rFonts w:ascii="Verdana" w:hAnsi="Verdana" w:cs="Arial"/>
          <w:sz w:val="20"/>
          <w:szCs w:val="22"/>
        </w:rPr>
        <w:t xml:space="preserve"> </w:t>
      </w:r>
      <w:r w:rsidRPr="00222D61">
        <w:rPr>
          <w:rFonts w:ascii="Verdana" w:hAnsi="Verdana" w:cs="Arial"/>
          <w:sz w:val="20"/>
          <w:szCs w:val="22"/>
        </w:rPr>
        <w:t>się</w:t>
      </w:r>
      <w:r w:rsidR="0059386E">
        <w:rPr>
          <w:rFonts w:ascii="Verdana" w:hAnsi="Verdana" w:cs="Arial"/>
          <w:sz w:val="20"/>
          <w:szCs w:val="22"/>
        </w:rPr>
        <w:t xml:space="preserve"> </w:t>
      </w:r>
      <w:r w:rsidR="00F53DA8">
        <w:rPr>
          <w:rFonts w:ascii="Verdana" w:hAnsi="Verdana" w:cs="Arial"/>
          <w:sz w:val="20"/>
          <w:szCs w:val="22"/>
        </w:rPr>
        <w:t xml:space="preserve">               </w:t>
      </w:r>
      <w:r w:rsidRPr="00222D61">
        <w:rPr>
          <w:rFonts w:ascii="Verdana" w:hAnsi="Verdana" w:cs="Arial"/>
          <w:sz w:val="20"/>
          <w:szCs w:val="22"/>
        </w:rPr>
        <w:t>z postępowania poprzez złożenie pisemnego powiadomienia /według takich samych zasad jak wprowadzenie zmian i poprawek/ z napi</w:t>
      </w:r>
      <w:r w:rsidR="00E54194" w:rsidRPr="00222D61">
        <w:rPr>
          <w:rFonts w:ascii="Verdana" w:hAnsi="Verdana" w:cs="Arial"/>
          <w:sz w:val="20"/>
          <w:szCs w:val="22"/>
        </w:rPr>
        <w:t>sem na kopercie</w:t>
      </w:r>
      <w:r w:rsidRPr="00222D61">
        <w:rPr>
          <w:rFonts w:ascii="Verdana" w:hAnsi="Verdana" w:cs="Arial"/>
          <w:sz w:val="20"/>
          <w:szCs w:val="22"/>
        </w:rPr>
        <w:t xml:space="preserve"> „WYCOFANE”. </w:t>
      </w:r>
    </w:p>
    <w:p w14:paraId="39E38CB7"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 przypadku złożenia oferty po terminie składania ofert, Zamawiający </w:t>
      </w:r>
      <w:r w:rsidR="00A17D90">
        <w:rPr>
          <w:rFonts w:ascii="Verdana" w:hAnsi="Verdana" w:cs="Arial"/>
          <w:sz w:val="20"/>
          <w:szCs w:val="22"/>
        </w:rPr>
        <w:t xml:space="preserve">powiadamia Wykonawcę i dokonuje zwrotu oferty, zgodnie z postanowieniami przepisu art. 84 ust. 2 ustawy Pzp. </w:t>
      </w:r>
    </w:p>
    <w:p w14:paraId="699A11AF" w14:textId="77777777" w:rsidR="00895036" w:rsidRPr="00F86C1D" w:rsidRDefault="006F2612" w:rsidP="00DA48A6">
      <w:pPr>
        <w:numPr>
          <w:ilvl w:val="0"/>
          <w:numId w:val="4"/>
        </w:numPr>
        <w:spacing w:line="276" w:lineRule="auto"/>
        <w:ind w:left="426" w:hanging="426"/>
        <w:jc w:val="both"/>
        <w:rPr>
          <w:rFonts w:ascii="Verdana" w:hAnsi="Verdana" w:cs="Arial"/>
          <w:sz w:val="20"/>
          <w:szCs w:val="22"/>
        </w:rPr>
      </w:pPr>
      <w:r w:rsidRPr="00F86C1D">
        <w:rPr>
          <w:rFonts w:ascii="Verdana" w:hAnsi="Verdana" w:cs="Arial"/>
          <w:sz w:val="20"/>
          <w:szCs w:val="22"/>
        </w:rPr>
        <w:t xml:space="preserve">Koperty </w:t>
      </w:r>
      <w:r w:rsidR="00895036" w:rsidRPr="006E43FC">
        <w:rPr>
          <w:rFonts w:ascii="Verdana" w:hAnsi="Verdana" w:cs="Arial"/>
          <w:sz w:val="20"/>
          <w:szCs w:val="22"/>
          <w:u w:val="single"/>
        </w:rPr>
        <w:t>ofert wycofanych</w:t>
      </w:r>
      <w:r w:rsidR="00895036" w:rsidRPr="00F86C1D">
        <w:rPr>
          <w:rFonts w:ascii="Verdana" w:hAnsi="Verdana" w:cs="Arial"/>
          <w:sz w:val="20"/>
          <w:szCs w:val="22"/>
        </w:rPr>
        <w:t xml:space="preserve"> nie będą otwierane.</w:t>
      </w:r>
    </w:p>
    <w:p w14:paraId="56A5522C"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Koperty oznaczone dopiskiem „ZMIANA” zostaną otwarte przy otwieraniu oferty Wykonawcy, który wprowadził z</w:t>
      </w:r>
      <w:r w:rsidR="00A72F43" w:rsidRPr="00222D61">
        <w:rPr>
          <w:rFonts w:ascii="Verdana" w:hAnsi="Verdana" w:cs="Arial"/>
          <w:sz w:val="20"/>
          <w:szCs w:val="22"/>
        </w:rPr>
        <w:t>miany</w:t>
      </w:r>
      <w:r w:rsidR="001B3C62" w:rsidRPr="00222D61">
        <w:rPr>
          <w:rFonts w:ascii="Verdana" w:hAnsi="Verdana" w:cs="Arial"/>
          <w:sz w:val="20"/>
          <w:szCs w:val="22"/>
        </w:rPr>
        <w:t xml:space="preserve"> i po stwierdzeniu poprawności procedury dokonywania zmian </w:t>
      </w:r>
      <w:r w:rsidRPr="00222D61">
        <w:rPr>
          <w:rFonts w:ascii="Verdana" w:hAnsi="Verdana" w:cs="Arial"/>
          <w:sz w:val="20"/>
          <w:szCs w:val="22"/>
        </w:rPr>
        <w:t xml:space="preserve">zostaną dołączone do oferty. </w:t>
      </w:r>
    </w:p>
    <w:p w14:paraId="03CAC1D9" w14:textId="45DB88EE" w:rsidR="00124DBB" w:rsidRPr="00124DBB" w:rsidRDefault="006F2612" w:rsidP="00124DBB">
      <w:pPr>
        <w:numPr>
          <w:ilvl w:val="0"/>
          <w:numId w:val="4"/>
        </w:numPr>
        <w:spacing w:line="276" w:lineRule="auto"/>
        <w:ind w:left="426" w:hanging="426"/>
        <w:jc w:val="both"/>
        <w:rPr>
          <w:rFonts w:ascii="Verdana" w:hAnsi="Verdana" w:cs="Arial"/>
          <w:snapToGrid w:val="0"/>
          <w:sz w:val="20"/>
          <w:szCs w:val="22"/>
        </w:rPr>
      </w:pPr>
      <w:r w:rsidRPr="00222D61">
        <w:rPr>
          <w:rFonts w:ascii="Verdana" w:hAnsi="Verdana" w:cs="Arial"/>
          <w:sz w:val="20"/>
          <w:szCs w:val="22"/>
        </w:rPr>
        <w:t xml:space="preserve">Zamawiający </w:t>
      </w:r>
      <w:r w:rsidR="00124DBB" w:rsidRPr="00124DBB">
        <w:rPr>
          <w:rFonts w:ascii="Verdana" w:hAnsi="Verdana" w:cs="Verdana"/>
          <w:color w:val="000000"/>
          <w:sz w:val="20"/>
          <w:szCs w:val="20"/>
        </w:rPr>
        <w:t>zobowiązuje Wykonawców, aby w przypadku pojawienia się w ofercie informacji stanowiących tajemnicę przedsiębiorstwa w rozumieniu przepisów art. 11 ust. 2 ustawy z dnia 16.04.1993 r. o zwalczaniu nieuczciwej konkurencji, które Wykonawca będzie chciał zastrzec przed dostępem - zostały załączone do oferty w osobnym opakowaniu (kopercie) z dopiskiem: „Informacje stanowiące tajemnicę przedsiębiorstwa”:</w:t>
      </w:r>
    </w:p>
    <w:p w14:paraId="12A747A7" w14:textId="7EAB756F" w:rsidR="00124DBB" w:rsidRPr="00124DBB" w:rsidRDefault="00124DBB" w:rsidP="00124DBB">
      <w:pPr>
        <w:pStyle w:val="Tekstpodstawowy3"/>
        <w:keepNext w:val="0"/>
        <w:numPr>
          <w:ilvl w:val="0"/>
          <w:numId w:val="5"/>
        </w:numPr>
        <w:tabs>
          <w:tab w:val="clear" w:pos="906"/>
          <w:tab w:val="num" w:pos="720"/>
        </w:tabs>
        <w:spacing w:line="276" w:lineRule="auto"/>
        <w:ind w:left="426" w:hanging="426"/>
        <w:rPr>
          <w:rFonts w:ascii="Verdana" w:hAnsi="Verdana" w:cs="Arial"/>
          <w:bCs/>
          <w:sz w:val="20"/>
          <w:szCs w:val="22"/>
        </w:rPr>
      </w:pPr>
      <w:r w:rsidRPr="00124DBB">
        <w:rPr>
          <w:rFonts w:ascii="Verdana" w:hAnsi="Verdana" w:cs="Verdana"/>
          <w:color w:val="000000"/>
          <w:sz w:val="20"/>
          <w:szCs w:val="20"/>
        </w:rPr>
        <w:t>Przez tajemnicę przedsiębiorstwa w rozumieniu art. 11 ust. 2 w/w ustawy -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6749FF8" w14:textId="2FD12524" w:rsidR="00124DBB" w:rsidRPr="00124DBB" w:rsidRDefault="00124DBB" w:rsidP="00124DBB">
      <w:pPr>
        <w:pStyle w:val="Tekstpodstawowy3"/>
        <w:keepNext w:val="0"/>
        <w:numPr>
          <w:ilvl w:val="0"/>
          <w:numId w:val="5"/>
        </w:numPr>
        <w:tabs>
          <w:tab w:val="clear" w:pos="906"/>
          <w:tab w:val="num" w:pos="720"/>
        </w:tabs>
        <w:spacing w:line="276" w:lineRule="auto"/>
        <w:ind w:left="426" w:hanging="426"/>
        <w:rPr>
          <w:rFonts w:ascii="Verdana" w:hAnsi="Verdana" w:cs="Arial"/>
          <w:bCs/>
          <w:sz w:val="20"/>
          <w:szCs w:val="22"/>
        </w:rPr>
      </w:pPr>
      <w:r w:rsidRPr="00124DBB">
        <w:rPr>
          <w:rFonts w:ascii="Verdana" w:hAnsi="Verdana" w:cs="Verdana"/>
          <w:color w:val="000000"/>
          <w:sz w:val="20"/>
          <w:szCs w:val="20"/>
        </w:rPr>
        <w:t>Zgodnie z art. 8 ust. 3 ustawy Pzp - nie ujawnia się informacji stanowiących tajemnicę przedsiębiorstwa w rozumieniu przepisów o zwalczaniu nieuczciwej konkurencji,</w:t>
      </w:r>
      <w:r w:rsidRPr="00124DBB">
        <w:rPr>
          <w:rFonts w:ascii="Verdana" w:hAnsi="Verdana" w:cs="Verdana"/>
          <w:b/>
          <w:bCs/>
          <w:color w:val="000000"/>
          <w:sz w:val="20"/>
          <w:szCs w:val="20"/>
        </w:rPr>
        <w:t xml:space="preserve"> jeżeli Wykonawca, nie później niż w terminie składania ofert</w:t>
      </w:r>
      <w:r w:rsidRPr="00124DBB">
        <w:rPr>
          <w:rFonts w:ascii="Verdana" w:hAnsi="Verdana" w:cs="Verdana"/>
          <w:color w:val="000000"/>
          <w:sz w:val="20"/>
          <w:szCs w:val="20"/>
        </w:rPr>
        <w:t xml:space="preserve"> lub wniosków o dopuszczenie do udziału w postępowaniu, </w:t>
      </w:r>
      <w:r w:rsidRPr="00124DBB">
        <w:rPr>
          <w:rFonts w:ascii="Verdana" w:hAnsi="Verdana" w:cs="Verdana"/>
          <w:color w:val="000000"/>
          <w:sz w:val="20"/>
          <w:szCs w:val="20"/>
          <w:u w:val="single"/>
        </w:rPr>
        <w:t>zastrzegł, że nie mogą być one udostępniane</w:t>
      </w:r>
      <w:r w:rsidRPr="00124DBB">
        <w:rPr>
          <w:rFonts w:ascii="Verdana" w:hAnsi="Verdana" w:cs="Verdana"/>
          <w:b/>
          <w:bCs/>
          <w:color w:val="000000"/>
          <w:sz w:val="20"/>
          <w:szCs w:val="20"/>
          <w:u w:val="single"/>
        </w:rPr>
        <w:t xml:space="preserve"> </w:t>
      </w:r>
      <w:r w:rsidRPr="00124DBB">
        <w:rPr>
          <w:rFonts w:ascii="Verdana" w:hAnsi="Verdana" w:cs="Verdana"/>
          <w:b/>
          <w:bCs/>
          <w:color w:val="000000"/>
          <w:sz w:val="20"/>
          <w:szCs w:val="20"/>
        </w:rPr>
        <w:t xml:space="preserve">oraz wykazał </w:t>
      </w:r>
      <w:r w:rsidRPr="00124DBB">
        <w:rPr>
          <w:rFonts w:ascii="Verdana" w:hAnsi="Verdana" w:cs="Verdana"/>
          <w:b/>
          <w:bCs/>
          <w:color w:val="000000"/>
          <w:sz w:val="20"/>
          <w:szCs w:val="20"/>
          <w:u w:val="single"/>
        </w:rPr>
        <w:t>(dowodami</w:t>
      </w:r>
      <w:r w:rsidRPr="00124DBB">
        <w:rPr>
          <w:rFonts w:ascii="Verdana" w:hAnsi="Verdana" w:cs="Verdana"/>
          <w:b/>
          <w:bCs/>
          <w:color w:val="000000"/>
          <w:sz w:val="20"/>
          <w:szCs w:val="20"/>
        </w:rPr>
        <w:t>), iż zastrzeżone informacje stanowią tajemnicę przedsiębiorstwa.</w:t>
      </w:r>
    </w:p>
    <w:p w14:paraId="16686A31" w14:textId="77777777" w:rsidR="006F2612" w:rsidRPr="00222D61" w:rsidRDefault="006F2612" w:rsidP="00DA48A6">
      <w:pPr>
        <w:pStyle w:val="Tekstpodstawowy3"/>
        <w:keepNext w:val="0"/>
        <w:numPr>
          <w:ilvl w:val="0"/>
          <w:numId w:val="5"/>
        </w:numPr>
        <w:tabs>
          <w:tab w:val="clear" w:pos="906"/>
          <w:tab w:val="num" w:pos="720"/>
        </w:tabs>
        <w:spacing w:line="276" w:lineRule="auto"/>
        <w:ind w:left="426" w:hanging="426"/>
        <w:rPr>
          <w:rFonts w:ascii="Verdana" w:hAnsi="Verdana" w:cs="Arial"/>
          <w:bCs/>
          <w:sz w:val="20"/>
          <w:szCs w:val="22"/>
        </w:rPr>
      </w:pPr>
      <w:r w:rsidRPr="00222D61">
        <w:rPr>
          <w:rFonts w:ascii="Verdana" w:hAnsi="Verdana" w:cs="Arial"/>
          <w:bCs/>
          <w:sz w:val="20"/>
          <w:szCs w:val="22"/>
        </w:rPr>
        <w:t>Przez tajemnicę przedsiębiorstwa w rozumieniu art. 11 ust. 4 w/w ustawy -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3EBE8DBA" w14:textId="77777777" w:rsidR="00604E7C" w:rsidRPr="00604E7C" w:rsidRDefault="000A0F38" w:rsidP="00DA48A6">
      <w:pPr>
        <w:numPr>
          <w:ilvl w:val="0"/>
          <w:numId w:val="5"/>
        </w:numPr>
        <w:suppressAutoHyphens/>
        <w:spacing w:line="276" w:lineRule="auto"/>
        <w:ind w:left="426" w:hanging="426"/>
        <w:jc w:val="both"/>
        <w:rPr>
          <w:rFonts w:ascii="Verdana" w:hAnsi="Verdana"/>
          <w:sz w:val="20"/>
          <w:szCs w:val="20"/>
        </w:rPr>
      </w:pPr>
      <w:r w:rsidRPr="0049555D">
        <w:rPr>
          <w:rFonts w:ascii="Verdana" w:hAnsi="Verdana"/>
          <w:sz w:val="20"/>
          <w:szCs w:val="20"/>
        </w:rPr>
        <w:t xml:space="preserve">Zgodnie z art. 8 ust. 3 </w:t>
      </w:r>
      <w:r w:rsidR="002C2CEB">
        <w:rPr>
          <w:rFonts w:ascii="Verdana" w:hAnsi="Verdana"/>
          <w:sz w:val="20"/>
          <w:szCs w:val="20"/>
        </w:rPr>
        <w:t>ustawy Pzp</w:t>
      </w:r>
      <w:r w:rsidRPr="0049555D">
        <w:rPr>
          <w:rFonts w:ascii="Verdana" w:hAnsi="Verdana"/>
          <w:sz w:val="20"/>
          <w:szCs w:val="20"/>
        </w:rPr>
        <w:t xml:space="preserve"> - nie ujawnia się informacji stanowiących tajemnicę przedsiębiorstwa w rozumieniu przepisów o zwalczaniu nieuczciwej konkurencji, </w:t>
      </w:r>
      <w:r w:rsidRPr="0049555D">
        <w:rPr>
          <w:rFonts w:ascii="Verdana" w:hAnsi="Verdana"/>
          <w:b/>
          <w:sz w:val="20"/>
          <w:szCs w:val="20"/>
        </w:rPr>
        <w:t>jeżeli Wykonawca, nie później niż w terminie składania ofert</w:t>
      </w:r>
      <w:r w:rsidRPr="0049555D">
        <w:rPr>
          <w:rFonts w:ascii="Verdana" w:hAnsi="Verdana"/>
          <w:sz w:val="20"/>
          <w:szCs w:val="20"/>
        </w:rPr>
        <w:t xml:space="preserve"> lub wniosków o dopuszczenie do udziału w postępowaniu, z</w:t>
      </w:r>
      <w:r w:rsidRPr="0049555D">
        <w:rPr>
          <w:rFonts w:ascii="Verdana" w:hAnsi="Verdana"/>
          <w:sz w:val="20"/>
          <w:szCs w:val="20"/>
          <w:u w:val="single"/>
        </w:rPr>
        <w:t>astrzegł, że nie mogą być one udostępniane</w:t>
      </w:r>
      <w:r w:rsidRPr="0049555D">
        <w:rPr>
          <w:rFonts w:ascii="Verdana" w:hAnsi="Verdana"/>
          <w:sz w:val="20"/>
          <w:szCs w:val="20"/>
        </w:rPr>
        <w:t xml:space="preserve"> </w:t>
      </w:r>
      <w:r w:rsidRPr="0049555D">
        <w:rPr>
          <w:rFonts w:ascii="Verdana" w:hAnsi="Verdana"/>
          <w:b/>
          <w:sz w:val="20"/>
          <w:szCs w:val="20"/>
        </w:rPr>
        <w:t>oraz wykazał (</w:t>
      </w:r>
      <w:r w:rsidRPr="0049555D">
        <w:rPr>
          <w:rFonts w:ascii="Verdana" w:hAnsi="Verdana"/>
          <w:b/>
          <w:sz w:val="20"/>
          <w:szCs w:val="20"/>
          <w:u w:val="single"/>
        </w:rPr>
        <w:t>dowodami</w:t>
      </w:r>
      <w:r w:rsidRPr="0049555D">
        <w:rPr>
          <w:rFonts w:ascii="Verdana" w:hAnsi="Verdana"/>
          <w:b/>
          <w:sz w:val="20"/>
          <w:szCs w:val="20"/>
        </w:rPr>
        <w:t>), iż zastrzeżone informacje stanowią tajemnicę przedsiębiorstwa.</w:t>
      </w:r>
    </w:p>
    <w:p w14:paraId="2F4FEDB1" w14:textId="77777777" w:rsidR="000A0F38" w:rsidRPr="0049555D" w:rsidRDefault="000A0F38" w:rsidP="00DA48A6">
      <w:pPr>
        <w:numPr>
          <w:ilvl w:val="0"/>
          <w:numId w:val="5"/>
        </w:numPr>
        <w:suppressAutoHyphens/>
        <w:spacing w:line="276" w:lineRule="auto"/>
        <w:ind w:left="426" w:hanging="426"/>
        <w:jc w:val="both"/>
        <w:rPr>
          <w:rFonts w:ascii="Verdana" w:hAnsi="Verdana"/>
          <w:sz w:val="20"/>
          <w:szCs w:val="20"/>
        </w:rPr>
      </w:pPr>
      <w:r w:rsidRPr="0049555D">
        <w:rPr>
          <w:rFonts w:ascii="Verdana" w:hAnsi="Verdana"/>
          <w:sz w:val="20"/>
          <w:szCs w:val="20"/>
        </w:rPr>
        <w:t>Wykonawca nie może zastrzec informacji, o których mowa w art. 86 ust. 4</w:t>
      </w:r>
      <w:r w:rsidR="00604E7C">
        <w:rPr>
          <w:rFonts w:ascii="Verdana" w:hAnsi="Verdana"/>
          <w:sz w:val="20"/>
          <w:szCs w:val="20"/>
        </w:rPr>
        <w:t xml:space="preserve"> ustawy Pzp</w:t>
      </w:r>
      <w:r w:rsidRPr="0049555D">
        <w:rPr>
          <w:rFonts w:ascii="Verdana" w:hAnsi="Verdana"/>
          <w:sz w:val="20"/>
          <w:szCs w:val="20"/>
        </w:rPr>
        <w:t xml:space="preserve">. </w:t>
      </w:r>
    </w:p>
    <w:p w14:paraId="285E5FF7" w14:textId="77777777" w:rsidR="000A0F38" w:rsidRPr="000A0F38" w:rsidRDefault="006F2612" w:rsidP="00DA48A6">
      <w:pPr>
        <w:numPr>
          <w:ilvl w:val="0"/>
          <w:numId w:val="5"/>
        </w:numPr>
        <w:tabs>
          <w:tab w:val="left" w:pos="426"/>
          <w:tab w:val="left" w:pos="567"/>
        </w:tabs>
        <w:suppressAutoHyphens/>
        <w:autoSpaceDE w:val="0"/>
        <w:spacing w:line="276" w:lineRule="auto"/>
        <w:ind w:left="426" w:hanging="426"/>
        <w:jc w:val="both"/>
        <w:rPr>
          <w:rFonts w:ascii="Verdana" w:hAnsi="Verdana" w:cs="Calibri"/>
          <w:sz w:val="20"/>
          <w:szCs w:val="20"/>
          <w:u w:val="single"/>
        </w:rPr>
      </w:pPr>
      <w:r w:rsidRPr="00222D61">
        <w:rPr>
          <w:rFonts w:ascii="Verdana" w:hAnsi="Verdana" w:cs="Arial"/>
          <w:sz w:val="20"/>
        </w:rPr>
        <w:t xml:space="preserve">Nie ujawnia się informacji stanowiących tajemnicę przedsiębiorstwa w rozumieniu przepisów o zwalczaniu nieuczciwej konkurencji, jeżeli Wykonawca, </w:t>
      </w:r>
      <w:r w:rsidRPr="000A0F38">
        <w:rPr>
          <w:rFonts w:ascii="Verdana" w:hAnsi="Verdana" w:cs="Arial"/>
          <w:b/>
          <w:sz w:val="20"/>
        </w:rPr>
        <w:t>nie później niż w terminie składania ofert</w:t>
      </w:r>
      <w:r w:rsidRPr="00222D61">
        <w:rPr>
          <w:rFonts w:ascii="Verdana" w:hAnsi="Verdana" w:cs="Arial"/>
          <w:sz w:val="20"/>
        </w:rPr>
        <w:t>, zastrzegł, ż</w:t>
      </w:r>
      <w:r w:rsidR="007A5561">
        <w:rPr>
          <w:rFonts w:ascii="Verdana" w:hAnsi="Verdana" w:cs="Arial"/>
          <w:sz w:val="20"/>
        </w:rPr>
        <w:t xml:space="preserve">e nie mogą one być udostępniane </w:t>
      </w:r>
      <w:r w:rsidR="007A5561" w:rsidRPr="007A5561">
        <w:rPr>
          <w:rFonts w:ascii="Verdana" w:hAnsi="Verdana"/>
          <w:sz w:val="20"/>
          <w:szCs w:val="20"/>
        </w:rPr>
        <w:t xml:space="preserve">oraz </w:t>
      </w:r>
      <w:r w:rsidR="007A5561" w:rsidRPr="00DE4A76">
        <w:rPr>
          <w:rFonts w:ascii="Verdana" w:hAnsi="Verdana"/>
          <w:b/>
          <w:sz w:val="20"/>
          <w:szCs w:val="20"/>
        </w:rPr>
        <w:t>wykazał, iż zastrzeżone informacje stanowią tajemnicę przedsiębiorstwa.</w:t>
      </w:r>
      <w:r w:rsidR="000A0F38" w:rsidRPr="00DE4A76">
        <w:rPr>
          <w:rFonts w:ascii="Verdana" w:hAnsi="Verdana"/>
          <w:sz w:val="20"/>
          <w:szCs w:val="20"/>
        </w:rPr>
        <w:t xml:space="preserve"> </w:t>
      </w:r>
      <w:r w:rsidR="00F53DA8">
        <w:rPr>
          <w:rFonts w:ascii="Verdana" w:hAnsi="Verdana"/>
          <w:sz w:val="20"/>
          <w:szCs w:val="20"/>
        </w:rPr>
        <w:t xml:space="preserve">                </w:t>
      </w:r>
      <w:r w:rsidR="000A0F38" w:rsidRPr="0049555D">
        <w:rPr>
          <w:rFonts w:ascii="Verdana" w:hAnsi="Verdana" w:cs="Calibri"/>
          <w:sz w:val="20"/>
          <w:szCs w:val="20"/>
        </w:rPr>
        <w:t xml:space="preserve">W tym celu Wykonawca powinien zastrzeżoną część oferty oznaczyć w sposób niebudzący wątpliwości, iż stanowi ona zastrzeżoną tajemnicę przedsiębiorstwa np. umieścić ją w odrębnym (wydzielonym) opakowaniu oznaczonym napisem: „TAJEMNICA PRZEDSIĘBIORSTWA - NIE UDOSTĘPNIAĆ” </w:t>
      </w:r>
      <w:r w:rsidR="000A0F38" w:rsidRPr="000A0F38">
        <w:rPr>
          <w:rFonts w:ascii="Verdana" w:hAnsi="Verdana" w:cs="Calibri"/>
          <w:sz w:val="20"/>
          <w:szCs w:val="20"/>
          <w:u w:val="single"/>
        </w:rPr>
        <w:t>oraz dołączyć pisemne UZASADNIENIE objęcia informacji klauzulą tajemnicy przedsiębiorstwa.</w:t>
      </w:r>
    </w:p>
    <w:p w14:paraId="47945734" w14:textId="77777777" w:rsidR="000A0F38" w:rsidRPr="0049555D" w:rsidRDefault="000A0F38" w:rsidP="00DA48A6">
      <w:pPr>
        <w:numPr>
          <w:ilvl w:val="0"/>
          <w:numId w:val="5"/>
        </w:numPr>
        <w:tabs>
          <w:tab w:val="left" w:pos="426"/>
          <w:tab w:val="left" w:pos="567"/>
        </w:tabs>
        <w:suppressAutoHyphens/>
        <w:autoSpaceDE w:val="0"/>
        <w:spacing w:line="276" w:lineRule="auto"/>
        <w:ind w:left="426" w:hanging="426"/>
        <w:jc w:val="both"/>
        <w:rPr>
          <w:rFonts w:ascii="Verdana" w:hAnsi="Verdana" w:cs="Calibri"/>
          <w:sz w:val="20"/>
          <w:szCs w:val="20"/>
        </w:rPr>
      </w:pPr>
      <w:r w:rsidRPr="0049555D">
        <w:rPr>
          <w:rFonts w:ascii="Verdana" w:hAnsi="Verdana" w:cs="Calibri"/>
          <w:sz w:val="20"/>
          <w:szCs w:val="20"/>
        </w:rPr>
        <w:t>Zastrzeżenie informacji, które nie stanowią tajemnicy przedsiębiorstwa w rozumieniu ustawy o zwalczaniu nieuczciwej konkurencji będzie traktowane, jako bezskuteczne i skutkować będzie zgodnie z uchwałą SN z 21 października 2005 (sygn. III CZP 74/05</w:t>
      </w:r>
      <w:r w:rsidR="0023407C">
        <w:rPr>
          <w:rFonts w:ascii="Verdana" w:hAnsi="Verdana" w:cs="Calibri"/>
          <w:sz w:val="20"/>
          <w:szCs w:val="20"/>
        </w:rPr>
        <w:t>, Orzecznictwo Sądu Najwyższego 2006/7-8/122</w:t>
      </w:r>
      <w:r w:rsidRPr="0049555D">
        <w:rPr>
          <w:rFonts w:ascii="Verdana" w:hAnsi="Verdana" w:cs="Calibri"/>
          <w:sz w:val="20"/>
          <w:szCs w:val="20"/>
        </w:rPr>
        <w:t xml:space="preserve">) - </w:t>
      </w:r>
      <w:r w:rsidRPr="0049555D">
        <w:rPr>
          <w:rFonts w:ascii="Verdana" w:hAnsi="Verdana" w:cs="Calibri"/>
          <w:sz w:val="20"/>
          <w:szCs w:val="20"/>
          <w:u w:val="single"/>
        </w:rPr>
        <w:t>ich odtajnieniem</w:t>
      </w:r>
      <w:r w:rsidRPr="0049555D">
        <w:rPr>
          <w:rFonts w:ascii="Verdana" w:hAnsi="Verdana" w:cs="Calibri"/>
          <w:sz w:val="20"/>
          <w:szCs w:val="20"/>
        </w:rPr>
        <w:t>.</w:t>
      </w:r>
    </w:p>
    <w:p w14:paraId="20E242E1" w14:textId="77777777" w:rsidR="006F2612" w:rsidRPr="00222D61" w:rsidRDefault="006F2612">
      <w:pPr>
        <w:pStyle w:val="Nagwek1"/>
        <w:tabs>
          <w:tab w:val="num" w:pos="1440"/>
        </w:tabs>
        <w:spacing w:before="360"/>
        <w:rPr>
          <w:rFonts w:ascii="Verdana" w:hAnsi="Verdana" w:cs="Arial"/>
          <w:sz w:val="20"/>
          <w:szCs w:val="22"/>
        </w:rPr>
      </w:pPr>
      <w:r w:rsidRPr="00222D61">
        <w:rPr>
          <w:rFonts w:ascii="Verdana" w:hAnsi="Verdana" w:cs="Arial"/>
          <w:sz w:val="20"/>
          <w:szCs w:val="22"/>
          <w:u w:val="none"/>
        </w:rPr>
        <w:t xml:space="preserve">XIV  </w:t>
      </w:r>
      <w:r w:rsidRPr="00222D61">
        <w:rPr>
          <w:rFonts w:ascii="Verdana" w:hAnsi="Verdana" w:cs="Arial"/>
          <w:sz w:val="20"/>
          <w:szCs w:val="22"/>
        </w:rPr>
        <w:t xml:space="preserve"> MIEJSCE  ORAZ  TERMIN  SKŁADANIA  I  OTWARCIA  OFERT</w:t>
      </w:r>
    </w:p>
    <w:p w14:paraId="232C752D" w14:textId="77777777" w:rsidR="006F2612" w:rsidRPr="003A4644" w:rsidRDefault="007A5C55" w:rsidP="00D22775">
      <w:pPr>
        <w:pStyle w:val="Tekstpodstawowy3"/>
        <w:keepNext w:val="0"/>
        <w:widowControl w:val="0"/>
        <w:numPr>
          <w:ilvl w:val="0"/>
          <w:numId w:val="3"/>
        </w:numPr>
        <w:tabs>
          <w:tab w:val="clear" w:pos="717"/>
          <w:tab w:val="num" w:pos="426"/>
        </w:tabs>
        <w:spacing w:line="276" w:lineRule="auto"/>
        <w:ind w:left="426" w:hanging="426"/>
        <w:rPr>
          <w:rFonts w:ascii="Verdana" w:hAnsi="Verdana" w:cs="Arial"/>
          <w:snapToGrid w:val="0"/>
          <w:sz w:val="20"/>
          <w:szCs w:val="22"/>
        </w:rPr>
      </w:pPr>
      <w:r>
        <w:rPr>
          <w:rFonts w:ascii="Verdana" w:hAnsi="Verdana" w:cs="Arial"/>
          <w:snapToGrid w:val="0"/>
          <w:sz w:val="20"/>
          <w:szCs w:val="22"/>
        </w:rPr>
        <w:t xml:space="preserve">Ofertę należy złożyć </w:t>
      </w:r>
      <w:r w:rsidR="006F2612" w:rsidRPr="00222D61">
        <w:rPr>
          <w:rFonts w:ascii="Verdana" w:hAnsi="Verdana" w:cs="Arial"/>
          <w:snapToGrid w:val="0"/>
          <w:sz w:val="20"/>
          <w:szCs w:val="22"/>
        </w:rPr>
        <w:t xml:space="preserve">osobiście lub za pośrednictwem usług pocztowych </w:t>
      </w:r>
      <w:r w:rsidR="002264CD" w:rsidRPr="003A4644">
        <w:rPr>
          <w:rFonts w:ascii="Verdana" w:hAnsi="Verdana" w:cs="Arial"/>
          <w:snapToGrid w:val="0"/>
          <w:sz w:val="20"/>
          <w:szCs w:val="22"/>
        </w:rPr>
        <w:t xml:space="preserve">lub kurierskich </w:t>
      </w:r>
      <w:r w:rsidR="006F2612" w:rsidRPr="003A4644">
        <w:rPr>
          <w:rFonts w:ascii="Verdana" w:hAnsi="Verdana" w:cs="Arial"/>
          <w:snapToGrid w:val="0"/>
          <w:sz w:val="20"/>
          <w:szCs w:val="22"/>
        </w:rPr>
        <w:t xml:space="preserve">na adres:  </w:t>
      </w:r>
    </w:p>
    <w:p w14:paraId="7B98051A" w14:textId="77777777" w:rsidR="006F2612" w:rsidRPr="00222D61" w:rsidRDefault="00921624" w:rsidP="00D22775">
      <w:pPr>
        <w:pStyle w:val="Nagwek9"/>
        <w:tabs>
          <w:tab w:val="num" w:pos="426"/>
        </w:tabs>
        <w:spacing w:after="0" w:line="276" w:lineRule="auto"/>
        <w:ind w:left="426"/>
        <w:jc w:val="both"/>
        <w:rPr>
          <w:rFonts w:ascii="Verdana" w:hAnsi="Verdana" w:cs="Arial"/>
          <w:sz w:val="20"/>
          <w:szCs w:val="24"/>
        </w:rPr>
      </w:pPr>
      <w:r w:rsidRPr="00222D61">
        <w:rPr>
          <w:rFonts w:ascii="Verdana" w:hAnsi="Verdana" w:cs="Arial"/>
          <w:sz w:val="20"/>
          <w:szCs w:val="24"/>
        </w:rPr>
        <w:t>Zarząd Zieleni Miejskiej</w:t>
      </w:r>
    </w:p>
    <w:p w14:paraId="1208BAC6" w14:textId="77777777" w:rsidR="006F2612" w:rsidRPr="00222D61" w:rsidRDefault="00921624" w:rsidP="00D22775">
      <w:pPr>
        <w:pStyle w:val="Nagwek9"/>
        <w:tabs>
          <w:tab w:val="num" w:pos="426"/>
        </w:tabs>
        <w:spacing w:after="0" w:line="276" w:lineRule="auto"/>
        <w:ind w:left="426"/>
        <w:jc w:val="both"/>
        <w:rPr>
          <w:rFonts w:ascii="Verdana" w:hAnsi="Verdana" w:cs="Arial"/>
          <w:sz w:val="20"/>
          <w:szCs w:val="24"/>
        </w:rPr>
      </w:pPr>
      <w:r w:rsidRPr="00222D61">
        <w:rPr>
          <w:rFonts w:ascii="Verdana" w:hAnsi="Verdana" w:cs="Arial"/>
          <w:sz w:val="20"/>
          <w:szCs w:val="24"/>
        </w:rPr>
        <w:t>ul. Trzebnicka 33</w:t>
      </w:r>
    </w:p>
    <w:p w14:paraId="73F1E903" w14:textId="77777777" w:rsidR="000C2040" w:rsidRPr="002A3F90" w:rsidRDefault="00921624" w:rsidP="002A3F90">
      <w:pPr>
        <w:tabs>
          <w:tab w:val="num" w:pos="426"/>
        </w:tabs>
        <w:spacing w:line="276" w:lineRule="auto"/>
        <w:ind w:left="426"/>
        <w:jc w:val="both"/>
        <w:rPr>
          <w:rFonts w:ascii="Verdana" w:hAnsi="Verdana" w:cs="Arial"/>
          <w:b/>
          <w:sz w:val="20"/>
        </w:rPr>
      </w:pPr>
      <w:r w:rsidRPr="00222D61">
        <w:rPr>
          <w:rFonts w:ascii="Verdana" w:hAnsi="Verdana" w:cs="Arial"/>
          <w:b/>
          <w:sz w:val="20"/>
        </w:rPr>
        <w:t>50-231</w:t>
      </w:r>
      <w:r w:rsidR="006F2612" w:rsidRPr="00222D61">
        <w:rPr>
          <w:rFonts w:ascii="Verdana" w:hAnsi="Verdana" w:cs="Arial"/>
          <w:b/>
          <w:sz w:val="20"/>
        </w:rPr>
        <w:t xml:space="preserve"> Wrocław</w:t>
      </w:r>
    </w:p>
    <w:p w14:paraId="67F3C183" w14:textId="6CE0494C" w:rsidR="00114521" w:rsidRPr="00B40487" w:rsidRDefault="00546E5B" w:rsidP="00114521">
      <w:pPr>
        <w:pStyle w:val="Tekstpodstawowy3"/>
        <w:keepNext w:val="0"/>
        <w:widowControl w:val="0"/>
        <w:tabs>
          <w:tab w:val="num" w:pos="426"/>
        </w:tabs>
        <w:spacing w:line="276" w:lineRule="auto"/>
        <w:ind w:left="426" w:hanging="426"/>
        <w:rPr>
          <w:rFonts w:ascii="Verdana" w:hAnsi="Verdana" w:cs="Arial"/>
          <w:b/>
          <w:sz w:val="20"/>
          <w:szCs w:val="22"/>
        </w:rPr>
      </w:pPr>
      <w:r>
        <w:rPr>
          <w:rFonts w:ascii="Verdana" w:hAnsi="Verdana" w:cs="Arial"/>
          <w:sz w:val="20"/>
          <w:szCs w:val="22"/>
        </w:rPr>
        <w:t xml:space="preserve">      </w:t>
      </w:r>
      <w:r w:rsidR="00114521" w:rsidRPr="00450786">
        <w:rPr>
          <w:rFonts w:ascii="Verdana" w:hAnsi="Verdana" w:cs="Arial"/>
          <w:sz w:val="20"/>
          <w:szCs w:val="22"/>
        </w:rPr>
        <w:t xml:space="preserve">nie  później  niż  </w:t>
      </w:r>
      <w:r w:rsidR="00114521" w:rsidRPr="00B40487">
        <w:rPr>
          <w:rFonts w:ascii="Verdana" w:hAnsi="Verdana" w:cs="Arial"/>
          <w:sz w:val="20"/>
          <w:szCs w:val="22"/>
        </w:rPr>
        <w:t>do  dnia:</w:t>
      </w:r>
      <w:r w:rsidR="005C1766">
        <w:rPr>
          <w:rFonts w:ascii="Verdana" w:hAnsi="Verdana" w:cs="Arial"/>
          <w:sz w:val="20"/>
          <w:szCs w:val="22"/>
        </w:rPr>
        <w:t xml:space="preserve"> </w:t>
      </w:r>
      <w:r w:rsidR="005B5CCF">
        <w:rPr>
          <w:rFonts w:ascii="Verdana" w:hAnsi="Verdana" w:cs="Arial"/>
          <w:b/>
          <w:sz w:val="20"/>
          <w:szCs w:val="22"/>
          <w:highlight w:val="yellow"/>
        </w:rPr>
        <w:t>2</w:t>
      </w:r>
      <w:r w:rsidR="001F60BB" w:rsidRPr="005C1766">
        <w:rPr>
          <w:rFonts w:ascii="Verdana" w:hAnsi="Verdana" w:cs="Arial"/>
          <w:b/>
          <w:sz w:val="20"/>
          <w:szCs w:val="22"/>
          <w:highlight w:val="yellow"/>
        </w:rPr>
        <w:t>.0</w:t>
      </w:r>
      <w:r w:rsidR="00FF0DA0">
        <w:rPr>
          <w:rFonts w:ascii="Verdana" w:hAnsi="Verdana" w:cs="Arial"/>
          <w:b/>
          <w:sz w:val="20"/>
          <w:szCs w:val="22"/>
          <w:highlight w:val="yellow"/>
        </w:rPr>
        <w:t>7</w:t>
      </w:r>
      <w:r w:rsidR="00450786" w:rsidRPr="005C1766">
        <w:rPr>
          <w:rFonts w:ascii="Verdana" w:hAnsi="Verdana" w:cs="Arial"/>
          <w:b/>
          <w:sz w:val="20"/>
          <w:szCs w:val="22"/>
          <w:highlight w:val="yellow"/>
        </w:rPr>
        <w:t>.</w:t>
      </w:r>
      <w:r w:rsidR="00114521" w:rsidRPr="005C1766">
        <w:rPr>
          <w:rFonts w:ascii="Verdana" w:hAnsi="Verdana" w:cs="Arial"/>
          <w:b/>
          <w:sz w:val="20"/>
          <w:szCs w:val="22"/>
          <w:highlight w:val="yellow"/>
        </w:rPr>
        <w:t xml:space="preserve">2019 r. </w:t>
      </w:r>
      <w:r w:rsidR="00FF0DA0">
        <w:rPr>
          <w:rFonts w:ascii="Verdana" w:hAnsi="Verdana" w:cs="Arial"/>
          <w:b/>
          <w:sz w:val="20"/>
          <w:highlight w:val="yellow"/>
        </w:rPr>
        <w:t>do godz. 10</w:t>
      </w:r>
      <w:r w:rsidR="00114521" w:rsidRPr="00CE6261">
        <w:rPr>
          <w:rFonts w:ascii="Verdana" w:hAnsi="Verdana" w:cs="Arial"/>
          <w:b/>
          <w:sz w:val="20"/>
          <w:highlight w:val="yellow"/>
        </w:rPr>
        <w:t>:</w:t>
      </w:r>
      <w:r w:rsidR="00FF0DA0" w:rsidRPr="00CE6261">
        <w:rPr>
          <w:rFonts w:ascii="Verdana" w:hAnsi="Verdana" w:cs="Arial"/>
          <w:b/>
          <w:sz w:val="20"/>
          <w:highlight w:val="yellow"/>
        </w:rPr>
        <w:t>15</w:t>
      </w:r>
    </w:p>
    <w:p w14:paraId="0D539A88" w14:textId="77777777" w:rsidR="00114521" w:rsidRPr="00B40487"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B40487">
        <w:rPr>
          <w:rFonts w:ascii="Verdana" w:hAnsi="Verdana" w:cs="Arial"/>
          <w:b w:val="0"/>
          <w:bCs/>
          <w:sz w:val="20"/>
          <w:szCs w:val="22"/>
        </w:rPr>
        <w:t>Oferty powinny być dostarczone za zwrotnym potwierdzeniem przyjęcia ich przez Zamawiającego. W przypadku korzystania z usług pocztowych lub kurierskich, Zamawiający uznaje za termin złożenia oferty – termin i godzinę potwierdzenia odbioru przesyłki przez Zamawiającego.</w:t>
      </w:r>
    </w:p>
    <w:p w14:paraId="5B5C0203" w14:textId="57618198" w:rsidR="00114521" w:rsidRPr="00B40487"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B40487">
        <w:rPr>
          <w:rFonts w:ascii="Verdana" w:hAnsi="Verdana" w:cs="Arial"/>
          <w:b w:val="0"/>
          <w:bCs/>
          <w:sz w:val="20"/>
          <w:szCs w:val="22"/>
        </w:rPr>
        <w:t xml:space="preserve">Otwarcie ofert nastąpi w dniu: </w:t>
      </w:r>
      <w:r w:rsidR="005B5CCF">
        <w:rPr>
          <w:rFonts w:ascii="Verdana" w:hAnsi="Verdana" w:cs="Arial"/>
          <w:bCs/>
          <w:sz w:val="20"/>
          <w:szCs w:val="22"/>
          <w:highlight w:val="yellow"/>
        </w:rPr>
        <w:t>2</w:t>
      </w:r>
      <w:r w:rsidR="00450786" w:rsidRPr="005C1766">
        <w:rPr>
          <w:rFonts w:ascii="Verdana" w:hAnsi="Verdana" w:cs="Arial"/>
          <w:bCs/>
          <w:sz w:val="20"/>
          <w:szCs w:val="22"/>
          <w:highlight w:val="yellow"/>
        </w:rPr>
        <w:t>.0</w:t>
      </w:r>
      <w:r w:rsidR="00FF0DA0">
        <w:rPr>
          <w:rFonts w:ascii="Verdana" w:hAnsi="Verdana" w:cs="Arial"/>
          <w:bCs/>
          <w:sz w:val="20"/>
          <w:szCs w:val="22"/>
          <w:highlight w:val="yellow"/>
        </w:rPr>
        <w:t>7</w:t>
      </w:r>
      <w:r w:rsidR="00450786" w:rsidRPr="005C1766">
        <w:rPr>
          <w:rFonts w:ascii="Verdana" w:hAnsi="Verdana" w:cs="Arial"/>
          <w:bCs/>
          <w:sz w:val="20"/>
          <w:szCs w:val="22"/>
          <w:highlight w:val="yellow"/>
        </w:rPr>
        <w:t>.</w:t>
      </w:r>
      <w:r w:rsidRPr="005C1766">
        <w:rPr>
          <w:rFonts w:ascii="Verdana" w:hAnsi="Verdana" w:cs="Arial"/>
          <w:sz w:val="20"/>
          <w:szCs w:val="22"/>
          <w:highlight w:val="yellow"/>
        </w:rPr>
        <w:t xml:space="preserve">2019 r. </w:t>
      </w:r>
      <w:r w:rsidRPr="005C1766">
        <w:rPr>
          <w:rFonts w:ascii="Verdana" w:hAnsi="Verdana" w:cs="Arial"/>
          <w:sz w:val="20"/>
          <w:highlight w:val="yellow"/>
        </w:rPr>
        <w:t xml:space="preserve">o godz. </w:t>
      </w:r>
      <w:r w:rsidR="00B40487" w:rsidRPr="005C1766">
        <w:rPr>
          <w:rFonts w:ascii="Verdana" w:hAnsi="Verdana" w:cs="Arial"/>
          <w:sz w:val="20"/>
          <w:highlight w:val="yellow"/>
        </w:rPr>
        <w:t>1</w:t>
      </w:r>
      <w:r w:rsidR="00FF0DA0">
        <w:rPr>
          <w:rFonts w:ascii="Verdana" w:hAnsi="Verdana" w:cs="Arial"/>
          <w:sz w:val="20"/>
          <w:highlight w:val="yellow"/>
        </w:rPr>
        <w:t>0</w:t>
      </w:r>
      <w:r w:rsidR="00B40487" w:rsidRPr="005C1766">
        <w:rPr>
          <w:rFonts w:ascii="Verdana" w:hAnsi="Verdana" w:cs="Arial"/>
          <w:sz w:val="20"/>
          <w:highlight w:val="yellow"/>
        </w:rPr>
        <w:t>:</w:t>
      </w:r>
      <w:r w:rsidR="00FF0DA0">
        <w:rPr>
          <w:rFonts w:ascii="Verdana" w:hAnsi="Verdana" w:cs="Arial"/>
          <w:sz w:val="20"/>
          <w:highlight w:val="yellow"/>
        </w:rPr>
        <w:t>3</w:t>
      </w:r>
      <w:r w:rsidR="002D3D71" w:rsidRPr="005C1766">
        <w:rPr>
          <w:rFonts w:ascii="Verdana" w:hAnsi="Verdana" w:cs="Arial"/>
          <w:sz w:val="20"/>
          <w:highlight w:val="yellow"/>
        </w:rPr>
        <w:t>0</w:t>
      </w:r>
    </w:p>
    <w:p w14:paraId="3829D70F" w14:textId="73C6062D" w:rsidR="006F2612" w:rsidRPr="00B40487" w:rsidRDefault="00114521" w:rsidP="00114521">
      <w:pPr>
        <w:pStyle w:val="Tekstpodstawowy3"/>
        <w:keepNext w:val="0"/>
        <w:widowControl w:val="0"/>
        <w:tabs>
          <w:tab w:val="num" w:pos="426"/>
        </w:tabs>
        <w:spacing w:line="276" w:lineRule="auto"/>
        <w:ind w:left="426" w:hanging="426"/>
        <w:rPr>
          <w:rFonts w:ascii="Verdana" w:hAnsi="Verdana" w:cs="Arial"/>
          <w:bCs/>
          <w:sz w:val="20"/>
          <w:szCs w:val="22"/>
        </w:rPr>
      </w:pPr>
      <w:r w:rsidRPr="00B40487">
        <w:rPr>
          <w:rFonts w:ascii="Verdana" w:hAnsi="Verdana" w:cs="Arial"/>
          <w:bCs/>
          <w:sz w:val="20"/>
          <w:szCs w:val="22"/>
        </w:rPr>
        <w:t xml:space="preserve">      </w:t>
      </w:r>
      <w:r w:rsidR="00FE3FEC" w:rsidRPr="00B40487">
        <w:rPr>
          <w:rFonts w:ascii="Verdana" w:hAnsi="Verdana" w:cs="Arial"/>
          <w:bCs/>
          <w:sz w:val="20"/>
          <w:szCs w:val="22"/>
        </w:rPr>
        <w:t xml:space="preserve">- w </w:t>
      </w:r>
      <w:r w:rsidR="006F2612" w:rsidRPr="00B40487">
        <w:rPr>
          <w:rFonts w:ascii="Verdana" w:hAnsi="Verdana" w:cs="Arial"/>
          <w:bCs/>
          <w:sz w:val="20"/>
          <w:szCs w:val="22"/>
        </w:rPr>
        <w:t>sie</w:t>
      </w:r>
      <w:r w:rsidR="00921624" w:rsidRPr="00B40487">
        <w:rPr>
          <w:rFonts w:ascii="Verdana" w:hAnsi="Verdana" w:cs="Arial"/>
          <w:bCs/>
          <w:sz w:val="20"/>
          <w:szCs w:val="22"/>
        </w:rPr>
        <w:t xml:space="preserve">dzibie Zamawiającego </w:t>
      </w:r>
      <w:r w:rsidR="006F2612" w:rsidRPr="00B40487">
        <w:rPr>
          <w:rFonts w:ascii="Verdana" w:hAnsi="Verdana" w:cs="Arial"/>
          <w:bCs/>
          <w:sz w:val="20"/>
          <w:szCs w:val="22"/>
        </w:rPr>
        <w:t xml:space="preserve">przy </w:t>
      </w:r>
      <w:r w:rsidR="00921624" w:rsidRPr="00B40487">
        <w:rPr>
          <w:rFonts w:ascii="Verdana" w:hAnsi="Verdana" w:cs="Arial"/>
          <w:bCs/>
          <w:sz w:val="20"/>
        </w:rPr>
        <w:t>ul. Trzebnickiej 33, w sali konferencyjnej, parter</w:t>
      </w:r>
      <w:r w:rsidR="006F2612" w:rsidRPr="00B40487">
        <w:rPr>
          <w:rFonts w:ascii="Verdana" w:hAnsi="Verdana" w:cs="Arial"/>
          <w:bCs/>
          <w:sz w:val="20"/>
        </w:rPr>
        <w:t>.</w:t>
      </w:r>
    </w:p>
    <w:p w14:paraId="382C2D2C" w14:textId="77777777" w:rsidR="006F2612" w:rsidRPr="00B40487"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B40487">
        <w:rPr>
          <w:rFonts w:ascii="Verdana" w:hAnsi="Verdana" w:cs="Arial"/>
          <w:b w:val="0"/>
          <w:bCs/>
          <w:sz w:val="20"/>
          <w:szCs w:val="22"/>
        </w:rPr>
        <w:t>Otwarcie ofert jest jawne.</w:t>
      </w:r>
    </w:p>
    <w:p w14:paraId="11CDB8D8" w14:textId="77777777" w:rsidR="006F2612" w:rsidRPr="00450786"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450786">
        <w:rPr>
          <w:rFonts w:ascii="Verdana" w:hAnsi="Verdana" w:cs="Arial"/>
          <w:b w:val="0"/>
          <w:sz w:val="20"/>
          <w:szCs w:val="22"/>
        </w:rPr>
        <w:t>Bezpośrednio przed otwarciem ofert Zamawiający podaje kwotę, jaką zamierza przeznaczyć na sfinansowanie zamówienia.</w:t>
      </w:r>
    </w:p>
    <w:p w14:paraId="1C38F15D" w14:textId="77777777" w:rsidR="009D0B27" w:rsidRPr="00FF6EC2" w:rsidRDefault="006F2612" w:rsidP="00D22775">
      <w:pPr>
        <w:pStyle w:val="Tekstpodstawowy3"/>
        <w:keepNext w:val="0"/>
        <w:numPr>
          <w:ilvl w:val="0"/>
          <w:numId w:val="3"/>
        </w:numPr>
        <w:tabs>
          <w:tab w:val="clear" w:pos="717"/>
          <w:tab w:val="num" w:pos="426"/>
        </w:tabs>
        <w:spacing w:line="276" w:lineRule="auto"/>
        <w:ind w:left="426" w:hanging="426"/>
        <w:rPr>
          <w:rFonts w:ascii="Verdana" w:hAnsi="Verdana" w:cs="Arial"/>
          <w:bCs/>
          <w:color w:val="FF0000"/>
          <w:sz w:val="20"/>
        </w:rPr>
      </w:pPr>
      <w:r w:rsidRPr="00222D61">
        <w:rPr>
          <w:rFonts w:ascii="Verdana" w:hAnsi="Verdana" w:cs="Arial"/>
          <w:bCs/>
          <w:sz w:val="20"/>
        </w:rPr>
        <w:t>Podczas otwarcia ofert podaje się do wiadomości nazwy (firmy) oraz adresy Wykonawców, a takż</w:t>
      </w:r>
      <w:r w:rsidR="007A5C55">
        <w:rPr>
          <w:rFonts w:ascii="Verdana" w:hAnsi="Verdana" w:cs="Arial"/>
          <w:bCs/>
          <w:sz w:val="20"/>
        </w:rPr>
        <w:t>e inf</w:t>
      </w:r>
      <w:r w:rsidR="00691EBA">
        <w:rPr>
          <w:rFonts w:ascii="Verdana" w:hAnsi="Verdana" w:cs="Arial"/>
          <w:bCs/>
          <w:sz w:val="20"/>
        </w:rPr>
        <w:t>ormacje dotyczące ceny ofertowej</w:t>
      </w:r>
      <w:r w:rsidR="00FF6EC2" w:rsidRPr="00FF6EC2">
        <w:rPr>
          <w:rFonts w:ascii="Verdana" w:hAnsi="Verdana" w:cs="Arial"/>
          <w:bCs/>
          <w:sz w:val="20"/>
        </w:rPr>
        <w:t>,</w:t>
      </w:r>
      <w:r w:rsidR="00FF6EC2">
        <w:rPr>
          <w:rFonts w:ascii="Verdana" w:hAnsi="Verdana" w:cs="Arial"/>
          <w:bCs/>
          <w:color w:val="FF0000"/>
          <w:sz w:val="20"/>
        </w:rPr>
        <w:t xml:space="preserve"> </w:t>
      </w:r>
      <w:r w:rsidR="00FF6EC2" w:rsidRPr="00FF6EC2">
        <w:rPr>
          <w:rFonts w:ascii="Verdana" w:hAnsi="Verdana"/>
          <w:sz w:val="20"/>
          <w:szCs w:val="20"/>
        </w:rPr>
        <w:t xml:space="preserve">okresu gwarancji, terminu wykonania </w:t>
      </w:r>
      <w:r w:rsidR="00FF6EC2">
        <w:rPr>
          <w:rFonts w:ascii="Verdana" w:hAnsi="Verdana"/>
          <w:sz w:val="20"/>
          <w:szCs w:val="20"/>
        </w:rPr>
        <w:t xml:space="preserve">zamówienia, </w:t>
      </w:r>
      <w:r w:rsidR="00FF6EC2" w:rsidRPr="00FF6EC2">
        <w:rPr>
          <w:rFonts w:ascii="Verdana" w:hAnsi="Verdana"/>
          <w:sz w:val="20"/>
          <w:szCs w:val="20"/>
        </w:rPr>
        <w:t>warunków płatności zawartych w ofertach</w:t>
      </w:r>
      <w:r w:rsidR="00250383">
        <w:rPr>
          <w:rFonts w:ascii="Verdana" w:hAnsi="Verdana"/>
          <w:sz w:val="20"/>
          <w:szCs w:val="20"/>
        </w:rPr>
        <w:t>.</w:t>
      </w:r>
    </w:p>
    <w:p w14:paraId="4F904DC8" w14:textId="77777777" w:rsidR="006F2612" w:rsidRPr="00222D61"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Zgodnie z przepisem art. 96 ust. 3 ustawy Pzp, protokół wraz z załącznikami jest jawny. Załączniki do protokołu udostępnia się po dokonaniu wyboru najkorzystniejszej oferty lub unieważnieniu postępowania, z tym, że oferty udostępnia się od chwili ich otwarcia. </w:t>
      </w:r>
    </w:p>
    <w:p w14:paraId="6E04D90E" w14:textId="77777777" w:rsidR="006F2612"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Nie ujawnia się informacji stanowiących tajemnicę przedsiębiorstwa w rozumieniu przepisów ustawy o zwalczaniu nieuczciwej konkurencji, jeżeli Wykonawca, </w:t>
      </w:r>
      <w:r w:rsidR="00E8519A" w:rsidRPr="00222D61">
        <w:rPr>
          <w:rFonts w:ascii="Verdana" w:hAnsi="Verdana" w:cs="Arial"/>
          <w:b w:val="0"/>
          <w:bCs/>
          <w:sz w:val="20"/>
          <w:szCs w:val="22"/>
        </w:rPr>
        <w:br/>
      </w:r>
      <w:r w:rsidRPr="00222D61">
        <w:rPr>
          <w:rFonts w:ascii="Verdana" w:hAnsi="Verdana" w:cs="Arial"/>
          <w:b w:val="0"/>
          <w:bCs/>
          <w:sz w:val="20"/>
          <w:szCs w:val="22"/>
        </w:rPr>
        <w:t>nie później niż w terminie składania ofert, zastrzegł, że nie mogą one być udostępniane.</w:t>
      </w:r>
    </w:p>
    <w:p w14:paraId="085EF4E1" w14:textId="77777777" w:rsidR="00C80642" w:rsidRPr="00916A95" w:rsidRDefault="006F2612" w:rsidP="00C80642">
      <w:pPr>
        <w:pStyle w:val="Nagwek1"/>
        <w:tabs>
          <w:tab w:val="num" w:pos="1440"/>
        </w:tabs>
        <w:spacing w:before="360"/>
        <w:rPr>
          <w:rFonts w:ascii="Verdana" w:hAnsi="Verdana" w:cs="Arial"/>
          <w:sz w:val="20"/>
          <w:szCs w:val="22"/>
        </w:rPr>
      </w:pPr>
      <w:r w:rsidRPr="00222D61">
        <w:rPr>
          <w:rFonts w:ascii="Verdana" w:hAnsi="Verdana" w:cs="Arial"/>
          <w:sz w:val="20"/>
          <w:szCs w:val="22"/>
          <w:u w:val="none"/>
        </w:rPr>
        <w:t xml:space="preserve">XV    </w:t>
      </w:r>
      <w:r w:rsidRPr="00916A95">
        <w:rPr>
          <w:rFonts w:ascii="Verdana" w:hAnsi="Verdana" w:cs="Arial"/>
          <w:sz w:val="20"/>
          <w:szCs w:val="22"/>
        </w:rPr>
        <w:t xml:space="preserve">OPIS  SPOSOBU  OBLICZENIA  </w:t>
      </w:r>
      <w:r w:rsidR="0049592E" w:rsidRPr="00916A95">
        <w:rPr>
          <w:rFonts w:ascii="Verdana" w:hAnsi="Verdana" w:cs="Arial"/>
          <w:sz w:val="20"/>
          <w:szCs w:val="22"/>
        </w:rPr>
        <w:t>c</w:t>
      </w:r>
      <w:r w:rsidRPr="00916A95">
        <w:rPr>
          <w:rFonts w:ascii="Verdana" w:hAnsi="Verdana" w:cs="Arial"/>
          <w:sz w:val="20"/>
          <w:szCs w:val="22"/>
        </w:rPr>
        <w:t>ENY</w:t>
      </w:r>
      <w:r w:rsidR="007E39CE" w:rsidRPr="00916A95">
        <w:rPr>
          <w:rFonts w:ascii="Verdana" w:hAnsi="Verdana" w:cs="Arial"/>
          <w:sz w:val="20"/>
          <w:szCs w:val="22"/>
        </w:rPr>
        <w:t xml:space="preserve"> </w:t>
      </w:r>
    </w:p>
    <w:p w14:paraId="3DE501A7" w14:textId="77777777" w:rsidR="00F0790C" w:rsidRPr="00916A95" w:rsidRDefault="00F0790C" w:rsidP="00F0790C">
      <w:pPr>
        <w:pStyle w:val="HMNumery"/>
        <w:numPr>
          <w:ilvl w:val="0"/>
          <w:numId w:val="0"/>
        </w:numPr>
        <w:spacing w:after="0" w:line="276" w:lineRule="auto"/>
        <w:ind w:left="714" w:hanging="714"/>
        <w:rPr>
          <w:b w:val="0"/>
        </w:rPr>
      </w:pPr>
    </w:p>
    <w:p w14:paraId="666AD65D" w14:textId="77777777" w:rsidR="00705413" w:rsidRDefault="00705413" w:rsidP="00705413">
      <w:pPr>
        <w:pStyle w:val="HMNumery"/>
        <w:numPr>
          <w:ilvl w:val="0"/>
          <w:numId w:val="0"/>
        </w:numPr>
        <w:spacing w:after="0" w:line="276" w:lineRule="auto"/>
        <w:ind w:left="284" w:hanging="284"/>
        <w:rPr>
          <w:b w:val="0"/>
        </w:rPr>
      </w:pPr>
      <w:r>
        <w:rPr>
          <w:b w:val="0"/>
        </w:rPr>
        <w:t xml:space="preserve">1. </w:t>
      </w:r>
      <w:r w:rsidRPr="00F00993">
        <w:rPr>
          <w:b w:val="0"/>
        </w:rPr>
        <w:t>Cenę oferty ogółem brutto wyb</w:t>
      </w:r>
      <w:r>
        <w:rPr>
          <w:b w:val="0"/>
        </w:rPr>
        <w:t>ranego Zadania należy podać w „F</w:t>
      </w:r>
      <w:r w:rsidRPr="00F00993">
        <w:rPr>
          <w:b w:val="0"/>
        </w:rPr>
        <w:t>ormularzu oferty” z dokładnością do dwóch miejsc po przecinku.</w:t>
      </w:r>
    </w:p>
    <w:p w14:paraId="2BAE987C" w14:textId="20380EE5" w:rsidR="00705413" w:rsidRDefault="00705413" w:rsidP="00705413">
      <w:pPr>
        <w:pStyle w:val="HMNumery"/>
        <w:numPr>
          <w:ilvl w:val="0"/>
          <w:numId w:val="0"/>
        </w:numPr>
        <w:spacing w:after="0" w:line="276" w:lineRule="auto"/>
        <w:ind w:left="284" w:hanging="284"/>
        <w:rPr>
          <w:b w:val="0"/>
        </w:rPr>
      </w:pPr>
      <w:r>
        <w:rPr>
          <w:b w:val="0"/>
        </w:rPr>
        <w:t xml:space="preserve">2. </w:t>
      </w:r>
      <w:r w:rsidRPr="00F00993">
        <w:rPr>
          <w:b w:val="0"/>
        </w:rPr>
        <w:t>Cena ofertowa ogół</w:t>
      </w:r>
      <w:r>
        <w:rPr>
          <w:b w:val="0"/>
        </w:rPr>
        <w:t>em brutto</w:t>
      </w:r>
      <w:r w:rsidRPr="00F00993">
        <w:rPr>
          <w:b w:val="0"/>
        </w:rPr>
        <w:t xml:space="preserve"> </w:t>
      </w:r>
      <w:r>
        <w:rPr>
          <w:b w:val="0"/>
        </w:rPr>
        <w:t xml:space="preserve">- </w:t>
      </w:r>
      <w:r w:rsidRPr="00F00993">
        <w:rPr>
          <w:b w:val="0"/>
        </w:rPr>
        <w:t>ma ujmować kompletne wykonanie przedmiotu zamówienia</w:t>
      </w:r>
      <w:r w:rsidR="00741596">
        <w:rPr>
          <w:b w:val="0"/>
        </w:rPr>
        <w:t>.</w:t>
      </w:r>
    </w:p>
    <w:p w14:paraId="641C99B2" w14:textId="1A62B3F6" w:rsidR="00705413" w:rsidRDefault="00705413" w:rsidP="00705413">
      <w:pPr>
        <w:pStyle w:val="HMNumery"/>
        <w:numPr>
          <w:ilvl w:val="0"/>
          <w:numId w:val="0"/>
        </w:numPr>
        <w:spacing w:after="0" w:line="276" w:lineRule="auto"/>
        <w:ind w:left="284" w:hanging="284"/>
        <w:rPr>
          <w:b w:val="0"/>
        </w:rPr>
      </w:pPr>
      <w:r>
        <w:rPr>
          <w:b w:val="0"/>
        </w:rPr>
        <w:t xml:space="preserve">3. </w:t>
      </w:r>
      <w:r w:rsidRPr="00F00993">
        <w:rPr>
          <w:b w:val="0"/>
        </w:rPr>
        <w:t xml:space="preserve">Cenę oferty ogółem brutto należy obliczyć </w:t>
      </w:r>
      <w:r w:rsidRPr="00EC797D">
        <w:rPr>
          <w:b w:val="0"/>
          <w:u w:val="single"/>
        </w:rPr>
        <w:t>na podstawie kosztorysu ofertowego</w:t>
      </w:r>
      <w:r>
        <w:rPr>
          <w:b w:val="0"/>
        </w:rPr>
        <w:t>,</w:t>
      </w:r>
      <w:r w:rsidRPr="00F00993">
        <w:rPr>
          <w:b w:val="0"/>
        </w:rPr>
        <w:t xml:space="preserve"> sporządzonego zgodnie z wzorem kosztorysu ofer</w:t>
      </w:r>
      <w:r>
        <w:rPr>
          <w:b w:val="0"/>
        </w:rPr>
        <w:t>towego</w:t>
      </w:r>
      <w:r w:rsidR="00CE729F">
        <w:rPr>
          <w:b w:val="0"/>
        </w:rPr>
        <w:t>.</w:t>
      </w:r>
      <w:r>
        <w:rPr>
          <w:b w:val="0"/>
        </w:rPr>
        <w:t xml:space="preserve"> </w:t>
      </w:r>
    </w:p>
    <w:p w14:paraId="38413AE6" w14:textId="77777777" w:rsidR="00705413" w:rsidRPr="00BB56A5" w:rsidRDefault="00705413" w:rsidP="00705413">
      <w:pPr>
        <w:pStyle w:val="HMNumery"/>
        <w:numPr>
          <w:ilvl w:val="0"/>
          <w:numId w:val="0"/>
        </w:numPr>
        <w:spacing w:after="0" w:line="276" w:lineRule="auto"/>
        <w:ind w:left="284" w:hanging="284"/>
        <w:rPr>
          <w:b w:val="0"/>
        </w:rPr>
      </w:pPr>
      <w:r>
        <w:rPr>
          <w:b w:val="0"/>
        </w:rPr>
        <w:t xml:space="preserve">4. </w:t>
      </w:r>
      <w:r w:rsidRPr="00F00993">
        <w:rPr>
          <w:b w:val="0"/>
        </w:rPr>
        <w:t xml:space="preserve">Wykonawca w kosztorysie ofertowym nie może dokonywać zmian kolejności pozycji </w:t>
      </w:r>
      <w:r w:rsidRPr="00BB56A5">
        <w:rPr>
          <w:b w:val="0"/>
        </w:rPr>
        <w:t>kosztorysowych.</w:t>
      </w:r>
    </w:p>
    <w:p w14:paraId="0F97C3C8" w14:textId="5F7624C6" w:rsidR="00BB56A5" w:rsidRPr="00BB56A5" w:rsidRDefault="00705413" w:rsidP="00BB56A5">
      <w:pPr>
        <w:suppressAutoHyphens/>
        <w:autoSpaceDE w:val="0"/>
        <w:spacing w:line="276" w:lineRule="auto"/>
        <w:ind w:left="284" w:hanging="284"/>
        <w:jc w:val="both"/>
        <w:rPr>
          <w:rFonts w:ascii="Verdana" w:hAnsi="Verdana"/>
          <w:sz w:val="20"/>
          <w:szCs w:val="20"/>
        </w:rPr>
      </w:pPr>
      <w:r w:rsidRPr="00BB56A5">
        <w:rPr>
          <w:rFonts w:ascii="Verdana" w:hAnsi="Verdana"/>
          <w:sz w:val="20"/>
          <w:szCs w:val="20"/>
        </w:rPr>
        <w:t>5. Wykonawca  powinien  sporządzić kosztorys  ofertowy wg cen netto oraz wyliczyć n</w:t>
      </w:r>
      <w:r w:rsidR="0052281D">
        <w:rPr>
          <w:rFonts w:ascii="Verdana" w:hAnsi="Verdana"/>
          <w:sz w:val="20"/>
          <w:szCs w:val="20"/>
        </w:rPr>
        <w:t>ależny podatek VAT w wysokości 23</w:t>
      </w:r>
      <w:r w:rsidRPr="00BB56A5">
        <w:rPr>
          <w:rFonts w:ascii="Verdana" w:hAnsi="Verdana"/>
          <w:sz w:val="20"/>
          <w:szCs w:val="20"/>
        </w:rPr>
        <w:t xml:space="preserve"> % (zgodnie z ustawą o podatku od towarów                        i usług obowiązującą w dniu składania oferty), otrzymując tym sposobem wartość zamówienia ogółem brutto</w:t>
      </w:r>
      <w:r w:rsidR="00BB56A5" w:rsidRPr="00BB56A5">
        <w:rPr>
          <w:rFonts w:ascii="Verdana" w:hAnsi="Verdana"/>
          <w:b/>
          <w:sz w:val="20"/>
          <w:szCs w:val="20"/>
        </w:rPr>
        <w:t xml:space="preserve"> </w:t>
      </w:r>
      <w:r w:rsidR="00BB56A5" w:rsidRPr="00BB56A5">
        <w:rPr>
          <w:rFonts w:ascii="Verdana" w:hAnsi="Verdana"/>
          <w:sz w:val="20"/>
          <w:szCs w:val="20"/>
        </w:rPr>
        <w:t>– o ile Wykonawca nie posiada podstaw prawnych do zastosowania innych stawek podatku VAT.</w:t>
      </w:r>
    </w:p>
    <w:p w14:paraId="19BFB259" w14:textId="77777777" w:rsidR="00705413" w:rsidRPr="0078344E" w:rsidRDefault="00705413" w:rsidP="00705413">
      <w:pPr>
        <w:pStyle w:val="HMNumery"/>
        <w:numPr>
          <w:ilvl w:val="0"/>
          <w:numId w:val="0"/>
        </w:numPr>
        <w:spacing w:after="0" w:line="276" w:lineRule="auto"/>
        <w:ind w:left="284" w:hanging="284"/>
        <w:rPr>
          <w:b w:val="0"/>
        </w:rPr>
      </w:pPr>
      <w:r>
        <w:rPr>
          <w:b w:val="0"/>
        </w:rPr>
        <w:t xml:space="preserve">6. </w:t>
      </w:r>
      <w:r w:rsidRPr="00F00993">
        <w:rPr>
          <w:b w:val="0"/>
        </w:rPr>
        <w:t xml:space="preserve">W przypadku urzędowej zmiany stawki podatku VAT, wynagrodzenie Wykonawcy zostanie skorygowane z uwzględnieniem zmienionej stawki podatku VAT od dnia </w:t>
      </w:r>
      <w:r w:rsidRPr="0078344E">
        <w:rPr>
          <w:b w:val="0"/>
        </w:rPr>
        <w:t>jej obowiązywania.</w:t>
      </w:r>
    </w:p>
    <w:p w14:paraId="6A29D214" w14:textId="77777777" w:rsidR="00705413" w:rsidRPr="0078344E" w:rsidRDefault="00705413" w:rsidP="00705413">
      <w:pPr>
        <w:pStyle w:val="HMNumery"/>
        <w:numPr>
          <w:ilvl w:val="0"/>
          <w:numId w:val="0"/>
        </w:numPr>
        <w:spacing w:after="0" w:line="276" w:lineRule="auto"/>
        <w:ind w:left="284" w:hanging="284"/>
        <w:rPr>
          <w:b w:val="0"/>
          <w:szCs w:val="20"/>
        </w:rPr>
      </w:pPr>
      <w:r w:rsidRPr="0078344E">
        <w:rPr>
          <w:b w:val="0"/>
        </w:rPr>
        <w:t xml:space="preserve">7. </w:t>
      </w:r>
      <w:r w:rsidRPr="0078344E">
        <w:rPr>
          <w:b w:val="0"/>
          <w:szCs w:val="20"/>
        </w:rPr>
        <w:t xml:space="preserve"> </w:t>
      </w:r>
      <w:r w:rsidRPr="0078344E">
        <w:rPr>
          <w:rFonts w:cs="Calibri"/>
          <w:b w:val="0"/>
          <w:szCs w:val="20"/>
        </w:rPr>
        <w:t xml:space="preserve">Jeżeli zaoferowana cena/koszt, lub ich istotne części składowe wydaje/ją się rażąco niska/kie w stosunku do przedmiotu zamówienia i budzą wątpliwości Zamawiającego co do możliwości wykonania przedmiotu zamówienia zgodnie z wymaganiami określonymi przez Zamawiającego lub wynikającymi z odrębnych przepisów, Zamawiający </w:t>
      </w:r>
      <w:r w:rsidRPr="0078344E">
        <w:rPr>
          <w:rFonts w:cs="Calibri"/>
          <w:b w:val="0"/>
          <w:szCs w:val="20"/>
          <w:u w:val="single"/>
        </w:rPr>
        <w:t>zwraca się o udzielenie wyjaśnień, w tym złożenie dowodów</w:t>
      </w:r>
      <w:r w:rsidRPr="0078344E">
        <w:rPr>
          <w:rFonts w:cs="Calibri"/>
          <w:b w:val="0"/>
          <w:szCs w:val="20"/>
        </w:rPr>
        <w:t xml:space="preserve">, dotyczących wyliczenia ceny/kosztu, w szczególności w zakresie: </w:t>
      </w:r>
    </w:p>
    <w:p w14:paraId="616D299F" w14:textId="77777777" w:rsidR="00705413" w:rsidRPr="00131303" w:rsidRDefault="00705413" w:rsidP="00705413">
      <w:pPr>
        <w:pStyle w:val="Akapitzlist"/>
        <w:numPr>
          <w:ilvl w:val="0"/>
          <w:numId w:val="43"/>
        </w:numPr>
        <w:tabs>
          <w:tab w:val="clear" w:pos="360"/>
          <w:tab w:val="num" w:pos="709"/>
        </w:tabs>
        <w:suppressAutoHyphens/>
        <w:autoSpaceDE w:val="0"/>
        <w:spacing w:line="276" w:lineRule="auto"/>
        <w:ind w:left="709" w:hanging="283"/>
        <w:jc w:val="both"/>
        <w:rPr>
          <w:rFonts w:ascii="Verdana" w:hAnsi="Verdana"/>
          <w:sz w:val="20"/>
          <w:szCs w:val="20"/>
        </w:rPr>
      </w:pPr>
      <w:r w:rsidRPr="00131303">
        <w:rPr>
          <w:rFonts w:ascii="Verdana" w:hAnsi="Verdana"/>
          <w:sz w:val="20"/>
          <w:szCs w:val="20"/>
        </w:rPr>
        <w:t>oszczędności metody wykonania zamówienia, wybranych rozwiązań technicznych, wyjątkowo sprzyjających warunków wykonywania zamów</w:t>
      </w:r>
      <w:r>
        <w:rPr>
          <w:rFonts w:ascii="Verdana" w:hAnsi="Verdana"/>
          <w:sz w:val="20"/>
          <w:szCs w:val="20"/>
        </w:rPr>
        <w:t>ienia dostępnych dla wykonawcy</w:t>
      </w:r>
      <w:r w:rsidRPr="00131303">
        <w:rPr>
          <w:rFonts w:ascii="Verdana" w:hAnsi="Verdana"/>
          <w:sz w:val="20"/>
          <w:szCs w:val="20"/>
        </w:rPr>
        <w:t>, kosztów pracy, których wartość przyjęta do ustalenia ceny nie może być niższa od minimalnego wynagrodzenia za pracę albo minimalnej stawki godzinowej, ustalonych na podstawie przepisów ustawy z dnia 10 października 2002 r. o minimalnym wynagrodzeniu za pracę (Dz. U. z 2017r. poz. 847</w:t>
      </w:r>
      <w:r>
        <w:rPr>
          <w:rFonts w:ascii="Verdana" w:hAnsi="Verdana"/>
          <w:sz w:val="20"/>
          <w:szCs w:val="20"/>
        </w:rPr>
        <w:t xml:space="preserve"> ze zm.</w:t>
      </w:r>
      <w:r w:rsidRPr="00131303">
        <w:rPr>
          <w:rFonts w:ascii="Verdana" w:hAnsi="Verdana"/>
          <w:sz w:val="20"/>
          <w:szCs w:val="20"/>
        </w:rPr>
        <w:t xml:space="preserve">); </w:t>
      </w:r>
    </w:p>
    <w:p w14:paraId="33E2A93B" w14:textId="77777777" w:rsidR="00705413" w:rsidRPr="0049555D" w:rsidRDefault="00705413" w:rsidP="00705413">
      <w:pPr>
        <w:pStyle w:val="Akapitzlist"/>
        <w:numPr>
          <w:ilvl w:val="0"/>
          <w:numId w:val="43"/>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pomocy publicznej udzielonej na podstawie odrębnych przepisów; </w:t>
      </w:r>
    </w:p>
    <w:p w14:paraId="19830890" w14:textId="77777777" w:rsidR="00705413" w:rsidRPr="0049555D" w:rsidRDefault="00705413" w:rsidP="00705413">
      <w:pPr>
        <w:pStyle w:val="Akapitzlist"/>
        <w:numPr>
          <w:ilvl w:val="0"/>
          <w:numId w:val="43"/>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pracy i przepisów o zabezpieczeniu społecznym, obowiązujących w miejscu, w którym realizowane jest zamówienie; </w:t>
      </w:r>
    </w:p>
    <w:p w14:paraId="52EC44C4" w14:textId="77777777" w:rsidR="00705413" w:rsidRPr="0049555D" w:rsidRDefault="00705413" w:rsidP="00705413">
      <w:pPr>
        <w:pStyle w:val="Akapitzlist"/>
        <w:numPr>
          <w:ilvl w:val="0"/>
          <w:numId w:val="43"/>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ochrony środowiska; </w:t>
      </w:r>
    </w:p>
    <w:p w14:paraId="4D1705D8" w14:textId="77777777" w:rsidR="00705413" w:rsidRDefault="00705413" w:rsidP="00705413">
      <w:pPr>
        <w:pStyle w:val="Akapitzlist"/>
        <w:numPr>
          <w:ilvl w:val="0"/>
          <w:numId w:val="43"/>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powierzenia wykonania części zamówienia podwykonawcy. </w:t>
      </w:r>
    </w:p>
    <w:p w14:paraId="074805DD" w14:textId="77777777" w:rsidR="00705413" w:rsidRPr="00DE7B93" w:rsidRDefault="00705413" w:rsidP="00705413">
      <w:pPr>
        <w:tabs>
          <w:tab w:val="num" w:pos="709"/>
        </w:tabs>
        <w:suppressAutoHyphens/>
        <w:autoSpaceDE w:val="0"/>
        <w:spacing w:line="276" w:lineRule="auto"/>
        <w:jc w:val="both"/>
        <w:rPr>
          <w:rFonts w:ascii="Verdana" w:hAnsi="Verdana"/>
          <w:sz w:val="20"/>
          <w:szCs w:val="20"/>
        </w:rPr>
      </w:pPr>
      <w:r>
        <w:rPr>
          <w:rFonts w:ascii="Verdana" w:hAnsi="Verdana"/>
          <w:sz w:val="20"/>
          <w:szCs w:val="20"/>
        </w:rPr>
        <w:t xml:space="preserve">8.  </w:t>
      </w:r>
      <w:r w:rsidRPr="00DE7B93">
        <w:rPr>
          <w:rFonts w:ascii="Verdana" w:hAnsi="Verdana" w:cs="Calibri"/>
          <w:sz w:val="20"/>
          <w:szCs w:val="20"/>
        </w:rPr>
        <w:t xml:space="preserve">W przypadku gdy cena całkowita oferty </w:t>
      </w:r>
      <w:r w:rsidRPr="00DE7B93">
        <w:rPr>
          <w:rFonts w:ascii="Verdana" w:hAnsi="Verdana" w:cs="Calibri"/>
          <w:b/>
          <w:bCs/>
          <w:sz w:val="20"/>
          <w:szCs w:val="20"/>
          <w:u w:val="single"/>
        </w:rPr>
        <w:t>jest niższa o co najmniej 30% od:</w:t>
      </w:r>
    </w:p>
    <w:p w14:paraId="7115B351" w14:textId="77777777" w:rsidR="00705413" w:rsidRPr="001145A6" w:rsidRDefault="00705413" w:rsidP="00705413">
      <w:pPr>
        <w:pStyle w:val="Akapitzlist"/>
        <w:numPr>
          <w:ilvl w:val="0"/>
          <w:numId w:val="42"/>
        </w:numPr>
        <w:suppressAutoHyphens/>
        <w:autoSpaceDE w:val="0"/>
        <w:spacing w:line="276" w:lineRule="auto"/>
        <w:ind w:left="426" w:hanging="426"/>
        <w:jc w:val="both"/>
        <w:rPr>
          <w:rFonts w:ascii="Verdana" w:hAnsi="Verdana"/>
          <w:sz w:val="20"/>
          <w:szCs w:val="20"/>
        </w:rPr>
      </w:pPr>
      <w:r w:rsidRPr="001145A6">
        <w:rPr>
          <w:rFonts w:ascii="Verdana" w:hAnsi="Verdana"/>
          <w:sz w:val="20"/>
          <w:szCs w:val="20"/>
        </w:rPr>
        <w:t xml:space="preserve">wartości zamówienia powiększonej o należny podatek od towarów i usług, ustalonej przed wszczęciem postępowania zgodnie z art. 35 ust. 1 i 2 </w:t>
      </w:r>
      <w:r>
        <w:rPr>
          <w:rFonts w:ascii="Verdana" w:hAnsi="Verdana"/>
          <w:sz w:val="20"/>
          <w:szCs w:val="20"/>
        </w:rPr>
        <w:t xml:space="preserve">ustawy Pzp </w:t>
      </w:r>
      <w:r w:rsidRPr="001145A6">
        <w:rPr>
          <w:rFonts w:ascii="Verdana" w:hAnsi="Verdana"/>
          <w:sz w:val="20"/>
          <w:szCs w:val="20"/>
          <w:u w:val="single"/>
        </w:rPr>
        <w:t>lub</w:t>
      </w:r>
      <w:r w:rsidRPr="001145A6">
        <w:rPr>
          <w:rFonts w:ascii="Verdana" w:hAnsi="Verdana"/>
          <w:sz w:val="20"/>
          <w:szCs w:val="20"/>
        </w:rPr>
        <w:t xml:space="preserve"> średniej arytmetycznej cen wszystkich złożonych ofert, Zamawiający zwraca s</w:t>
      </w:r>
      <w:r>
        <w:rPr>
          <w:rFonts w:ascii="Verdana" w:hAnsi="Verdana"/>
          <w:sz w:val="20"/>
          <w:szCs w:val="20"/>
        </w:rPr>
        <w:t>ię o udzielenie wyjaśnień</w:t>
      </w:r>
      <w:r w:rsidRPr="001145A6">
        <w:rPr>
          <w:rFonts w:ascii="Verdana" w:hAnsi="Verdana"/>
          <w:sz w:val="20"/>
          <w:szCs w:val="20"/>
        </w:rPr>
        <w:t xml:space="preserve">, </w:t>
      </w:r>
      <w:r>
        <w:rPr>
          <w:rFonts w:ascii="Verdana" w:hAnsi="Verdana"/>
          <w:sz w:val="20"/>
          <w:szCs w:val="20"/>
          <w:u w:val="single"/>
        </w:rPr>
        <w:t xml:space="preserve">chyba </w:t>
      </w:r>
      <w:r w:rsidRPr="001145A6">
        <w:rPr>
          <w:rFonts w:ascii="Verdana" w:hAnsi="Verdana"/>
          <w:sz w:val="20"/>
          <w:szCs w:val="20"/>
          <w:u w:val="single"/>
        </w:rPr>
        <w:t>że rozbieżność wynika z okoliczności oczywistych, które nie wymagają wyjaśnienia;</w:t>
      </w:r>
    </w:p>
    <w:p w14:paraId="688D27EE" w14:textId="77777777" w:rsidR="00705413" w:rsidRDefault="00705413" w:rsidP="00705413">
      <w:pPr>
        <w:pStyle w:val="Akapitzlist"/>
        <w:numPr>
          <w:ilvl w:val="0"/>
          <w:numId w:val="42"/>
        </w:numPr>
        <w:tabs>
          <w:tab w:val="clear" w:pos="720"/>
          <w:tab w:val="num" w:pos="0"/>
        </w:tabs>
        <w:suppressAutoHyphens/>
        <w:autoSpaceDE w:val="0"/>
        <w:spacing w:line="276" w:lineRule="auto"/>
        <w:ind w:left="426" w:hanging="426"/>
        <w:jc w:val="both"/>
        <w:rPr>
          <w:rFonts w:ascii="Verdana" w:hAnsi="Verdana"/>
          <w:sz w:val="20"/>
          <w:szCs w:val="20"/>
        </w:rPr>
      </w:pPr>
      <w:r w:rsidRPr="0049555D">
        <w:rPr>
          <w:rFonts w:ascii="Verdana" w:hAnsi="Verdana"/>
          <w:sz w:val="20"/>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w:t>
      </w:r>
      <w:r>
        <w:rPr>
          <w:rFonts w:ascii="Verdana" w:hAnsi="Verdana"/>
          <w:sz w:val="20"/>
          <w:szCs w:val="20"/>
        </w:rPr>
        <w:t>śnień.</w:t>
      </w:r>
    </w:p>
    <w:p w14:paraId="0A41B8E5" w14:textId="77777777" w:rsidR="00705413" w:rsidRDefault="00705413" w:rsidP="00705413">
      <w:pPr>
        <w:suppressAutoHyphens/>
        <w:autoSpaceDE w:val="0"/>
        <w:spacing w:line="276" w:lineRule="auto"/>
        <w:ind w:left="426" w:hanging="426"/>
        <w:jc w:val="both"/>
        <w:rPr>
          <w:rFonts w:ascii="Verdana" w:hAnsi="Verdana" w:cs="Calibri"/>
          <w:bCs/>
          <w:iCs/>
          <w:sz w:val="20"/>
          <w:szCs w:val="20"/>
        </w:rPr>
      </w:pPr>
      <w:r>
        <w:rPr>
          <w:rFonts w:ascii="Verdana" w:hAnsi="Verdana"/>
          <w:sz w:val="20"/>
          <w:szCs w:val="20"/>
        </w:rPr>
        <w:t xml:space="preserve">9.  </w:t>
      </w:r>
      <w:r w:rsidRPr="0049555D">
        <w:rPr>
          <w:rFonts w:ascii="Verdana" w:hAnsi="Verdana" w:cs="Calibri"/>
          <w:bCs/>
          <w:iCs/>
          <w:sz w:val="20"/>
          <w:szCs w:val="20"/>
        </w:rPr>
        <w:t>Obowiązek wykazania, że oferta nie zawiera rażąco niskiej ceny/kosztu spoczywa na Wykonawcy.</w:t>
      </w:r>
    </w:p>
    <w:p w14:paraId="165EDE18" w14:textId="77777777" w:rsidR="00705413" w:rsidRDefault="00705413" w:rsidP="00705413">
      <w:pPr>
        <w:suppressAutoHyphens/>
        <w:autoSpaceDE w:val="0"/>
        <w:spacing w:line="276" w:lineRule="auto"/>
        <w:ind w:left="426" w:hanging="426"/>
        <w:jc w:val="both"/>
        <w:rPr>
          <w:rFonts w:ascii="Verdana" w:hAnsi="Verdana" w:cs="Calibri"/>
          <w:sz w:val="20"/>
          <w:szCs w:val="20"/>
        </w:rPr>
      </w:pPr>
      <w:r>
        <w:rPr>
          <w:rFonts w:ascii="Verdana" w:hAnsi="Verdana" w:cs="Calibri"/>
          <w:bCs/>
          <w:iCs/>
          <w:sz w:val="20"/>
          <w:szCs w:val="20"/>
        </w:rPr>
        <w:t xml:space="preserve">10. </w:t>
      </w:r>
      <w:r w:rsidRPr="0049555D">
        <w:rPr>
          <w:rFonts w:ascii="Verdana" w:hAnsi="Verdana" w:cs="Calibri"/>
          <w:sz w:val="20"/>
          <w:szCs w:val="20"/>
        </w:rPr>
        <w:t xml:space="preserve">Zamawiający </w:t>
      </w:r>
      <w:r w:rsidRPr="0049555D">
        <w:rPr>
          <w:rFonts w:ascii="Verdana" w:hAnsi="Verdana" w:cs="Calibri"/>
          <w:b/>
          <w:bCs/>
          <w:sz w:val="20"/>
          <w:szCs w:val="20"/>
        </w:rPr>
        <w:t>odrzuca ofertę Wykonawcy,</w:t>
      </w:r>
      <w:r w:rsidRPr="0049555D">
        <w:rPr>
          <w:rFonts w:ascii="Verdana" w:hAnsi="Verdana" w:cs="Calibri"/>
          <w:sz w:val="20"/>
          <w:szCs w:val="20"/>
        </w:rPr>
        <w:t xml:space="preserve"> który nie udzielił wyjaśnień lub jeżeli dokonana ocena wyjaśnień wraz ze złożonymi dowodami potwierdza, że oferta zawiera rażąco niską cenę/koszt w stosunku do przedmiotu zamówienia (art. 90 ust. 3 </w:t>
      </w:r>
      <w:r>
        <w:rPr>
          <w:rFonts w:ascii="Verdana" w:hAnsi="Verdana" w:cs="Calibri"/>
          <w:sz w:val="20"/>
          <w:szCs w:val="20"/>
        </w:rPr>
        <w:t>ustawy Pzp</w:t>
      </w:r>
      <w:r w:rsidRPr="0049555D">
        <w:rPr>
          <w:rFonts w:ascii="Verdana" w:hAnsi="Verdana" w:cs="Calibri"/>
          <w:sz w:val="20"/>
          <w:szCs w:val="20"/>
        </w:rPr>
        <w:t>).</w:t>
      </w:r>
    </w:p>
    <w:p w14:paraId="507AFB56" w14:textId="77777777" w:rsidR="00705413" w:rsidRDefault="00705413" w:rsidP="00705413">
      <w:pPr>
        <w:suppressAutoHyphens/>
        <w:autoSpaceDE w:val="0"/>
        <w:spacing w:line="276" w:lineRule="auto"/>
        <w:ind w:left="426" w:hanging="426"/>
        <w:jc w:val="both"/>
        <w:rPr>
          <w:rFonts w:ascii="Verdana" w:hAnsi="Verdana" w:cs="Calibri"/>
          <w:sz w:val="20"/>
          <w:szCs w:val="20"/>
        </w:rPr>
      </w:pPr>
      <w:r>
        <w:rPr>
          <w:rFonts w:ascii="Verdana" w:hAnsi="Verdana" w:cs="Calibri"/>
          <w:sz w:val="20"/>
          <w:szCs w:val="20"/>
        </w:rPr>
        <w:t xml:space="preserve">11. </w:t>
      </w:r>
      <w:r w:rsidRPr="0049555D">
        <w:rPr>
          <w:rFonts w:ascii="Verdana" w:hAnsi="Verdana" w:cs="Calibri"/>
          <w:sz w:val="20"/>
          <w:szCs w:val="20"/>
        </w:rPr>
        <w:t xml:space="preserve">Zamawiający </w:t>
      </w:r>
      <w:r w:rsidRPr="0049555D">
        <w:rPr>
          <w:rFonts w:ascii="Verdana" w:hAnsi="Verdana" w:cs="Calibri"/>
          <w:b/>
          <w:sz w:val="20"/>
          <w:szCs w:val="20"/>
        </w:rPr>
        <w:t>odrzuca ofertę</w:t>
      </w:r>
      <w:r w:rsidRPr="0049555D">
        <w:rPr>
          <w:rFonts w:ascii="Verdana" w:hAnsi="Verdana" w:cs="Calibri"/>
          <w:sz w:val="20"/>
          <w:szCs w:val="20"/>
        </w:rPr>
        <w:t xml:space="preserve">, która zawiera rażąco niska cenę/koszt w stosunku do przedmiotu zamówienia art. 89 ust. 1 pkt 4) </w:t>
      </w:r>
      <w:r>
        <w:rPr>
          <w:rFonts w:ascii="Verdana" w:hAnsi="Verdana" w:cs="Calibri"/>
          <w:sz w:val="20"/>
          <w:szCs w:val="20"/>
        </w:rPr>
        <w:t>ustawy Pzp</w:t>
      </w:r>
      <w:r w:rsidRPr="0049555D">
        <w:rPr>
          <w:rFonts w:ascii="Verdana" w:hAnsi="Verdana" w:cs="Calibri"/>
          <w:sz w:val="20"/>
          <w:szCs w:val="20"/>
        </w:rPr>
        <w:t xml:space="preserve">. </w:t>
      </w:r>
    </w:p>
    <w:p w14:paraId="64FEB0EA" w14:textId="77777777" w:rsidR="006F2612" w:rsidRPr="00222D61" w:rsidRDefault="006F2612" w:rsidP="001441D9">
      <w:pPr>
        <w:pStyle w:val="Nagwek1"/>
        <w:spacing w:before="360" w:after="0"/>
        <w:ind w:left="720" w:right="-1" w:hanging="720"/>
        <w:jc w:val="both"/>
        <w:rPr>
          <w:rFonts w:ascii="Verdana" w:hAnsi="Verdana" w:cs="Arial"/>
          <w:sz w:val="20"/>
          <w:szCs w:val="22"/>
        </w:rPr>
      </w:pPr>
      <w:r w:rsidRPr="00222D61">
        <w:rPr>
          <w:rFonts w:ascii="Verdana" w:hAnsi="Verdana" w:cs="Arial"/>
          <w:sz w:val="20"/>
          <w:szCs w:val="22"/>
          <w:u w:val="none"/>
        </w:rPr>
        <w:t xml:space="preserve">XVi  </w:t>
      </w:r>
      <w:r w:rsidR="001441D9" w:rsidRPr="00222D61">
        <w:rPr>
          <w:rFonts w:ascii="Verdana" w:hAnsi="Verdana" w:cs="Arial"/>
          <w:sz w:val="20"/>
          <w:szCs w:val="22"/>
          <w:u w:val="none"/>
        </w:rPr>
        <w:t xml:space="preserve"> </w:t>
      </w:r>
      <w:r w:rsidRPr="00222D61">
        <w:rPr>
          <w:rFonts w:ascii="Verdana" w:hAnsi="Verdana" w:cs="Arial"/>
          <w:sz w:val="20"/>
          <w:szCs w:val="22"/>
        </w:rPr>
        <w:t xml:space="preserve">INFORMACJE  DOTYCZĄCE  WALUT  OBCYCH,  W  JAKICH  MOGĄ  BYĆ  </w:t>
      </w:r>
      <w:r w:rsidR="001441D9" w:rsidRPr="00222D61">
        <w:rPr>
          <w:rFonts w:ascii="Verdana" w:hAnsi="Verdana" w:cs="Arial"/>
          <w:sz w:val="20"/>
          <w:szCs w:val="22"/>
        </w:rPr>
        <w:t xml:space="preserve"> </w:t>
      </w:r>
      <w:r w:rsidRPr="00222D61">
        <w:rPr>
          <w:rFonts w:ascii="Verdana" w:hAnsi="Verdana" w:cs="Arial"/>
          <w:sz w:val="20"/>
          <w:szCs w:val="22"/>
        </w:rPr>
        <w:t>PROWADZONE  ROZLICZENIA  MIĘDZY  ZAMAWIAJĄCYM  A  WYKONAWCĄ</w:t>
      </w:r>
    </w:p>
    <w:p w14:paraId="19D5E693" w14:textId="77777777" w:rsidR="006F2612" w:rsidRPr="00222D61" w:rsidRDefault="006F2612">
      <w:pPr>
        <w:ind w:left="403"/>
        <w:jc w:val="both"/>
        <w:rPr>
          <w:rFonts w:ascii="Verdana" w:hAnsi="Verdana" w:cs="Arial"/>
          <w:sz w:val="20"/>
          <w:szCs w:val="22"/>
        </w:rPr>
      </w:pPr>
    </w:p>
    <w:p w14:paraId="3DFB643A" w14:textId="77777777" w:rsidR="006F2612" w:rsidRPr="00222D61" w:rsidRDefault="006F2612">
      <w:pPr>
        <w:spacing w:before="120"/>
        <w:ind w:left="403"/>
        <w:jc w:val="both"/>
        <w:rPr>
          <w:rFonts w:ascii="Verdana" w:hAnsi="Verdana" w:cs="Arial"/>
          <w:sz w:val="20"/>
          <w:szCs w:val="22"/>
        </w:rPr>
      </w:pPr>
      <w:r w:rsidRPr="00222D61">
        <w:rPr>
          <w:rFonts w:ascii="Verdana" w:hAnsi="Verdana" w:cs="Arial"/>
          <w:sz w:val="20"/>
          <w:szCs w:val="22"/>
        </w:rPr>
        <w:t>Zamawiający nie dopuszcza w ramach rozliczeń innej waluty niż PLN.</w:t>
      </w:r>
    </w:p>
    <w:p w14:paraId="7040E234" w14:textId="77777777" w:rsidR="006F2612" w:rsidRDefault="006F2612">
      <w:pPr>
        <w:pStyle w:val="Nagwek1"/>
        <w:spacing w:before="360" w:after="0"/>
        <w:ind w:left="720" w:right="-1" w:hanging="720"/>
        <w:jc w:val="both"/>
        <w:rPr>
          <w:rFonts w:ascii="Verdana" w:hAnsi="Verdana" w:cs="Arial"/>
          <w:sz w:val="20"/>
          <w:szCs w:val="22"/>
        </w:rPr>
      </w:pPr>
      <w:r w:rsidRPr="00222D61">
        <w:rPr>
          <w:rFonts w:ascii="Verdana" w:hAnsi="Verdana" w:cs="Arial"/>
          <w:sz w:val="20"/>
          <w:szCs w:val="22"/>
          <w:u w:val="none"/>
        </w:rPr>
        <w:t xml:space="preserve">XVIi  </w:t>
      </w:r>
      <w:r w:rsidRPr="00222D61">
        <w:rPr>
          <w:rFonts w:ascii="Verdana" w:hAnsi="Verdana" w:cs="Arial"/>
          <w:sz w:val="20"/>
          <w:szCs w:val="22"/>
        </w:rPr>
        <w:t>OPIS  KRYTERIÓW,  KTÓRYMI  ZAMAWIAJĄCY  BĘDZIE  SIĘ  KIEROWAŁ  PRZY  WYBORZE  OFERTY,  ICH  znaczenie  ORAZ  sposób  OCENY  OFERT</w:t>
      </w:r>
    </w:p>
    <w:p w14:paraId="0432DCA1" w14:textId="77777777" w:rsidR="007F1454" w:rsidRPr="007F1454" w:rsidRDefault="007F1454" w:rsidP="007F1454"/>
    <w:p w14:paraId="2E46CA28" w14:textId="77777777" w:rsidR="00C433C0" w:rsidRDefault="00C433C0" w:rsidP="007A7866">
      <w:pPr>
        <w:ind w:left="-284"/>
      </w:pPr>
    </w:p>
    <w:p w14:paraId="6CC626D0" w14:textId="507FC66B" w:rsidR="00C433C0" w:rsidRDefault="00C433C0" w:rsidP="007A7866">
      <w:pPr>
        <w:widowControl w:val="0"/>
        <w:suppressAutoHyphens/>
        <w:overflowPunct w:val="0"/>
        <w:spacing w:line="276" w:lineRule="auto"/>
        <w:ind w:left="-284"/>
        <w:jc w:val="both"/>
        <w:textAlignment w:val="baseline"/>
        <w:rPr>
          <w:rFonts w:ascii="Verdana" w:hAnsi="Verdana"/>
          <w:iCs/>
          <w:sz w:val="20"/>
          <w:szCs w:val="20"/>
        </w:rPr>
      </w:pPr>
      <w:r>
        <w:rPr>
          <w:rFonts w:ascii="Verdana" w:hAnsi="Verdana"/>
          <w:iCs/>
          <w:sz w:val="20"/>
          <w:szCs w:val="20"/>
        </w:rPr>
        <w:t xml:space="preserve">1. </w:t>
      </w:r>
      <w:r w:rsidRPr="008E74A7">
        <w:rPr>
          <w:rFonts w:ascii="Verdana" w:hAnsi="Verdana"/>
          <w:iCs/>
          <w:sz w:val="20"/>
          <w:szCs w:val="20"/>
        </w:rPr>
        <w:t xml:space="preserve">Przy wyborze oferty Zamawiający będzie się kierował następującymi kryteriami </w:t>
      </w:r>
      <w:r>
        <w:rPr>
          <w:rFonts w:ascii="Verdana" w:hAnsi="Verdana"/>
          <w:iCs/>
          <w:sz w:val="20"/>
          <w:szCs w:val="20"/>
        </w:rPr>
        <w:t xml:space="preserve">                  </w:t>
      </w:r>
      <w:r w:rsidRPr="008E74A7">
        <w:rPr>
          <w:rFonts w:ascii="Verdana" w:hAnsi="Verdana"/>
          <w:iCs/>
          <w:sz w:val="20"/>
          <w:szCs w:val="20"/>
        </w:rPr>
        <w:t>i ich wagą</w:t>
      </w:r>
      <w:r w:rsidR="006D56B2">
        <w:rPr>
          <w:rFonts w:ascii="Verdana" w:hAnsi="Verdana"/>
          <w:iCs/>
          <w:sz w:val="20"/>
          <w:szCs w:val="20"/>
        </w:rPr>
        <w:t xml:space="preserve"> oraz przypisaną im punktacją</w:t>
      </w:r>
      <w:r w:rsidRPr="008E74A7">
        <w:rPr>
          <w:rFonts w:ascii="Verdana" w:hAnsi="Verdana"/>
          <w:iCs/>
          <w:sz w:val="20"/>
          <w:szCs w:val="20"/>
        </w:rPr>
        <w:t>:</w:t>
      </w:r>
    </w:p>
    <w:p w14:paraId="5F50346D" w14:textId="77777777" w:rsidR="007A7866" w:rsidRDefault="007A7866" w:rsidP="007A7866">
      <w:pPr>
        <w:spacing w:after="120" w:line="320" w:lineRule="exact"/>
        <w:ind w:left="-284"/>
        <w:jc w:val="both"/>
        <w:rPr>
          <w:rFonts w:ascii="Verdana" w:hAnsi="Verdana"/>
          <w:b/>
          <w:bCs/>
          <w:sz w:val="20"/>
          <w:szCs w:val="20"/>
        </w:rPr>
      </w:pPr>
    </w:p>
    <w:p w14:paraId="0A543A7D" w14:textId="11199CD8" w:rsidR="00262E87" w:rsidRPr="00262E87" w:rsidRDefault="00262E87" w:rsidP="006A2E24">
      <w:pPr>
        <w:spacing w:after="120" w:line="320" w:lineRule="exact"/>
        <w:ind w:left="-284"/>
        <w:jc w:val="both"/>
        <w:rPr>
          <w:rFonts w:ascii="Verdana" w:hAnsi="Verdana"/>
          <w:sz w:val="20"/>
        </w:rPr>
      </w:pPr>
      <w:r w:rsidRPr="00262E87">
        <w:rPr>
          <w:rFonts w:ascii="Verdana" w:hAnsi="Verdana"/>
          <w:b/>
          <w:sz w:val="20"/>
        </w:rPr>
        <w:t>Kryterium ceny</w:t>
      </w:r>
      <w:r w:rsidRPr="00262E87">
        <w:rPr>
          <w:rFonts w:ascii="Verdana" w:hAnsi="Verdana"/>
          <w:sz w:val="20"/>
        </w:rPr>
        <w:t xml:space="preserve"> - </w:t>
      </w:r>
      <w:r w:rsidRPr="00262E87">
        <w:rPr>
          <w:rFonts w:ascii="Verdana" w:hAnsi="Verdana"/>
          <w:b/>
          <w:sz w:val="20"/>
        </w:rPr>
        <w:t>60 %</w:t>
      </w:r>
      <w:r w:rsidRPr="00262E87">
        <w:rPr>
          <w:rFonts w:ascii="Verdana" w:hAnsi="Verdana"/>
          <w:sz w:val="20"/>
        </w:rPr>
        <w:t xml:space="preserve"> , punktacja według wzoru:</w:t>
      </w:r>
    </w:p>
    <w:p w14:paraId="5C547BB7" w14:textId="77777777" w:rsidR="00262E87" w:rsidRPr="00262E87" w:rsidRDefault="00262E87" w:rsidP="00262E87">
      <w:pPr>
        <w:suppressAutoHyphens/>
        <w:overflowPunct w:val="0"/>
        <w:ind w:left="-284"/>
        <w:rPr>
          <w:rFonts w:ascii="Verdana" w:eastAsia="Verdana" w:hAnsi="Verdana" w:cs="Verdana"/>
          <w:b/>
          <w:bCs/>
          <w:color w:val="00000A"/>
          <w:sz w:val="20"/>
          <w:szCs w:val="20"/>
          <w:lang w:eastAsia="zh-CN"/>
        </w:rPr>
      </w:pPr>
      <w:bookmarkStart w:id="1" w:name="__UnoMark__2985_1072198690"/>
      <w:bookmarkEnd w:id="1"/>
    </w:p>
    <w:p w14:paraId="301AFF10" w14:textId="77777777" w:rsidR="00262E87" w:rsidRPr="00262E87" w:rsidRDefault="00262E87" w:rsidP="00262E87">
      <w:pPr>
        <w:suppressAutoHyphens/>
        <w:overflowPunct w:val="0"/>
        <w:ind w:left="-284"/>
        <w:rPr>
          <w:rFonts w:ascii="Verdana" w:eastAsia="Verdana" w:hAnsi="Verdana" w:cs="Verdana"/>
          <w:b/>
          <w:bCs/>
          <w:color w:val="000000"/>
          <w:sz w:val="20"/>
          <w:szCs w:val="20"/>
          <w:lang w:eastAsia="zh-CN"/>
        </w:rPr>
      </w:pPr>
      <w:r w:rsidRPr="00262E87">
        <w:rPr>
          <w:rFonts w:ascii="Verdana" w:eastAsia="Verdana" w:hAnsi="Verdana" w:cs="Verdana"/>
          <w:b/>
          <w:bCs/>
          <w:color w:val="000000"/>
          <w:sz w:val="20"/>
          <w:szCs w:val="20"/>
          <w:u w:val="single"/>
          <w:lang w:eastAsia="zh-CN"/>
        </w:rPr>
        <w:t>Cena</w:t>
      </w:r>
      <w:r w:rsidRPr="00262E87">
        <w:rPr>
          <w:rFonts w:ascii="Verdana" w:eastAsia="Verdana" w:hAnsi="Verdana" w:cs="Verdana"/>
          <w:b/>
          <w:bCs/>
          <w:color w:val="000000"/>
          <w:sz w:val="20"/>
          <w:szCs w:val="20"/>
          <w:lang w:eastAsia="zh-CN"/>
        </w:rPr>
        <w:t xml:space="preserve"> – </w:t>
      </w:r>
      <w:r w:rsidRPr="00262E87">
        <w:rPr>
          <w:rFonts w:ascii="Verdana" w:eastAsia="Verdana" w:hAnsi="Verdana" w:cs="Verdana"/>
          <w:bCs/>
          <w:color w:val="000000"/>
          <w:sz w:val="20"/>
          <w:szCs w:val="20"/>
          <w:lang w:eastAsia="zh-CN"/>
        </w:rPr>
        <w:t>w</w:t>
      </w:r>
      <w:r w:rsidRPr="00262E87">
        <w:rPr>
          <w:rFonts w:ascii="Verdana" w:eastAsia="Verdana" w:hAnsi="Verdana" w:cs="Verdana"/>
          <w:b/>
          <w:bCs/>
          <w:color w:val="000000"/>
          <w:sz w:val="20"/>
          <w:szCs w:val="20"/>
          <w:lang w:eastAsia="zh-CN"/>
        </w:rPr>
        <w:t xml:space="preserve"> </w:t>
      </w:r>
      <w:r w:rsidRPr="00262E87">
        <w:rPr>
          <w:rFonts w:ascii="Verdana" w:eastAsia="Calibri" w:hAnsi="Verdana" w:cs="Verdana"/>
          <w:color w:val="000000"/>
          <w:sz w:val="20"/>
          <w:szCs w:val="20"/>
          <w:lang w:eastAsia="zh-CN"/>
        </w:rPr>
        <w:t>kryterium cena, kolejno ocenianym ofertom zostaną przyznane punkty według  następującego wzoru:</w:t>
      </w:r>
    </w:p>
    <w:p w14:paraId="16B7CBA7" w14:textId="77777777" w:rsidR="00262E87" w:rsidRPr="00262E87" w:rsidRDefault="00262E87" w:rsidP="00262E87">
      <w:pPr>
        <w:widowControl w:val="0"/>
        <w:suppressAutoHyphens/>
        <w:overflowPunct w:val="0"/>
        <w:ind w:left="-284"/>
        <w:jc w:val="both"/>
        <w:textAlignment w:val="baseline"/>
        <w:rPr>
          <w:rFonts w:ascii="Verdana" w:eastAsia="Verdana" w:hAnsi="Verdana" w:cs="Verdana"/>
          <w:b/>
          <w:bCs/>
          <w:sz w:val="20"/>
          <w:szCs w:val="20"/>
          <w:lang w:eastAsia="zh-CN"/>
        </w:rPr>
      </w:pPr>
      <w:r w:rsidRPr="00262E87">
        <w:rPr>
          <w:rFonts w:ascii="Verdana" w:eastAsia="Verdana" w:hAnsi="Verdana" w:cs="Verdana"/>
          <w:b/>
          <w:bCs/>
          <w:sz w:val="20"/>
          <w:szCs w:val="20"/>
          <w:lang w:eastAsia="zh-CN"/>
        </w:rPr>
        <w:t xml:space="preserve">            </w:t>
      </w:r>
    </w:p>
    <w:p w14:paraId="240C7A0B" w14:textId="77777777" w:rsidR="00262E87" w:rsidRPr="00262E87" w:rsidRDefault="00262E87" w:rsidP="00262E87">
      <w:pPr>
        <w:widowControl w:val="0"/>
        <w:suppressAutoHyphens/>
        <w:overflowPunct w:val="0"/>
        <w:ind w:left="-284"/>
        <w:jc w:val="both"/>
        <w:textAlignment w:val="baseline"/>
        <w:rPr>
          <w:rFonts w:ascii="Verdana" w:eastAsia="Verdana" w:hAnsi="Verdana" w:cs="Verdana"/>
          <w:sz w:val="20"/>
          <w:szCs w:val="20"/>
          <w:lang w:eastAsia="zh-CN"/>
        </w:rPr>
      </w:pPr>
      <w:r w:rsidRPr="00262E87">
        <w:rPr>
          <w:rFonts w:ascii="Verdana" w:eastAsia="Verdana" w:hAnsi="Verdana" w:cs="Verdana"/>
          <w:bCs/>
          <w:sz w:val="20"/>
          <w:szCs w:val="20"/>
          <w:lang w:eastAsia="zh-CN"/>
        </w:rPr>
        <w:t xml:space="preserve">                            </w:t>
      </w:r>
      <w:r w:rsidRPr="00262E87">
        <w:rPr>
          <w:rFonts w:ascii="Verdana" w:eastAsia="Calibri" w:hAnsi="Verdana" w:cs="Verdana"/>
          <w:bCs/>
          <w:sz w:val="20"/>
          <w:szCs w:val="20"/>
          <w:lang w:eastAsia="zh-CN"/>
        </w:rPr>
        <w:t xml:space="preserve">najniższa oferowana cena brutto </w:t>
      </w:r>
    </w:p>
    <w:p w14:paraId="0DB2D091" w14:textId="5809CD95" w:rsidR="00262E87" w:rsidRPr="00262E87" w:rsidRDefault="00262E87" w:rsidP="00262E87">
      <w:pPr>
        <w:widowControl w:val="0"/>
        <w:suppressAutoHyphens/>
        <w:overflowPunct w:val="0"/>
        <w:ind w:left="-284"/>
        <w:jc w:val="both"/>
        <w:textAlignment w:val="baseline"/>
        <w:rPr>
          <w:rFonts w:ascii="Verdana" w:eastAsia="Calibri" w:hAnsi="Verdana" w:cs="Verdana"/>
          <w:bCs/>
          <w:sz w:val="20"/>
          <w:szCs w:val="20"/>
          <w:lang w:eastAsia="zh-CN"/>
        </w:rPr>
      </w:pPr>
      <w:r>
        <w:rPr>
          <w:rFonts w:ascii="Verdana" w:hAnsi="Verdana"/>
          <w:b/>
          <w:noProof/>
          <w:sz w:val="20"/>
          <w:szCs w:val="20"/>
        </w:rPr>
        <mc:AlternateContent>
          <mc:Choice Requires="wps">
            <w:drawing>
              <wp:anchor distT="0" distB="0" distL="114300" distR="114300" simplePos="0" relativeHeight="251659264" behindDoc="0" locked="0" layoutInCell="1" allowOverlap="1" wp14:anchorId="0C509441" wp14:editId="3EDDA4D8">
                <wp:simplePos x="0" y="0"/>
                <wp:positionH relativeFrom="column">
                  <wp:posOffset>1166495</wp:posOffset>
                </wp:positionH>
                <wp:positionV relativeFrom="paragraph">
                  <wp:posOffset>95250</wp:posOffset>
                </wp:positionV>
                <wp:extent cx="2621915" cy="3175"/>
                <wp:effectExtent l="0" t="0" r="26035" b="1587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3175"/>
                        </a:xfrm>
                        <a:prstGeom prst="rect">
                          <a:avLst/>
                        </a:pr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10" o:spid="_x0000_s1026" style="position:absolute;margin-left:91.85pt;margin-top:7.5pt;width:206.45pt;height:.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" filled="f" strokeweight=".26mm">
                <v:stroke joinstyle="round"/>
              </v:rect>
            </w:pict>
          </mc:Fallback>
        </mc:AlternateContent>
      </w:r>
      <w:r w:rsidRPr="00262E87">
        <w:rPr>
          <w:rFonts w:ascii="Verdana" w:eastAsia="Calibri" w:hAnsi="Verdana" w:cs="Verdana"/>
          <w:b/>
          <w:bCs/>
          <w:sz w:val="20"/>
          <w:szCs w:val="20"/>
          <w:lang w:eastAsia="zh-CN"/>
        </w:rPr>
        <w:t xml:space="preserve">CENA </w:t>
      </w:r>
      <w:r w:rsidRPr="00262E87">
        <w:rPr>
          <w:rFonts w:ascii="Verdana" w:eastAsia="Calibri" w:hAnsi="Verdana" w:cs="Verdana"/>
          <w:bCs/>
          <w:sz w:val="20"/>
          <w:szCs w:val="20"/>
          <w:lang w:eastAsia="zh-CN"/>
        </w:rPr>
        <w:t xml:space="preserve">=                                                                             x </w:t>
      </w:r>
      <w:r w:rsidRPr="00262E87">
        <w:rPr>
          <w:rFonts w:ascii="Verdana" w:eastAsia="Calibri" w:hAnsi="Verdana" w:cs="Verdana"/>
          <w:b/>
          <w:bCs/>
          <w:sz w:val="20"/>
          <w:szCs w:val="20"/>
          <w:lang w:eastAsia="zh-CN"/>
        </w:rPr>
        <w:t>60%</w:t>
      </w:r>
      <w:r w:rsidRPr="00262E87">
        <w:rPr>
          <w:rFonts w:ascii="Verdana" w:eastAsia="Calibri" w:hAnsi="Verdana" w:cs="Verdana"/>
          <w:bCs/>
          <w:sz w:val="20"/>
          <w:szCs w:val="20"/>
          <w:lang w:eastAsia="zh-CN"/>
        </w:rPr>
        <w:t xml:space="preserve"> x 100 pkt </w:t>
      </w:r>
    </w:p>
    <w:p w14:paraId="1FF7F29D" w14:textId="77777777" w:rsidR="00262E87" w:rsidRPr="00262E87" w:rsidRDefault="00262E87" w:rsidP="00262E87">
      <w:pPr>
        <w:widowControl w:val="0"/>
        <w:suppressAutoHyphens/>
        <w:overflowPunct w:val="0"/>
        <w:spacing w:line="276" w:lineRule="auto"/>
        <w:ind w:left="-284"/>
        <w:jc w:val="both"/>
        <w:textAlignment w:val="baseline"/>
        <w:rPr>
          <w:rFonts w:ascii="Verdana" w:hAnsi="Verdana"/>
          <w:bCs/>
          <w:sz w:val="20"/>
          <w:szCs w:val="20"/>
          <w:lang w:eastAsia="zh-CN"/>
        </w:rPr>
      </w:pPr>
      <w:r w:rsidRPr="00262E87">
        <w:rPr>
          <w:rFonts w:ascii="Verdana" w:eastAsia="Verdana" w:hAnsi="Verdana" w:cs="Verdana"/>
          <w:bCs/>
          <w:sz w:val="20"/>
          <w:szCs w:val="20"/>
          <w:lang w:eastAsia="zh-CN"/>
        </w:rPr>
        <w:t xml:space="preserve">                               </w:t>
      </w:r>
      <w:r w:rsidRPr="00262E87">
        <w:rPr>
          <w:rFonts w:ascii="Verdana" w:hAnsi="Verdana"/>
          <w:bCs/>
          <w:sz w:val="20"/>
          <w:szCs w:val="20"/>
          <w:lang w:eastAsia="zh-CN"/>
        </w:rPr>
        <w:t>cena badanej oferty brutto</w:t>
      </w:r>
    </w:p>
    <w:p w14:paraId="062343C3" w14:textId="77777777" w:rsidR="00262E87" w:rsidRPr="00262E87" w:rsidRDefault="00262E87" w:rsidP="00262E87">
      <w:pPr>
        <w:widowControl w:val="0"/>
        <w:suppressAutoHyphens/>
        <w:overflowPunct w:val="0"/>
        <w:spacing w:line="276" w:lineRule="auto"/>
        <w:ind w:left="-284"/>
        <w:jc w:val="both"/>
        <w:textAlignment w:val="baseline"/>
        <w:rPr>
          <w:rFonts w:ascii="Verdana" w:hAnsi="Verdana"/>
          <w:bCs/>
          <w:sz w:val="20"/>
          <w:szCs w:val="20"/>
          <w:lang w:eastAsia="zh-CN"/>
        </w:rPr>
      </w:pPr>
    </w:p>
    <w:p w14:paraId="11EB3156" w14:textId="7EE0135B" w:rsidR="00262E87" w:rsidRPr="00262E87" w:rsidRDefault="00262E87" w:rsidP="00262E87">
      <w:pPr>
        <w:widowControl w:val="0"/>
        <w:suppressAutoHyphens/>
        <w:overflowPunct w:val="0"/>
        <w:spacing w:line="276" w:lineRule="auto"/>
        <w:ind w:left="-284"/>
        <w:jc w:val="both"/>
        <w:textAlignment w:val="baseline"/>
        <w:rPr>
          <w:rFonts w:ascii="Verdana" w:hAnsi="Verdana"/>
          <w:b/>
          <w:bCs/>
          <w:sz w:val="20"/>
          <w:szCs w:val="20"/>
          <w:lang w:eastAsia="zh-CN"/>
        </w:rPr>
      </w:pPr>
      <w:r w:rsidRPr="00262E87">
        <w:rPr>
          <w:rFonts w:ascii="Verdana" w:hAnsi="Verdana"/>
          <w:b/>
          <w:bCs/>
          <w:sz w:val="20"/>
          <w:szCs w:val="20"/>
          <w:lang w:eastAsia="zh-CN"/>
        </w:rPr>
        <w:t>Pozostałe Kryteria od nr 2 do nr 6</w:t>
      </w:r>
      <w:r w:rsidR="006A2E24">
        <w:rPr>
          <w:rFonts w:ascii="Verdana" w:hAnsi="Verdana"/>
          <w:b/>
          <w:bCs/>
          <w:sz w:val="20"/>
          <w:szCs w:val="20"/>
          <w:lang w:eastAsia="zh-CN"/>
        </w:rPr>
        <w:t>:</w:t>
      </w:r>
    </w:p>
    <w:p w14:paraId="06D06B24" w14:textId="77777777" w:rsidR="00262E87" w:rsidRPr="00262E87" w:rsidRDefault="00262E87" w:rsidP="00262E87">
      <w:pPr>
        <w:widowControl w:val="0"/>
        <w:suppressAutoHyphens/>
        <w:overflowPunct w:val="0"/>
        <w:spacing w:line="276" w:lineRule="auto"/>
        <w:jc w:val="both"/>
        <w:textAlignment w:val="baseline"/>
        <w:rPr>
          <w:rFonts w:ascii="Verdana" w:hAnsi="Verdana"/>
          <w:b/>
          <w:bCs/>
          <w:sz w:val="20"/>
          <w:szCs w:val="20"/>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3384"/>
        <w:gridCol w:w="2385"/>
        <w:gridCol w:w="1200"/>
      </w:tblGrid>
      <w:tr w:rsidR="007F2AFE" w:rsidRPr="00262E87" w14:paraId="341F4616" w14:textId="77777777" w:rsidTr="00472378">
        <w:tc>
          <w:tcPr>
            <w:tcW w:w="1856" w:type="dxa"/>
            <w:shd w:val="clear" w:color="auto" w:fill="auto"/>
            <w:vAlign w:val="center"/>
          </w:tcPr>
          <w:p w14:paraId="04AAEEB7" w14:textId="77777777" w:rsidR="00262E87" w:rsidRPr="00262E87" w:rsidRDefault="00262E87" w:rsidP="00262E87">
            <w:pPr>
              <w:widowControl w:val="0"/>
              <w:suppressAutoHyphens/>
              <w:overflowPunct w:val="0"/>
              <w:spacing w:line="276" w:lineRule="auto"/>
              <w:jc w:val="center"/>
              <w:textAlignment w:val="baseline"/>
              <w:rPr>
                <w:rFonts w:ascii="Verdana" w:hAnsi="Verdana"/>
                <w:b/>
                <w:bCs/>
                <w:sz w:val="20"/>
                <w:szCs w:val="20"/>
                <w:lang w:eastAsia="zh-CN"/>
              </w:rPr>
            </w:pPr>
            <w:r w:rsidRPr="00262E87">
              <w:rPr>
                <w:rFonts w:ascii="Verdana" w:hAnsi="Verdana"/>
                <w:b/>
                <w:bCs/>
                <w:sz w:val="20"/>
                <w:szCs w:val="20"/>
                <w:lang w:eastAsia="zh-CN"/>
              </w:rPr>
              <w:t>Nazwa Kryterium</w:t>
            </w:r>
          </w:p>
        </w:tc>
        <w:tc>
          <w:tcPr>
            <w:tcW w:w="3781" w:type="dxa"/>
            <w:shd w:val="clear" w:color="auto" w:fill="auto"/>
            <w:vAlign w:val="center"/>
          </w:tcPr>
          <w:p w14:paraId="2C94A385" w14:textId="77777777" w:rsidR="00262E87" w:rsidRPr="00262E87" w:rsidRDefault="00262E87" w:rsidP="00262E87">
            <w:pPr>
              <w:widowControl w:val="0"/>
              <w:suppressAutoHyphens/>
              <w:overflowPunct w:val="0"/>
              <w:spacing w:line="276" w:lineRule="auto"/>
              <w:jc w:val="center"/>
              <w:textAlignment w:val="baseline"/>
              <w:rPr>
                <w:rFonts w:ascii="Verdana" w:hAnsi="Verdana"/>
                <w:b/>
                <w:bCs/>
                <w:sz w:val="20"/>
                <w:szCs w:val="20"/>
                <w:lang w:eastAsia="zh-CN"/>
              </w:rPr>
            </w:pPr>
            <w:r w:rsidRPr="00262E87">
              <w:rPr>
                <w:rFonts w:ascii="Verdana" w:hAnsi="Verdana"/>
                <w:b/>
                <w:bCs/>
                <w:sz w:val="20"/>
                <w:szCs w:val="20"/>
                <w:lang w:eastAsia="zh-CN"/>
              </w:rPr>
              <w:t>Opis</w:t>
            </w:r>
          </w:p>
        </w:tc>
        <w:tc>
          <w:tcPr>
            <w:tcW w:w="2402" w:type="dxa"/>
            <w:shd w:val="clear" w:color="auto" w:fill="auto"/>
            <w:vAlign w:val="center"/>
          </w:tcPr>
          <w:p w14:paraId="5D51F244" w14:textId="77777777" w:rsidR="00262E87" w:rsidRPr="00262E87" w:rsidRDefault="00262E87" w:rsidP="00262E87">
            <w:pPr>
              <w:widowControl w:val="0"/>
              <w:suppressAutoHyphens/>
              <w:overflowPunct w:val="0"/>
              <w:spacing w:line="276" w:lineRule="auto"/>
              <w:jc w:val="center"/>
              <w:textAlignment w:val="baseline"/>
              <w:rPr>
                <w:rFonts w:ascii="Verdana" w:hAnsi="Verdana"/>
                <w:b/>
                <w:bCs/>
                <w:sz w:val="20"/>
                <w:szCs w:val="20"/>
                <w:lang w:eastAsia="zh-CN"/>
              </w:rPr>
            </w:pPr>
            <w:r w:rsidRPr="00262E87">
              <w:rPr>
                <w:rFonts w:ascii="Verdana" w:hAnsi="Verdana"/>
                <w:b/>
                <w:bCs/>
                <w:sz w:val="20"/>
                <w:szCs w:val="20"/>
                <w:lang w:eastAsia="zh-CN"/>
              </w:rPr>
              <w:t>Sposób spełnienia kryterium</w:t>
            </w:r>
          </w:p>
        </w:tc>
        <w:tc>
          <w:tcPr>
            <w:tcW w:w="1200" w:type="dxa"/>
            <w:shd w:val="clear" w:color="auto" w:fill="auto"/>
            <w:vAlign w:val="center"/>
          </w:tcPr>
          <w:p w14:paraId="2BC80973" w14:textId="77777777" w:rsidR="00262E87" w:rsidRPr="00262E87" w:rsidRDefault="00262E87" w:rsidP="00262E87">
            <w:pPr>
              <w:widowControl w:val="0"/>
              <w:suppressAutoHyphens/>
              <w:overflowPunct w:val="0"/>
              <w:spacing w:line="276" w:lineRule="auto"/>
              <w:jc w:val="center"/>
              <w:textAlignment w:val="baseline"/>
              <w:rPr>
                <w:rFonts w:ascii="Verdana" w:hAnsi="Verdana"/>
                <w:b/>
                <w:bCs/>
                <w:sz w:val="20"/>
                <w:szCs w:val="20"/>
                <w:lang w:eastAsia="zh-CN"/>
              </w:rPr>
            </w:pPr>
            <w:r w:rsidRPr="00262E87">
              <w:rPr>
                <w:rFonts w:ascii="Verdana" w:hAnsi="Verdana"/>
                <w:b/>
                <w:bCs/>
                <w:sz w:val="20"/>
                <w:szCs w:val="20"/>
                <w:lang w:eastAsia="zh-CN"/>
              </w:rPr>
              <w:t>Zakres punktów</w:t>
            </w:r>
          </w:p>
        </w:tc>
      </w:tr>
      <w:tr w:rsidR="007F2AFE" w:rsidRPr="00262E87" w14:paraId="49D2AB2F" w14:textId="77777777" w:rsidTr="00472378">
        <w:tc>
          <w:tcPr>
            <w:tcW w:w="1856" w:type="dxa"/>
            <w:shd w:val="clear" w:color="auto" w:fill="auto"/>
            <w:vAlign w:val="center"/>
          </w:tcPr>
          <w:p w14:paraId="2ED09482" w14:textId="77777777" w:rsidR="00262E87" w:rsidRPr="00262E87" w:rsidRDefault="00262E87" w:rsidP="00262E87">
            <w:pPr>
              <w:rPr>
                <w:rFonts w:ascii="Verdana" w:hAnsi="Verdana"/>
                <w:b/>
                <w:sz w:val="18"/>
                <w:szCs w:val="18"/>
              </w:rPr>
            </w:pPr>
          </w:p>
          <w:p w14:paraId="12DE02E4" w14:textId="77777777" w:rsidR="00262E87" w:rsidRPr="00262E87" w:rsidRDefault="00262E87" w:rsidP="00262E87">
            <w:pPr>
              <w:rPr>
                <w:rFonts w:ascii="Verdana" w:hAnsi="Verdana"/>
                <w:b/>
                <w:sz w:val="18"/>
                <w:szCs w:val="18"/>
              </w:rPr>
            </w:pPr>
            <w:r w:rsidRPr="00262E87">
              <w:rPr>
                <w:rFonts w:ascii="Verdana" w:hAnsi="Verdana"/>
                <w:b/>
                <w:sz w:val="18"/>
                <w:szCs w:val="18"/>
              </w:rPr>
              <w:t xml:space="preserve">Kryterium nr 2 </w:t>
            </w:r>
          </w:p>
          <w:p w14:paraId="6A219920" w14:textId="77777777" w:rsidR="00262E87" w:rsidRPr="00262E87" w:rsidRDefault="00262E87" w:rsidP="00262E87">
            <w:pPr>
              <w:rPr>
                <w:rFonts w:ascii="Verdana" w:hAnsi="Verdana"/>
                <w:sz w:val="18"/>
                <w:szCs w:val="18"/>
              </w:rPr>
            </w:pPr>
          </w:p>
          <w:p w14:paraId="25FC5896"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 xml:space="preserve">Ukończony kurs Inspektora Nadzoru Dendrologicznego </w:t>
            </w:r>
          </w:p>
          <w:p w14:paraId="5CDF44E9"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 xml:space="preserve">lub </w:t>
            </w:r>
          </w:p>
          <w:p w14:paraId="7C63975A"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 xml:space="preserve">Kurs Certyfikowanego Inspektora Drzew </w:t>
            </w:r>
          </w:p>
          <w:p w14:paraId="13B24971"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 xml:space="preserve">lub </w:t>
            </w:r>
          </w:p>
          <w:p w14:paraId="39B81D30"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kurs równoważny</w:t>
            </w:r>
            <w:r w:rsidRPr="00262E87">
              <w:rPr>
                <w:rFonts w:ascii="Verdana" w:hAnsi="Verdana"/>
                <w:bCs/>
                <w:snapToGrid w:val="0"/>
                <w:sz w:val="18"/>
                <w:szCs w:val="18"/>
              </w:rPr>
              <w:br/>
            </w:r>
          </w:p>
          <w:p w14:paraId="6744898F" w14:textId="77777777" w:rsidR="00262E87" w:rsidRPr="00262E87" w:rsidRDefault="00262E87" w:rsidP="00262E87">
            <w:pPr>
              <w:rPr>
                <w:rFonts w:ascii="Verdana" w:hAnsi="Verdana"/>
                <w:bCs/>
                <w:snapToGrid w:val="0"/>
                <w:sz w:val="18"/>
                <w:szCs w:val="18"/>
                <w:u w:val="single"/>
              </w:rPr>
            </w:pPr>
            <w:r w:rsidRPr="00262E87">
              <w:rPr>
                <w:rFonts w:ascii="Verdana" w:hAnsi="Verdana"/>
                <w:bCs/>
                <w:snapToGrid w:val="0"/>
                <w:sz w:val="18"/>
                <w:szCs w:val="18"/>
              </w:rPr>
              <w:t xml:space="preserve">- </w:t>
            </w:r>
            <w:r w:rsidRPr="00262E87">
              <w:rPr>
                <w:rFonts w:ascii="Verdana" w:hAnsi="Verdana"/>
                <w:bCs/>
                <w:snapToGrid w:val="0"/>
                <w:sz w:val="18"/>
                <w:szCs w:val="18"/>
                <w:u w:val="single"/>
              </w:rPr>
              <w:t>każdy z ww. kursów wraz z pozytywnie zdanym egzaminem końcowym</w:t>
            </w:r>
          </w:p>
          <w:p w14:paraId="4B5E2BF5" w14:textId="77777777" w:rsidR="00262E87" w:rsidRPr="00262E87" w:rsidRDefault="00262E87" w:rsidP="00262E87">
            <w:pPr>
              <w:rPr>
                <w:rFonts w:ascii="Verdana" w:hAnsi="Verdana"/>
                <w:bCs/>
                <w:snapToGrid w:val="0"/>
                <w:sz w:val="18"/>
                <w:szCs w:val="18"/>
              </w:rPr>
            </w:pPr>
          </w:p>
          <w:p w14:paraId="76C93D41" w14:textId="77777777" w:rsidR="00262E87" w:rsidRPr="00262E87" w:rsidRDefault="00262E87" w:rsidP="00262E87">
            <w:pPr>
              <w:rPr>
                <w:rFonts w:ascii="Verdana" w:hAnsi="Verdana"/>
                <w:bCs/>
                <w:snapToGrid w:val="0"/>
                <w:sz w:val="18"/>
                <w:szCs w:val="18"/>
              </w:rPr>
            </w:pPr>
          </w:p>
          <w:p w14:paraId="213FCBFE"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Ukończony kurs –  okres ostatnich 10 lat</w:t>
            </w:r>
          </w:p>
          <w:p w14:paraId="27819FF9" w14:textId="77777777" w:rsidR="00262E87" w:rsidRPr="00262E87" w:rsidRDefault="00262E87" w:rsidP="00262E87">
            <w:pPr>
              <w:rPr>
                <w:rFonts w:ascii="Verdana" w:hAnsi="Verdana"/>
                <w:sz w:val="18"/>
                <w:szCs w:val="18"/>
              </w:rPr>
            </w:pPr>
            <w:r w:rsidRPr="00262E87">
              <w:rPr>
                <w:rFonts w:ascii="Verdana" w:hAnsi="Verdana"/>
                <w:sz w:val="18"/>
                <w:szCs w:val="18"/>
              </w:rPr>
              <w:t>oraz</w:t>
            </w:r>
          </w:p>
          <w:p w14:paraId="32E2DEFC" w14:textId="77777777" w:rsidR="00262E87" w:rsidRPr="00262E87" w:rsidRDefault="00262E87" w:rsidP="00262E87">
            <w:pPr>
              <w:rPr>
                <w:rFonts w:ascii="Verdana" w:hAnsi="Verdana"/>
                <w:sz w:val="18"/>
                <w:szCs w:val="18"/>
              </w:rPr>
            </w:pPr>
            <w:r w:rsidRPr="00262E87">
              <w:rPr>
                <w:rFonts w:ascii="Verdana" w:hAnsi="Verdana"/>
                <w:bCs/>
                <w:snapToGrid w:val="0"/>
                <w:sz w:val="18"/>
                <w:szCs w:val="18"/>
              </w:rPr>
              <w:t>potwierdzony dokumentem ukończenia</w:t>
            </w:r>
            <w:r w:rsidRPr="00262E87">
              <w:rPr>
                <w:rFonts w:ascii="Verdana" w:hAnsi="Verdana"/>
                <w:bCs/>
                <w:snapToGrid w:val="0"/>
                <w:sz w:val="18"/>
                <w:szCs w:val="18"/>
              </w:rPr>
              <w:br/>
            </w:r>
          </w:p>
        </w:tc>
        <w:tc>
          <w:tcPr>
            <w:tcW w:w="3781" w:type="dxa"/>
            <w:shd w:val="clear" w:color="auto" w:fill="auto"/>
            <w:vAlign w:val="center"/>
          </w:tcPr>
          <w:p w14:paraId="449146FC" w14:textId="77777777" w:rsidR="00262E87" w:rsidRPr="00262E87" w:rsidRDefault="00262E87" w:rsidP="00262E87">
            <w:pPr>
              <w:rPr>
                <w:rFonts w:ascii="Verdana" w:hAnsi="Verdana"/>
                <w:bCs/>
                <w:snapToGrid w:val="0"/>
                <w:sz w:val="18"/>
                <w:szCs w:val="18"/>
              </w:rPr>
            </w:pPr>
            <w:r w:rsidRPr="00262E87">
              <w:rPr>
                <w:rFonts w:ascii="Verdana" w:hAnsi="Verdana"/>
                <w:sz w:val="18"/>
                <w:szCs w:val="18"/>
              </w:rPr>
              <w:t xml:space="preserve">Wykonawca przedstawi w formie oświadczenia ukończenie kursu </w:t>
            </w:r>
            <w:r w:rsidRPr="00262E87">
              <w:rPr>
                <w:rFonts w:ascii="Verdana" w:hAnsi="Verdana"/>
                <w:bCs/>
                <w:snapToGrid w:val="0"/>
                <w:sz w:val="18"/>
                <w:szCs w:val="18"/>
              </w:rPr>
              <w:t xml:space="preserve">Inspektora Nadzoru Dendrologicznego </w:t>
            </w:r>
          </w:p>
          <w:p w14:paraId="145CF86F"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 xml:space="preserve">lub </w:t>
            </w:r>
          </w:p>
          <w:p w14:paraId="4DB3675B"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Certyfikowanego Inspektora Drzew</w:t>
            </w:r>
          </w:p>
          <w:p w14:paraId="7690EE43"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 xml:space="preserve">lub </w:t>
            </w:r>
          </w:p>
          <w:p w14:paraId="3111893C" w14:textId="77777777" w:rsidR="00262E87" w:rsidRPr="00262E87" w:rsidRDefault="00262E87" w:rsidP="00262E87">
            <w:pPr>
              <w:rPr>
                <w:rFonts w:ascii="Verdana" w:hAnsi="Verdana"/>
                <w:sz w:val="18"/>
                <w:szCs w:val="18"/>
              </w:rPr>
            </w:pPr>
            <w:r w:rsidRPr="00262E87">
              <w:rPr>
                <w:rFonts w:ascii="Verdana" w:hAnsi="Verdana"/>
                <w:bCs/>
                <w:snapToGrid w:val="0"/>
                <w:sz w:val="18"/>
                <w:szCs w:val="18"/>
              </w:rPr>
              <w:t>kursu równoważnego.</w:t>
            </w:r>
            <w:r w:rsidRPr="00262E87">
              <w:rPr>
                <w:rFonts w:ascii="Verdana" w:hAnsi="Verdana"/>
                <w:sz w:val="18"/>
                <w:szCs w:val="18"/>
              </w:rPr>
              <w:t xml:space="preserve"> </w:t>
            </w:r>
          </w:p>
          <w:p w14:paraId="08CA973F" w14:textId="77777777" w:rsidR="00262E87" w:rsidRPr="00262E87" w:rsidRDefault="00262E87" w:rsidP="00262E87">
            <w:pPr>
              <w:rPr>
                <w:rFonts w:ascii="Verdana" w:hAnsi="Verdana"/>
                <w:sz w:val="18"/>
                <w:szCs w:val="18"/>
              </w:rPr>
            </w:pPr>
          </w:p>
          <w:p w14:paraId="5F18F432"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 xml:space="preserve">Maksymalna liczba osób, którymi dysponuje Wykonawca z ukończonym kursem Inspektora Nadzoru Dendrologicznego </w:t>
            </w:r>
          </w:p>
          <w:p w14:paraId="5B5D17BA"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 xml:space="preserve">lub </w:t>
            </w:r>
          </w:p>
          <w:p w14:paraId="1D641430"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 xml:space="preserve">Certyfikowanego Inspektora Drzew </w:t>
            </w:r>
          </w:p>
          <w:p w14:paraId="23673235"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 xml:space="preserve">lub </w:t>
            </w:r>
          </w:p>
          <w:p w14:paraId="48FDDAA5"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kursu równoważnego</w:t>
            </w:r>
            <w:r w:rsidRPr="00262E87">
              <w:rPr>
                <w:rFonts w:ascii="Verdana" w:hAnsi="Verdana"/>
                <w:bCs/>
                <w:snapToGrid w:val="0"/>
                <w:sz w:val="18"/>
                <w:szCs w:val="18"/>
              </w:rPr>
              <w:br/>
            </w:r>
          </w:p>
          <w:p w14:paraId="4DB9B90B"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 wynosi 1.</w:t>
            </w:r>
          </w:p>
          <w:p w14:paraId="68FCB150" w14:textId="77777777" w:rsidR="00262E87" w:rsidRPr="00262E87" w:rsidRDefault="00262E87" w:rsidP="00262E87">
            <w:pPr>
              <w:rPr>
                <w:rFonts w:ascii="Verdana" w:hAnsi="Verdana"/>
                <w:bCs/>
                <w:snapToGrid w:val="0"/>
                <w:sz w:val="18"/>
                <w:szCs w:val="18"/>
              </w:rPr>
            </w:pPr>
          </w:p>
          <w:p w14:paraId="412B2D7E"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 xml:space="preserve">Maksymalna liczba pkt. w niniejszym kryterium to 5 pkt. </w:t>
            </w:r>
          </w:p>
          <w:p w14:paraId="307D160A" w14:textId="77777777" w:rsidR="00262E87" w:rsidRPr="00262E87" w:rsidRDefault="00262E87" w:rsidP="00262E87">
            <w:pPr>
              <w:rPr>
                <w:rFonts w:ascii="Verdana" w:hAnsi="Verdana"/>
                <w:bCs/>
                <w:snapToGrid w:val="0"/>
                <w:sz w:val="18"/>
                <w:szCs w:val="18"/>
              </w:rPr>
            </w:pPr>
          </w:p>
          <w:p w14:paraId="49C33A40" w14:textId="77777777" w:rsidR="00262E87" w:rsidRPr="00262E87" w:rsidRDefault="00262E87" w:rsidP="00262E87">
            <w:pPr>
              <w:rPr>
                <w:rFonts w:ascii="Verdana" w:hAnsi="Verdana"/>
                <w:sz w:val="18"/>
                <w:szCs w:val="18"/>
              </w:rPr>
            </w:pPr>
            <w:r w:rsidRPr="00262E87">
              <w:rPr>
                <w:rFonts w:ascii="Verdana" w:hAnsi="Verdana"/>
                <w:sz w:val="18"/>
                <w:szCs w:val="18"/>
              </w:rPr>
              <w:t>W przypadku zaoferowania większej liczby osób z ukończonym ww. kursem Wykonawca otrzyma maksymalną liczbę pkt. tj. 5</w:t>
            </w:r>
          </w:p>
        </w:tc>
        <w:tc>
          <w:tcPr>
            <w:tcW w:w="2402" w:type="dxa"/>
            <w:shd w:val="clear" w:color="auto" w:fill="auto"/>
            <w:vAlign w:val="center"/>
          </w:tcPr>
          <w:p w14:paraId="619E8110" w14:textId="77777777" w:rsidR="00262E87" w:rsidRPr="00262E87" w:rsidRDefault="00262E87" w:rsidP="00262E87">
            <w:pPr>
              <w:rPr>
                <w:rFonts w:ascii="Verdana" w:hAnsi="Verdana"/>
                <w:bCs/>
                <w:snapToGrid w:val="0"/>
                <w:sz w:val="18"/>
                <w:szCs w:val="18"/>
              </w:rPr>
            </w:pPr>
            <w:r w:rsidRPr="00262E87">
              <w:rPr>
                <w:rFonts w:ascii="Verdana" w:hAnsi="Verdana"/>
                <w:sz w:val="18"/>
                <w:szCs w:val="18"/>
              </w:rPr>
              <w:t>dysponowanie 1 osobą posiadającą ukończony kurs</w:t>
            </w:r>
            <w:r w:rsidRPr="00262E87">
              <w:rPr>
                <w:rFonts w:ascii="Verdana" w:hAnsi="Verdana"/>
                <w:bCs/>
                <w:snapToGrid w:val="0"/>
                <w:sz w:val="18"/>
                <w:szCs w:val="18"/>
              </w:rPr>
              <w:t xml:space="preserve"> Inspektora Nadzoru Dendrologicznego </w:t>
            </w:r>
          </w:p>
          <w:p w14:paraId="18CA3E86"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 xml:space="preserve">lub </w:t>
            </w:r>
          </w:p>
          <w:p w14:paraId="21CD49E3" w14:textId="77777777" w:rsidR="00262E87" w:rsidRPr="00262E87" w:rsidRDefault="00262E87" w:rsidP="00262E87">
            <w:pPr>
              <w:spacing w:line="276" w:lineRule="auto"/>
              <w:rPr>
                <w:rFonts w:ascii="Verdana" w:hAnsi="Verdana"/>
                <w:sz w:val="18"/>
                <w:szCs w:val="18"/>
              </w:rPr>
            </w:pPr>
            <w:r w:rsidRPr="00262E87">
              <w:rPr>
                <w:rFonts w:ascii="Verdana" w:hAnsi="Verdana"/>
                <w:sz w:val="18"/>
                <w:szCs w:val="18"/>
              </w:rPr>
              <w:t>Certyfikowanego Inspektora Drzew</w:t>
            </w:r>
          </w:p>
          <w:p w14:paraId="5B984D93" w14:textId="77777777" w:rsidR="00262E87" w:rsidRPr="00262E87" w:rsidRDefault="00262E87" w:rsidP="00262E87">
            <w:pPr>
              <w:spacing w:line="276" w:lineRule="auto"/>
              <w:rPr>
                <w:rFonts w:ascii="Verdana" w:hAnsi="Verdana"/>
                <w:sz w:val="18"/>
                <w:szCs w:val="18"/>
              </w:rPr>
            </w:pPr>
            <w:r w:rsidRPr="00262E87">
              <w:rPr>
                <w:rFonts w:ascii="Verdana" w:hAnsi="Verdana"/>
                <w:sz w:val="18"/>
                <w:szCs w:val="18"/>
              </w:rPr>
              <w:t xml:space="preserve">lub </w:t>
            </w:r>
          </w:p>
          <w:p w14:paraId="7CE4DE82" w14:textId="77777777" w:rsidR="00262E87" w:rsidRPr="00262E87" w:rsidRDefault="00262E87" w:rsidP="00262E87">
            <w:pPr>
              <w:spacing w:line="276" w:lineRule="auto"/>
              <w:rPr>
                <w:rFonts w:ascii="Verdana" w:hAnsi="Verdana"/>
                <w:sz w:val="18"/>
                <w:szCs w:val="18"/>
              </w:rPr>
            </w:pPr>
            <w:r w:rsidRPr="00262E87">
              <w:rPr>
                <w:rFonts w:ascii="Verdana" w:hAnsi="Verdana"/>
                <w:sz w:val="18"/>
                <w:szCs w:val="18"/>
              </w:rPr>
              <w:t xml:space="preserve">kursu równoważnego </w:t>
            </w:r>
          </w:p>
          <w:p w14:paraId="733926D2" w14:textId="77777777" w:rsidR="00262E87" w:rsidRPr="00262E87" w:rsidRDefault="00262E87" w:rsidP="00262E87">
            <w:pPr>
              <w:spacing w:line="276" w:lineRule="auto"/>
              <w:rPr>
                <w:rFonts w:ascii="Verdana" w:hAnsi="Verdana"/>
                <w:sz w:val="18"/>
                <w:szCs w:val="18"/>
              </w:rPr>
            </w:pPr>
          </w:p>
          <w:p w14:paraId="72934165" w14:textId="77777777" w:rsidR="00262E87" w:rsidRPr="00262E87" w:rsidRDefault="00262E87" w:rsidP="00262E87">
            <w:pPr>
              <w:spacing w:line="276" w:lineRule="auto"/>
              <w:rPr>
                <w:rFonts w:ascii="Verdana" w:hAnsi="Verdana"/>
                <w:sz w:val="18"/>
                <w:szCs w:val="18"/>
              </w:rPr>
            </w:pPr>
            <w:r w:rsidRPr="00262E87">
              <w:rPr>
                <w:rFonts w:ascii="Verdana" w:hAnsi="Verdana"/>
                <w:bCs/>
                <w:snapToGrid w:val="0"/>
                <w:sz w:val="18"/>
                <w:szCs w:val="18"/>
              </w:rPr>
              <w:t>– 5 pkt.</w:t>
            </w:r>
          </w:p>
        </w:tc>
        <w:tc>
          <w:tcPr>
            <w:tcW w:w="1200" w:type="dxa"/>
            <w:shd w:val="clear" w:color="auto" w:fill="auto"/>
            <w:vAlign w:val="center"/>
          </w:tcPr>
          <w:p w14:paraId="01E83C1A" w14:textId="77777777" w:rsidR="00262E87" w:rsidRPr="007F2AFE" w:rsidRDefault="00262E87" w:rsidP="00262E87">
            <w:pPr>
              <w:jc w:val="center"/>
              <w:rPr>
                <w:rFonts w:ascii="Verdana" w:hAnsi="Verdana"/>
                <w:b/>
                <w:sz w:val="18"/>
                <w:szCs w:val="18"/>
              </w:rPr>
            </w:pPr>
            <w:r w:rsidRPr="00262E87">
              <w:rPr>
                <w:rFonts w:ascii="Verdana" w:hAnsi="Verdana"/>
                <w:b/>
                <w:sz w:val="18"/>
                <w:szCs w:val="18"/>
              </w:rPr>
              <w:t>0-5</w:t>
            </w:r>
          </w:p>
          <w:p w14:paraId="4556661F" w14:textId="77777777" w:rsidR="001F4144" w:rsidRPr="007F2AFE" w:rsidRDefault="001F4144" w:rsidP="00262E87">
            <w:pPr>
              <w:jc w:val="center"/>
              <w:rPr>
                <w:rFonts w:ascii="Verdana" w:hAnsi="Verdana"/>
                <w:b/>
                <w:sz w:val="18"/>
                <w:szCs w:val="18"/>
              </w:rPr>
            </w:pPr>
            <w:r w:rsidRPr="007F2AFE">
              <w:rPr>
                <w:rFonts w:ascii="Verdana" w:hAnsi="Verdana"/>
                <w:b/>
                <w:sz w:val="18"/>
                <w:szCs w:val="18"/>
              </w:rPr>
              <w:t>=</w:t>
            </w:r>
          </w:p>
          <w:p w14:paraId="1640AA51" w14:textId="5BA6BB6C" w:rsidR="001F4144" w:rsidRPr="00262E87" w:rsidRDefault="001F4144" w:rsidP="00262E87">
            <w:pPr>
              <w:jc w:val="center"/>
              <w:rPr>
                <w:rFonts w:ascii="Verdana" w:hAnsi="Verdana"/>
                <w:b/>
                <w:sz w:val="18"/>
                <w:szCs w:val="18"/>
              </w:rPr>
            </w:pPr>
            <w:r w:rsidRPr="007F2AFE">
              <w:rPr>
                <w:rFonts w:ascii="Verdana" w:hAnsi="Verdana"/>
                <w:b/>
                <w:sz w:val="18"/>
                <w:szCs w:val="18"/>
              </w:rPr>
              <w:t>5 %</w:t>
            </w:r>
          </w:p>
        </w:tc>
      </w:tr>
      <w:tr w:rsidR="007F2AFE" w:rsidRPr="00262E87" w14:paraId="5B4ADC7B" w14:textId="77777777" w:rsidTr="00472378">
        <w:tc>
          <w:tcPr>
            <w:tcW w:w="1856" w:type="dxa"/>
            <w:shd w:val="clear" w:color="auto" w:fill="auto"/>
            <w:vAlign w:val="center"/>
          </w:tcPr>
          <w:p w14:paraId="31FE0809" w14:textId="1E988157" w:rsidR="00262E87" w:rsidRPr="00262E87" w:rsidRDefault="00262E87" w:rsidP="00262E87">
            <w:pPr>
              <w:widowControl w:val="0"/>
              <w:suppressAutoHyphens/>
              <w:overflowPunct w:val="0"/>
              <w:spacing w:line="276" w:lineRule="auto"/>
              <w:jc w:val="center"/>
              <w:textAlignment w:val="baseline"/>
              <w:rPr>
                <w:rFonts w:ascii="Verdana" w:hAnsi="Verdana"/>
                <w:b/>
                <w:bCs/>
                <w:sz w:val="18"/>
                <w:szCs w:val="18"/>
                <w:lang w:eastAsia="zh-CN"/>
              </w:rPr>
            </w:pPr>
          </w:p>
          <w:p w14:paraId="79871290" w14:textId="77777777" w:rsidR="00262E87" w:rsidRPr="00262E87" w:rsidRDefault="00262E87" w:rsidP="00262E87">
            <w:pPr>
              <w:widowControl w:val="0"/>
              <w:suppressAutoHyphens/>
              <w:overflowPunct w:val="0"/>
              <w:spacing w:line="276" w:lineRule="auto"/>
              <w:jc w:val="center"/>
              <w:textAlignment w:val="baseline"/>
              <w:rPr>
                <w:rFonts w:ascii="Verdana" w:hAnsi="Verdana"/>
                <w:b/>
                <w:bCs/>
                <w:sz w:val="18"/>
                <w:szCs w:val="18"/>
                <w:lang w:eastAsia="zh-CN"/>
              </w:rPr>
            </w:pPr>
            <w:r w:rsidRPr="00262E87">
              <w:rPr>
                <w:rFonts w:ascii="Verdana" w:hAnsi="Verdana"/>
                <w:b/>
                <w:bCs/>
                <w:sz w:val="18"/>
                <w:szCs w:val="18"/>
                <w:lang w:eastAsia="zh-CN"/>
              </w:rPr>
              <w:t>Kryterium nr 3</w:t>
            </w:r>
          </w:p>
          <w:p w14:paraId="4DE02196" w14:textId="77777777" w:rsidR="00262E87" w:rsidRPr="00262E87" w:rsidRDefault="00262E87" w:rsidP="00262E87">
            <w:pPr>
              <w:widowControl w:val="0"/>
              <w:suppressAutoHyphens/>
              <w:overflowPunct w:val="0"/>
              <w:spacing w:line="276" w:lineRule="auto"/>
              <w:jc w:val="center"/>
              <w:textAlignment w:val="baseline"/>
              <w:rPr>
                <w:rFonts w:ascii="Verdana" w:hAnsi="Verdana"/>
                <w:b/>
                <w:bCs/>
                <w:sz w:val="18"/>
                <w:szCs w:val="18"/>
                <w:lang w:eastAsia="zh-CN"/>
              </w:rPr>
            </w:pPr>
          </w:p>
          <w:p w14:paraId="2A755A53" w14:textId="77777777" w:rsidR="00262E87" w:rsidRPr="00262E87" w:rsidRDefault="00262E87" w:rsidP="00262E87">
            <w:pPr>
              <w:widowControl w:val="0"/>
              <w:suppressAutoHyphens/>
              <w:overflowPunct w:val="0"/>
              <w:spacing w:line="276" w:lineRule="auto"/>
              <w:textAlignment w:val="baseline"/>
              <w:rPr>
                <w:rFonts w:ascii="Verdana" w:hAnsi="Verdana"/>
                <w:bCs/>
                <w:snapToGrid w:val="0"/>
                <w:sz w:val="18"/>
                <w:szCs w:val="18"/>
              </w:rPr>
            </w:pPr>
            <w:r w:rsidRPr="00262E87">
              <w:rPr>
                <w:rFonts w:ascii="Verdana" w:hAnsi="Verdana"/>
                <w:bCs/>
                <w:snapToGrid w:val="0"/>
                <w:sz w:val="18"/>
                <w:szCs w:val="18"/>
              </w:rPr>
              <w:t>Ukończone szkolenie/kurs/warsztat z zakresu zintegrowanej metody oceny statyki drzew SIA</w:t>
            </w:r>
          </w:p>
          <w:p w14:paraId="7316EC07" w14:textId="77777777" w:rsidR="00262E87" w:rsidRPr="00262E87" w:rsidRDefault="00262E87" w:rsidP="00262E87">
            <w:pPr>
              <w:widowControl w:val="0"/>
              <w:suppressAutoHyphens/>
              <w:overflowPunct w:val="0"/>
              <w:spacing w:line="276" w:lineRule="auto"/>
              <w:textAlignment w:val="baseline"/>
              <w:rPr>
                <w:rFonts w:ascii="Verdana" w:hAnsi="Verdana"/>
                <w:b/>
                <w:bCs/>
                <w:sz w:val="18"/>
                <w:szCs w:val="18"/>
                <w:lang w:eastAsia="zh-CN"/>
              </w:rPr>
            </w:pPr>
          </w:p>
          <w:p w14:paraId="5169CC7E" w14:textId="77777777" w:rsidR="00262E87" w:rsidRPr="00262E87" w:rsidRDefault="00262E87" w:rsidP="00262E87">
            <w:pPr>
              <w:rPr>
                <w:rFonts w:ascii="Verdana" w:hAnsi="Verdana"/>
                <w:bCs/>
                <w:snapToGrid w:val="0"/>
                <w:sz w:val="18"/>
                <w:szCs w:val="18"/>
                <w:u w:val="single"/>
              </w:rPr>
            </w:pPr>
            <w:r w:rsidRPr="00262E87">
              <w:rPr>
                <w:rFonts w:ascii="Verdana" w:hAnsi="Verdana"/>
                <w:bCs/>
                <w:snapToGrid w:val="0"/>
                <w:sz w:val="18"/>
                <w:szCs w:val="18"/>
              </w:rPr>
              <w:t xml:space="preserve">- każdy z ww. szkolenia/kursu/warsztatu </w:t>
            </w:r>
            <w:r w:rsidRPr="00262E87">
              <w:rPr>
                <w:rFonts w:ascii="Verdana" w:hAnsi="Verdana"/>
                <w:bCs/>
                <w:snapToGrid w:val="0"/>
                <w:sz w:val="18"/>
                <w:szCs w:val="18"/>
                <w:u w:val="single"/>
              </w:rPr>
              <w:t>wraz z pozytywnie zdanym egzaminem końcowym</w:t>
            </w:r>
          </w:p>
          <w:p w14:paraId="62D6D2AA" w14:textId="77777777" w:rsidR="00262E87" w:rsidRPr="00262E87" w:rsidRDefault="00262E87" w:rsidP="00262E87">
            <w:pPr>
              <w:rPr>
                <w:rFonts w:ascii="Verdana" w:hAnsi="Verdana"/>
                <w:bCs/>
                <w:snapToGrid w:val="0"/>
                <w:sz w:val="18"/>
                <w:szCs w:val="18"/>
              </w:rPr>
            </w:pPr>
          </w:p>
          <w:p w14:paraId="665CBC3E"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Ukończone szkolenie/kurs/warsztat –  okres ostatnich 10 lat</w:t>
            </w:r>
          </w:p>
          <w:p w14:paraId="0EAE735D" w14:textId="77777777" w:rsidR="00262E87" w:rsidRPr="00262E87" w:rsidRDefault="00262E87" w:rsidP="00262E87">
            <w:pPr>
              <w:rPr>
                <w:rFonts w:ascii="Verdana" w:hAnsi="Verdana"/>
                <w:sz w:val="18"/>
                <w:szCs w:val="18"/>
              </w:rPr>
            </w:pPr>
            <w:r w:rsidRPr="00262E87">
              <w:rPr>
                <w:rFonts w:ascii="Verdana" w:hAnsi="Verdana"/>
                <w:sz w:val="18"/>
                <w:szCs w:val="18"/>
              </w:rPr>
              <w:t>oraz</w:t>
            </w:r>
          </w:p>
          <w:p w14:paraId="558C6C48" w14:textId="77777777" w:rsidR="00262E87" w:rsidRPr="00262E87" w:rsidRDefault="00262E87" w:rsidP="00262E87">
            <w:pPr>
              <w:widowControl w:val="0"/>
              <w:suppressAutoHyphens/>
              <w:overflowPunct w:val="0"/>
              <w:spacing w:line="276" w:lineRule="auto"/>
              <w:jc w:val="both"/>
              <w:textAlignment w:val="baseline"/>
              <w:rPr>
                <w:rFonts w:ascii="Verdana" w:hAnsi="Verdana"/>
                <w:b/>
                <w:bCs/>
                <w:sz w:val="18"/>
                <w:szCs w:val="18"/>
                <w:lang w:eastAsia="zh-CN"/>
              </w:rPr>
            </w:pPr>
            <w:r w:rsidRPr="00262E87">
              <w:rPr>
                <w:rFonts w:ascii="Verdana" w:hAnsi="Verdana"/>
                <w:bCs/>
                <w:snapToGrid w:val="0"/>
                <w:sz w:val="18"/>
                <w:szCs w:val="18"/>
              </w:rPr>
              <w:t>potwierdzony dokumentem ukończenia</w:t>
            </w:r>
          </w:p>
        </w:tc>
        <w:tc>
          <w:tcPr>
            <w:tcW w:w="3781" w:type="dxa"/>
            <w:shd w:val="clear" w:color="auto" w:fill="auto"/>
            <w:vAlign w:val="center"/>
          </w:tcPr>
          <w:p w14:paraId="0722FA86" w14:textId="77777777" w:rsidR="00262E87" w:rsidRPr="00262E87" w:rsidRDefault="00262E87" w:rsidP="00262E87">
            <w:pPr>
              <w:rPr>
                <w:rFonts w:ascii="Verdana" w:hAnsi="Verdana"/>
                <w:sz w:val="18"/>
                <w:szCs w:val="18"/>
              </w:rPr>
            </w:pPr>
            <w:r w:rsidRPr="00262E87">
              <w:rPr>
                <w:rFonts w:ascii="Verdana" w:hAnsi="Verdana"/>
                <w:sz w:val="18"/>
                <w:szCs w:val="18"/>
              </w:rPr>
              <w:t xml:space="preserve">Wykonawca przedstawi w formie oświadczenia ukończone: kurs/ szkolenie/warsztat z zakresu metod oceny statyki drzew SIA.   </w:t>
            </w:r>
          </w:p>
          <w:p w14:paraId="63F19D86" w14:textId="77777777" w:rsidR="00262E87" w:rsidRPr="00262E87" w:rsidRDefault="00262E87" w:rsidP="00262E87">
            <w:pPr>
              <w:rPr>
                <w:rFonts w:ascii="Verdana" w:hAnsi="Verdana"/>
                <w:sz w:val="18"/>
                <w:szCs w:val="18"/>
              </w:rPr>
            </w:pPr>
          </w:p>
          <w:p w14:paraId="47351C62"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 xml:space="preserve">Maksymalna liczba osób, którymi dysponuje Wykonawca wynosi 1. </w:t>
            </w:r>
          </w:p>
          <w:p w14:paraId="5B8EBB5C" w14:textId="77777777" w:rsidR="00262E87" w:rsidRPr="00262E87" w:rsidRDefault="00262E87" w:rsidP="00262E87">
            <w:pPr>
              <w:rPr>
                <w:rFonts w:ascii="Verdana" w:hAnsi="Verdana"/>
                <w:bCs/>
                <w:snapToGrid w:val="0"/>
                <w:sz w:val="18"/>
                <w:szCs w:val="18"/>
              </w:rPr>
            </w:pPr>
          </w:p>
          <w:p w14:paraId="0DB69782"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 xml:space="preserve">Maksymalna liczba pkt. w niniejszym kryterium to 5 pkt.  </w:t>
            </w:r>
          </w:p>
          <w:p w14:paraId="30DF1CF6" w14:textId="77777777" w:rsidR="00262E87" w:rsidRPr="00262E87" w:rsidRDefault="00262E87" w:rsidP="00262E87">
            <w:pPr>
              <w:rPr>
                <w:rFonts w:ascii="Verdana" w:hAnsi="Verdana"/>
                <w:bCs/>
                <w:snapToGrid w:val="0"/>
                <w:sz w:val="18"/>
                <w:szCs w:val="18"/>
              </w:rPr>
            </w:pPr>
          </w:p>
          <w:p w14:paraId="7A66CED3" w14:textId="77777777" w:rsidR="00262E87" w:rsidRPr="00262E87" w:rsidRDefault="00262E87" w:rsidP="00262E87">
            <w:pPr>
              <w:rPr>
                <w:rFonts w:ascii="Verdana" w:hAnsi="Verdana"/>
                <w:sz w:val="18"/>
                <w:szCs w:val="18"/>
              </w:rPr>
            </w:pPr>
            <w:r w:rsidRPr="00262E87">
              <w:rPr>
                <w:rFonts w:ascii="Verdana" w:hAnsi="Verdana"/>
                <w:sz w:val="18"/>
                <w:szCs w:val="18"/>
              </w:rPr>
              <w:t>W przypadku zaoferowania większej liczby osób z ukończonym ww. kursem/warsztatem/szkoleniem  Wykonawca otrzyma maksymalną liczbę pkt. tj. 5</w:t>
            </w:r>
          </w:p>
        </w:tc>
        <w:tc>
          <w:tcPr>
            <w:tcW w:w="2402" w:type="dxa"/>
            <w:shd w:val="clear" w:color="auto" w:fill="auto"/>
            <w:vAlign w:val="center"/>
          </w:tcPr>
          <w:p w14:paraId="55195D1A" w14:textId="77777777" w:rsidR="00262E87" w:rsidRPr="00262E87" w:rsidRDefault="00262E87" w:rsidP="00262E87">
            <w:pPr>
              <w:widowControl w:val="0"/>
              <w:suppressAutoHyphens/>
              <w:overflowPunct w:val="0"/>
              <w:spacing w:line="276" w:lineRule="auto"/>
              <w:jc w:val="center"/>
              <w:textAlignment w:val="baseline"/>
              <w:rPr>
                <w:rFonts w:ascii="Verdana" w:hAnsi="Verdana"/>
                <w:bCs/>
                <w:sz w:val="20"/>
                <w:szCs w:val="20"/>
                <w:lang w:eastAsia="zh-CN"/>
              </w:rPr>
            </w:pPr>
            <w:r w:rsidRPr="00262E87">
              <w:rPr>
                <w:rFonts w:ascii="Verdana" w:hAnsi="Verdana"/>
                <w:sz w:val="18"/>
                <w:szCs w:val="18"/>
              </w:rPr>
              <w:t xml:space="preserve">dysponowanie 1 osobą posiadającą ukończone </w:t>
            </w:r>
            <w:r w:rsidRPr="00262E87">
              <w:rPr>
                <w:rFonts w:ascii="Verdana" w:hAnsi="Verdana"/>
                <w:bCs/>
                <w:snapToGrid w:val="0"/>
                <w:sz w:val="18"/>
                <w:szCs w:val="18"/>
              </w:rPr>
              <w:t xml:space="preserve">szkolenie/kurs/warsztat </w:t>
            </w:r>
            <w:r w:rsidRPr="00262E87">
              <w:rPr>
                <w:rFonts w:ascii="Verdana" w:hAnsi="Verdana"/>
                <w:sz w:val="18"/>
                <w:szCs w:val="18"/>
              </w:rPr>
              <w:t xml:space="preserve">z zakresu </w:t>
            </w:r>
            <w:r w:rsidRPr="00262E87">
              <w:rPr>
                <w:rFonts w:ascii="Verdana" w:hAnsi="Verdana"/>
                <w:bCs/>
                <w:snapToGrid w:val="0"/>
                <w:sz w:val="18"/>
                <w:szCs w:val="18"/>
              </w:rPr>
              <w:t>zintegrowanej</w:t>
            </w:r>
            <w:r w:rsidRPr="00262E87">
              <w:rPr>
                <w:rFonts w:ascii="Verdana" w:hAnsi="Verdana"/>
                <w:sz w:val="18"/>
                <w:szCs w:val="18"/>
              </w:rPr>
              <w:t xml:space="preserve"> metody oceny statyki drzew SIA </w:t>
            </w:r>
            <w:r w:rsidRPr="00262E87">
              <w:rPr>
                <w:rFonts w:ascii="Verdana" w:hAnsi="Verdana"/>
                <w:bCs/>
                <w:snapToGrid w:val="0"/>
                <w:sz w:val="18"/>
                <w:szCs w:val="18"/>
              </w:rPr>
              <w:t>– 5 pkt.</w:t>
            </w:r>
          </w:p>
        </w:tc>
        <w:tc>
          <w:tcPr>
            <w:tcW w:w="1200" w:type="dxa"/>
            <w:shd w:val="clear" w:color="auto" w:fill="auto"/>
            <w:vAlign w:val="center"/>
          </w:tcPr>
          <w:p w14:paraId="6C6FE55A" w14:textId="77777777" w:rsidR="001B2FAD" w:rsidRPr="007F2AFE" w:rsidRDefault="001B2FAD" w:rsidP="001B2FAD">
            <w:pPr>
              <w:jc w:val="center"/>
              <w:rPr>
                <w:rFonts w:ascii="Verdana" w:hAnsi="Verdana"/>
                <w:b/>
                <w:bCs/>
                <w:sz w:val="18"/>
                <w:szCs w:val="18"/>
                <w:lang w:eastAsia="zh-CN"/>
              </w:rPr>
            </w:pPr>
          </w:p>
          <w:p w14:paraId="1BBE928D" w14:textId="77777777" w:rsidR="001B2FAD" w:rsidRPr="007F2AFE" w:rsidRDefault="001B2FAD" w:rsidP="001B2FAD">
            <w:pPr>
              <w:jc w:val="center"/>
              <w:rPr>
                <w:rFonts w:ascii="Verdana" w:hAnsi="Verdana"/>
                <w:b/>
                <w:bCs/>
                <w:sz w:val="18"/>
                <w:szCs w:val="18"/>
                <w:lang w:eastAsia="zh-CN"/>
              </w:rPr>
            </w:pPr>
          </w:p>
          <w:p w14:paraId="7908F16D" w14:textId="77777777" w:rsidR="001B2FAD" w:rsidRPr="007F2AFE" w:rsidRDefault="001B2FAD" w:rsidP="001B2FAD">
            <w:pPr>
              <w:jc w:val="center"/>
              <w:rPr>
                <w:rFonts w:ascii="Verdana" w:hAnsi="Verdana"/>
                <w:b/>
                <w:bCs/>
                <w:sz w:val="18"/>
                <w:szCs w:val="18"/>
                <w:lang w:eastAsia="zh-CN"/>
              </w:rPr>
            </w:pPr>
          </w:p>
          <w:p w14:paraId="6722EA5E" w14:textId="77777777" w:rsidR="001B2FAD" w:rsidRPr="007F2AFE" w:rsidRDefault="001B2FAD" w:rsidP="001B2FAD">
            <w:pPr>
              <w:jc w:val="center"/>
              <w:rPr>
                <w:rFonts w:ascii="Verdana" w:hAnsi="Verdana"/>
                <w:b/>
                <w:bCs/>
                <w:sz w:val="18"/>
                <w:szCs w:val="18"/>
                <w:lang w:eastAsia="zh-CN"/>
              </w:rPr>
            </w:pPr>
          </w:p>
          <w:p w14:paraId="4185F715" w14:textId="77777777" w:rsidR="001B2FAD" w:rsidRPr="007F2AFE" w:rsidRDefault="001B2FAD" w:rsidP="001B2FAD">
            <w:pPr>
              <w:jc w:val="center"/>
              <w:rPr>
                <w:rFonts w:ascii="Verdana" w:hAnsi="Verdana"/>
                <w:b/>
                <w:bCs/>
                <w:sz w:val="18"/>
                <w:szCs w:val="18"/>
                <w:lang w:eastAsia="zh-CN"/>
              </w:rPr>
            </w:pPr>
          </w:p>
          <w:p w14:paraId="4B64BFCA" w14:textId="77777777" w:rsidR="001B2FAD" w:rsidRPr="007F2AFE" w:rsidRDefault="001B2FAD" w:rsidP="001B2FAD">
            <w:pPr>
              <w:jc w:val="center"/>
              <w:rPr>
                <w:rFonts w:ascii="Verdana" w:hAnsi="Verdana"/>
                <w:b/>
                <w:bCs/>
                <w:sz w:val="18"/>
                <w:szCs w:val="18"/>
                <w:lang w:eastAsia="zh-CN"/>
              </w:rPr>
            </w:pPr>
          </w:p>
          <w:p w14:paraId="731E7615" w14:textId="77777777" w:rsidR="001B2FAD" w:rsidRPr="007F2AFE" w:rsidRDefault="001B2FAD" w:rsidP="001B2FAD">
            <w:pPr>
              <w:jc w:val="center"/>
              <w:rPr>
                <w:rFonts w:ascii="Verdana" w:hAnsi="Verdana"/>
                <w:b/>
                <w:bCs/>
                <w:sz w:val="18"/>
                <w:szCs w:val="18"/>
                <w:lang w:eastAsia="zh-CN"/>
              </w:rPr>
            </w:pPr>
          </w:p>
          <w:p w14:paraId="7CD22B24" w14:textId="77777777" w:rsidR="001B2FAD" w:rsidRPr="007F2AFE" w:rsidRDefault="00262E87" w:rsidP="001B2FAD">
            <w:pPr>
              <w:jc w:val="center"/>
              <w:rPr>
                <w:rFonts w:ascii="Verdana" w:hAnsi="Verdana"/>
                <w:b/>
                <w:bCs/>
                <w:sz w:val="18"/>
                <w:szCs w:val="18"/>
                <w:lang w:eastAsia="zh-CN"/>
              </w:rPr>
            </w:pPr>
            <w:r w:rsidRPr="00262E87">
              <w:rPr>
                <w:rFonts w:ascii="Verdana" w:hAnsi="Verdana"/>
                <w:b/>
                <w:bCs/>
                <w:sz w:val="18"/>
                <w:szCs w:val="18"/>
                <w:lang w:eastAsia="zh-CN"/>
              </w:rPr>
              <w:t>0-5</w:t>
            </w:r>
          </w:p>
          <w:p w14:paraId="6D8FD39C" w14:textId="25CE0A5A" w:rsidR="001B2FAD" w:rsidRPr="007F2AFE" w:rsidRDefault="001B2FAD" w:rsidP="001B2FAD">
            <w:pPr>
              <w:jc w:val="center"/>
              <w:rPr>
                <w:rFonts w:ascii="Verdana" w:hAnsi="Verdana"/>
                <w:b/>
                <w:sz w:val="18"/>
                <w:szCs w:val="18"/>
              </w:rPr>
            </w:pPr>
            <w:r w:rsidRPr="007F2AFE">
              <w:rPr>
                <w:rFonts w:ascii="Verdana" w:hAnsi="Verdana"/>
                <w:b/>
                <w:sz w:val="18"/>
                <w:szCs w:val="18"/>
              </w:rPr>
              <w:t>=</w:t>
            </w:r>
          </w:p>
          <w:p w14:paraId="4915903A" w14:textId="41B5F704" w:rsidR="00262E87" w:rsidRPr="00262E87" w:rsidRDefault="001B2FAD" w:rsidP="001B2FAD">
            <w:pPr>
              <w:widowControl w:val="0"/>
              <w:suppressAutoHyphens/>
              <w:overflowPunct w:val="0"/>
              <w:spacing w:line="276" w:lineRule="auto"/>
              <w:jc w:val="center"/>
              <w:textAlignment w:val="baseline"/>
              <w:rPr>
                <w:rFonts w:ascii="Verdana" w:hAnsi="Verdana"/>
                <w:b/>
                <w:bCs/>
                <w:sz w:val="18"/>
                <w:szCs w:val="18"/>
                <w:lang w:eastAsia="zh-CN"/>
              </w:rPr>
            </w:pPr>
            <w:r w:rsidRPr="007F2AFE">
              <w:rPr>
                <w:rFonts w:ascii="Verdana" w:hAnsi="Verdana"/>
                <w:b/>
                <w:sz w:val="18"/>
                <w:szCs w:val="18"/>
              </w:rPr>
              <w:t>5 %</w:t>
            </w:r>
          </w:p>
        </w:tc>
      </w:tr>
      <w:tr w:rsidR="007F2AFE" w:rsidRPr="00262E87" w14:paraId="3C25D113" w14:textId="77777777" w:rsidTr="00472378">
        <w:tc>
          <w:tcPr>
            <w:tcW w:w="1856" w:type="dxa"/>
            <w:shd w:val="clear" w:color="auto" w:fill="auto"/>
            <w:vAlign w:val="center"/>
          </w:tcPr>
          <w:p w14:paraId="61F94B99" w14:textId="77777777" w:rsidR="00262E87" w:rsidRPr="00262E87" w:rsidRDefault="00262E87" w:rsidP="00262E87">
            <w:pPr>
              <w:widowControl w:val="0"/>
              <w:suppressAutoHyphens/>
              <w:overflowPunct w:val="0"/>
              <w:spacing w:line="276" w:lineRule="auto"/>
              <w:textAlignment w:val="baseline"/>
              <w:rPr>
                <w:rFonts w:ascii="Verdana" w:hAnsi="Verdana"/>
                <w:b/>
                <w:bCs/>
                <w:sz w:val="18"/>
                <w:szCs w:val="18"/>
                <w:lang w:eastAsia="zh-CN"/>
              </w:rPr>
            </w:pPr>
          </w:p>
          <w:p w14:paraId="33D62285" w14:textId="77777777" w:rsidR="00262E87" w:rsidRPr="00262E87" w:rsidRDefault="00262E87" w:rsidP="00262E87">
            <w:pPr>
              <w:widowControl w:val="0"/>
              <w:suppressAutoHyphens/>
              <w:overflowPunct w:val="0"/>
              <w:spacing w:line="276" w:lineRule="auto"/>
              <w:textAlignment w:val="baseline"/>
              <w:rPr>
                <w:rFonts w:ascii="Verdana" w:hAnsi="Verdana"/>
                <w:b/>
                <w:bCs/>
                <w:sz w:val="18"/>
                <w:szCs w:val="18"/>
                <w:lang w:eastAsia="zh-CN"/>
              </w:rPr>
            </w:pPr>
            <w:r w:rsidRPr="00262E87">
              <w:rPr>
                <w:rFonts w:ascii="Verdana" w:hAnsi="Verdana"/>
                <w:b/>
                <w:bCs/>
                <w:sz w:val="18"/>
                <w:szCs w:val="18"/>
                <w:lang w:eastAsia="zh-CN"/>
              </w:rPr>
              <w:t>Kryterium nr 4</w:t>
            </w:r>
          </w:p>
          <w:p w14:paraId="38F71E69" w14:textId="77777777" w:rsidR="00262E87" w:rsidRPr="00262E87" w:rsidRDefault="00262E87" w:rsidP="00262E87">
            <w:pPr>
              <w:widowControl w:val="0"/>
              <w:suppressAutoHyphens/>
              <w:overflowPunct w:val="0"/>
              <w:spacing w:line="276" w:lineRule="auto"/>
              <w:textAlignment w:val="baseline"/>
              <w:rPr>
                <w:rFonts w:ascii="Verdana" w:hAnsi="Verdana"/>
                <w:b/>
                <w:bCs/>
                <w:sz w:val="18"/>
                <w:szCs w:val="18"/>
                <w:lang w:eastAsia="zh-CN"/>
              </w:rPr>
            </w:pPr>
          </w:p>
          <w:p w14:paraId="7B5670AB" w14:textId="77777777" w:rsidR="00262E87" w:rsidRPr="00262E87" w:rsidRDefault="00262E87" w:rsidP="00262E87">
            <w:pPr>
              <w:widowControl w:val="0"/>
              <w:suppressAutoHyphens/>
              <w:overflowPunct w:val="0"/>
              <w:spacing w:line="276" w:lineRule="auto"/>
              <w:textAlignment w:val="baseline"/>
              <w:rPr>
                <w:rFonts w:ascii="Verdana" w:hAnsi="Verdana"/>
                <w:bCs/>
                <w:snapToGrid w:val="0"/>
                <w:sz w:val="18"/>
                <w:szCs w:val="18"/>
              </w:rPr>
            </w:pPr>
            <w:r w:rsidRPr="00262E87">
              <w:rPr>
                <w:rFonts w:ascii="Verdana" w:hAnsi="Verdana"/>
                <w:bCs/>
                <w:snapToGrid w:val="0"/>
                <w:sz w:val="18"/>
                <w:szCs w:val="18"/>
              </w:rPr>
              <w:t>Ukończony kurs/ warsztat/szkolenie Drzewa-weterani – waloryzacja i opieka nad nimi</w:t>
            </w:r>
          </w:p>
          <w:p w14:paraId="3E2D37BF" w14:textId="77777777" w:rsidR="00262E87" w:rsidRPr="00262E87" w:rsidRDefault="00262E87" w:rsidP="00262E87">
            <w:pPr>
              <w:widowControl w:val="0"/>
              <w:suppressAutoHyphens/>
              <w:overflowPunct w:val="0"/>
              <w:spacing w:line="276" w:lineRule="auto"/>
              <w:textAlignment w:val="baseline"/>
              <w:rPr>
                <w:rFonts w:ascii="Verdana" w:hAnsi="Verdana"/>
                <w:b/>
                <w:bCs/>
                <w:sz w:val="18"/>
                <w:szCs w:val="18"/>
                <w:lang w:eastAsia="zh-CN"/>
              </w:rPr>
            </w:pPr>
            <w:r w:rsidRPr="00262E87">
              <w:rPr>
                <w:rFonts w:ascii="Verdana" w:hAnsi="Verdana"/>
                <w:bCs/>
                <w:snapToGrid w:val="0"/>
                <w:sz w:val="18"/>
                <w:szCs w:val="18"/>
              </w:rPr>
              <w:t>lub równoważny z zakresu opieki i pielęgnacji drzew sędziwych tzw. weteranów</w:t>
            </w:r>
          </w:p>
          <w:p w14:paraId="22A85E32" w14:textId="77777777" w:rsidR="00141537" w:rsidRPr="007F2AFE" w:rsidRDefault="00141537" w:rsidP="00346A19">
            <w:pPr>
              <w:rPr>
                <w:rFonts w:ascii="Verdana" w:hAnsi="Verdana"/>
                <w:bCs/>
                <w:snapToGrid w:val="0"/>
                <w:sz w:val="18"/>
                <w:szCs w:val="18"/>
              </w:rPr>
            </w:pPr>
          </w:p>
          <w:p w14:paraId="378AF699" w14:textId="089A4A15" w:rsidR="00346A19" w:rsidRPr="00262E87" w:rsidRDefault="00346A19" w:rsidP="00346A19">
            <w:pPr>
              <w:rPr>
                <w:rFonts w:ascii="Verdana" w:hAnsi="Verdana"/>
                <w:bCs/>
                <w:snapToGrid w:val="0"/>
                <w:sz w:val="18"/>
                <w:szCs w:val="18"/>
                <w:u w:val="single"/>
              </w:rPr>
            </w:pPr>
            <w:r w:rsidRPr="00262E87">
              <w:rPr>
                <w:rFonts w:ascii="Verdana" w:hAnsi="Verdana"/>
                <w:bCs/>
                <w:snapToGrid w:val="0"/>
                <w:sz w:val="18"/>
                <w:szCs w:val="18"/>
              </w:rPr>
              <w:t xml:space="preserve">- każdy z ww.  kurs/ warsztat/szkolenie </w:t>
            </w:r>
            <w:r w:rsidRPr="00262E87">
              <w:rPr>
                <w:rFonts w:ascii="Verdana" w:hAnsi="Verdana"/>
                <w:bCs/>
                <w:snapToGrid w:val="0"/>
                <w:sz w:val="18"/>
                <w:szCs w:val="18"/>
                <w:u w:val="single"/>
              </w:rPr>
              <w:t>wraz z pozytywnie zdanym egzaminem końcowym</w:t>
            </w:r>
          </w:p>
          <w:p w14:paraId="67C07C51" w14:textId="77777777" w:rsidR="00262E87" w:rsidRPr="00262E87" w:rsidRDefault="00262E87" w:rsidP="00262E87">
            <w:pPr>
              <w:widowControl w:val="0"/>
              <w:suppressAutoHyphens/>
              <w:overflowPunct w:val="0"/>
              <w:spacing w:line="276" w:lineRule="auto"/>
              <w:textAlignment w:val="baseline"/>
              <w:rPr>
                <w:rFonts w:ascii="Verdana" w:hAnsi="Verdana"/>
                <w:b/>
                <w:bCs/>
                <w:sz w:val="18"/>
                <w:szCs w:val="18"/>
                <w:lang w:eastAsia="zh-CN"/>
              </w:rPr>
            </w:pPr>
          </w:p>
          <w:p w14:paraId="5E6E18C6"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Ukończony kurs –  okres ostatnich 5 lat</w:t>
            </w:r>
          </w:p>
          <w:p w14:paraId="40B94C9B" w14:textId="77777777" w:rsidR="00262E87" w:rsidRPr="00262E87" w:rsidRDefault="00262E87" w:rsidP="00262E87">
            <w:pPr>
              <w:rPr>
                <w:rFonts w:ascii="Verdana" w:hAnsi="Verdana"/>
                <w:sz w:val="18"/>
                <w:szCs w:val="18"/>
              </w:rPr>
            </w:pPr>
            <w:r w:rsidRPr="00262E87">
              <w:rPr>
                <w:rFonts w:ascii="Verdana" w:hAnsi="Verdana"/>
                <w:sz w:val="18"/>
                <w:szCs w:val="18"/>
              </w:rPr>
              <w:t xml:space="preserve">oraz </w:t>
            </w:r>
          </w:p>
          <w:p w14:paraId="1FBCA6A2" w14:textId="77777777" w:rsidR="00262E87" w:rsidRPr="00262E87" w:rsidRDefault="00262E87" w:rsidP="00262E87">
            <w:pPr>
              <w:widowControl w:val="0"/>
              <w:suppressAutoHyphens/>
              <w:overflowPunct w:val="0"/>
              <w:spacing w:line="276" w:lineRule="auto"/>
              <w:textAlignment w:val="baseline"/>
              <w:rPr>
                <w:rFonts w:ascii="Verdana" w:hAnsi="Verdana"/>
                <w:b/>
                <w:bCs/>
                <w:sz w:val="18"/>
                <w:szCs w:val="18"/>
                <w:lang w:eastAsia="zh-CN"/>
              </w:rPr>
            </w:pPr>
            <w:r w:rsidRPr="00262E87">
              <w:rPr>
                <w:rFonts w:ascii="Verdana" w:hAnsi="Verdana"/>
                <w:bCs/>
                <w:snapToGrid w:val="0"/>
                <w:sz w:val="18"/>
                <w:szCs w:val="18"/>
              </w:rPr>
              <w:t>potwierdzony dokumentem ukończenia</w:t>
            </w:r>
          </w:p>
          <w:p w14:paraId="235163E7" w14:textId="77777777" w:rsidR="00262E87" w:rsidRPr="00262E87" w:rsidRDefault="00262E87" w:rsidP="00262E87">
            <w:pPr>
              <w:widowControl w:val="0"/>
              <w:suppressAutoHyphens/>
              <w:overflowPunct w:val="0"/>
              <w:spacing w:line="276" w:lineRule="auto"/>
              <w:jc w:val="both"/>
              <w:textAlignment w:val="baseline"/>
              <w:rPr>
                <w:rFonts w:ascii="Verdana" w:hAnsi="Verdana"/>
                <w:b/>
                <w:bCs/>
                <w:sz w:val="20"/>
                <w:szCs w:val="20"/>
                <w:lang w:eastAsia="zh-CN"/>
              </w:rPr>
            </w:pPr>
          </w:p>
        </w:tc>
        <w:tc>
          <w:tcPr>
            <w:tcW w:w="3781" w:type="dxa"/>
            <w:shd w:val="clear" w:color="auto" w:fill="auto"/>
            <w:vAlign w:val="center"/>
          </w:tcPr>
          <w:p w14:paraId="04726099" w14:textId="77777777" w:rsidR="00262E87" w:rsidRPr="00262E87" w:rsidRDefault="00262E87" w:rsidP="00262E87">
            <w:pPr>
              <w:widowControl w:val="0"/>
              <w:suppressAutoHyphens/>
              <w:overflowPunct w:val="0"/>
              <w:spacing w:line="276" w:lineRule="auto"/>
              <w:textAlignment w:val="baseline"/>
              <w:rPr>
                <w:rFonts w:ascii="Verdana" w:hAnsi="Verdana"/>
                <w:bCs/>
                <w:snapToGrid w:val="0"/>
                <w:sz w:val="18"/>
                <w:szCs w:val="18"/>
              </w:rPr>
            </w:pPr>
            <w:r w:rsidRPr="00262E87">
              <w:rPr>
                <w:rFonts w:ascii="Verdana" w:hAnsi="Verdana"/>
                <w:sz w:val="18"/>
                <w:szCs w:val="18"/>
              </w:rPr>
              <w:t xml:space="preserve">Wykonawca przedstawi w formie oświadczenia ukończony: </w:t>
            </w:r>
            <w:r w:rsidRPr="00262E87">
              <w:rPr>
                <w:rFonts w:ascii="Verdana" w:hAnsi="Verdana"/>
                <w:bCs/>
                <w:snapToGrid w:val="0"/>
                <w:sz w:val="18"/>
                <w:szCs w:val="18"/>
              </w:rPr>
              <w:t>kurs/warsztat/ szkolenie z zakresu Drzewa-weterani–waloryzacja i opieka nad nimi</w:t>
            </w:r>
          </w:p>
          <w:p w14:paraId="32F09298" w14:textId="77777777" w:rsidR="00262E87" w:rsidRPr="00262E87" w:rsidRDefault="00262E87" w:rsidP="00262E87">
            <w:pPr>
              <w:widowControl w:val="0"/>
              <w:suppressAutoHyphens/>
              <w:overflowPunct w:val="0"/>
              <w:spacing w:line="276" w:lineRule="auto"/>
              <w:textAlignment w:val="baseline"/>
              <w:rPr>
                <w:rFonts w:ascii="Verdana" w:hAnsi="Verdana"/>
                <w:b/>
                <w:bCs/>
                <w:sz w:val="18"/>
                <w:szCs w:val="18"/>
                <w:lang w:eastAsia="zh-CN"/>
              </w:rPr>
            </w:pPr>
            <w:r w:rsidRPr="00262E87">
              <w:rPr>
                <w:rFonts w:ascii="Verdana" w:hAnsi="Verdana"/>
                <w:sz w:val="18"/>
                <w:szCs w:val="18"/>
              </w:rPr>
              <w:t xml:space="preserve">lub równoważny </w:t>
            </w:r>
            <w:r w:rsidRPr="00262E87">
              <w:rPr>
                <w:rFonts w:ascii="Verdana" w:hAnsi="Verdana"/>
                <w:bCs/>
                <w:snapToGrid w:val="0"/>
                <w:sz w:val="18"/>
                <w:szCs w:val="18"/>
              </w:rPr>
              <w:t>z zakresu opieki i pielęgnacji drzew sędziwych tzw. weteranów</w:t>
            </w:r>
          </w:p>
          <w:p w14:paraId="52348FDC" w14:textId="77777777" w:rsidR="00262E87" w:rsidRPr="00262E87" w:rsidRDefault="00262E87" w:rsidP="00262E87">
            <w:pPr>
              <w:widowControl w:val="0"/>
              <w:suppressAutoHyphens/>
              <w:overflowPunct w:val="0"/>
              <w:spacing w:line="276" w:lineRule="auto"/>
              <w:textAlignment w:val="baseline"/>
              <w:rPr>
                <w:rFonts w:ascii="Verdana" w:hAnsi="Verdana"/>
                <w:sz w:val="18"/>
                <w:szCs w:val="18"/>
              </w:rPr>
            </w:pPr>
          </w:p>
          <w:p w14:paraId="457FBF11" w14:textId="77777777" w:rsidR="00262E87" w:rsidRPr="00262E87" w:rsidRDefault="00262E87" w:rsidP="00262E87">
            <w:pPr>
              <w:widowControl w:val="0"/>
              <w:suppressAutoHyphens/>
              <w:overflowPunct w:val="0"/>
              <w:spacing w:line="276" w:lineRule="auto"/>
              <w:textAlignment w:val="baseline"/>
              <w:rPr>
                <w:rFonts w:ascii="Verdana" w:hAnsi="Verdana"/>
                <w:bCs/>
                <w:snapToGrid w:val="0"/>
                <w:sz w:val="18"/>
                <w:szCs w:val="18"/>
              </w:rPr>
            </w:pPr>
            <w:r w:rsidRPr="00262E87">
              <w:rPr>
                <w:rFonts w:ascii="Verdana" w:hAnsi="Verdana"/>
                <w:bCs/>
                <w:snapToGrid w:val="0"/>
                <w:sz w:val="18"/>
                <w:szCs w:val="18"/>
              </w:rPr>
              <w:t xml:space="preserve">Maksymalna liczba osób, którymi dysponuje Wykonawca wynosi 1. </w:t>
            </w:r>
          </w:p>
          <w:p w14:paraId="50D1C857" w14:textId="77777777" w:rsidR="00262E87" w:rsidRPr="00262E87" w:rsidRDefault="00262E87" w:rsidP="00262E87">
            <w:pPr>
              <w:widowControl w:val="0"/>
              <w:suppressAutoHyphens/>
              <w:overflowPunct w:val="0"/>
              <w:spacing w:line="276" w:lineRule="auto"/>
              <w:textAlignment w:val="baseline"/>
              <w:rPr>
                <w:rFonts w:ascii="Verdana" w:hAnsi="Verdana"/>
                <w:bCs/>
                <w:snapToGrid w:val="0"/>
                <w:sz w:val="18"/>
                <w:szCs w:val="18"/>
              </w:rPr>
            </w:pPr>
          </w:p>
          <w:p w14:paraId="1AFF914B" w14:textId="77777777" w:rsidR="00262E87" w:rsidRPr="00262E87" w:rsidRDefault="00262E87" w:rsidP="00262E87">
            <w:pPr>
              <w:widowControl w:val="0"/>
              <w:suppressAutoHyphens/>
              <w:overflowPunct w:val="0"/>
              <w:spacing w:line="276" w:lineRule="auto"/>
              <w:textAlignment w:val="baseline"/>
              <w:rPr>
                <w:rFonts w:ascii="Verdana" w:hAnsi="Verdana"/>
                <w:bCs/>
                <w:snapToGrid w:val="0"/>
                <w:sz w:val="18"/>
                <w:szCs w:val="18"/>
              </w:rPr>
            </w:pPr>
            <w:r w:rsidRPr="00262E87">
              <w:rPr>
                <w:rFonts w:ascii="Verdana" w:hAnsi="Verdana"/>
                <w:bCs/>
                <w:snapToGrid w:val="0"/>
                <w:sz w:val="18"/>
                <w:szCs w:val="18"/>
              </w:rPr>
              <w:t xml:space="preserve">Maksymalna liczba pkt. w niniejszym kryterium to 5 pkt. </w:t>
            </w:r>
          </w:p>
          <w:p w14:paraId="59759BFF" w14:textId="77777777" w:rsidR="00262E87" w:rsidRPr="00262E87" w:rsidRDefault="00262E87" w:rsidP="00262E87">
            <w:pPr>
              <w:widowControl w:val="0"/>
              <w:suppressAutoHyphens/>
              <w:overflowPunct w:val="0"/>
              <w:spacing w:line="276" w:lineRule="auto"/>
              <w:textAlignment w:val="baseline"/>
              <w:rPr>
                <w:rFonts w:ascii="Verdana" w:hAnsi="Verdana"/>
                <w:bCs/>
                <w:snapToGrid w:val="0"/>
                <w:sz w:val="18"/>
                <w:szCs w:val="18"/>
              </w:rPr>
            </w:pPr>
          </w:p>
          <w:p w14:paraId="0FEE76DB" w14:textId="77777777" w:rsidR="00262E87" w:rsidRPr="00262E87" w:rsidRDefault="00262E87" w:rsidP="00262E87">
            <w:pPr>
              <w:widowControl w:val="0"/>
              <w:suppressAutoHyphens/>
              <w:overflowPunct w:val="0"/>
              <w:spacing w:line="276" w:lineRule="auto"/>
              <w:textAlignment w:val="baseline"/>
              <w:rPr>
                <w:rFonts w:ascii="Verdana" w:hAnsi="Verdana"/>
                <w:bCs/>
                <w:sz w:val="20"/>
                <w:szCs w:val="20"/>
                <w:lang w:eastAsia="zh-CN"/>
              </w:rPr>
            </w:pPr>
            <w:r w:rsidRPr="00262E87">
              <w:rPr>
                <w:rFonts w:ascii="Verdana" w:hAnsi="Verdana"/>
                <w:sz w:val="18"/>
                <w:szCs w:val="18"/>
              </w:rPr>
              <w:t>W przypadku zaoferowania większej liczby osób z ukończonym ww. kursem/warsztat/szkoleniem  Wykonawca otrzyma maksymalną liczbę pkt. tj. 5</w:t>
            </w:r>
            <w:r w:rsidRPr="00262E87">
              <w:rPr>
                <w:rFonts w:ascii="Verdana" w:hAnsi="Verdana"/>
                <w:bCs/>
                <w:sz w:val="20"/>
                <w:szCs w:val="20"/>
                <w:lang w:eastAsia="zh-CN"/>
              </w:rPr>
              <w:t xml:space="preserve"> </w:t>
            </w:r>
          </w:p>
        </w:tc>
        <w:tc>
          <w:tcPr>
            <w:tcW w:w="2402" w:type="dxa"/>
            <w:shd w:val="clear" w:color="auto" w:fill="auto"/>
            <w:vAlign w:val="center"/>
          </w:tcPr>
          <w:p w14:paraId="4A5274A4" w14:textId="77777777" w:rsidR="00262E87" w:rsidRPr="00262E87" w:rsidRDefault="00262E87" w:rsidP="00262E87">
            <w:pPr>
              <w:widowControl w:val="0"/>
              <w:suppressAutoHyphens/>
              <w:overflowPunct w:val="0"/>
              <w:spacing w:line="276" w:lineRule="auto"/>
              <w:jc w:val="both"/>
              <w:textAlignment w:val="baseline"/>
              <w:rPr>
                <w:rFonts w:ascii="Verdana" w:hAnsi="Verdana"/>
                <w:bCs/>
                <w:sz w:val="20"/>
                <w:szCs w:val="20"/>
                <w:lang w:eastAsia="zh-CN"/>
              </w:rPr>
            </w:pPr>
            <w:r w:rsidRPr="00262E87">
              <w:rPr>
                <w:rFonts w:ascii="Verdana" w:hAnsi="Verdana"/>
                <w:bCs/>
                <w:sz w:val="20"/>
                <w:szCs w:val="20"/>
                <w:lang w:eastAsia="zh-CN"/>
              </w:rPr>
              <w:t xml:space="preserve"> </w:t>
            </w:r>
          </w:p>
          <w:p w14:paraId="5851A38C" w14:textId="77777777" w:rsidR="00262E87" w:rsidRPr="00262E87" w:rsidRDefault="00262E87" w:rsidP="00262E87">
            <w:pPr>
              <w:widowControl w:val="0"/>
              <w:suppressAutoHyphens/>
              <w:overflowPunct w:val="0"/>
              <w:spacing w:line="276" w:lineRule="auto"/>
              <w:jc w:val="center"/>
              <w:textAlignment w:val="baseline"/>
              <w:rPr>
                <w:rFonts w:ascii="Verdana" w:hAnsi="Verdana"/>
                <w:bCs/>
                <w:snapToGrid w:val="0"/>
                <w:sz w:val="18"/>
                <w:szCs w:val="18"/>
              </w:rPr>
            </w:pPr>
            <w:r w:rsidRPr="00262E87">
              <w:rPr>
                <w:rFonts w:ascii="Verdana" w:hAnsi="Verdana"/>
                <w:sz w:val="18"/>
                <w:szCs w:val="18"/>
              </w:rPr>
              <w:t xml:space="preserve">dysponowanie 1 osobą posiadającą ukończony </w:t>
            </w:r>
            <w:r w:rsidRPr="00262E87">
              <w:rPr>
                <w:rFonts w:ascii="Verdana" w:hAnsi="Verdana"/>
                <w:bCs/>
                <w:snapToGrid w:val="0"/>
                <w:sz w:val="18"/>
                <w:szCs w:val="18"/>
              </w:rPr>
              <w:t xml:space="preserve">kurs/ warsztat/szkolenie Drzewa-weterani–waloryzacja i opieka nad nimi </w:t>
            </w:r>
          </w:p>
          <w:p w14:paraId="4EFC283F" w14:textId="77777777" w:rsidR="00262E87" w:rsidRPr="00262E87" w:rsidRDefault="00262E87" w:rsidP="00262E87">
            <w:pPr>
              <w:widowControl w:val="0"/>
              <w:suppressAutoHyphens/>
              <w:overflowPunct w:val="0"/>
              <w:spacing w:line="276" w:lineRule="auto"/>
              <w:textAlignment w:val="baseline"/>
              <w:rPr>
                <w:rFonts w:ascii="Verdana" w:hAnsi="Verdana"/>
                <w:b/>
                <w:bCs/>
                <w:sz w:val="18"/>
                <w:szCs w:val="18"/>
                <w:lang w:eastAsia="zh-CN"/>
              </w:rPr>
            </w:pPr>
            <w:r w:rsidRPr="00262E87">
              <w:rPr>
                <w:rFonts w:ascii="Verdana" w:hAnsi="Verdana"/>
                <w:sz w:val="18"/>
                <w:szCs w:val="18"/>
              </w:rPr>
              <w:t>lub równoważny</w:t>
            </w:r>
            <w:r w:rsidRPr="00262E87">
              <w:rPr>
                <w:rFonts w:ascii="Verdana" w:hAnsi="Verdana"/>
                <w:bCs/>
                <w:snapToGrid w:val="0"/>
                <w:sz w:val="18"/>
                <w:szCs w:val="18"/>
              </w:rPr>
              <w:t xml:space="preserve"> z zakresu opieki i pielęgnacji drzew sędziwych tzw. weteranów</w:t>
            </w:r>
          </w:p>
          <w:p w14:paraId="3AA0D26D" w14:textId="77777777" w:rsidR="00262E87" w:rsidRPr="00262E87" w:rsidRDefault="00262E87" w:rsidP="00262E87">
            <w:pPr>
              <w:widowControl w:val="0"/>
              <w:suppressAutoHyphens/>
              <w:overflowPunct w:val="0"/>
              <w:spacing w:line="276" w:lineRule="auto"/>
              <w:jc w:val="center"/>
              <w:textAlignment w:val="baseline"/>
              <w:rPr>
                <w:rFonts w:ascii="Verdana" w:hAnsi="Verdana"/>
                <w:bCs/>
                <w:snapToGrid w:val="0"/>
                <w:sz w:val="18"/>
                <w:szCs w:val="18"/>
              </w:rPr>
            </w:pPr>
          </w:p>
          <w:p w14:paraId="46B57BC2" w14:textId="77777777" w:rsidR="00262E87" w:rsidRPr="00262E87" w:rsidRDefault="00262E87" w:rsidP="00262E87">
            <w:pPr>
              <w:widowControl w:val="0"/>
              <w:suppressAutoHyphens/>
              <w:overflowPunct w:val="0"/>
              <w:spacing w:line="276" w:lineRule="auto"/>
              <w:jc w:val="center"/>
              <w:textAlignment w:val="baseline"/>
              <w:rPr>
                <w:rFonts w:ascii="Verdana" w:hAnsi="Verdana"/>
                <w:bCs/>
                <w:sz w:val="20"/>
                <w:szCs w:val="20"/>
                <w:lang w:eastAsia="zh-CN"/>
              </w:rPr>
            </w:pPr>
            <w:r w:rsidRPr="00262E87">
              <w:rPr>
                <w:rFonts w:ascii="Verdana" w:hAnsi="Verdana"/>
                <w:bCs/>
                <w:snapToGrid w:val="0"/>
                <w:sz w:val="18"/>
                <w:szCs w:val="18"/>
              </w:rPr>
              <w:t>– 5 pkt.</w:t>
            </w:r>
          </w:p>
          <w:p w14:paraId="3B59AB5A" w14:textId="77777777" w:rsidR="00262E87" w:rsidRPr="00262E87" w:rsidRDefault="00262E87" w:rsidP="00262E87">
            <w:pPr>
              <w:widowControl w:val="0"/>
              <w:suppressAutoHyphens/>
              <w:overflowPunct w:val="0"/>
              <w:spacing w:line="276" w:lineRule="auto"/>
              <w:jc w:val="both"/>
              <w:textAlignment w:val="baseline"/>
              <w:rPr>
                <w:rFonts w:ascii="Verdana" w:hAnsi="Verdana"/>
                <w:bCs/>
                <w:sz w:val="20"/>
                <w:szCs w:val="20"/>
                <w:lang w:eastAsia="zh-CN"/>
              </w:rPr>
            </w:pPr>
            <w:r w:rsidRPr="00262E87">
              <w:rPr>
                <w:rFonts w:ascii="Verdana" w:hAnsi="Verdana"/>
                <w:bCs/>
                <w:sz w:val="20"/>
                <w:szCs w:val="20"/>
                <w:lang w:eastAsia="zh-CN"/>
              </w:rPr>
              <w:t xml:space="preserve"> </w:t>
            </w:r>
          </w:p>
        </w:tc>
        <w:tc>
          <w:tcPr>
            <w:tcW w:w="1200" w:type="dxa"/>
            <w:shd w:val="clear" w:color="auto" w:fill="auto"/>
            <w:vAlign w:val="center"/>
          </w:tcPr>
          <w:p w14:paraId="72A4EB54" w14:textId="77777777" w:rsidR="00262E87" w:rsidRPr="007F2AFE" w:rsidRDefault="00262E87" w:rsidP="00262E87">
            <w:pPr>
              <w:widowControl w:val="0"/>
              <w:suppressAutoHyphens/>
              <w:overflowPunct w:val="0"/>
              <w:spacing w:line="276" w:lineRule="auto"/>
              <w:jc w:val="center"/>
              <w:textAlignment w:val="baseline"/>
              <w:rPr>
                <w:rFonts w:ascii="Verdana" w:hAnsi="Verdana"/>
                <w:b/>
                <w:bCs/>
                <w:sz w:val="18"/>
                <w:szCs w:val="18"/>
                <w:lang w:eastAsia="zh-CN"/>
              </w:rPr>
            </w:pPr>
            <w:r w:rsidRPr="00262E87">
              <w:rPr>
                <w:rFonts w:ascii="Verdana" w:hAnsi="Verdana"/>
                <w:b/>
                <w:bCs/>
                <w:sz w:val="18"/>
                <w:szCs w:val="18"/>
                <w:lang w:eastAsia="zh-CN"/>
              </w:rPr>
              <w:t>0-5</w:t>
            </w:r>
          </w:p>
          <w:p w14:paraId="6C7C2453" w14:textId="77777777" w:rsidR="001B2FAD" w:rsidRPr="007F2AFE" w:rsidRDefault="001B2FAD" w:rsidP="001B2FAD">
            <w:pPr>
              <w:jc w:val="center"/>
              <w:rPr>
                <w:rFonts w:ascii="Verdana" w:hAnsi="Verdana"/>
                <w:b/>
                <w:sz w:val="18"/>
                <w:szCs w:val="18"/>
              </w:rPr>
            </w:pPr>
            <w:r w:rsidRPr="007F2AFE">
              <w:rPr>
                <w:rFonts w:ascii="Verdana" w:hAnsi="Verdana"/>
                <w:b/>
                <w:sz w:val="18"/>
                <w:szCs w:val="18"/>
              </w:rPr>
              <w:t>=</w:t>
            </w:r>
          </w:p>
          <w:p w14:paraId="7A0F686B" w14:textId="718A72D2" w:rsidR="001B2FAD" w:rsidRPr="00262E87" w:rsidRDefault="001B2FAD" w:rsidP="001B2FAD">
            <w:pPr>
              <w:widowControl w:val="0"/>
              <w:suppressAutoHyphens/>
              <w:overflowPunct w:val="0"/>
              <w:spacing w:line="276" w:lineRule="auto"/>
              <w:jc w:val="center"/>
              <w:textAlignment w:val="baseline"/>
              <w:rPr>
                <w:rFonts w:ascii="Verdana" w:hAnsi="Verdana"/>
                <w:b/>
                <w:bCs/>
                <w:sz w:val="20"/>
                <w:szCs w:val="20"/>
                <w:lang w:eastAsia="zh-CN"/>
              </w:rPr>
            </w:pPr>
            <w:r w:rsidRPr="007F2AFE">
              <w:rPr>
                <w:rFonts w:ascii="Verdana" w:hAnsi="Verdana"/>
                <w:b/>
                <w:sz w:val="18"/>
                <w:szCs w:val="18"/>
              </w:rPr>
              <w:t>5 %</w:t>
            </w:r>
          </w:p>
        </w:tc>
      </w:tr>
      <w:tr w:rsidR="007F2AFE" w:rsidRPr="00262E87" w14:paraId="01F27E43" w14:textId="77777777" w:rsidTr="00472378">
        <w:tc>
          <w:tcPr>
            <w:tcW w:w="1856" w:type="dxa"/>
            <w:shd w:val="clear" w:color="auto" w:fill="auto"/>
            <w:vAlign w:val="center"/>
          </w:tcPr>
          <w:p w14:paraId="11D297A7" w14:textId="77777777" w:rsidR="00262E87" w:rsidRPr="00262E87" w:rsidRDefault="00262E87" w:rsidP="00262E87">
            <w:pPr>
              <w:rPr>
                <w:rFonts w:ascii="Verdana" w:hAnsi="Verdana"/>
                <w:b/>
                <w:sz w:val="18"/>
                <w:szCs w:val="18"/>
              </w:rPr>
            </w:pPr>
            <w:r w:rsidRPr="00262E87">
              <w:rPr>
                <w:rFonts w:ascii="Verdana" w:hAnsi="Verdana"/>
                <w:b/>
                <w:sz w:val="18"/>
                <w:szCs w:val="18"/>
              </w:rPr>
              <w:t>Kryterium nr 5</w:t>
            </w:r>
          </w:p>
          <w:p w14:paraId="57109BA9" w14:textId="77777777" w:rsidR="00262E87" w:rsidRPr="00262E87" w:rsidRDefault="00262E87" w:rsidP="00262E87">
            <w:pPr>
              <w:rPr>
                <w:rFonts w:ascii="Verdana" w:hAnsi="Verdana"/>
                <w:b/>
                <w:sz w:val="18"/>
                <w:szCs w:val="18"/>
              </w:rPr>
            </w:pPr>
          </w:p>
          <w:p w14:paraId="333092DD" w14:textId="77777777" w:rsidR="00262E87" w:rsidRPr="00262E87" w:rsidRDefault="00262E87" w:rsidP="00262E87">
            <w:pPr>
              <w:rPr>
                <w:rFonts w:ascii="Verdana" w:hAnsi="Verdana"/>
                <w:sz w:val="18"/>
                <w:szCs w:val="18"/>
              </w:rPr>
            </w:pPr>
            <w:r w:rsidRPr="00262E87">
              <w:rPr>
                <w:rFonts w:ascii="Verdana" w:hAnsi="Verdana"/>
                <w:sz w:val="18"/>
                <w:szCs w:val="18"/>
              </w:rPr>
              <w:t>Ukończone szkolenie / kurs z zakresu wzmocnień mechanicznych drzew</w:t>
            </w:r>
          </w:p>
          <w:p w14:paraId="697EF469" w14:textId="77777777" w:rsidR="00262E87" w:rsidRPr="00262E87" w:rsidRDefault="00262E87" w:rsidP="00262E87">
            <w:pPr>
              <w:rPr>
                <w:rFonts w:ascii="Verdana" w:hAnsi="Verdana"/>
                <w:bCs/>
                <w:snapToGrid w:val="0"/>
                <w:sz w:val="18"/>
                <w:szCs w:val="18"/>
              </w:rPr>
            </w:pPr>
          </w:p>
          <w:p w14:paraId="45430839" w14:textId="77777777" w:rsidR="00DA1138" w:rsidRPr="00262E87" w:rsidRDefault="00DA1138" w:rsidP="00DA1138">
            <w:pPr>
              <w:rPr>
                <w:rFonts w:ascii="Verdana" w:hAnsi="Verdana"/>
                <w:bCs/>
                <w:snapToGrid w:val="0"/>
                <w:sz w:val="18"/>
                <w:szCs w:val="18"/>
                <w:u w:val="single"/>
              </w:rPr>
            </w:pPr>
            <w:r w:rsidRPr="00262E87">
              <w:rPr>
                <w:rFonts w:ascii="Verdana" w:hAnsi="Verdana"/>
                <w:bCs/>
                <w:snapToGrid w:val="0"/>
                <w:sz w:val="18"/>
                <w:szCs w:val="18"/>
              </w:rPr>
              <w:t xml:space="preserve">- każdy z ww.  kurs/ warsztat/szkolenie </w:t>
            </w:r>
            <w:r w:rsidRPr="00262E87">
              <w:rPr>
                <w:rFonts w:ascii="Verdana" w:hAnsi="Verdana"/>
                <w:bCs/>
                <w:snapToGrid w:val="0"/>
                <w:sz w:val="18"/>
                <w:szCs w:val="18"/>
                <w:u w:val="single"/>
              </w:rPr>
              <w:t>wraz z pozytywnie zdanym egzaminem końcowym</w:t>
            </w:r>
          </w:p>
          <w:p w14:paraId="379F5936" w14:textId="77777777" w:rsidR="00DA1138" w:rsidRPr="007F2AFE" w:rsidRDefault="00DA1138" w:rsidP="00262E87">
            <w:pPr>
              <w:rPr>
                <w:rFonts w:ascii="Verdana" w:hAnsi="Verdana"/>
                <w:bCs/>
                <w:snapToGrid w:val="0"/>
                <w:sz w:val="18"/>
                <w:szCs w:val="18"/>
              </w:rPr>
            </w:pPr>
          </w:p>
          <w:p w14:paraId="46734EF7"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Ukończone szkolenie/kurs –  okres ostatnich 10 lat</w:t>
            </w:r>
          </w:p>
          <w:p w14:paraId="50A92602" w14:textId="77777777" w:rsidR="00262E87" w:rsidRPr="00262E87" w:rsidRDefault="00262E87" w:rsidP="00262E87">
            <w:pPr>
              <w:rPr>
                <w:rFonts w:ascii="Verdana" w:hAnsi="Verdana"/>
                <w:sz w:val="18"/>
                <w:szCs w:val="18"/>
              </w:rPr>
            </w:pPr>
            <w:r w:rsidRPr="00262E87">
              <w:rPr>
                <w:rFonts w:ascii="Verdana" w:hAnsi="Verdana"/>
                <w:sz w:val="18"/>
                <w:szCs w:val="18"/>
              </w:rPr>
              <w:t>oraz</w:t>
            </w:r>
          </w:p>
          <w:p w14:paraId="0423F11F" w14:textId="77777777" w:rsidR="00262E87" w:rsidRPr="00262E87" w:rsidRDefault="00262E87" w:rsidP="00262E87">
            <w:pPr>
              <w:rPr>
                <w:rFonts w:ascii="Verdana" w:hAnsi="Verdana"/>
                <w:sz w:val="18"/>
                <w:szCs w:val="18"/>
              </w:rPr>
            </w:pPr>
            <w:r w:rsidRPr="00262E87">
              <w:rPr>
                <w:rFonts w:ascii="Verdana" w:hAnsi="Verdana"/>
                <w:bCs/>
                <w:snapToGrid w:val="0"/>
                <w:sz w:val="18"/>
                <w:szCs w:val="18"/>
              </w:rPr>
              <w:t>potwierdzony dokumentem ukończenia</w:t>
            </w:r>
          </w:p>
          <w:p w14:paraId="71E5F64B" w14:textId="77777777" w:rsidR="00262E87" w:rsidRPr="00262E87" w:rsidRDefault="00262E87" w:rsidP="00262E87">
            <w:pPr>
              <w:jc w:val="center"/>
              <w:rPr>
                <w:rFonts w:ascii="Verdana" w:hAnsi="Verdana"/>
                <w:sz w:val="18"/>
                <w:szCs w:val="18"/>
              </w:rPr>
            </w:pPr>
          </w:p>
        </w:tc>
        <w:tc>
          <w:tcPr>
            <w:tcW w:w="3781" w:type="dxa"/>
            <w:shd w:val="clear" w:color="auto" w:fill="auto"/>
            <w:vAlign w:val="center"/>
          </w:tcPr>
          <w:p w14:paraId="1E2698C1" w14:textId="77777777" w:rsidR="00262E87" w:rsidRPr="00262E87" w:rsidRDefault="00262E87" w:rsidP="00262E87">
            <w:pPr>
              <w:rPr>
                <w:rFonts w:ascii="Verdana" w:hAnsi="Verdana"/>
                <w:sz w:val="18"/>
                <w:szCs w:val="18"/>
              </w:rPr>
            </w:pPr>
            <w:r w:rsidRPr="00262E87">
              <w:rPr>
                <w:rFonts w:ascii="Verdana" w:hAnsi="Verdana"/>
                <w:sz w:val="18"/>
                <w:szCs w:val="18"/>
              </w:rPr>
              <w:t xml:space="preserve">Wykonawca przedstawi w formie oświadczenia ukończenie </w:t>
            </w:r>
            <w:r w:rsidRPr="00262E87">
              <w:rPr>
                <w:rFonts w:ascii="Verdana" w:hAnsi="Verdana"/>
                <w:bCs/>
                <w:snapToGrid w:val="0"/>
                <w:sz w:val="18"/>
                <w:szCs w:val="18"/>
              </w:rPr>
              <w:t>kursu/ szkolenia z zakresu wzmocnień mechanicznych drzew.</w:t>
            </w:r>
            <w:r w:rsidRPr="00262E87">
              <w:rPr>
                <w:rFonts w:ascii="Verdana" w:hAnsi="Verdana"/>
                <w:sz w:val="18"/>
                <w:szCs w:val="18"/>
              </w:rPr>
              <w:t xml:space="preserve"> </w:t>
            </w:r>
          </w:p>
          <w:p w14:paraId="49BEE12E" w14:textId="77777777" w:rsidR="00262E87" w:rsidRPr="00262E87" w:rsidRDefault="00262E87" w:rsidP="00262E87">
            <w:pPr>
              <w:rPr>
                <w:rFonts w:ascii="Verdana" w:hAnsi="Verdana"/>
                <w:sz w:val="18"/>
                <w:szCs w:val="18"/>
              </w:rPr>
            </w:pPr>
          </w:p>
          <w:p w14:paraId="3AD17CF9"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 xml:space="preserve">Maksymalna liczba osób, którymi dysponuje Wykonawca wynosi 1. </w:t>
            </w:r>
          </w:p>
          <w:p w14:paraId="11B43F71" w14:textId="77777777" w:rsidR="00262E87" w:rsidRPr="00262E87" w:rsidRDefault="00262E87" w:rsidP="00262E87">
            <w:pPr>
              <w:rPr>
                <w:rFonts w:ascii="Verdana" w:hAnsi="Verdana"/>
                <w:bCs/>
                <w:snapToGrid w:val="0"/>
                <w:sz w:val="18"/>
                <w:szCs w:val="18"/>
              </w:rPr>
            </w:pPr>
          </w:p>
          <w:p w14:paraId="4AF28381" w14:textId="77777777" w:rsidR="00262E87" w:rsidRPr="00262E87" w:rsidRDefault="00262E87" w:rsidP="00262E87">
            <w:pPr>
              <w:rPr>
                <w:rFonts w:ascii="Verdana" w:hAnsi="Verdana"/>
                <w:bCs/>
                <w:snapToGrid w:val="0"/>
                <w:sz w:val="18"/>
                <w:szCs w:val="18"/>
              </w:rPr>
            </w:pPr>
            <w:r w:rsidRPr="00262E87">
              <w:rPr>
                <w:rFonts w:ascii="Verdana" w:hAnsi="Verdana"/>
                <w:bCs/>
                <w:snapToGrid w:val="0"/>
                <w:sz w:val="18"/>
                <w:szCs w:val="18"/>
              </w:rPr>
              <w:t xml:space="preserve">Maksymalna liczba pkt. w niniejszym kryterium to 5 pkt. </w:t>
            </w:r>
          </w:p>
          <w:p w14:paraId="54ABC135" w14:textId="77777777" w:rsidR="00262E87" w:rsidRPr="00262E87" w:rsidRDefault="00262E87" w:rsidP="00262E87">
            <w:pPr>
              <w:rPr>
                <w:rFonts w:ascii="Verdana" w:hAnsi="Verdana"/>
                <w:bCs/>
                <w:snapToGrid w:val="0"/>
                <w:sz w:val="18"/>
                <w:szCs w:val="18"/>
              </w:rPr>
            </w:pPr>
          </w:p>
          <w:p w14:paraId="5C1FE3D2" w14:textId="77777777" w:rsidR="00262E87" w:rsidRPr="00262E87" w:rsidRDefault="00262E87" w:rsidP="00262E87">
            <w:pPr>
              <w:rPr>
                <w:rFonts w:ascii="Verdana" w:hAnsi="Verdana"/>
                <w:sz w:val="18"/>
                <w:szCs w:val="18"/>
              </w:rPr>
            </w:pPr>
            <w:r w:rsidRPr="00262E87">
              <w:rPr>
                <w:rFonts w:ascii="Verdana" w:hAnsi="Verdana"/>
                <w:sz w:val="18"/>
                <w:szCs w:val="18"/>
              </w:rPr>
              <w:t>W przypadku zaoferowania większej liczby osób z ukończonym ww. kursem/szkoleniem Wykonawca otrzyma maksymalną liczbę pkt. tj. 5</w:t>
            </w:r>
          </w:p>
        </w:tc>
        <w:tc>
          <w:tcPr>
            <w:tcW w:w="2402" w:type="dxa"/>
            <w:shd w:val="clear" w:color="auto" w:fill="auto"/>
            <w:vAlign w:val="center"/>
          </w:tcPr>
          <w:p w14:paraId="4E73D9C3" w14:textId="77777777" w:rsidR="00262E87" w:rsidRPr="00262E87" w:rsidRDefault="00262E87" w:rsidP="00262E87">
            <w:pPr>
              <w:widowControl w:val="0"/>
              <w:suppressAutoHyphens/>
              <w:overflowPunct w:val="0"/>
              <w:spacing w:line="276" w:lineRule="auto"/>
              <w:jc w:val="center"/>
              <w:textAlignment w:val="baseline"/>
              <w:rPr>
                <w:rFonts w:ascii="Verdana" w:hAnsi="Verdana"/>
                <w:bCs/>
                <w:sz w:val="20"/>
                <w:szCs w:val="20"/>
                <w:lang w:eastAsia="zh-CN"/>
              </w:rPr>
            </w:pPr>
            <w:r w:rsidRPr="00262E87">
              <w:rPr>
                <w:rFonts w:ascii="Verdana" w:hAnsi="Verdana"/>
                <w:sz w:val="18"/>
                <w:szCs w:val="18"/>
              </w:rPr>
              <w:t>dysponowanie 1 osobą posiadającą ukończone szkolenie/kurs z zakresu wzmocnień mechanicznych drzew</w:t>
            </w:r>
            <w:r w:rsidRPr="00262E87">
              <w:rPr>
                <w:rFonts w:ascii="Verdana" w:hAnsi="Verdana"/>
                <w:bCs/>
                <w:snapToGrid w:val="0"/>
                <w:sz w:val="18"/>
                <w:szCs w:val="18"/>
              </w:rPr>
              <w:t xml:space="preserve"> – 5 pkt.</w:t>
            </w:r>
          </w:p>
          <w:p w14:paraId="4D75EBF3" w14:textId="77777777" w:rsidR="00262E87" w:rsidRPr="00262E87" w:rsidRDefault="00262E87" w:rsidP="00262E87">
            <w:pPr>
              <w:rPr>
                <w:rFonts w:ascii="Verdana" w:hAnsi="Verdana"/>
                <w:sz w:val="18"/>
                <w:szCs w:val="18"/>
              </w:rPr>
            </w:pPr>
          </w:p>
        </w:tc>
        <w:tc>
          <w:tcPr>
            <w:tcW w:w="1200" w:type="dxa"/>
            <w:shd w:val="clear" w:color="auto" w:fill="auto"/>
            <w:vAlign w:val="center"/>
          </w:tcPr>
          <w:p w14:paraId="6763C711" w14:textId="77777777" w:rsidR="00262E87" w:rsidRPr="007F2AFE" w:rsidRDefault="00262E87" w:rsidP="00262E87">
            <w:pPr>
              <w:jc w:val="center"/>
              <w:rPr>
                <w:rFonts w:ascii="Verdana" w:hAnsi="Verdana"/>
                <w:b/>
                <w:sz w:val="18"/>
                <w:szCs w:val="18"/>
              </w:rPr>
            </w:pPr>
            <w:r w:rsidRPr="00262E87">
              <w:rPr>
                <w:rFonts w:ascii="Verdana" w:hAnsi="Verdana"/>
                <w:b/>
                <w:sz w:val="18"/>
                <w:szCs w:val="18"/>
              </w:rPr>
              <w:t>0-5</w:t>
            </w:r>
          </w:p>
          <w:p w14:paraId="3118D7BE" w14:textId="77777777" w:rsidR="001B2FAD" w:rsidRPr="007F2AFE" w:rsidRDefault="001B2FAD" w:rsidP="001B2FAD">
            <w:pPr>
              <w:jc w:val="center"/>
              <w:rPr>
                <w:rFonts w:ascii="Verdana" w:hAnsi="Verdana"/>
                <w:b/>
                <w:sz w:val="18"/>
                <w:szCs w:val="18"/>
              </w:rPr>
            </w:pPr>
            <w:r w:rsidRPr="007F2AFE">
              <w:rPr>
                <w:rFonts w:ascii="Verdana" w:hAnsi="Verdana"/>
                <w:b/>
                <w:sz w:val="18"/>
                <w:szCs w:val="18"/>
              </w:rPr>
              <w:t>=</w:t>
            </w:r>
          </w:p>
          <w:p w14:paraId="3FE9A883" w14:textId="211950B8" w:rsidR="001B2FAD" w:rsidRPr="00262E87" w:rsidRDefault="001B2FAD" w:rsidP="001B2FAD">
            <w:pPr>
              <w:jc w:val="center"/>
              <w:rPr>
                <w:rFonts w:ascii="Verdana" w:hAnsi="Verdana"/>
                <w:b/>
                <w:sz w:val="18"/>
                <w:szCs w:val="18"/>
              </w:rPr>
            </w:pPr>
            <w:r w:rsidRPr="007F2AFE">
              <w:rPr>
                <w:rFonts w:ascii="Verdana" w:hAnsi="Verdana"/>
                <w:b/>
                <w:sz w:val="18"/>
                <w:szCs w:val="18"/>
              </w:rPr>
              <w:t>5 %</w:t>
            </w:r>
          </w:p>
        </w:tc>
      </w:tr>
      <w:tr w:rsidR="007F2AFE" w:rsidRPr="00262E87" w14:paraId="7CDD42EC" w14:textId="77777777" w:rsidTr="00472378">
        <w:tc>
          <w:tcPr>
            <w:tcW w:w="1856" w:type="dxa"/>
            <w:shd w:val="clear" w:color="auto" w:fill="auto"/>
            <w:vAlign w:val="center"/>
          </w:tcPr>
          <w:p w14:paraId="4EE28D8E" w14:textId="77777777" w:rsidR="00262E87" w:rsidRPr="00262E87" w:rsidRDefault="00262E87" w:rsidP="00262E87">
            <w:pPr>
              <w:rPr>
                <w:rFonts w:ascii="Verdana" w:hAnsi="Verdana"/>
                <w:b/>
                <w:sz w:val="18"/>
                <w:szCs w:val="18"/>
              </w:rPr>
            </w:pPr>
            <w:r w:rsidRPr="00262E87">
              <w:rPr>
                <w:rFonts w:ascii="Verdana" w:hAnsi="Verdana"/>
                <w:b/>
                <w:sz w:val="18"/>
                <w:szCs w:val="18"/>
              </w:rPr>
              <w:t>Kryterium nr 6</w:t>
            </w:r>
          </w:p>
          <w:p w14:paraId="645D69C9" w14:textId="77777777" w:rsidR="00262E87" w:rsidRPr="00262E87" w:rsidRDefault="00262E87" w:rsidP="00262E87">
            <w:pPr>
              <w:rPr>
                <w:rFonts w:ascii="Verdana" w:hAnsi="Verdana"/>
                <w:b/>
                <w:sz w:val="18"/>
                <w:szCs w:val="18"/>
              </w:rPr>
            </w:pPr>
          </w:p>
          <w:p w14:paraId="6EB035C2" w14:textId="0905A04A" w:rsidR="00262E87" w:rsidRPr="00262E87" w:rsidRDefault="00262E87" w:rsidP="00B728FF">
            <w:pPr>
              <w:jc w:val="both"/>
              <w:rPr>
                <w:rFonts w:ascii="Verdana" w:hAnsi="Verdana"/>
                <w:sz w:val="18"/>
                <w:szCs w:val="18"/>
              </w:rPr>
            </w:pPr>
            <w:r w:rsidRPr="00262E87">
              <w:rPr>
                <w:rFonts w:ascii="Verdana" w:hAnsi="Verdana"/>
                <w:sz w:val="18"/>
                <w:szCs w:val="18"/>
              </w:rPr>
              <w:t>Dodatkowe doświadczenie</w:t>
            </w:r>
            <w:r w:rsidR="006301E1" w:rsidRPr="00262E87">
              <w:rPr>
                <w:rFonts w:ascii="Verdana" w:hAnsi="Verdana"/>
                <w:sz w:val="18"/>
                <w:szCs w:val="18"/>
                <w:u w:val="single"/>
              </w:rPr>
              <w:t xml:space="preserve"> </w:t>
            </w:r>
            <w:r w:rsidR="006301E1" w:rsidRPr="006301E1">
              <w:rPr>
                <w:rFonts w:ascii="Verdana" w:hAnsi="Verdana"/>
                <w:sz w:val="18"/>
                <w:szCs w:val="18"/>
              </w:rPr>
              <w:t>osób, które Wykonawca dedykuje do realizacji przedmiotu zamówienia</w:t>
            </w:r>
            <w:r w:rsidRPr="00262E87">
              <w:rPr>
                <w:rFonts w:ascii="Verdana" w:hAnsi="Verdana"/>
                <w:sz w:val="18"/>
                <w:szCs w:val="18"/>
              </w:rPr>
              <w:t xml:space="preserve"> </w:t>
            </w:r>
          </w:p>
        </w:tc>
        <w:tc>
          <w:tcPr>
            <w:tcW w:w="3781" w:type="dxa"/>
            <w:shd w:val="clear" w:color="auto" w:fill="auto"/>
            <w:vAlign w:val="center"/>
          </w:tcPr>
          <w:p w14:paraId="790B4956" w14:textId="77777777" w:rsidR="00262E87" w:rsidRPr="00262E87" w:rsidRDefault="00262E87" w:rsidP="00262E87">
            <w:pPr>
              <w:rPr>
                <w:rFonts w:ascii="Verdana" w:hAnsi="Verdana"/>
                <w:sz w:val="18"/>
                <w:szCs w:val="18"/>
              </w:rPr>
            </w:pPr>
            <w:r w:rsidRPr="00262E87">
              <w:rPr>
                <w:rFonts w:ascii="Verdana" w:hAnsi="Verdana"/>
                <w:sz w:val="18"/>
                <w:szCs w:val="18"/>
              </w:rPr>
              <w:t xml:space="preserve">Wykonawca przedstawi w formie oświadczenia deklarację posiadania </w:t>
            </w:r>
            <w:r w:rsidRPr="00262E87">
              <w:rPr>
                <w:rFonts w:ascii="Verdana" w:hAnsi="Verdana"/>
                <w:sz w:val="18"/>
                <w:szCs w:val="18"/>
                <w:u w:val="single"/>
              </w:rPr>
              <w:t>dodatkowego doświadczenia przez osoby, które dedykuje do realizacji przedmiotu zamówienia</w:t>
            </w:r>
            <w:r w:rsidRPr="00262E87">
              <w:rPr>
                <w:rFonts w:ascii="Verdana" w:hAnsi="Verdana"/>
                <w:sz w:val="18"/>
                <w:szCs w:val="18"/>
              </w:rPr>
              <w:t xml:space="preserve"> - według niżej opisanych zasad:</w:t>
            </w:r>
          </w:p>
          <w:p w14:paraId="41095DCE" w14:textId="77777777" w:rsidR="00262E87" w:rsidRPr="00262E87" w:rsidRDefault="00262E87" w:rsidP="00262E87">
            <w:pPr>
              <w:rPr>
                <w:rFonts w:ascii="Verdana" w:hAnsi="Verdana"/>
                <w:sz w:val="18"/>
                <w:szCs w:val="18"/>
              </w:rPr>
            </w:pPr>
            <w:r w:rsidRPr="00262E87">
              <w:rPr>
                <w:rFonts w:ascii="Verdana" w:hAnsi="Verdana"/>
                <w:sz w:val="18"/>
                <w:szCs w:val="18"/>
              </w:rPr>
              <w:t xml:space="preserve"> </w:t>
            </w:r>
          </w:p>
        </w:tc>
        <w:tc>
          <w:tcPr>
            <w:tcW w:w="2402" w:type="dxa"/>
            <w:shd w:val="clear" w:color="auto" w:fill="auto"/>
            <w:vAlign w:val="center"/>
          </w:tcPr>
          <w:p w14:paraId="1F608187" w14:textId="77777777" w:rsidR="00262E87" w:rsidRPr="00262E87" w:rsidRDefault="00262E87" w:rsidP="00262E87">
            <w:pPr>
              <w:widowControl w:val="0"/>
              <w:suppressAutoHyphens/>
              <w:overflowPunct w:val="0"/>
              <w:spacing w:line="276" w:lineRule="auto"/>
              <w:jc w:val="both"/>
              <w:textAlignment w:val="baseline"/>
              <w:rPr>
                <w:rFonts w:ascii="Verdana" w:hAnsi="Verdana"/>
                <w:sz w:val="18"/>
                <w:szCs w:val="18"/>
              </w:rPr>
            </w:pPr>
          </w:p>
        </w:tc>
        <w:tc>
          <w:tcPr>
            <w:tcW w:w="1200" w:type="dxa"/>
            <w:shd w:val="clear" w:color="auto" w:fill="auto"/>
            <w:vAlign w:val="center"/>
          </w:tcPr>
          <w:p w14:paraId="633A5B43" w14:textId="77777777" w:rsidR="00262E87" w:rsidRPr="007F2AFE" w:rsidRDefault="00262E87" w:rsidP="00262E87">
            <w:pPr>
              <w:jc w:val="center"/>
              <w:rPr>
                <w:rFonts w:ascii="Verdana" w:hAnsi="Verdana"/>
                <w:b/>
                <w:sz w:val="18"/>
                <w:szCs w:val="18"/>
              </w:rPr>
            </w:pPr>
            <w:r w:rsidRPr="00262E87">
              <w:rPr>
                <w:rFonts w:ascii="Verdana" w:hAnsi="Verdana"/>
                <w:b/>
                <w:sz w:val="18"/>
                <w:szCs w:val="18"/>
              </w:rPr>
              <w:t>0-20</w:t>
            </w:r>
          </w:p>
          <w:p w14:paraId="3103A896" w14:textId="77777777" w:rsidR="001B2FAD" w:rsidRPr="007F2AFE" w:rsidRDefault="001B2FAD" w:rsidP="001B2FAD">
            <w:pPr>
              <w:jc w:val="center"/>
              <w:rPr>
                <w:rFonts w:ascii="Verdana" w:hAnsi="Verdana"/>
                <w:b/>
                <w:sz w:val="18"/>
                <w:szCs w:val="18"/>
              </w:rPr>
            </w:pPr>
            <w:r w:rsidRPr="007F2AFE">
              <w:rPr>
                <w:rFonts w:ascii="Verdana" w:hAnsi="Verdana"/>
                <w:b/>
                <w:sz w:val="18"/>
                <w:szCs w:val="18"/>
              </w:rPr>
              <w:t>=</w:t>
            </w:r>
          </w:p>
          <w:p w14:paraId="5455DBC7" w14:textId="2E9BA073" w:rsidR="001B2FAD" w:rsidRPr="00262E87" w:rsidRDefault="001B2FAD" w:rsidP="001B2FAD">
            <w:pPr>
              <w:jc w:val="center"/>
              <w:rPr>
                <w:rFonts w:ascii="Verdana" w:hAnsi="Verdana"/>
                <w:b/>
                <w:sz w:val="18"/>
                <w:szCs w:val="18"/>
              </w:rPr>
            </w:pPr>
            <w:r w:rsidRPr="007F2AFE">
              <w:rPr>
                <w:rFonts w:ascii="Verdana" w:hAnsi="Verdana"/>
                <w:b/>
                <w:sz w:val="18"/>
                <w:szCs w:val="18"/>
              </w:rPr>
              <w:t>20 %</w:t>
            </w:r>
          </w:p>
        </w:tc>
      </w:tr>
      <w:tr w:rsidR="007F2AFE" w:rsidRPr="00262E87" w14:paraId="088175B9" w14:textId="77777777" w:rsidTr="00472378">
        <w:tc>
          <w:tcPr>
            <w:tcW w:w="1856" w:type="dxa"/>
            <w:shd w:val="clear" w:color="auto" w:fill="auto"/>
            <w:vAlign w:val="center"/>
          </w:tcPr>
          <w:p w14:paraId="4F5D4B93" w14:textId="77777777" w:rsidR="00262E87" w:rsidRPr="00262E87" w:rsidRDefault="00262E87" w:rsidP="00262E87">
            <w:pPr>
              <w:rPr>
                <w:rFonts w:ascii="Verdana" w:hAnsi="Verdana"/>
                <w:b/>
                <w:sz w:val="18"/>
                <w:szCs w:val="18"/>
              </w:rPr>
            </w:pPr>
            <w:r w:rsidRPr="00262E87">
              <w:rPr>
                <w:rFonts w:ascii="Verdana" w:hAnsi="Verdana"/>
                <w:b/>
                <w:sz w:val="18"/>
                <w:szCs w:val="18"/>
              </w:rPr>
              <w:t>a)</w:t>
            </w:r>
          </w:p>
        </w:tc>
        <w:tc>
          <w:tcPr>
            <w:tcW w:w="3781" w:type="dxa"/>
            <w:shd w:val="clear" w:color="auto" w:fill="auto"/>
            <w:vAlign w:val="center"/>
          </w:tcPr>
          <w:p w14:paraId="49291933" w14:textId="77777777" w:rsidR="00262E87" w:rsidRPr="00262E87" w:rsidRDefault="00262E87" w:rsidP="00262E87">
            <w:pPr>
              <w:tabs>
                <w:tab w:val="left" w:pos="0"/>
              </w:tabs>
              <w:spacing w:line="276" w:lineRule="auto"/>
              <w:rPr>
                <w:rFonts w:ascii="Verdana" w:hAnsi="Verdana" w:cs="Arial"/>
                <w:bCs/>
                <w:sz w:val="18"/>
                <w:szCs w:val="18"/>
                <w:highlight w:val="yellow"/>
              </w:rPr>
            </w:pPr>
            <w:r w:rsidRPr="00262E87">
              <w:rPr>
                <w:rFonts w:ascii="Verdana" w:hAnsi="Verdana"/>
                <w:sz w:val="18"/>
                <w:szCs w:val="18"/>
              </w:rPr>
              <w:t xml:space="preserve">Dodatkowe badania/ prace przeprowadzone na okazach, </w:t>
            </w:r>
            <w:r w:rsidRPr="00262E87">
              <w:rPr>
                <w:rFonts w:ascii="Verdana" w:hAnsi="Verdana" w:cs="Arial"/>
                <w:bCs/>
                <w:sz w:val="18"/>
                <w:szCs w:val="18"/>
              </w:rPr>
              <w:t xml:space="preserve">które spełniają kryteria uznania drzewa za pomnik przyrody, zgodnie z Rozporządzeniem Ministra Środowiska z dnia 4 grudnia 2017 r. w sprawie kryteriów uznawania tworów przyrody żywej i nieożywionej za pomniki przyrody.  </w:t>
            </w:r>
          </w:p>
          <w:p w14:paraId="48B8885A" w14:textId="77777777" w:rsidR="00262E87" w:rsidRPr="00262E87" w:rsidRDefault="00262E87" w:rsidP="00262E87">
            <w:pPr>
              <w:tabs>
                <w:tab w:val="left" w:pos="0"/>
              </w:tabs>
              <w:spacing w:line="276" w:lineRule="auto"/>
              <w:rPr>
                <w:rFonts w:ascii="Verdana" w:hAnsi="Verdana" w:cs="Arial"/>
                <w:bCs/>
                <w:sz w:val="18"/>
                <w:szCs w:val="18"/>
                <w:highlight w:val="yellow"/>
              </w:rPr>
            </w:pPr>
          </w:p>
        </w:tc>
        <w:tc>
          <w:tcPr>
            <w:tcW w:w="2402" w:type="dxa"/>
            <w:shd w:val="clear" w:color="auto" w:fill="auto"/>
            <w:vAlign w:val="center"/>
          </w:tcPr>
          <w:p w14:paraId="6A53C1D4" w14:textId="77777777" w:rsidR="00262E87" w:rsidRPr="00262E87" w:rsidRDefault="00262E87" w:rsidP="00262E87">
            <w:pPr>
              <w:jc w:val="center"/>
              <w:rPr>
                <w:rFonts w:ascii="Verdana" w:hAnsi="Verdana"/>
                <w:sz w:val="18"/>
                <w:szCs w:val="18"/>
              </w:rPr>
            </w:pPr>
            <w:r w:rsidRPr="00262E87">
              <w:rPr>
                <w:rFonts w:ascii="Verdana" w:hAnsi="Verdana"/>
                <w:sz w:val="18"/>
                <w:szCs w:val="18"/>
              </w:rPr>
              <w:t>0 – 5 badań – 0pkt</w:t>
            </w:r>
          </w:p>
          <w:p w14:paraId="2A3FD9C1" w14:textId="77777777" w:rsidR="00262E87" w:rsidRPr="00262E87" w:rsidRDefault="00262E87" w:rsidP="00262E87">
            <w:pPr>
              <w:jc w:val="center"/>
              <w:rPr>
                <w:rFonts w:ascii="Verdana" w:hAnsi="Verdana"/>
                <w:sz w:val="18"/>
                <w:szCs w:val="18"/>
              </w:rPr>
            </w:pPr>
            <w:r w:rsidRPr="00262E87">
              <w:rPr>
                <w:rFonts w:ascii="Verdana" w:hAnsi="Verdana"/>
                <w:sz w:val="18"/>
                <w:szCs w:val="18"/>
              </w:rPr>
              <w:t>6 – 10 badań – 5 pkt</w:t>
            </w:r>
          </w:p>
          <w:p w14:paraId="6E917EA0" w14:textId="77777777" w:rsidR="00262E87" w:rsidRPr="00262E87" w:rsidRDefault="00262E87" w:rsidP="00262E87">
            <w:pPr>
              <w:jc w:val="center"/>
              <w:rPr>
                <w:rFonts w:ascii="Verdana" w:hAnsi="Verdana"/>
                <w:sz w:val="18"/>
                <w:szCs w:val="18"/>
              </w:rPr>
            </w:pPr>
            <w:r w:rsidRPr="00262E87">
              <w:rPr>
                <w:rFonts w:ascii="Verdana" w:hAnsi="Verdana"/>
                <w:sz w:val="18"/>
                <w:szCs w:val="18"/>
              </w:rPr>
              <w:t>Powyżej 10 badań – 10 pkt</w:t>
            </w:r>
          </w:p>
          <w:p w14:paraId="5EB3C532" w14:textId="77777777" w:rsidR="00262E87" w:rsidRPr="00262E87" w:rsidRDefault="00262E87" w:rsidP="00262E87">
            <w:pPr>
              <w:widowControl w:val="0"/>
              <w:suppressAutoHyphens/>
              <w:overflowPunct w:val="0"/>
              <w:spacing w:line="276" w:lineRule="auto"/>
              <w:jc w:val="both"/>
              <w:textAlignment w:val="baseline"/>
              <w:rPr>
                <w:rFonts w:ascii="Verdana" w:hAnsi="Verdana"/>
                <w:sz w:val="18"/>
                <w:szCs w:val="18"/>
              </w:rPr>
            </w:pPr>
          </w:p>
        </w:tc>
        <w:tc>
          <w:tcPr>
            <w:tcW w:w="1200" w:type="dxa"/>
            <w:shd w:val="clear" w:color="auto" w:fill="auto"/>
            <w:vAlign w:val="center"/>
          </w:tcPr>
          <w:p w14:paraId="6D37949B" w14:textId="0A17F86F" w:rsidR="00262E87" w:rsidRPr="007F2AFE" w:rsidRDefault="00262E87" w:rsidP="00262E87">
            <w:pPr>
              <w:jc w:val="center"/>
              <w:rPr>
                <w:rFonts w:ascii="Verdana" w:hAnsi="Verdana"/>
                <w:b/>
                <w:sz w:val="18"/>
                <w:szCs w:val="18"/>
              </w:rPr>
            </w:pPr>
            <w:r w:rsidRPr="00262E87">
              <w:rPr>
                <w:rFonts w:ascii="Verdana" w:hAnsi="Verdana"/>
                <w:b/>
                <w:sz w:val="18"/>
                <w:szCs w:val="18"/>
              </w:rPr>
              <w:t xml:space="preserve">0 </w:t>
            </w:r>
            <w:r w:rsidR="006B6AA4" w:rsidRPr="007F2AFE">
              <w:rPr>
                <w:rFonts w:ascii="Verdana" w:hAnsi="Verdana"/>
                <w:b/>
                <w:sz w:val="18"/>
                <w:szCs w:val="18"/>
              </w:rPr>
              <w:t>–</w:t>
            </w:r>
            <w:r w:rsidRPr="00262E87">
              <w:rPr>
                <w:rFonts w:ascii="Verdana" w:hAnsi="Verdana"/>
                <w:b/>
                <w:sz w:val="18"/>
                <w:szCs w:val="18"/>
              </w:rPr>
              <w:t xml:space="preserve"> 10</w:t>
            </w:r>
          </w:p>
          <w:p w14:paraId="0A11A82A" w14:textId="77777777" w:rsidR="001C203D" w:rsidRPr="007F2AFE" w:rsidRDefault="001C203D" w:rsidP="001C203D">
            <w:pPr>
              <w:jc w:val="center"/>
              <w:rPr>
                <w:rFonts w:ascii="Verdana" w:hAnsi="Verdana"/>
                <w:b/>
                <w:sz w:val="18"/>
                <w:szCs w:val="18"/>
              </w:rPr>
            </w:pPr>
            <w:r w:rsidRPr="007F2AFE">
              <w:rPr>
                <w:rFonts w:ascii="Verdana" w:hAnsi="Verdana"/>
                <w:b/>
                <w:sz w:val="18"/>
                <w:szCs w:val="18"/>
              </w:rPr>
              <w:t>=</w:t>
            </w:r>
          </w:p>
          <w:p w14:paraId="31A0FFC8" w14:textId="0667F2BB" w:rsidR="006B6AA4" w:rsidRPr="00262E87" w:rsidRDefault="001C203D" w:rsidP="001C203D">
            <w:pPr>
              <w:jc w:val="center"/>
              <w:rPr>
                <w:rFonts w:ascii="Verdana" w:hAnsi="Verdana"/>
                <w:b/>
                <w:sz w:val="18"/>
                <w:szCs w:val="18"/>
              </w:rPr>
            </w:pPr>
            <w:r w:rsidRPr="007F2AFE">
              <w:rPr>
                <w:rFonts w:ascii="Verdana" w:hAnsi="Verdana"/>
                <w:b/>
                <w:sz w:val="18"/>
                <w:szCs w:val="18"/>
              </w:rPr>
              <w:t>10 %</w:t>
            </w:r>
          </w:p>
        </w:tc>
      </w:tr>
      <w:tr w:rsidR="007F2AFE" w:rsidRPr="00262E87" w14:paraId="05D682B1" w14:textId="77777777" w:rsidTr="00472378">
        <w:tc>
          <w:tcPr>
            <w:tcW w:w="1856" w:type="dxa"/>
            <w:shd w:val="clear" w:color="auto" w:fill="auto"/>
            <w:vAlign w:val="center"/>
          </w:tcPr>
          <w:p w14:paraId="698DFA6B" w14:textId="77777777" w:rsidR="00262E87" w:rsidRPr="00262E87" w:rsidRDefault="00262E87" w:rsidP="00262E87">
            <w:pPr>
              <w:rPr>
                <w:rFonts w:ascii="Verdana" w:hAnsi="Verdana"/>
                <w:b/>
                <w:sz w:val="18"/>
                <w:szCs w:val="18"/>
              </w:rPr>
            </w:pPr>
            <w:r w:rsidRPr="00262E87">
              <w:rPr>
                <w:rFonts w:ascii="Verdana" w:hAnsi="Verdana"/>
                <w:b/>
                <w:sz w:val="18"/>
                <w:szCs w:val="18"/>
              </w:rPr>
              <w:t>b)</w:t>
            </w:r>
          </w:p>
        </w:tc>
        <w:tc>
          <w:tcPr>
            <w:tcW w:w="3781" w:type="dxa"/>
            <w:shd w:val="clear" w:color="auto" w:fill="auto"/>
            <w:vAlign w:val="center"/>
          </w:tcPr>
          <w:p w14:paraId="06CCCE44" w14:textId="77777777" w:rsidR="00262E87" w:rsidRPr="00262E87" w:rsidRDefault="00262E87" w:rsidP="00262E87">
            <w:pPr>
              <w:rPr>
                <w:rFonts w:ascii="Verdana" w:hAnsi="Verdana"/>
                <w:sz w:val="18"/>
                <w:szCs w:val="18"/>
              </w:rPr>
            </w:pPr>
            <w:r w:rsidRPr="00262E87">
              <w:rPr>
                <w:rFonts w:ascii="Verdana" w:hAnsi="Verdana"/>
                <w:sz w:val="18"/>
                <w:szCs w:val="18"/>
              </w:rPr>
              <w:t xml:space="preserve">Dodatkowe badania tomografem sonicznym </w:t>
            </w:r>
          </w:p>
        </w:tc>
        <w:tc>
          <w:tcPr>
            <w:tcW w:w="2402" w:type="dxa"/>
            <w:shd w:val="clear" w:color="auto" w:fill="auto"/>
            <w:vAlign w:val="center"/>
          </w:tcPr>
          <w:p w14:paraId="7A11AFB0" w14:textId="77777777" w:rsidR="00262E87" w:rsidRPr="00262E87" w:rsidRDefault="00262E87" w:rsidP="00262E87">
            <w:pPr>
              <w:jc w:val="center"/>
              <w:rPr>
                <w:rFonts w:ascii="Verdana" w:hAnsi="Verdana"/>
                <w:sz w:val="18"/>
                <w:szCs w:val="18"/>
              </w:rPr>
            </w:pPr>
            <w:r w:rsidRPr="00262E87">
              <w:rPr>
                <w:rFonts w:ascii="Verdana" w:hAnsi="Verdana"/>
                <w:sz w:val="18"/>
                <w:szCs w:val="18"/>
              </w:rPr>
              <w:t>0 – 5 badań – 0pkt</w:t>
            </w:r>
          </w:p>
          <w:p w14:paraId="138DDA7E" w14:textId="77777777" w:rsidR="00262E87" w:rsidRPr="00262E87" w:rsidRDefault="00262E87" w:rsidP="00262E87">
            <w:pPr>
              <w:jc w:val="center"/>
              <w:rPr>
                <w:rFonts w:ascii="Verdana" w:hAnsi="Verdana"/>
                <w:sz w:val="18"/>
                <w:szCs w:val="18"/>
              </w:rPr>
            </w:pPr>
            <w:r w:rsidRPr="00262E87">
              <w:rPr>
                <w:rFonts w:ascii="Verdana" w:hAnsi="Verdana"/>
                <w:sz w:val="18"/>
                <w:szCs w:val="18"/>
              </w:rPr>
              <w:t>6 – 15 badań – 5 pkt</w:t>
            </w:r>
          </w:p>
          <w:p w14:paraId="4403C84C" w14:textId="77777777" w:rsidR="00262E87" w:rsidRPr="00262E87" w:rsidRDefault="00262E87" w:rsidP="00262E87">
            <w:pPr>
              <w:jc w:val="center"/>
              <w:rPr>
                <w:rFonts w:ascii="Verdana" w:hAnsi="Verdana"/>
                <w:sz w:val="18"/>
                <w:szCs w:val="18"/>
              </w:rPr>
            </w:pPr>
            <w:r w:rsidRPr="00262E87">
              <w:rPr>
                <w:rFonts w:ascii="Verdana" w:hAnsi="Verdana"/>
                <w:sz w:val="18"/>
                <w:szCs w:val="18"/>
              </w:rPr>
              <w:t>Powyżej 15 badań – 10 pkt</w:t>
            </w:r>
          </w:p>
          <w:p w14:paraId="6027F21C" w14:textId="77777777" w:rsidR="00262E87" w:rsidRPr="00262E87" w:rsidRDefault="00262E87" w:rsidP="00262E87">
            <w:pPr>
              <w:jc w:val="center"/>
              <w:rPr>
                <w:rFonts w:ascii="Verdana" w:hAnsi="Verdana"/>
                <w:sz w:val="18"/>
                <w:szCs w:val="18"/>
                <w:highlight w:val="yellow"/>
              </w:rPr>
            </w:pPr>
          </w:p>
        </w:tc>
        <w:tc>
          <w:tcPr>
            <w:tcW w:w="1200" w:type="dxa"/>
            <w:shd w:val="clear" w:color="auto" w:fill="auto"/>
            <w:vAlign w:val="center"/>
          </w:tcPr>
          <w:p w14:paraId="5CD7959F" w14:textId="2483436F" w:rsidR="00262E87" w:rsidRPr="007F2AFE" w:rsidRDefault="00262E87" w:rsidP="00262E87">
            <w:pPr>
              <w:jc w:val="center"/>
              <w:rPr>
                <w:rFonts w:ascii="Verdana" w:hAnsi="Verdana"/>
                <w:b/>
                <w:sz w:val="20"/>
                <w:szCs w:val="20"/>
              </w:rPr>
            </w:pPr>
            <w:r w:rsidRPr="00262E87">
              <w:rPr>
                <w:rFonts w:ascii="Verdana" w:hAnsi="Verdana"/>
                <w:b/>
                <w:sz w:val="20"/>
                <w:szCs w:val="20"/>
              </w:rPr>
              <w:t xml:space="preserve">0 </w:t>
            </w:r>
            <w:r w:rsidR="001C203D" w:rsidRPr="007F2AFE">
              <w:rPr>
                <w:rFonts w:ascii="Verdana" w:hAnsi="Verdana"/>
                <w:b/>
                <w:sz w:val="20"/>
                <w:szCs w:val="20"/>
              </w:rPr>
              <w:t>–</w:t>
            </w:r>
            <w:r w:rsidRPr="00262E87">
              <w:rPr>
                <w:rFonts w:ascii="Verdana" w:hAnsi="Verdana"/>
                <w:b/>
                <w:sz w:val="20"/>
                <w:szCs w:val="20"/>
              </w:rPr>
              <w:t xml:space="preserve"> 10</w:t>
            </w:r>
          </w:p>
          <w:p w14:paraId="5ABECF57" w14:textId="77777777" w:rsidR="001C203D" w:rsidRPr="007F2AFE" w:rsidRDefault="001C203D" w:rsidP="001C203D">
            <w:pPr>
              <w:jc w:val="center"/>
              <w:rPr>
                <w:rFonts w:ascii="Verdana" w:hAnsi="Verdana"/>
                <w:b/>
                <w:sz w:val="18"/>
                <w:szCs w:val="18"/>
              </w:rPr>
            </w:pPr>
            <w:r w:rsidRPr="007F2AFE">
              <w:rPr>
                <w:rFonts w:ascii="Verdana" w:hAnsi="Verdana"/>
                <w:b/>
                <w:sz w:val="18"/>
                <w:szCs w:val="18"/>
              </w:rPr>
              <w:t>=</w:t>
            </w:r>
          </w:p>
          <w:p w14:paraId="77800897" w14:textId="0C4A3115" w:rsidR="001C203D" w:rsidRPr="00262E87" w:rsidRDefault="001C203D" w:rsidP="001C203D">
            <w:pPr>
              <w:jc w:val="center"/>
              <w:rPr>
                <w:rFonts w:ascii="Verdana" w:hAnsi="Verdana"/>
                <w:b/>
                <w:sz w:val="20"/>
                <w:szCs w:val="20"/>
              </w:rPr>
            </w:pPr>
            <w:r w:rsidRPr="007F2AFE">
              <w:rPr>
                <w:rFonts w:ascii="Verdana" w:hAnsi="Verdana"/>
                <w:b/>
                <w:sz w:val="18"/>
                <w:szCs w:val="18"/>
              </w:rPr>
              <w:t>10 %</w:t>
            </w:r>
          </w:p>
        </w:tc>
      </w:tr>
    </w:tbl>
    <w:p w14:paraId="1160811E" w14:textId="77777777" w:rsidR="00262E87" w:rsidRPr="00262E87" w:rsidRDefault="00262E87" w:rsidP="00262E87">
      <w:pPr>
        <w:widowControl w:val="0"/>
        <w:suppressAutoHyphens/>
        <w:overflowPunct w:val="0"/>
        <w:spacing w:line="276" w:lineRule="auto"/>
        <w:jc w:val="both"/>
        <w:textAlignment w:val="baseline"/>
        <w:rPr>
          <w:rFonts w:ascii="Verdana" w:hAnsi="Verdana"/>
          <w:bCs/>
          <w:sz w:val="20"/>
          <w:szCs w:val="20"/>
          <w:lang w:eastAsia="zh-CN"/>
        </w:rPr>
      </w:pPr>
    </w:p>
    <w:p w14:paraId="07C564D8" w14:textId="77777777" w:rsidR="006D56B2" w:rsidRDefault="006D56B2" w:rsidP="00C433C0">
      <w:pPr>
        <w:widowControl w:val="0"/>
        <w:suppressAutoHyphens/>
        <w:overflowPunct w:val="0"/>
        <w:spacing w:line="276" w:lineRule="auto"/>
        <w:jc w:val="both"/>
        <w:textAlignment w:val="baseline"/>
        <w:rPr>
          <w:rFonts w:ascii="Verdana" w:hAnsi="Verdana"/>
          <w:b/>
          <w:bCs/>
          <w:sz w:val="20"/>
          <w:szCs w:val="20"/>
        </w:rPr>
      </w:pPr>
    </w:p>
    <w:p w14:paraId="22F81B9B" w14:textId="3C918038" w:rsidR="007A7866" w:rsidRPr="00F71A79" w:rsidRDefault="007A7866" w:rsidP="007A7866">
      <w:pPr>
        <w:widowControl w:val="0"/>
        <w:suppressAutoHyphens/>
        <w:overflowPunct w:val="0"/>
        <w:spacing w:line="276" w:lineRule="auto"/>
        <w:jc w:val="both"/>
        <w:textAlignment w:val="baseline"/>
        <w:rPr>
          <w:rFonts w:ascii="Verdana" w:hAnsi="Verdana"/>
          <w:sz w:val="20"/>
          <w:szCs w:val="20"/>
        </w:rPr>
      </w:pPr>
      <w:r w:rsidRPr="00F71A79">
        <w:rPr>
          <w:rFonts w:ascii="Verdana" w:hAnsi="Verdana"/>
          <w:sz w:val="20"/>
          <w:szCs w:val="20"/>
        </w:rPr>
        <w:t>2. Wykonawca w Formularzu ofertowym, stanowiącym Załącznik nr 1 do SIWZ wskazuje dane w zakresie określonego kryterium oceny ofert.</w:t>
      </w:r>
    </w:p>
    <w:p w14:paraId="2347D344" w14:textId="77777777" w:rsidR="007A7866" w:rsidRPr="00F71A79" w:rsidRDefault="007A7866" w:rsidP="007A7866">
      <w:pPr>
        <w:widowControl w:val="0"/>
        <w:suppressAutoHyphens/>
        <w:overflowPunct w:val="0"/>
        <w:spacing w:line="276" w:lineRule="auto"/>
        <w:jc w:val="both"/>
        <w:textAlignment w:val="baseline"/>
        <w:rPr>
          <w:rFonts w:ascii="Verdana" w:hAnsi="Verdana"/>
          <w:sz w:val="20"/>
          <w:szCs w:val="20"/>
        </w:rPr>
      </w:pPr>
    </w:p>
    <w:p w14:paraId="158095E6" w14:textId="77777777" w:rsidR="007A7866" w:rsidRPr="00554FFD" w:rsidRDefault="007A7866" w:rsidP="007A7866">
      <w:pPr>
        <w:widowControl w:val="0"/>
        <w:suppressAutoHyphens/>
        <w:overflowPunct w:val="0"/>
        <w:spacing w:line="276" w:lineRule="auto"/>
        <w:jc w:val="both"/>
        <w:textAlignment w:val="baseline"/>
        <w:rPr>
          <w:rFonts w:ascii="Verdana" w:hAnsi="Verdana"/>
          <w:color w:val="00B0F0"/>
          <w:sz w:val="16"/>
          <w:szCs w:val="16"/>
        </w:rPr>
      </w:pPr>
    </w:p>
    <w:p w14:paraId="010342E5" w14:textId="216CA98D" w:rsidR="007A7866" w:rsidRPr="005A2A41" w:rsidRDefault="007A7866" w:rsidP="007A7866">
      <w:pPr>
        <w:widowControl w:val="0"/>
        <w:suppressAutoHyphens/>
        <w:overflowPunct w:val="0"/>
        <w:spacing w:line="276" w:lineRule="auto"/>
        <w:jc w:val="both"/>
        <w:textAlignment w:val="baseline"/>
        <w:rPr>
          <w:rFonts w:ascii="Verdana" w:hAnsi="Verdana"/>
          <w:sz w:val="20"/>
          <w:szCs w:val="20"/>
        </w:rPr>
      </w:pPr>
      <w:r w:rsidRPr="005A2A41">
        <w:rPr>
          <w:rFonts w:ascii="Verdana" w:hAnsi="Verdana"/>
          <w:b/>
          <w:sz w:val="20"/>
          <w:szCs w:val="20"/>
        </w:rPr>
        <w:t>UWAGA:</w:t>
      </w:r>
      <w:r w:rsidRPr="005A2A41">
        <w:rPr>
          <w:rFonts w:ascii="Verdana" w:hAnsi="Verdana"/>
          <w:sz w:val="20"/>
          <w:szCs w:val="20"/>
        </w:rPr>
        <w:t xml:space="preserve"> Jeżeli oświadczenie/ia w zakresie określonego kryterium oceny ofert budzi/dzą wątpliwości Zamawiającego, może on zwrócić się </w:t>
      </w:r>
      <w:r w:rsidRPr="005373B0">
        <w:rPr>
          <w:rFonts w:ascii="Verdana" w:hAnsi="Verdana"/>
          <w:sz w:val="20"/>
          <w:szCs w:val="20"/>
          <w:u w:val="single"/>
        </w:rPr>
        <w:t>do wykonawcy</w:t>
      </w:r>
      <w:r>
        <w:rPr>
          <w:rFonts w:ascii="Verdana" w:hAnsi="Verdana"/>
          <w:sz w:val="20"/>
          <w:szCs w:val="20"/>
        </w:rPr>
        <w:t xml:space="preserve"> bądź </w:t>
      </w:r>
      <w:r w:rsidRPr="00075495">
        <w:rPr>
          <w:rFonts w:ascii="Verdana" w:hAnsi="Verdana"/>
          <w:sz w:val="20"/>
          <w:szCs w:val="20"/>
          <w:u w:val="single"/>
        </w:rPr>
        <w:t>bezpośrednio do właściwego podmiotu</w:t>
      </w:r>
      <w:r w:rsidRPr="005A2A41">
        <w:rPr>
          <w:rFonts w:ascii="Verdana" w:hAnsi="Verdana"/>
          <w:sz w:val="20"/>
          <w:szCs w:val="20"/>
        </w:rPr>
        <w:t xml:space="preserve">, który posiada określone informacje - </w:t>
      </w:r>
      <w:r w:rsidRPr="007A7866">
        <w:rPr>
          <w:rFonts w:ascii="Verdana" w:hAnsi="Verdana"/>
          <w:sz w:val="20"/>
          <w:szCs w:val="20"/>
          <w:u w:val="single"/>
        </w:rPr>
        <w:t>o dodatkowe informacje lub dokumenty w przedmiotowym zakresie.</w:t>
      </w:r>
    </w:p>
    <w:p w14:paraId="77EFF4F7" w14:textId="29BCF13F" w:rsidR="00F078FB" w:rsidRPr="006F1DFF" w:rsidRDefault="00F078FB" w:rsidP="006D56B2">
      <w:pPr>
        <w:widowControl w:val="0"/>
        <w:tabs>
          <w:tab w:val="left" w:pos="360"/>
        </w:tabs>
        <w:suppressAutoHyphens/>
        <w:overflowPunct w:val="0"/>
        <w:spacing w:line="276" w:lineRule="auto"/>
        <w:ind w:left="357" w:hanging="357"/>
        <w:jc w:val="both"/>
        <w:textAlignment w:val="baseline"/>
        <w:rPr>
          <w:rFonts w:ascii="Verdana" w:eastAsia="Verdana" w:hAnsi="Verdana" w:cs="Verdana"/>
          <w:b/>
          <w:bCs/>
          <w:color w:val="00000A"/>
          <w:sz w:val="20"/>
          <w:szCs w:val="20"/>
          <w:lang w:eastAsia="zh-CN"/>
        </w:rPr>
      </w:pPr>
    </w:p>
    <w:p w14:paraId="3332265C" w14:textId="0F925E39" w:rsidR="00C433C0" w:rsidRDefault="00814530" w:rsidP="00FC5B9B">
      <w:pPr>
        <w:widowControl w:val="0"/>
        <w:suppressAutoHyphens/>
        <w:overflowPunct w:val="0"/>
        <w:spacing w:after="120" w:line="276" w:lineRule="auto"/>
        <w:jc w:val="both"/>
        <w:textAlignment w:val="baseline"/>
        <w:rPr>
          <w:rFonts w:ascii="Verdana" w:hAnsi="Verdana"/>
          <w:sz w:val="20"/>
          <w:szCs w:val="20"/>
        </w:rPr>
      </w:pPr>
      <w:r>
        <w:rPr>
          <w:rFonts w:ascii="Verdana" w:hAnsi="Verdana"/>
          <w:sz w:val="20"/>
          <w:szCs w:val="20"/>
        </w:rPr>
        <w:t>3</w:t>
      </w:r>
      <w:r w:rsidR="00C433C0">
        <w:rPr>
          <w:rFonts w:ascii="Verdana" w:hAnsi="Verdana"/>
          <w:sz w:val="20"/>
          <w:szCs w:val="20"/>
        </w:rPr>
        <w:t xml:space="preserve">. </w:t>
      </w:r>
      <w:r w:rsidR="00C433C0" w:rsidRPr="008E74A7">
        <w:rPr>
          <w:rFonts w:ascii="Verdana" w:hAnsi="Verdana"/>
          <w:sz w:val="20"/>
          <w:szCs w:val="20"/>
        </w:rPr>
        <w:t>Za ofertę najkorzystniejszą zostanie uznana oferta ni</w:t>
      </w:r>
      <w:r w:rsidR="00520EBB">
        <w:rPr>
          <w:rFonts w:ascii="Verdana" w:hAnsi="Verdana"/>
          <w:sz w:val="20"/>
          <w:szCs w:val="20"/>
        </w:rPr>
        <w:t xml:space="preserve">epodlegająca odrzuceniu, złożona </w:t>
      </w:r>
      <w:r w:rsidR="00C433C0" w:rsidRPr="008E74A7">
        <w:rPr>
          <w:rFonts w:ascii="Verdana" w:hAnsi="Verdana"/>
          <w:sz w:val="20"/>
          <w:szCs w:val="20"/>
        </w:rPr>
        <w:t>przez niewykluczonego z postępowania Wykonawcę, która uzyska największą ilość punktów.</w:t>
      </w:r>
    </w:p>
    <w:p w14:paraId="78B1DC89" w14:textId="04934DC7" w:rsidR="00C433C0" w:rsidRDefault="00814530" w:rsidP="00FC5B9B">
      <w:pPr>
        <w:widowControl w:val="0"/>
        <w:suppressAutoHyphens/>
        <w:overflowPunct w:val="0"/>
        <w:spacing w:after="120" w:line="276" w:lineRule="auto"/>
        <w:jc w:val="both"/>
        <w:textAlignment w:val="baseline"/>
        <w:rPr>
          <w:rFonts w:ascii="Verdana" w:hAnsi="Verdana" w:cs="Arial"/>
          <w:bCs/>
          <w:sz w:val="20"/>
          <w:szCs w:val="20"/>
        </w:rPr>
      </w:pPr>
      <w:r>
        <w:rPr>
          <w:rFonts w:ascii="Verdana" w:hAnsi="Verdana"/>
          <w:sz w:val="20"/>
          <w:szCs w:val="20"/>
        </w:rPr>
        <w:t>4</w:t>
      </w:r>
      <w:r w:rsidR="00C433C0">
        <w:rPr>
          <w:rFonts w:ascii="Verdana" w:hAnsi="Verdana"/>
          <w:sz w:val="20"/>
          <w:szCs w:val="20"/>
        </w:rPr>
        <w:t xml:space="preserve">. </w:t>
      </w:r>
      <w:r w:rsidR="00C433C0" w:rsidRPr="008E74A7">
        <w:rPr>
          <w:rFonts w:ascii="Verdana" w:hAnsi="Verdana" w:cs="Arial"/>
          <w:bCs/>
          <w:sz w:val="20"/>
          <w:szCs w:val="20"/>
        </w:rPr>
        <w:t>Punktacja przyznawana ofertom w poszczególnych kryteriach będzie liczona                     z dokładnością do dwóch miejsc po przecinku.</w:t>
      </w:r>
    </w:p>
    <w:p w14:paraId="79EA5021" w14:textId="77777777" w:rsidR="006D56B2" w:rsidRDefault="006D56B2" w:rsidP="00FC5B9B">
      <w:pPr>
        <w:pStyle w:val="Akapitzlist"/>
        <w:widowControl w:val="0"/>
        <w:suppressAutoHyphens/>
        <w:overflowPunct w:val="0"/>
        <w:spacing w:after="120" w:line="276" w:lineRule="auto"/>
        <w:ind w:left="0"/>
        <w:jc w:val="both"/>
        <w:textAlignment w:val="baseline"/>
        <w:rPr>
          <w:rFonts w:ascii="Verdana" w:hAnsi="Verdana" w:cs="Calibri"/>
          <w:sz w:val="20"/>
          <w:szCs w:val="20"/>
        </w:rPr>
      </w:pPr>
    </w:p>
    <w:p w14:paraId="28AF7B71" w14:textId="1117FD0E" w:rsidR="00C433C0" w:rsidRDefault="00814530" w:rsidP="00FC5B9B">
      <w:pPr>
        <w:pStyle w:val="Akapitzlist"/>
        <w:widowControl w:val="0"/>
        <w:suppressAutoHyphens/>
        <w:overflowPunct w:val="0"/>
        <w:spacing w:after="120" w:line="276" w:lineRule="auto"/>
        <w:ind w:left="0"/>
        <w:jc w:val="both"/>
        <w:textAlignment w:val="baseline"/>
        <w:rPr>
          <w:rFonts w:ascii="Verdana" w:hAnsi="Verdana" w:cs="Calibri"/>
          <w:sz w:val="20"/>
          <w:szCs w:val="20"/>
        </w:rPr>
      </w:pPr>
      <w:r>
        <w:rPr>
          <w:rFonts w:ascii="Verdana" w:hAnsi="Verdana" w:cs="Calibri"/>
          <w:sz w:val="20"/>
          <w:szCs w:val="20"/>
        </w:rPr>
        <w:t>5</w:t>
      </w:r>
      <w:r w:rsidR="00C433C0">
        <w:rPr>
          <w:rFonts w:ascii="Verdana" w:hAnsi="Verdana" w:cs="Calibri"/>
          <w:sz w:val="20"/>
          <w:szCs w:val="20"/>
        </w:rPr>
        <w:t xml:space="preserve">. </w:t>
      </w:r>
      <w:r w:rsidR="00C433C0" w:rsidRPr="0064067F">
        <w:rPr>
          <w:rFonts w:ascii="Verdana" w:hAnsi="Verdana" w:cs="Calibri"/>
          <w:sz w:val="20"/>
          <w:szCs w:val="20"/>
        </w:rPr>
        <w:t>Jeżeli nie będzie można dokonać wyboru oferty najkorzystniejszej ze względu na to, że dwie lub więcej ofert przedstawia taki sam bilans ceny i innych kryteriów, Zamawiający spośród tych ofert wybiera ofertę z niższą ceną</w:t>
      </w:r>
      <w:r w:rsidR="00C433C0" w:rsidRPr="0064067F">
        <w:rPr>
          <w:rFonts w:ascii="Verdana" w:hAnsi="Verdana"/>
          <w:sz w:val="20"/>
          <w:szCs w:val="20"/>
        </w:rPr>
        <w:t xml:space="preserve"> </w:t>
      </w:r>
      <w:r w:rsidR="00C433C0" w:rsidRPr="0064067F">
        <w:rPr>
          <w:rFonts w:ascii="Verdana" w:hAnsi="Verdana" w:cs="Calibri"/>
          <w:sz w:val="20"/>
          <w:szCs w:val="20"/>
        </w:rPr>
        <w:t xml:space="preserve">a jeżeli zostały złożone </w:t>
      </w:r>
      <w:r w:rsidR="00C433C0">
        <w:rPr>
          <w:rFonts w:ascii="Verdana" w:hAnsi="Verdana" w:cs="Calibri"/>
          <w:sz w:val="20"/>
          <w:szCs w:val="20"/>
        </w:rPr>
        <w:t>oferty o takiej samej cenie, Z</w:t>
      </w:r>
      <w:r w:rsidR="00C433C0" w:rsidRPr="0064067F">
        <w:rPr>
          <w:rFonts w:ascii="Verdana" w:hAnsi="Verdana" w:cs="Calibri"/>
          <w:sz w:val="20"/>
          <w:szCs w:val="20"/>
        </w:rPr>
        <w:t xml:space="preserve">amawiający wzywa </w:t>
      </w:r>
      <w:r w:rsidR="00C433C0">
        <w:rPr>
          <w:rFonts w:ascii="Verdana" w:hAnsi="Verdana" w:cs="Calibri"/>
          <w:sz w:val="20"/>
          <w:szCs w:val="20"/>
        </w:rPr>
        <w:t>W</w:t>
      </w:r>
      <w:r w:rsidR="00C433C0" w:rsidRPr="0064067F">
        <w:rPr>
          <w:rFonts w:ascii="Verdana" w:hAnsi="Verdana" w:cs="Calibri"/>
          <w:sz w:val="20"/>
          <w:szCs w:val="20"/>
        </w:rPr>
        <w:t>ykonawców, którzy złożyli te oferty, do złożenia w terminie określonym przez zamawiającego ofert dodat</w:t>
      </w:r>
      <w:r w:rsidR="00C433C0">
        <w:rPr>
          <w:rFonts w:ascii="Verdana" w:hAnsi="Verdana" w:cs="Calibri"/>
          <w:sz w:val="20"/>
          <w:szCs w:val="20"/>
        </w:rPr>
        <w:t>kowych (art. 91 ust. 4 ustawy Pzp</w:t>
      </w:r>
      <w:r w:rsidR="00C433C0" w:rsidRPr="0064067F">
        <w:rPr>
          <w:rFonts w:ascii="Verdana" w:hAnsi="Verdana" w:cs="Calibri"/>
          <w:sz w:val="20"/>
          <w:szCs w:val="20"/>
        </w:rPr>
        <w:t>).</w:t>
      </w:r>
    </w:p>
    <w:p w14:paraId="247560F1" w14:textId="08CA8B92" w:rsidR="00C433C0" w:rsidRPr="00767672" w:rsidRDefault="00814530" w:rsidP="00FC5B9B">
      <w:pPr>
        <w:widowControl w:val="0"/>
        <w:suppressAutoHyphens/>
        <w:overflowPunct w:val="0"/>
        <w:spacing w:after="120" w:line="276" w:lineRule="auto"/>
        <w:jc w:val="both"/>
        <w:textAlignment w:val="baseline"/>
        <w:rPr>
          <w:rFonts w:ascii="Verdana" w:hAnsi="Verdana" w:cs="Calibri"/>
          <w:sz w:val="20"/>
          <w:szCs w:val="20"/>
        </w:rPr>
      </w:pPr>
      <w:r>
        <w:rPr>
          <w:rFonts w:ascii="Verdana" w:hAnsi="Verdana" w:cs="Calibri"/>
          <w:sz w:val="20"/>
          <w:szCs w:val="20"/>
        </w:rPr>
        <w:t>6</w:t>
      </w:r>
      <w:r w:rsidR="00C433C0">
        <w:rPr>
          <w:rFonts w:ascii="Verdana" w:hAnsi="Verdana" w:cs="Calibri"/>
          <w:sz w:val="20"/>
          <w:szCs w:val="20"/>
        </w:rPr>
        <w:t xml:space="preserve">. </w:t>
      </w:r>
      <w:r w:rsidR="00C433C0" w:rsidRPr="00767672">
        <w:rPr>
          <w:rFonts w:ascii="Verdana" w:hAnsi="Verdana" w:cs="Calibri"/>
          <w:sz w:val="20"/>
          <w:szCs w:val="20"/>
        </w:rPr>
        <w:t>Wykonawcy,  składając  oferty  dodatkowe,  nie  mogą  zaoferować  cen  wyższych niż zaoferowane w złożonych ofertach (art. 91 ust. 6 ustawy P</w:t>
      </w:r>
      <w:r w:rsidR="00C433C0">
        <w:rPr>
          <w:rFonts w:ascii="Verdana" w:hAnsi="Verdana" w:cs="Calibri"/>
          <w:sz w:val="20"/>
          <w:szCs w:val="20"/>
        </w:rPr>
        <w:t>zp</w:t>
      </w:r>
      <w:r w:rsidR="00C433C0" w:rsidRPr="00767672">
        <w:rPr>
          <w:rFonts w:ascii="Verdana" w:hAnsi="Verdana" w:cs="Calibri"/>
          <w:sz w:val="20"/>
          <w:szCs w:val="20"/>
        </w:rPr>
        <w:t>).</w:t>
      </w:r>
    </w:p>
    <w:p w14:paraId="27A0B420" w14:textId="3E8AB266" w:rsidR="00C433C0" w:rsidRDefault="00814530" w:rsidP="00FC5B9B">
      <w:pPr>
        <w:widowControl w:val="0"/>
        <w:suppressAutoHyphens/>
        <w:overflowPunct w:val="0"/>
        <w:spacing w:after="120" w:line="276" w:lineRule="auto"/>
        <w:jc w:val="both"/>
        <w:textAlignment w:val="baseline"/>
        <w:rPr>
          <w:rFonts w:ascii="Verdana" w:hAnsi="Verdana" w:cs="Calibri"/>
          <w:iCs/>
          <w:sz w:val="20"/>
          <w:szCs w:val="20"/>
        </w:rPr>
      </w:pPr>
      <w:r>
        <w:rPr>
          <w:rFonts w:ascii="Verdana" w:hAnsi="Verdana" w:cs="Calibri"/>
          <w:sz w:val="20"/>
          <w:szCs w:val="20"/>
        </w:rPr>
        <w:t>7</w:t>
      </w:r>
      <w:r w:rsidR="00C433C0">
        <w:rPr>
          <w:rFonts w:ascii="Verdana" w:hAnsi="Verdana" w:cs="Calibri"/>
          <w:sz w:val="20"/>
          <w:szCs w:val="20"/>
        </w:rPr>
        <w:t xml:space="preserve">. </w:t>
      </w:r>
      <w:r w:rsidR="00C433C0" w:rsidRPr="00767672">
        <w:rPr>
          <w:rFonts w:ascii="Verdana" w:hAnsi="Verdana" w:cs="Calibri"/>
          <w:sz w:val="20"/>
          <w:szCs w:val="20"/>
        </w:rPr>
        <w:t>Zgod</w:t>
      </w:r>
      <w:r w:rsidR="00C433C0">
        <w:rPr>
          <w:rFonts w:ascii="Verdana" w:hAnsi="Verdana" w:cs="Calibri"/>
          <w:sz w:val="20"/>
          <w:szCs w:val="20"/>
        </w:rPr>
        <w:t>nie z art. 91 ust. 3a ustawy Pzp</w:t>
      </w:r>
      <w:r w:rsidR="00C433C0" w:rsidRPr="00767672">
        <w:rPr>
          <w:rFonts w:ascii="Verdana" w:hAnsi="Verdana" w:cs="Calibri"/>
          <w:sz w:val="20"/>
          <w:szCs w:val="20"/>
        </w:rPr>
        <w:t>,</w:t>
      </w:r>
      <w:r w:rsidR="00C433C0" w:rsidRPr="00767672">
        <w:rPr>
          <w:rFonts w:ascii="Verdana" w:hAnsi="Verdana" w:cs="Calibri"/>
          <w:iCs/>
          <w:sz w:val="20"/>
          <w:szCs w:val="20"/>
        </w:rPr>
        <w:t xml:space="preserve"> jeżeli złożono ofertę, której wy</w:t>
      </w:r>
      <w:r w:rsidR="00C433C0">
        <w:rPr>
          <w:rFonts w:ascii="Verdana" w:hAnsi="Verdana" w:cs="Calibri"/>
          <w:iCs/>
          <w:sz w:val="20"/>
          <w:szCs w:val="20"/>
        </w:rPr>
        <w:t>bór prowadziłby do powstania u Z</w:t>
      </w:r>
      <w:r w:rsidR="00C433C0" w:rsidRPr="00767672">
        <w:rPr>
          <w:rFonts w:ascii="Verdana" w:hAnsi="Verdana" w:cs="Calibri"/>
          <w:iCs/>
          <w:sz w:val="20"/>
          <w:szCs w:val="20"/>
        </w:rPr>
        <w:t>amawiającego obowiązku podatkowego zgodnie z przepisami o podatku od towarów i usług, zamawiający w celu oceny takiej oferty dolicza do przedstawionej w niej ceny podatek od towarów i usług, który miałby obowiązek rozliczyć zgodnie z tymi przepisami. Wykonawc</w:t>
      </w:r>
      <w:r w:rsidR="00C433C0">
        <w:rPr>
          <w:rFonts w:ascii="Verdana" w:hAnsi="Verdana" w:cs="Calibri"/>
          <w:iCs/>
          <w:sz w:val="20"/>
          <w:szCs w:val="20"/>
        </w:rPr>
        <w:t>a, składając ofertę, informuje Z</w:t>
      </w:r>
      <w:r w:rsidR="00C433C0" w:rsidRPr="00767672">
        <w:rPr>
          <w:rFonts w:ascii="Verdana" w:hAnsi="Verdana" w:cs="Calibri"/>
          <w:iCs/>
          <w:sz w:val="20"/>
          <w:szCs w:val="20"/>
        </w:rPr>
        <w:t>amawiającego, czy wybór oferty b</w:t>
      </w:r>
      <w:r w:rsidR="00C433C0">
        <w:rPr>
          <w:rFonts w:ascii="Verdana" w:hAnsi="Verdana" w:cs="Calibri"/>
          <w:iCs/>
          <w:sz w:val="20"/>
          <w:szCs w:val="20"/>
        </w:rPr>
        <w:t>ędzie prowadzić do powstania u Z</w:t>
      </w:r>
      <w:r w:rsidR="00C433C0" w:rsidRPr="00767672">
        <w:rPr>
          <w:rFonts w:ascii="Verdana" w:hAnsi="Verdana" w:cs="Calibri"/>
          <w:iCs/>
          <w:sz w:val="20"/>
          <w:szCs w:val="20"/>
        </w:rPr>
        <w:t>amawiającego obowiązku podatkowego, wskazując nazwę (rodzaj) towaru lub usługi, których dostawa lub świadczenie będzie prowadzić do jego powstania, oraz wskazując ich wartość bez kwoty podatku.</w:t>
      </w:r>
    </w:p>
    <w:p w14:paraId="5B2AEBCB" w14:textId="77777777" w:rsidR="006F2612" w:rsidRPr="00222D61" w:rsidRDefault="006F2612" w:rsidP="008F0DD0">
      <w:pPr>
        <w:keepNext/>
        <w:spacing w:before="360" w:after="120"/>
        <w:ind w:left="851" w:right="-1" w:hanging="851"/>
        <w:jc w:val="both"/>
        <w:rPr>
          <w:rFonts w:ascii="Verdana" w:hAnsi="Verdana" w:cs="Arial"/>
          <w:b/>
          <w:caps/>
          <w:sz w:val="20"/>
          <w:szCs w:val="22"/>
          <w:u w:val="single"/>
        </w:rPr>
      </w:pPr>
      <w:r w:rsidRPr="00222D61">
        <w:rPr>
          <w:rFonts w:ascii="Verdana" w:hAnsi="Verdana" w:cs="Arial"/>
          <w:b/>
          <w:caps/>
          <w:sz w:val="20"/>
          <w:szCs w:val="22"/>
        </w:rPr>
        <w:t xml:space="preserve">XVIIi </w:t>
      </w:r>
      <w:r w:rsidRPr="00222D61">
        <w:rPr>
          <w:rFonts w:ascii="Verdana" w:hAnsi="Verdana" w:cs="Arial"/>
          <w:b/>
          <w:caps/>
          <w:sz w:val="20"/>
          <w:szCs w:val="22"/>
          <w:u w:val="single"/>
        </w:rPr>
        <w:t>IN</w:t>
      </w:r>
      <w:r w:rsidR="00C433C0">
        <w:rPr>
          <w:rFonts w:ascii="Verdana" w:hAnsi="Verdana" w:cs="Arial"/>
          <w:b/>
          <w:caps/>
          <w:sz w:val="20"/>
          <w:szCs w:val="22"/>
          <w:u w:val="single"/>
        </w:rPr>
        <w:t>F</w:t>
      </w:r>
      <w:r w:rsidRPr="00222D61">
        <w:rPr>
          <w:rFonts w:ascii="Verdana" w:hAnsi="Verdana" w:cs="Arial"/>
          <w:b/>
          <w:caps/>
          <w:sz w:val="20"/>
          <w:szCs w:val="22"/>
          <w:u w:val="single"/>
        </w:rPr>
        <w:t xml:space="preserve">ORMACJA  O  FORMALNOŚCIACH,  JAKIE POWINNY  ZOSTAĆ  </w:t>
      </w:r>
      <w:r w:rsidR="00E24DDA" w:rsidRPr="00222D61">
        <w:rPr>
          <w:rFonts w:ascii="Verdana" w:hAnsi="Verdana" w:cs="Arial"/>
          <w:b/>
          <w:caps/>
          <w:sz w:val="20"/>
          <w:szCs w:val="22"/>
          <w:u w:val="single"/>
        </w:rPr>
        <w:t xml:space="preserve"> </w:t>
      </w:r>
      <w:r w:rsidRPr="00222D61">
        <w:rPr>
          <w:rFonts w:ascii="Verdana" w:hAnsi="Verdana" w:cs="Arial"/>
          <w:b/>
          <w:caps/>
          <w:sz w:val="20"/>
          <w:szCs w:val="22"/>
          <w:u w:val="single"/>
        </w:rPr>
        <w:t xml:space="preserve">DOPEŁNIONE  PO  WYBORZE  OFERTY  W  CELU  ZAWARCIA  UMOWY  </w:t>
      </w:r>
      <w:r w:rsidRPr="00222D61">
        <w:rPr>
          <w:rFonts w:ascii="Verdana" w:hAnsi="Verdana" w:cs="Arial"/>
          <w:b/>
          <w:caps/>
          <w:sz w:val="20"/>
          <w:szCs w:val="22"/>
          <w:u w:val="single"/>
        </w:rPr>
        <w:br/>
        <w:t>W  SPRAWIE  ZAMÓWIENIA  PUBLICZNEGO</w:t>
      </w:r>
    </w:p>
    <w:p w14:paraId="18A49F1E" w14:textId="77777777" w:rsidR="006F2612" w:rsidRPr="00222D61" w:rsidRDefault="006F2612">
      <w:pPr>
        <w:keepNext/>
        <w:ind w:left="539" w:hanging="539"/>
        <w:jc w:val="both"/>
        <w:rPr>
          <w:rFonts w:ascii="Verdana" w:hAnsi="Verdana" w:cs="Arial"/>
          <w:b/>
          <w:caps/>
          <w:sz w:val="20"/>
          <w:szCs w:val="22"/>
          <w:u w:val="single"/>
        </w:rPr>
      </w:pPr>
    </w:p>
    <w:p w14:paraId="7E79099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napToGrid w:val="0"/>
          <w:sz w:val="20"/>
        </w:rPr>
        <w:t>Po upływie terminu na wniesienie odwołania Zamawiający poinformuje Wykonawcę, którego oferta zostanie uznana za najkorzystniejszą o miejscu i terminie podpisania umowy.</w:t>
      </w:r>
    </w:p>
    <w:p w14:paraId="047252A2" w14:textId="77777777" w:rsidR="006F2612" w:rsidRPr="00267A12" w:rsidRDefault="006F2612" w:rsidP="00661522">
      <w:pPr>
        <w:numPr>
          <w:ilvl w:val="1"/>
          <w:numId w:val="8"/>
        </w:numPr>
        <w:tabs>
          <w:tab w:val="num" w:pos="360"/>
          <w:tab w:val="num" w:pos="426"/>
        </w:tabs>
        <w:spacing w:line="276" w:lineRule="auto"/>
        <w:ind w:left="426" w:hanging="426"/>
        <w:jc w:val="both"/>
        <w:rPr>
          <w:rFonts w:ascii="Verdana" w:hAnsi="Verdana" w:cs="Arial"/>
          <w:snapToGrid w:val="0"/>
          <w:sz w:val="20"/>
          <w:u w:val="single"/>
        </w:rPr>
      </w:pPr>
      <w:r w:rsidRPr="00222D61">
        <w:rPr>
          <w:rFonts w:ascii="Verdana" w:hAnsi="Verdana"/>
          <w:sz w:val="20"/>
        </w:rPr>
        <w:t>Termin</w:t>
      </w:r>
      <w:r w:rsidR="00335C08">
        <w:rPr>
          <w:rFonts w:ascii="Verdana" w:hAnsi="Verdana"/>
          <w:sz w:val="20"/>
        </w:rPr>
        <w:t xml:space="preserve"> ten nie może być krótszy niż 5</w:t>
      </w:r>
      <w:r w:rsidRPr="00222D61">
        <w:rPr>
          <w:rFonts w:ascii="Verdana" w:hAnsi="Verdana"/>
          <w:sz w:val="20"/>
        </w:rPr>
        <w:t xml:space="preserve"> dni od dnia przesłania zawiadomienia </w:t>
      </w:r>
      <w:r w:rsidRPr="00222D61">
        <w:rPr>
          <w:rFonts w:ascii="Verdana" w:hAnsi="Verdana"/>
          <w:sz w:val="20"/>
        </w:rPr>
        <w:br/>
        <w:t>o wyborze najkorzystniejszej oferty, jeżeli zawiadomi</w:t>
      </w:r>
      <w:r w:rsidR="00B31002">
        <w:rPr>
          <w:rFonts w:ascii="Verdana" w:hAnsi="Verdana"/>
          <w:sz w:val="20"/>
        </w:rPr>
        <w:t>enie to zostało przesłane przy użyciu środków komunikacji elektronicznej</w:t>
      </w:r>
      <w:r w:rsidR="005A2269">
        <w:rPr>
          <w:rFonts w:ascii="Verdana" w:hAnsi="Verdana"/>
          <w:sz w:val="20"/>
        </w:rPr>
        <w:t>, albo 10</w:t>
      </w:r>
      <w:r w:rsidRPr="00222D61">
        <w:rPr>
          <w:rFonts w:ascii="Verdana" w:hAnsi="Verdana"/>
          <w:sz w:val="20"/>
        </w:rPr>
        <w:t xml:space="preserve"> dni -</w:t>
      </w:r>
      <w:r w:rsidRPr="00222D61">
        <w:rPr>
          <w:rFonts w:ascii="Verdana" w:hAnsi="Verdana" w:cs="Arial"/>
          <w:sz w:val="20"/>
          <w:szCs w:val="22"/>
        </w:rPr>
        <w:t xml:space="preserve"> jeżeli zawiadomien</w:t>
      </w:r>
      <w:r w:rsidR="00B31002">
        <w:rPr>
          <w:rFonts w:ascii="Verdana" w:hAnsi="Verdana" w:cs="Arial"/>
          <w:sz w:val="20"/>
          <w:szCs w:val="22"/>
        </w:rPr>
        <w:t xml:space="preserve">ie zostało przesłane w inny sposób </w:t>
      </w:r>
      <w:r w:rsidRPr="00222D61">
        <w:rPr>
          <w:rFonts w:ascii="Verdana" w:hAnsi="Verdana" w:cs="Arial"/>
          <w:sz w:val="20"/>
          <w:szCs w:val="22"/>
        </w:rPr>
        <w:t xml:space="preserve">– z zastrzeżeniem art. 94 ust. 2 pkt 1 lit a) ustawy Pzp, tj.: </w:t>
      </w:r>
      <w:r w:rsidRPr="00267A12">
        <w:rPr>
          <w:rFonts w:ascii="Verdana" w:hAnsi="Verdana" w:cs="Arial"/>
          <w:sz w:val="20"/>
          <w:szCs w:val="22"/>
          <w:u w:val="single"/>
        </w:rPr>
        <w:t>Zamawiający może zawrzeć umowę w sprawie zamówienia publ</w:t>
      </w:r>
      <w:r w:rsidR="00B31002" w:rsidRPr="00267A12">
        <w:rPr>
          <w:rFonts w:ascii="Verdana" w:hAnsi="Verdana" w:cs="Arial"/>
          <w:sz w:val="20"/>
          <w:szCs w:val="22"/>
          <w:u w:val="single"/>
        </w:rPr>
        <w:t xml:space="preserve">icznego przed upływem terminu, </w:t>
      </w:r>
      <w:r w:rsidRPr="00267A12">
        <w:rPr>
          <w:rFonts w:ascii="Verdana" w:hAnsi="Verdana" w:cs="Arial"/>
          <w:sz w:val="20"/>
          <w:szCs w:val="22"/>
          <w:u w:val="single"/>
        </w:rPr>
        <w:t>o którym mowa powyżej, jeżeli w postępowaniu została złożona tylko jedna oferta.</w:t>
      </w:r>
    </w:p>
    <w:p w14:paraId="472782EB" w14:textId="669F7869" w:rsidR="00FB7E83" w:rsidRDefault="00FB7E83" w:rsidP="00661522">
      <w:pPr>
        <w:numPr>
          <w:ilvl w:val="1"/>
          <w:numId w:val="8"/>
        </w:numPr>
        <w:tabs>
          <w:tab w:val="num" w:pos="360"/>
          <w:tab w:val="num" w:pos="426"/>
        </w:tabs>
        <w:spacing w:line="276" w:lineRule="auto"/>
        <w:ind w:left="426" w:hanging="426"/>
        <w:jc w:val="both"/>
        <w:rPr>
          <w:rFonts w:ascii="Verdana" w:hAnsi="Verdana"/>
          <w:b/>
          <w:sz w:val="18"/>
        </w:rPr>
      </w:pPr>
      <w:r w:rsidRPr="00FB7E83">
        <w:rPr>
          <w:rFonts w:ascii="Verdana" w:hAnsi="Verdana"/>
          <w:b/>
          <w:sz w:val="18"/>
        </w:rPr>
        <w:t xml:space="preserve">Wykonawca </w:t>
      </w:r>
      <w:r>
        <w:rPr>
          <w:rFonts w:ascii="Verdana" w:hAnsi="Verdana"/>
          <w:b/>
          <w:sz w:val="18"/>
        </w:rPr>
        <w:t xml:space="preserve">zobowiązany będzie przed podpisaniem umowy do dostarczenia </w:t>
      </w:r>
      <w:r w:rsidR="00AC648E">
        <w:rPr>
          <w:rFonts w:ascii="Verdana" w:hAnsi="Verdana"/>
          <w:b/>
          <w:sz w:val="18"/>
        </w:rPr>
        <w:t xml:space="preserve">Zamawiającemu </w:t>
      </w:r>
      <w:r>
        <w:rPr>
          <w:rFonts w:ascii="Verdana" w:hAnsi="Verdana"/>
          <w:b/>
          <w:sz w:val="18"/>
        </w:rPr>
        <w:t xml:space="preserve">dokumentów </w:t>
      </w:r>
      <w:r w:rsidRPr="00581ECE">
        <w:rPr>
          <w:rFonts w:ascii="Verdana" w:hAnsi="Verdana"/>
          <w:b/>
          <w:sz w:val="18"/>
          <w:u w:val="single"/>
        </w:rPr>
        <w:t>w zakresie osoby/osób oddelegowanych do realizacji przedmiotu zamówienia</w:t>
      </w:r>
      <w:r>
        <w:rPr>
          <w:rFonts w:ascii="Verdana" w:hAnsi="Verdana"/>
          <w:b/>
          <w:sz w:val="18"/>
        </w:rPr>
        <w:t>, potwierdzających:</w:t>
      </w:r>
    </w:p>
    <w:p w14:paraId="49934576" w14:textId="77777777" w:rsidR="00FB7E83" w:rsidRDefault="00FB7E83" w:rsidP="00FB7E83">
      <w:pPr>
        <w:tabs>
          <w:tab w:val="num" w:pos="720"/>
          <w:tab w:val="num" w:pos="1440"/>
        </w:tabs>
        <w:spacing w:line="276" w:lineRule="auto"/>
        <w:ind w:left="426"/>
        <w:jc w:val="both"/>
        <w:rPr>
          <w:rFonts w:ascii="Verdana" w:hAnsi="Verdana"/>
          <w:b/>
          <w:sz w:val="18"/>
        </w:rPr>
      </w:pPr>
    </w:p>
    <w:p w14:paraId="23557C35" w14:textId="6FC89925" w:rsidR="00FB7E83" w:rsidRDefault="00FB7E83" w:rsidP="00FB7E83">
      <w:pPr>
        <w:tabs>
          <w:tab w:val="num" w:pos="720"/>
          <w:tab w:val="num" w:pos="1440"/>
        </w:tabs>
        <w:spacing w:line="276" w:lineRule="auto"/>
        <w:ind w:left="426"/>
        <w:jc w:val="both"/>
        <w:rPr>
          <w:rFonts w:ascii="Verdana" w:hAnsi="Verdana"/>
          <w:b/>
          <w:sz w:val="18"/>
        </w:rPr>
      </w:pPr>
      <w:r>
        <w:rPr>
          <w:rFonts w:ascii="Verdana" w:hAnsi="Verdana"/>
          <w:b/>
          <w:sz w:val="18"/>
        </w:rPr>
        <w:t>a) spełnianie warunków udziału w postępowaniu – Rozdział VII pkt 2 ppkt 2.3</w:t>
      </w:r>
      <w:r w:rsidR="00C57878">
        <w:rPr>
          <w:rFonts w:ascii="Verdana" w:hAnsi="Verdana"/>
          <w:b/>
          <w:sz w:val="18"/>
        </w:rPr>
        <w:t>.</w:t>
      </w:r>
      <w:r>
        <w:rPr>
          <w:rFonts w:ascii="Verdana" w:hAnsi="Verdana"/>
          <w:b/>
          <w:sz w:val="18"/>
        </w:rPr>
        <w:t>2 SIWZ ,</w:t>
      </w:r>
    </w:p>
    <w:p w14:paraId="51B012BB" w14:textId="7ECF6054" w:rsidR="00FB7E83" w:rsidRPr="0051417B" w:rsidRDefault="00FB7E83" w:rsidP="00FB7E83">
      <w:pPr>
        <w:tabs>
          <w:tab w:val="num" w:pos="720"/>
          <w:tab w:val="num" w:pos="1440"/>
        </w:tabs>
        <w:spacing w:line="276" w:lineRule="auto"/>
        <w:ind w:left="426"/>
        <w:jc w:val="both"/>
        <w:rPr>
          <w:rFonts w:ascii="Verdana" w:hAnsi="Verdana"/>
          <w:sz w:val="18"/>
        </w:rPr>
      </w:pPr>
      <w:r w:rsidRPr="0051417B">
        <w:rPr>
          <w:rFonts w:ascii="Verdana" w:hAnsi="Verdana"/>
          <w:sz w:val="18"/>
        </w:rPr>
        <w:t>oraz</w:t>
      </w:r>
    </w:p>
    <w:p w14:paraId="74AF657B" w14:textId="498306D6" w:rsidR="00FB7E83" w:rsidRDefault="00FB7E83" w:rsidP="00FB7E83">
      <w:pPr>
        <w:tabs>
          <w:tab w:val="num" w:pos="720"/>
          <w:tab w:val="num" w:pos="1440"/>
        </w:tabs>
        <w:spacing w:line="276" w:lineRule="auto"/>
        <w:ind w:left="426"/>
        <w:jc w:val="both"/>
        <w:rPr>
          <w:rFonts w:ascii="Verdana" w:hAnsi="Verdana"/>
          <w:b/>
          <w:sz w:val="18"/>
        </w:rPr>
      </w:pPr>
      <w:r>
        <w:rPr>
          <w:rFonts w:ascii="Verdana" w:hAnsi="Verdana"/>
          <w:b/>
          <w:sz w:val="18"/>
        </w:rPr>
        <w:t xml:space="preserve">b) spełnianie warunków określonych kryteriami oceny ofert Rozdział </w:t>
      </w:r>
      <w:r w:rsidR="0051417B" w:rsidRPr="0051417B">
        <w:rPr>
          <w:rFonts w:ascii="Verdana" w:hAnsi="Verdana" w:cs="Arial"/>
          <w:b/>
          <w:sz w:val="20"/>
          <w:szCs w:val="22"/>
        </w:rPr>
        <w:t>X</w:t>
      </w:r>
      <w:r w:rsidRPr="0051417B">
        <w:rPr>
          <w:rFonts w:ascii="Verdana" w:hAnsi="Verdana"/>
          <w:b/>
          <w:sz w:val="18"/>
        </w:rPr>
        <w:t>VII</w:t>
      </w:r>
      <w:r w:rsidR="0051417B">
        <w:rPr>
          <w:rFonts w:ascii="Verdana" w:hAnsi="Verdana"/>
          <w:b/>
          <w:sz w:val="18"/>
        </w:rPr>
        <w:t xml:space="preserve"> pkt 1 SIWZ.</w:t>
      </w:r>
    </w:p>
    <w:p w14:paraId="30D8C3BB"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z w:val="18"/>
        </w:rPr>
      </w:pPr>
      <w:bookmarkStart w:id="2" w:name="_GoBack"/>
      <w:bookmarkEnd w:id="2"/>
      <w:r w:rsidRPr="00222D61">
        <w:rPr>
          <w:rFonts w:ascii="Verdana" w:hAnsi="Verdana"/>
          <w:sz w:val="20"/>
        </w:rPr>
        <w:t xml:space="preserve">Jeżeli Wykonawca, którego oferta została wybrana, </w:t>
      </w:r>
      <w:r w:rsidR="00BD21FB" w:rsidRPr="00222D61">
        <w:rPr>
          <w:rFonts w:ascii="Verdana" w:hAnsi="Verdana"/>
          <w:sz w:val="20"/>
        </w:rPr>
        <w:t xml:space="preserve">uchyla się od zawarcia umowy </w:t>
      </w:r>
      <w:r w:rsidR="00BD21FB" w:rsidRPr="00222D61">
        <w:rPr>
          <w:rFonts w:ascii="Verdana" w:hAnsi="Verdana"/>
          <w:sz w:val="20"/>
        </w:rPr>
        <w:br/>
        <w:t xml:space="preserve">w </w:t>
      </w:r>
      <w:r w:rsidRPr="00222D61">
        <w:rPr>
          <w:rFonts w:ascii="Verdana" w:hAnsi="Verdana"/>
          <w:sz w:val="20"/>
        </w:rPr>
        <w:t>sprawie zamówienia publicznego</w:t>
      </w:r>
      <w:r w:rsidR="009B458B">
        <w:rPr>
          <w:rFonts w:ascii="Verdana" w:hAnsi="Verdana"/>
          <w:sz w:val="20"/>
        </w:rPr>
        <w:t xml:space="preserve"> lub nie wnosi zabezpieczenia należytego wykonania umowy</w:t>
      </w:r>
      <w:r w:rsidRPr="00222D61">
        <w:rPr>
          <w:rFonts w:ascii="Verdana" w:hAnsi="Verdana"/>
          <w:sz w:val="20"/>
        </w:rPr>
        <w:t>, Zamawiający może wybrać ofertę najkorzystniejszą spośród pozostałych ofert, bez przeprowadzenia ich ponownego badania i oceny, chyba, że zachodzą przesłanki unieważnienia postępowania,</w:t>
      </w:r>
      <w:r w:rsidR="009B458B">
        <w:rPr>
          <w:rFonts w:ascii="Verdana" w:hAnsi="Verdana"/>
          <w:sz w:val="20"/>
        </w:rPr>
        <w:t xml:space="preserve"> </w:t>
      </w:r>
      <w:r w:rsidRPr="00222D61">
        <w:rPr>
          <w:rFonts w:ascii="Verdana" w:hAnsi="Verdana"/>
          <w:sz w:val="20"/>
        </w:rPr>
        <w:t>o których mowa w art. 93 ust. 1 ustawy Pzp.</w:t>
      </w:r>
    </w:p>
    <w:p w14:paraId="06D99D3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sz w:val="20"/>
          <w:u w:val="single"/>
        </w:rPr>
        <w:t>Dotyczy Wykonawców prowadzących działalność w formie spółki z ograniczoną odpowiedzialnością</w:t>
      </w:r>
      <w:r w:rsidRPr="00222D61">
        <w:rPr>
          <w:rFonts w:ascii="Verdana" w:hAnsi="Verdana"/>
          <w:sz w:val="20"/>
        </w:rPr>
        <w:t xml:space="preserve"> – w przypadku, gdy cena wybranej oferty przekracza dwukrotną wartość kapitału zakładowego spółki, Zamawiający, w celu potwierdzenia odpowiedniego umocowania do złożenia oferty, ma prawo żądać, przed zawarciem umowy w sprawie zamówienia pub</w:t>
      </w:r>
      <w:r w:rsidR="00660E74" w:rsidRPr="00222D61">
        <w:rPr>
          <w:rFonts w:ascii="Verdana" w:hAnsi="Verdana"/>
          <w:sz w:val="20"/>
        </w:rPr>
        <w:t xml:space="preserve">licznego, uchwały wspólników chyba, że umowa spółki stanowi inaczej </w:t>
      </w:r>
      <w:r w:rsidR="00795E21">
        <w:rPr>
          <w:rFonts w:ascii="Verdana" w:hAnsi="Verdana"/>
          <w:sz w:val="20"/>
        </w:rPr>
        <w:t>tzn.</w:t>
      </w:r>
      <w:r w:rsidRPr="00222D61">
        <w:rPr>
          <w:rFonts w:ascii="Verdana" w:hAnsi="Verdana"/>
          <w:sz w:val="20"/>
        </w:rPr>
        <w:t xml:space="preserve"> wył</w:t>
      </w:r>
      <w:r w:rsidR="008F35A2">
        <w:rPr>
          <w:rFonts w:ascii="Verdana" w:hAnsi="Verdana"/>
          <w:sz w:val="20"/>
        </w:rPr>
        <w:t>ącza wymóg uchwały wspólników (</w:t>
      </w:r>
      <w:r w:rsidRPr="00222D61">
        <w:rPr>
          <w:rFonts w:ascii="Verdana" w:hAnsi="Verdana"/>
          <w:sz w:val="20"/>
        </w:rPr>
        <w:t>zgodnie z art. 230 kodeksu spółek handlowych).</w:t>
      </w:r>
    </w:p>
    <w:p w14:paraId="657167B3"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cs="Tahoma"/>
          <w:bCs/>
          <w:sz w:val="20"/>
        </w:rPr>
        <w:t xml:space="preserve">W przypadku, gdy zostanie wybrana oferta Wykonawców wspólnie ubiegających się </w:t>
      </w:r>
      <w:r w:rsidRPr="00222D61">
        <w:rPr>
          <w:rFonts w:ascii="Verdana" w:hAnsi="Verdana" w:cs="Tahoma"/>
          <w:bCs/>
          <w:sz w:val="20"/>
        </w:rPr>
        <w:br/>
        <w:t xml:space="preserve">o udzielenie zamówienia, Zamawiający może żądać przed zawarciem umowy </w:t>
      </w:r>
      <w:r w:rsidR="00A05AC7" w:rsidRPr="00222D61">
        <w:rPr>
          <w:rFonts w:ascii="Verdana" w:hAnsi="Verdana" w:cs="Tahoma"/>
          <w:bCs/>
          <w:sz w:val="20"/>
        </w:rPr>
        <w:t xml:space="preserve">                  </w:t>
      </w:r>
      <w:r w:rsidRPr="00222D61">
        <w:rPr>
          <w:rFonts w:ascii="Verdana" w:hAnsi="Verdana" w:cs="Tahoma"/>
          <w:bCs/>
          <w:sz w:val="20"/>
        </w:rPr>
        <w:t>w sprawie zamówienia publicznego, umo</w:t>
      </w:r>
      <w:r w:rsidR="00022E20" w:rsidRPr="00222D61">
        <w:rPr>
          <w:rFonts w:ascii="Verdana" w:hAnsi="Verdana" w:cs="Tahoma"/>
          <w:bCs/>
          <w:sz w:val="20"/>
        </w:rPr>
        <w:t>wy regulującej współpracę tych W</w:t>
      </w:r>
      <w:r w:rsidRPr="00222D61">
        <w:rPr>
          <w:rFonts w:ascii="Verdana" w:hAnsi="Verdana" w:cs="Tahoma"/>
          <w:bCs/>
          <w:sz w:val="20"/>
        </w:rPr>
        <w:t>ykonawców</w:t>
      </w:r>
      <w:r w:rsidR="009F3C60">
        <w:rPr>
          <w:rFonts w:ascii="Verdana" w:hAnsi="Verdana" w:cs="Tahoma"/>
          <w:bCs/>
          <w:sz w:val="20"/>
        </w:rPr>
        <w:t xml:space="preserve"> w zakresie realizacji przedmiotowego zamówienia</w:t>
      </w:r>
      <w:r w:rsidRPr="00222D61">
        <w:rPr>
          <w:rFonts w:ascii="Verdana" w:hAnsi="Verdana" w:cs="Tahoma"/>
          <w:bCs/>
          <w:sz w:val="20"/>
        </w:rPr>
        <w:t>.</w:t>
      </w:r>
    </w:p>
    <w:p w14:paraId="4AA42F9E" w14:textId="77777777" w:rsidR="001441D9" w:rsidRPr="00DC03F7"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z w:val="20"/>
        </w:rPr>
        <w:t xml:space="preserve">Wykonawca jest zobowiązany, </w:t>
      </w:r>
      <w:r w:rsidR="0068313C">
        <w:rPr>
          <w:rFonts w:ascii="Verdana" w:hAnsi="Verdana"/>
          <w:sz w:val="20"/>
        </w:rPr>
        <w:t>przed zawarciem</w:t>
      </w:r>
      <w:r w:rsidRPr="00222D61">
        <w:rPr>
          <w:rFonts w:ascii="Verdana" w:hAnsi="Verdana"/>
          <w:sz w:val="20"/>
        </w:rPr>
        <w:t xml:space="preserve"> umow</w:t>
      </w:r>
      <w:r w:rsidR="007C2C8E" w:rsidRPr="00222D61">
        <w:rPr>
          <w:rFonts w:ascii="Verdana" w:hAnsi="Verdana"/>
          <w:sz w:val="20"/>
        </w:rPr>
        <w:t xml:space="preserve">y do </w:t>
      </w:r>
      <w:r w:rsidR="001441D9" w:rsidRPr="00222D61">
        <w:rPr>
          <w:rFonts w:ascii="Verdana" w:hAnsi="Verdana" w:cs="Arial"/>
          <w:sz w:val="20"/>
          <w:szCs w:val="20"/>
        </w:rPr>
        <w:t>wniesienia zabezpieczenia należytego wykonania umowy</w:t>
      </w:r>
      <w:r w:rsidR="004447A5">
        <w:rPr>
          <w:rFonts w:ascii="Verdana" w:hAnsi="Verdana" w:cs="Arial"/>
          <w:sz w:val="20"/>
          <w:szCs w:val="20"/>
        </w:rPr>
        <w:t>,</w:t>
      </w:r>
      <w:r w:rsidR="001441D9" w:rsidRPr="00222D61">
        <w:rPr>
          <w:rFonts w:ascii="Verdana" w:hAnsi="Verdana" w:cs="Arial"/>
          <w:sz w:val="20"/>
          <w:szCs w:val="20"/>
        </w:rPr>
        <w:t xml:space="preserve"> wg</w:t>
      </w:r>
      <w:r w:rsidR="004447A5">
        <w:rPr>
          <w:rFonts w:ascii="Verdana" w:hAnsi="Verdana" w:cs="Arial"/>
          <w:sz w:val="20"/>
          <w:szCs w:val="20"/>
        </w:rPr>
        <w:t>.</w:t>
      </w:r>
      <w:r w:rsidR="001441D9" w:rsidRPr="00222D61">
        <w:rPr>
          <w:rFonts w:ascii="Verdana" w:hAnsi="Verdana" w:cs="Arial"/>
          <w:sz w:val="20"/>
          <w:szCs w:val="20"/>
        </w:rPr>
        <w:t xml:space="preserve"> zasad określonych w dziale XIX.</w:t>
      </w:r>
    </w:p>
    <w:p w14:paraId="481D4F85" w14:textId="77777777" w:rsidR="00DC03F7" w:rsidRPr="00222D61" w:rsidRDefault="00DC03F7" w:rsidP="00DC03F7">
      <w:pPr>
        <w:tabs>
          <w:tab w:val="num" w:pos="1033"/>
          <w:tab w:val="num" w:pos="1440"/>
        </w:tabs>
        <w:ind w:left="360"/>
        <w:jc w:val="both"/>
        <w:rPr>
          <w:rFonts w:ascii="Verdana" w:hAnsi="Verdana"/>
          <w:snapToGrid w:val="0"/>
          <w:sz w:val="20"/>
        </w:rPr>
      </w:pPr>
    </w:p>
    <w:p w14:paraId="27807337" w14:textId="77777777" w:rsidR="006F2612" w:rsidRPr="00222D61" w:rsidRDefault="006F2612">
      <w:pPr>
        <w:pStyle w:val="Tekstpodstawowy3"/>
        <w:ind w:left="720" w:hanging="720"/>
        <w:rPr>
          <w:rFonts w:ascii="Verdana" w:hAnsi="Verdana" w:cs="Arial"/>
          <w:b/>
          <w:bCs/>
          <w:sz w:val="20"/>
          <w:u w:val="single"/>
        </w:rPr>
      </w:pPr>
      <w:r w:rsidRPr="00222D61">
        <w:rPr>
          <w:rFonts w:ascii="Verdana" w:hAnsi="Verdana" w:cs="Arial"/>
          <w:b/>
          <w:bCs/>
          <w:sz w:val="20"/>
          <w:szCs w:val="22"/>
        </w:rPr>
        <w:t xml:space="preserve">XIX  </w:t>
      </w:r>
      <w:r w:rsidRPr="00222D61">
        <w:rPr>
          <w:rFonts w:ascii="Verdana" w:hAnsi="Verdana" w:cs="Arial"/>
          <w:b/>
          <w:bCs/>
          <w:sz w:val="20"/>
          <w:u w:val="single"/>
        </w:rPr>
        <w:t>WYMAGANIA DOTYCZĄCE ZABEZPIECZENIA NALEŻYTEGO WYKONANIA UMOWY</w:t>
      </w:r>
    </w:p>
    <w:p w14:paraId="05D0CCEA" w14:textId="77777777" w:rsidR="006F2612" w:rsidRPr="00222D61" w:rsidRDefault="006F2612">
      <w:pPr>
        <w:pStyle w:val="Tekstpodstawowy3"/>
        <w:ind w:left="720" w:hanging="720"/>
        <w:rPr>
          <w:rFonts w:ascii="Verdana" w:hAnsi="Verdana" w:cs="Arial"/>
          <w:b/>
          <w:bCs/>
          <w:sz w:val="20"/>
          <w:szCs w:val="22"/>
          <w:u w:val="single"/>
        </w:rPr>
      </w:pPr>
    </w:p>
    <w:p w14:paraId="3651EEDF" w14:textId="77777777" w:rsidR="002E29D3" w:rsidRPr="00222D61" w:rsidRDefault="002E29D3" w:rsidP="00052D6D">
      <w:pPr>
        <w:numPr>
          <w:ilvl w:val="0"/>
          <w:numId w:val="14"/>
        </w:numPr>
        <w:tabs>
          <w:tab w:val="left" w:pos="360"/>
          <w:tab w:val="left" w:pos="1800"/>
          <w:tab w:val="left" w:pos="1980"/>
        </w:tabs>
        <w:spacing w:line="276" w:lineRule="auto"/>
        <w:ind w:left="284" w:hanging="284"/>
        <w:jc w:val="both"/>
        <w:rPr>
          <w:rFonts w:ascii="Verdana" w:hAnsi="Verdana" w:cs="Arial"/>
          <w:sz w:val="20"/>
          <w:szCs w:val="20"/>
        </w:rPr>
      </w:pPr>
      <w:r w:rsidRPr="00222D61">
        <w:rPr>
          <w:rFonts w:ascii="Verdana" w:hAnsi="Verdana" w:cs="Arial"/>
          <w:sz w:val="20"/>
          <w:szCs w:val="20"/>
        </w:rPr>
        <w:t>Wykonawca,  którego  oferta  zostanie  wybrana  w   niniejszym   postępowaniu   jako</w:t>
      </w:r>
    </w:p>
    <w:p w14:paraId="0045ADE4" w14:textId="49E59355" w:rsidR="00DC4CBB" w:rsidRDefault="002E29D3" w:rsidP="00DA1C09">
      <w:pPr>
        <w:spacing w:after="200" w:line="276" w:lineRule="auto"/>
        <w:ind w:left="284"/>
        <w:jc w:val="both"/>
        <w:rPr>
          <w:rFonts w:ascii="Verdana" w:hAnsi="Verdana" w:cs="Arial"/>
          <w:b/>
          <w:sz w:val="20"/>
          <w:szCs w:val="20"/>
        </w:rPr>
      </w:pPr>
      <w:r w:rsidRPr="00222D61">
        <w:rPr>
          <w:rFonts w:ascii="Verdana" w:hAnsi="Verdana" w:cs="Arial"/>
          <w:sz w:val="20"/>
          <w:szCs w:val="20"/>
        </w:rPr>
        <w:t xml:space="preserve">najkorzystniejsza </w:t>
      </w:r>
      <w:r w:rsidR="005A65C4">
        <w:rPr>
          <w:rFonts w:ascii="Verdana" w:hAnsi="Verdana" w:cs="Arial"/>
          <w:sz w:val="20"/>
          <w:szCs w:val="20"/>
        </w:rPr>
        <w:t xml:space="preserve">zobowiązany </w:t>
      </w:r>
      <w:r w:rsidR="00DB56DF">
        <w:rPr>
          <w:rFonts w:ascii="Verdana" w:hAnsi="Verdana" w:cs="Arial"/>
          <w:sz w:val="20"/>
          <w:szCs w:val="20"/>
        </w:rPr>
        <w:t xml:space="preserve">jest </w:t>
      </w:r>
      <w:r w:rsidR="005A65C4" w:rsidRPr="00DC03F7">
        <w:rPr>
          <w:rFonts w:ascii="Verdana" w:hAnsi="Verdana" w:cs="Arial"/>
          <w:sz w:val="20"/>
          <w:szCs w:val="20"/>
        </w:rPr>
        <w:t>najpóźniej w dniu zawarcia</w:t>
      </w:r>
      <w:r w:rsidRPr="00DC03F7">
        <w:rPr>
          <w:rFonts w:ascii="Verdana" w:hAnsi="Verdana" w:cs="Arial"/>
          <w:sz w:val="20"/>
          <w:szCs w:val="20"/>
        </w:rPr>
        <w:t xml:space="preserve"> umowy </w:t>
      </w:r>
      <w:r w:rsidR="0031089C" w:rsidRPr="00DC03F7">
        <w:rPr>
          <w:rFonts w:ascii="Verdana" w:hAnsi="Verdana" w:cs="Arial"/>
          <w:sz w:val="20"/>
          <w:szCs w:val="20"/>
        </w:rPr>
        <w:t xml:space="preserve">tj. </w:t>
      </w:r>
      <w:r w:rsidR="00B1451D" w:rsidRPr="00DC03F7">
        <w:rPr>
          <w:rFonts w:ascii="Verdana" w:hAnsi="Verdana" w:cs="Arial"/>
          <w:sz w:val="20"/>
          <w:szCs w:val="20"/>
        </w:rPr>
        <w:t>przed jej podpis</w:t>
      </w:r>
      <w:r w:rsidR="0031089C" w:rsidRPr="00DC03F7">
        <w:rPr>
          <w:rFonts w:ascii="Verdana" w:hAnsi="Verdana" w:cs="Arial"/>
          <w:sz w:val="20"/>
          <w:szCs w:val="20"/>
        </w:rPr>
        <w:t xml:space="preserve">aniem - </w:t>
      </w:r>
      <w:r w:rsidRPr="00DC03F7">
        <w:rPr>
          <w:rFonts w:ascii="Verdana" w:hAnsi="Verdana" w:cs="Arial"/>
          <w:sz w:val="20"/>
          <w:szCs w:val="20"/>
        </w:rPr>
        <w:t xml:space="preserve">do wniesienia zabezpieczenia należytego wykonania umowy, w kwocie stanowiącej </w:t>
      </w:r>
      <w:r w:rsidR="00FC5B9B">
        <w:rPr>
          <w:rFonts w:ascii="Verdana" w:hAnsi="Verdana" w:cs="Arial"/>
          <w:b/>
          <w:sz w:val="20"/>
          <w:szCs w:val="20"/>
        </w:rPr>
        <w:t>5</w:t>
      </w:r>
      <w:r w:rsidR="008D11C6" w:rsidRPr="008D11C6">
        <w:rPr>
          <w:rFonts w:ascii="Verdana" w:hAnsi="Verdana" w:cs="Arial"/>
          <w:b/>
          <w:sz w:val="20"/>
          <w:szCs w:val="20"/>
        </w:rPr>
        <w:t xml:space="preserve"> </w:t>
      </w:r>
      <w:r w:rsidRPr="00DC03F7">
        <w:rPr>
          <w:rFonts w:ascii="Verdana" w:hAnsi="Verdana" w:cs="Arial"/>
          <w:b/>
          <w:sz w:val="20"/>
          <w:szCs w:val="20"/>
        </w:rPr>
        <w:t>%</w:t>
      </w:r>
      <w:r w:rsidR="00041FD6" w:rsidRPr="00DC03F7">
        <w:rPr>
          <w:rFonts w:ascii="Verdana" w:hAnsi="Verdana" w:cs="Arial"/>
          <w:sz w:val="20"/>
          <w:szCs w:val="20"/>
        </w:rPr>
        <w:t xml:space="preserve"> </w:t>
      </w:r>
      <w:r w:rsidRPr="00DC03F7">
        <w:rPr>
          <w:rFonts w:ascii="Verdana" w:hAnsi="Verdana" w:cs="Arial"/>
          <w:b/>
          <w:sz w:val="20"/>
          <w:szCs w:val="20"/>
        </w:rPr>
        <w:t>ceny ofert</w:t>
      </w:r>
      <w:r w:rsidR="00496929" w:rsidRPr="00DC03F7">
        <w:rPr>
          <w:rFonts w:ascii="Verdana" w:hAnsi="Verdana" w:cs="Arial"/>
          <w:b/>
          <w:sz w:val="20"/>
          <w:szCs w:val="20"/>
        </w:rPr>
        <w:t xml:space="preserve">owej </w:t>
      </w:r>
      <w:r w:rsidR="0031089C" w:rsidRPr="00DC03F7">
        <w:rPr>
          <w:rFonts w:ascii="Verdana" w:hAnsi="Verdana" w:cs="Arial"/>
          <w:b/>
          <w:sz w:val="20"/>
          <w:szCs w:val="20"/>
        </w:rPr>
        <w:t xml:space="preserve">(kwota </w:t>
      </w:r>
      <w:r w:rsidR="00496929" w:rsidRPr="00DC03F7">
        <w:rPr>
          <w:rFonts w:ascii="Verdana" w:hAnsi="Verdana" w:cs="Arial"/>
          <w:b/>
          <w:sz w:val="20"/>
          <w:szCs w:val="20"/>
        </w:rPr>
        <w:t>brutto</w:t>
      </w:r>
      <w:r w:rsidR="0031089C" w:rsidRPr="00DC03F7">
        <w:rPr>
          <w:rFonts w:ascii="Verdana" w:hAnsi="Verdana" w:cs="Arial"/>
          <w:b/>
          <w:sz w:val="20"/>
          <w:szCs w:val="20"/>
        </w:rPr>
        <w:t>)</w:t>
      </w:r>
      <w:r w:rsidR="00DC4CBB">
        <w:rPr>
          <w:rFonts w:ascii="Verdana" w:hAnsi="Verdana" w:cs="Arial"/>
          <w:b/>
          <w:sz w:val="20"/>
          <w:szCs w:val="20"/>
        </w:rPr>
        <w:t xml:space="preserve">. </w:t>
      </w:r>
    </w:p>
    <w:p w14:paraId="0C2CC53E" w14:textId="77777777" w:rsidR="000A5317" w:rsidRPr="00DC03F7" w:rsidRDefault="00FF0DCE" w:rsidP="00052D6D">
      <w:pPr>
        <w:numPr>
          <w:ilvl w:val="0"/>
          <w:numId w:val="14"/>
        </w:numPr>
        <w:tabs>
          <w:tab w:val="clear" w:pos="2271"/>
          <w:tab w:val="num" w:pos="36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Zabezpieczenie może być wnoszone wg wyboru Wykonawcy w jednej lub w kilku   następujących formach:</w:t>
      </w:r>
    </w:p>
    <w:p w14:paraId="2C97A4F5" w14:textId="77777777" w:rsidR="00FF0DCE"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pieniądzu,</w:t>
      </w:r>
    </w:p>
    <w:p w14:paraId="50A00D28" w14:textId="77777777" w:rsidR="000A5317" w:rsidRPr="00DC03F7" w:rsidRDefault="000A5317" w:rsidP="00052D6D">
      <w:pPr>
        <w:numPr>
          <w:ilvl w:val="1"/>
          <w:numId w:val="14"/>
        </w:numPr>
        <w:tabs>
          <w:tab w:val="clear" w:pos="1680"/>
          <w:tab w:val="num"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poręczeniach bankowych lub poręczeniach spółdzielczej kasy oszczędnościowo – kredytowej, z tym że poręczenie kasy jest zawsze poręczeniem pieniężnym,</w:t>
      </w:r>
    </w:p>
    <w:p w14:paraId="27259109" w14:textId="77777777" w:rsidR="000A5317"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bankowych,</w:t>
      </w:r>
    </w:p>
    <w:p w14:paraId="6739CBCD" w14:textId="77777777" w:rsidR="000A5317"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ubezpieczeniowych,</w:t>
      </w:r>
    </w:p>
    <w:p w14:paraId="2F4C66E4" w14:textId="50115D9A" w:rsidR="001F3670" w:rsidRPr="001F3670" w:rsidRDefault="000A5317" w:rsidP="00052D6D">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sz w:val="20"/>
          <w:szCs w:val="20"/>
        </w:rPr>
        <w:t xml:space="preserve">poręczeniach udzielanych przez podmioty, o których mowa w art. 6b ust. 5 pkt 2 ustawy z </w:t>
      </w:r>
      <w:r w:rsidR="002C48ED" w:rsidRPr="001F3670">
        <w:rPr>
          <w:rFonts w:ascii="Verdana" w:hAnsi="Verdana"/>
          <w:sz w:val="20"/>
          <w:szCs w:val="20"/>
        </w:rPr>
        <w:t>dnia 9 listopada 2000</w:t>
      </w:r>
      <w:r w:rsidRPr="001F3670">
        <w:rPr>
          <w:rFonts w:ascii="Verdana" w:hAnsi="Verdana"/>
          <w:sz w:val="20"/>
          <w:szCs w:val="20"/>
        </w:rPr>
        <w:t>r. o utworzeniu Polskiej Agenc</w:t>
      </w:r>
      <w:r w:rsidR="00C04CE4" w:rsidRPr="001F3670">
        <w:rPr>
          <w:rFonts w:ascii="Verdana" w:hAnsi="Verdana"/>
          <w:sz w:val="20"/>
          <w:szCs w:val="20"/>
        </w:rPr>
        <w:t>ji Rozwoju Przedsiębiorczości</w:t>
      </w:r>
      <w:r w:rsidR="001F3670" w:rsidRPr="001F3670">
        <w:rPr>
          <w:rFonts w:ascii="Verdana" w:hAnsi="Verdana" w:cs="Arial"/>
          <w:sz w:val="20"/>
        </w:rPr>
        <w:t xml:space="preserve">. </w:t>
      </w:r>
    </w:p>
    <w:p w14:paraId="2114167E" w14:textId="77777777" w:rsidR="0031089C" w:rsidRPr="001F3670" w:rsidRDefault="0031089C" w:rsidP="00052D6D">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cs="Calibri"/>
          <w:sz w:val="20"/>
          <w:szCs w:val="20"/>
        </w:rPr>
        <w:t>Zamawiający nie wyraża zgody na wniesienie zabezpieczenia w formach określonych art. 148 ust. 2 ustawy PZP.</w:t>
      </w:r>
    </w:p>
    <w:p w14:paraId="1AAF9533" w14:textId="77777777" w:rsidR="00722C1D" w:rsidRDefault="0009300E" w:rsidP="00052D6D">
      <w:pPr>
        <w:tabs>
          <w:tab w:val="left" w:pos="360"/>
          <w:tab w:val="left" w:pos="1980"/>
          <w:tab w:val="left" w:pos="2520"/>
        </w:tabs>
        <w:spacing w:line="276" w:lineRule="auto"/>
        <w:ind w:left="284" w:hanging="284"/>
        <w:jc w:val="both"/>
        <w:rPr>
          <w:rFonts w:ascii="Verdana" w:hAnsi="Verdana" w:cs="Arial"/>
          <w:sz w:val="20"/>
          <w:szCs w:val="20"/>
        </w:rPr>
      </w:pPr>
      <w:r>
        <w:rPr>
          <w:rFonts w:ascii="Verdana" w:hAnsi="Verdana" w:cs="Arial"/>
          <w:sz w:val="20"/>
          <w:szCs w:val="20"/>
        </w:rPr>
        <w:t>5</w:t>
      </w:r>
      <w:r w:rsidR="00AC364B">
        <w:rPr>
          <w:rFonts w:ascii="Verdana" w:hAnsi="Verdana" w:cs="Arial"/>
          <w:sz w:val="20"/>
          <w:szCs w:val="20"/>
        </w:rPr>
        <w:t xml:space="preserve">. </w:t>
      </w:r>
      <w:r w:rsidR="00722C1D" w:rsidRPr="00222D61">
        <w:rPr>
          <w:rFonts w:ascii="Verdana" w:hAnsi="Verdana" w:cs="Arial"/>
          <w:sz w:val="20"/>
          <w:szCs w:val="20"/>
        </w:rPr>
        <w:t>Zabezpieczenie wnoszone w pieniądzu Wykonawca wpłaca przelewem na rachunek bankowy w PKO BP 38 1020 5226 0000 6402 0416 5445.</w:t>
      </w:r>
    </w:p>
    <w:p w14:paraId="5CFB8C8F" w14:textId="05417477" w:rsidR="005A6F6B" w:rsidRPr="00284BF8" w:rsidRDefault="0009300E" w:rsidP="00052D6D">
      <w:pPr>
        <w:suppressAutoHyphens/>
        <w:spacing w:line="276" w:lineRule="auto"/>
        <w:ind w:left="284" w:hanging="284"/>
        <w:jc w:val="both"/>
        <w:rPr>
          <w:rFonts w:ascii="Verdana" w:hAnsi="Verdana" w:cs="Arial"/>
          <w:sz w:val="20"/>
          <w:szCs w:val="20"/>
        </w:rPr>
      </w:pPr>
      <w:r>
        <w:rPr>
          <w:rFonts w:ascii="Verdana" w:hAnsi="Verdana" w:cs="Arial"/>
          <w:sz w:val="20"/>
          <w:szCs w:val="20"/>
        </w:rPr>
        <w:t>6</w:t>
      </w:r>
      <w:r w:rsidR="00AC364B">
        <w:rPr>
          <w:rFonts w:ascii="Verdana" w:hAnsi="Verdana" w:cs="Arial"/>
          <w:sz w:val="20"/>
          <w:szCs w:val="20"/>
        </w:rPr>
        <w:t xml:space="preserve">. </w:t>
      </w:r>
      <w:r w:rsidR="00222BB2" w:rsidRPr="00284BF8">
        <w:rPr>
          <w:rFonts w:ascii="Verdana" w:hAnsi="Verdana" w:cs="Verdana"/>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CF3034">
        <w:rPr>
          <w:rFonts w:ascii="Verdana" w:hAnsi="Verdana" w:cs="Verdana"/>
          <w:sz w:val="20"/>
          <w:szCs w:val="20"/>
        </w:rPr>
        <w:t xml:space="preserve"> </w:t>
      </w:r>
    </w:p>
    <w:p w14:paraId="394C2B48" w14:textId="77777777" w:rsidR="005A34C7"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Arial"/>
          <w:sz w:val="20"/>
          <w:szCs w:val="20"/>
        </w:rPr>
        <w:t>7</w:t>
      </w:r>
      <w:r w:rsidR="00AC364B" w:rsidRPr="00284BF8">
        <w:rPr>
          <w:rFonts w:ascii="Verdana" w:hAnsi="Verdana" w:cs="Arial"/>
          <w:sz w:val="20"/>
          <w:szCs w:val="20"/>
        </w:rPr>
        <w:t xml:space="preserve">. </w:t>
      </w:r>
      <w:r w:rsidR="005A6F6B" w:rsidRPr="00284BF8">
        <w:rPr>
          <w:rFonts w:ascii="Verdana" w:hAnsi="Verdana" w:cs="Calibri"/>
          <w:sz w:val="20"/>
          <w:szCs w:val="20"/>
        </w:rPr>
        <w:t>W przypadku, gdy zabezpieczenie, będzie wnoszone w formie innej niż pieniądz, Wykonawca zobowiązany jest skonsultowa</w:t>
      </w:r>
      <w:r w:rsidR="00B503B9" w:rsidRPr="00284BF8">
        <w:rPr>
          <w:rFonts w:ascii="Verdana" w:hAnsi="Verdana" w:cs="Calibri"/>
          <w:sz w:val="20"/>
          <w:szCs w:val="20"/>
        </w:rPr>
        <w:t>ć</w:t>
      </w:r>
      <w:r w:rsidR="005A6F6B" w:rsidRPr="00284BF8">
        <w:rPr>
          <w:rFonts w:ascii="Verdana" w:hAnsi="Verdana" w:cs="Calibri"/>
          <w:sz w:val="20"/>
          <w:szCs w:val="20"/>
        </w:rPr>
        <w:t xml:space="preserve"> </w:t>
      </w:r>
      <w:r w:rsidR="005A34C7" w:rsidRPr="00284BF8">
        <w:rPr>
          <w:rFonts w:ascii="Verdana" w:hAnsi="Verdana" w:cs="Calibri"/>
          <w:sz w:val="20"/>
          <w:szCs w:val="20"/>
        </w:rPr>
        <w:t xml:space="preserve">z Zamawiającym </w:t>
      </w:r>
      <w:r w:rsidR="005A6F6B" w:rsidRPr="00284BF8">
        <w:rPr>
          <w:rFonts w:ascii="Verdana" w:hAnsi="Verdana" w:cs="Calibri"/>
          <w:sz w:val="20"/>
          <w:szCs w:val="20"/>
        </w:rPr>
        <w:t xml:space="preserve">projekt </w:t>
      </w:r>
      <w:r w:rsidR="00B503B9" w:rsidRPr="00284BF8">
        <w:rPr>
          <w:rFonts w:ascii="Verdana" w:hAnsi="Verdana" w:cs="Calibri"/>
          <w:sz w:val="20"/>
          <w:szCs w:val="20"/>
        </w:rPr>
        <w:t>dokum</w:t>
      </w:r>
      <w:r w:rsidR="005A6F6B" w:rsidRPr="00284BF8">
        <w:rPr>
          <w:rFonts w:ascii="Verdana" w:hAnsi="Verdana" w:cs="Calibri"/>
          <w:sz w:val="20"/>
          <w:szCs w:val="20"/>
        </w:rPr>
        <w:t>e</w:t>
      </w:r>
      <w:r w:rsidR="00B503B9" w:rsidRPr="00284BF8">
        <w:rPr>
          <w:rFonts w:ascii="Verdana" w:hAnsi="Verdana" w:cs="Calibri"/>
          <w:sz w:val="20"/>
          <w:szCs w:val="20"/>
        </w:rPr>
        <w:t>n</w:t>
      </w:r>
      <w:r w:rsidR="005A6F6B" w:rsidRPr="00284BF8">
        <w:rPr>
          <w:rFonts w:ascii="Verdana" w:hAnsi="Verdana" w:cs="Calibri"/>
          <w:sz w:val="20"/>
          <w:szCs w:val="20"/>
        </w:rPr>
        <w:t>tu</w:t>
      </w:r>
      <w:r w:rsidR="000E05D9" w:rsidRPr="00284BF8">
        <w:rPr>
          <w:rFonts w:ascii="Verdana" w:hAnsi="Verdana" w:cs="Calibri"/>
          <w:sz w:val="20"/>
          <w:szCs w:val="20"/>
        </w:rPr>
        <w:t xml:space="preserve"> gwarancji/poręczenia, pot</w:t>
      </w:r>
      <w:r w:rsidR="00CE7AF4" w:rsidRPr="00284BF8">
        <w:rPr>
          <w:rFonts w:ascii="Verdana" w:hAnsi="Verdana" w:cs="Calibri"/>
          <w:sz w:val="20"/>
          <w:szCs w:val="20"/>
        </w:rPr>
        <w:t>wierdzającego zabezpieczenie</w:t>
      </w:r>
      <w:r w:rsidR="00B503B9" w:rsidRPr="00284BF8">
        <w:rPr>
          <w:rFonts w:ascii="Verdana" w:hAnsi="Verdana" w:cs="Calibri"/>
          <w:sz w:val="20"/>
          <w:szCs w:val="20"/>
        </w:rPr>
        <w:t xml:space="preserve"> należ</w:t>
      </w:r>
      <w:r w:rsidR="005A6F6B" w:rsidRPr="00284BF8">
        <w:rPr>
          <w:rFonts w:ascii="Verdana" w:hAnsi="Verdana" w:cs="Calibri"/>
          <w:sz w:val="20"/>
          <w:szCs w:val="20"/>
        </w:rPr>
        <w:t>ytego wykonania umowy</w:t>
      </w:r>
      <w:r w:rsidR="005A34C7" w:rsidRPr="00284BF8">
        <w:rPr>
          <w:rFonts w:ascii="Verdana" w:hAnsi="Verdana" w:cs="Calibri"/>
          <w:sz w:val="20"/>
          <w:szCs w:val="20"/>
        </w:rPr>
        <w:t>.</w:t>
      </w:r>
      <w:r w:rsidR="000700C3" w:rsidRPr="00284BF8">
        <w:rPr>
          <w:rFonts w:ascii="Verdana" w:hAnsi="Verdana" w:cs="Calibri"/>
          <w:sz w:val="20"/>
          <w:szCs w:val="20"/>
        </w:rPr>
        <w:t xml:space="preserve"> Wykonawca winien wnieść Zamawiającemu stosowny dokument w terminie umożliwiającym Zamawiającemu wniesienie do niego ewentualnych uwag.</w:t>
      </w:r>
      <w:r w:rsidR="009A0776" w:rsidRPr="00284BF8">
        <w:rPr>
          <w:rFonts w:ascii="Verdana" w:hAnsi="Verdana" w:cs="Calibri"/>
          <w:sz w:val="20"/>
          <w:szCs w:val="20"/>
        </w:rPr>
        <w:t xml:space="preserve">  </w:t>
      </w:r>
      <w:r w:rsidR="000700C3" w:rsidRPr="00284BF8">
        <w:rPr>
          <w:rFonts w:ascii="Verdana" w:hAnsi="Verdana" w:cs="Calibri"/>
          <w:sz w:val="20"/>
          <w:szCs w:val="20"/>
        </w:rPr>
        <w:t xml:space="preserve"> </w:t>
      </w:r>
    </w:p>
    <w:p w14:paraId="3A25411F" w14:textId="77777777" w:rsidR="00FC6991" w:rsidRPr="00284BF8" w:rsidRDefault="0009300E" w:rsidP="00052D6D">
      <w:pPr>
        <w:suppressAutoHyphens/>
        <w:spacing w:line="276" w:lineRule="auto"/>
        <w:ind w:left="284" w:hanging="284"/>
        <w:jc w:val="both"/>
        <w:rPr>
          <w:rFonts w:ascii="Verdana" w:hAnsi="Verdana" w:cs="Calibri"/>
          <w:sz w:val="20"/>
          <w:szCs w:val="20"/>
          <w:u w:val="single"/>
        </w:rPr>
      </w:pPr>
      <w:r>
        <w:rPr>
          <w:rFonts w:ascii="Verdana" w:hAnsi="Verdana" w:cs="Calibri"/>
          <w:sz w:val="20"/>
          <w:szCs w:val="20"/>
        </w:rPr>
        <w:t>8</w:t>
      </w:r>
      <w:r w:rsidR="005A34C7" w:rsidRPr="00284BF8">
        <w:rPr>
          <w:rFonts w:ascii="Verdana" w:hAnsi="Verdana" w:cs="Calibri"/>
          <w:sz w:val="20"/>
          <w:szCs w:val="20"/>
        </w:rPr>
        <w:t xml:space="preserve">. </w:t>
      </w:r>
      <w:r w:rsidR="00FC6991" w:rsidRPr="00284BF8">
        <w:rPr>
          <w:rFonts w:ascii="Verdana" w:hAnsi="Verdana" w:cs="Calibri"/>
          <w:sz w:val="20"/>
          <w:szCs w:val="20"/>
        </w:rPr>
        <w:t xml:space="preserve">Z treści gwarancji/poręczenia </w:t>
      </w:r>
      <w:r w:rsidR="008F5A4A" w:rsidRPr="00284BF8">
        <w:rPr>
          <w:rFonts w:ascii="Verdana" w:hAnsi="Verdana"/>
          <w:sz w:val="20"/>
          <w:szCs w:val="20"/>
        </w:rPr>
        <w:t xml:space="preserve">winno wynikać nieodwołalne i bezwarunkowe, płatne na pierwsze pisemne żądanie zgłoszone przez Zamawiającego </w:t>
      </w:r>
      <w:r w:rsidR="008F5A4A" w:rsidRPr="00284BF8">
        <w:rPr>
          <w:rFonts w:ascii="Verdana" w:hAnsi="Verdana" w:cs="Calibri"/>
          <w:sz w:val="20"/>
          <w:szCs w:val="20"/>
        </w:rPr>
        <w:t>oraz być wykonalne na terytorium Rzeczypospolitej Polskiej</w:t>
      </w:r>
      <w:r w:rsidR="008F5A4A" w:rsidRPr="00284BF8">
        <w:rPr>
          <w:rFonts w:ascii="Verdana" w:hAnsi="Verdana"/>
          <w:sz w:val="20"/>
          <w:szCs w:val="20"/>
        </w:rPr>
        <w:t xml:space="preserve"> - zobowiązanie gwaranta</w:t>
      </w:r>
      <w:r w:rsidR="00520A3E" w:rsidRPr="00284BF8">
        <w:rPr>
          <w:rFonts w:ascii="Verdana" w:hAnsi="Verdana"/>
          <w:sz w:val="20"/>
          <w:szCs w:val="20"/>
        </w:rPr>
        <w:t>/</w:t>
      </w:r>
      <w:r w:rsidR="008F5A4A" w:rsidRPr="00284BF8">
        <w:rPr>
          <w:rFonts w:ascii="Verdana" w:hAnsi="Verdana"/>
          <w:sz w:val="20"/>
          <w:szCs w:val="20"/>
        </w:rPr>
        <w:t xml:space="preserve"> poręczyciela do wypłaty Z</w:t>
      </w:r>
      <w:r w:rsidR="003165E1" w:rsidRPr="00284BF8">
        <w:rPr>
          <w:rFonts w:ascii="Verdana" w:hAnsi="Verdana"/>
          <w:sz w:val="20"/>
          <w:szCs w:val="20"/>
        </w:rPr>
        <w:t xml:space="preserve">amawiającemu pełnej kwoty </w:t>
      </w:r>
      <w:r w:rsidR="00516065" w:rsidRPr="00284BF8">
        <w:rPr>
          <w:rFonts w:ascii="Verdana" w:hAnsi="Verdana"/>
          <w:sz w:val="20"/>
          <w:szCs w:val="20"/>
        </w:rPr>
        <w:t>zabezpi</w:t>
      </w:r>
      <w:r w:rsidR="003165E1" w:rsidRPr="00284BF8">
        <w:rPr>
          <w:rFonts w:ascii="Verdana" w:hAnsi="Verdana"/>
          <w:sz w:val="20"/>
          <w:szCs w:val="20"/>
        </w:rPr>
        <w:t>eczenia.</w:t>
      </w:r>
      <w:r w:rsidR="008F5A4A" w:rsidRPr="00284BF8">
        <w:rPr>
          <w:rFonts w:ascii="Verdana" w:hAnsi="Verdana"/>
          <w:sz w:val="20"/>
          <w:szCs w:val="20"/>
        </w:rPr>
        <w:t xml:space="preserve"> </w:t>
      </w:r>
    </w:p>
    <w:p w14:paraId="4240258B" w14:textId="77777777" w:rsidR="005A6F6B"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Calibri"/>
          <w:sz w:val="20"/>
          <w:szCs w:val="20"/>
        </w:rPr>
        <w:t>9</w:t>
      </w:r>
      <w:r w:rsidR="00FC6991" w:rsidRPr="00284BF8">
        <w:rPr>
          <w:rFonts w:ascii="Verdana" w:hAnsi="Verdana" w:cs="Calibri"/>
          <w:sz w:val="20"/>
          <w:szCs w:val="20"/>
        </w:rPr>
        <w:t xml:space="preserve">. </w:t>
      </w:r>
      <w:r w:rsidR="005A6F6B" w:rsidRPr="00284BF8">
        <w:rPr>
          <w:rFonts w:ascii="Verdana" w:hAnsi="Verdana" w:cs="Calibri"/>
          <w:sz w:val="20"/>
          <w:szCs w:val="20"/>
        </w:rPr>
        <w:t xml:space="preserve">Zamawiający zastrzega sobie prawo do akceptacji projektu </w:t>
      </w:r>
      <w:r w:rsidR="00520A3E" w:rsidRPr="00284BF8">
        <w:rPr>
          <w:rFonts w:ascii="Verdana" w:hAnsi="Verdana" w:cs="Calibri"/>
          <w:sz w:val="20"/>
          <w:szCs w:val="20"/>
        </w:rPr>
        <w:t>gwarancji/poręczenia</w:t>
      </w:r>
      <w:r w:rsidR="005A6F6B" w:rsidRPr="00284BF8">
        <w:rPr>
          <w:rFonts w:ascii="Verdana" w:hAnsi="Verdana" w:cs="Calibri"/>
          <w:sz w:val="20"/>
          <w:szCs w:val="20"/>
        </w:rPr>
        <w:t>. Zamawiający ma prawo zgłosić do niego zastrzeżenia lub potwierdzić przyjęcie dokumentu bez zastrzeżeń. Wykonawca winien wnieść Zamawiającemu stosowny dokument w terminie umożliwiającym Zamawiającemu wykonanie tego p</w:t>
      </w:r>
      <w:r w:rsidR="00987FD9" w:rsidRPr="00284BF8">
        <w:rPr>
          <w:rFonts w:ascii="Verdana" w:hAnsi="Verdana" w:cs="Calibri"/>
          <w:sz w:val="20"/>
          <w:szCs w:val="20"/>
        </w:rPr>
        <w:t xml:space="preserve">rawa (min. dwa </w:t>
      </w:r>
      <w:r w:rsidR="00966435" w:rsidRPr="00284BF8">
        <w:rPr>
          <w:rFonts w:ascii="Verdana" w:hAnsi="Verdana" w:cs="Calibri"/>
          <w:sz w:val="20"/>
          <w:szCs w:val="20"/>
        </w:rPr>
        <w:t xml:space="preserve">pełne </w:t>
      </w:r>
      <w:r w:rsidR="00987FD9" w:rsidRPr="00284BF8">
        <w:rPr>
          <w:rFonts w:ascii="Verdana" w:hAnsi="Verdana" w:cs="Calibri"/>
          <w:sz w:val="20"/>
          <w:szCs w:val="20"/>
        </w:rPr>
        <w:t>dni przed podpisaniem umowy). Nie zgłoszenie zastrzeżeń</w:t>
      </w:r>
      <w:r w:rsidR="005A6F6B" w:rsidRPr="00284BF8">
        <w:rPr>
          <w:rFonts w:ascii="Verdana" w:hAnsi="Verdana" w:cs="Calibri"/>
          <w:sz w:val="20"/>
          <w:szCs w:val="20"/>
        </w:rPr>
        <w:t xml:space="preserve"> </w:t>
      </w:r>
      <w:r w:rsidR="00987FD9" w:rsidRPr="00284BF8">
        <w:rPr>
          <w:rFonts w:ascii="Verdana" w:hAnsi="Verdana" w:cs="Calibri"/>
          <w:sz w:val="20"/>
          <w:szCs w:val="20"/>
        </w:rPr>
        <w:t xml:space="preserve">w ww. terminie </w:t>
      </w:r>
      <w:r w:rsidR="00A50BEE" w:rsidRPr="00284BF8">
        <w:rPr>
          <w:rFonts w:ascii="Verdana" w:hAnsi="Verdana" w:cs="Calibri"/>
          <w:sz w:val="20"/>
          <w:szCs w:val="20"/>
        </w:rPr>
        <w:t xml:space="preserve">przez Zamawiającego </w:t>
      </w:r>
      <w:r w:rsidR="005A6F6B" w:rsidRPr="00284BF8">
        <w:rPr>
          <w:rFonts w:ascii="Verdana" w:hAnsi="Verdana" w:cs="Calibri"/>
          <w:sz w:val="20"/>
          <w:szCs w:val="20"/>
        </w:rPr>
        <w:t xml:space="preserve">będzie </w:t>
      </w:r>
      <w:r w:rsidR="00987FD9" w:rsidRPr="00284BF8">
        <w:rPr>
          <w:rFonts w:ascii="Verdana" w:hAnsi="Verdana" w:cs="Calibri"/>
          <w:sz w:val="20"/>
          <w:szCs w:val="20"/>
        </w:rPr>
        <w:t xml:space="preserve">uznawane </w:t>
      </w:r>
      <w:r w:rsidR="005A6F6B" w:rsidRPr="00284BF8">
        <w:rPr>
          <w:rFonts w:ascii="Verdana" w:hAnsi="Verdana" w:cs="Calibri"/>
          <w:sz w:val="20"/>
          <w:szCs w:val="20"/>
        </w:rPr>
        <w:t>za przyjęcie dokumentu bez zastrzeżeń.</w:t>
      </w:r>
    </w:p>
    <w:p w14:paraId="31ED12D3" w14:textId="77777777" w:rsidR="00E30792" w:rsidRPr="00284BF8" w:rsidRDefault="0009300E" w:rsidP="008E5337">
      <w:pPr>
        <w:suppressAutoHyphens/>
        <w:spacing w:line="276" w:lineRule="auto"/>
        <w:ind w:left="284" w:hanging="426"/>
        <w:jc w:val="both"/>
        <w:rPr>
          <w:rFonts w:ascii="Verdana" w:hAnsi="Verdana" w:cs="Arial"/>
          <w:sz w:val="20"/>
          <w:szCs w:val="20"/>
        </w:rPr>
      </w:pPr>
      <w:r>
        <w:rPr>
          <w:rFonts w:ascii="Verdana" w:hAnsi="Verdana" w:cs="Calibri"/>
          <w:sz w:val="20"/>
          <w:szCs w:val="20"/>
        </w:rPr>
        <w:t>10</w:t>
      </w:r>
      <w:r w:rsidR="008E5337">
        <w:rPr>
          <w:rFonts w:ascii="Verdana" w:hAnsi="Verdana" w:cs="Calibri"/>
          <w:sz w:val="20"/>
          <w:szCs w:val="20"/>
        </w:rPr>
        <w:t xml:space="preserve">. </w:t>
      </w:r>
      <w:r w:rsidR="00E30792" w:rsidRPr="00284BF8">
        <w:rPr>
          <w:rFonts w:ascii="Verdana" w:hAnsi="Verdana" w:cs="Arial"/>
          <w:sz w:val="20"/>
          <w:szCs w:val="20"/>
        </w:rPr>
        <w:t>Z</w:t>
      </w:r>
      <w:r w:rsidR="00867BD7" w:rsidRPr="00284BF8">
        <w:rPr>
          <w:rFonts w:ascii="Verdana" w:hAnsi="Verdana" w:cs="Arial"/>
          <w:sz w:val="20"/>
          <w:szCs w:val="20"/>
        </w:rPr>
        <w:t>aakceptowany przez Zamawiającego</w:t>
      </w:r>
      <w:r w:rsidR="000700C3" w:rsidRPr="00284BF8">
        <w:rPr>
          <w:rFonts w:ascii="Verdana" w:hAnsi="Verdana" w:cs="Arial"/>
          <w:sz w:val="20"/>
          <w:szCs w:val="20"/>
        </w:rPr>
        <w:t xml:space="preserve"> </w:t>
      </w:r>
      <w:r w:rsidR="007C3B66" w:rsidRPr="00284BF8">
        <w:rPr>
          <w:rFonts w:ascii="Verdana" w:hAnsi="Verdana" w:cs="Arial"/>
          <w:sz w:val="20"/>
          <w:szCs w:val="20"/>
        </w:rPr>
        <w:t>dokume</w:t>
      </w:r>
      <w:r w:rsidR="00867BD7" w:rsidRPr="00284BF8">
        <w:rPr>
          <w:rFonts w:ascii="Verdana" w:hAnsi="Verdana" w:cs="Arial"/>
          <w:sz w:val="20"/>
          <w:szCs w:val="20"/>
        </w:rPr>
        <w:t>n</w:t>
      </w:r>
      <w:r w:rsidR="007C3B66" w:rsidRPr="00284BF8">
        <w:rPr>
          <w:rFonts w:ascii="Verdana" w:hAnsi="Verdana" w:cs="Arial"/>
          <w:sz w:val="20"/>
          <w:szCs w:val="20"/>
        </w:rPr>
        <w:t>t dotyczący z</w:t>
      </w:r>
      <w:r w:rsidR="00E30792" w:rsidRPr="00284BF8">
        <w:rPr>
          <w:rFonts w:ascii="Verdana" w:hAnsi="Verdana" w:cs="Arial"/>
          <w:sz w:val="20"/>
          <w:szCs w:val="20"/>
        </w:rPr>
        <w:t>abezpieczeni</w:t>
      </w:r>
      <w:r w:rsidR="007C3B66" w:rsidRPr="00284BF8">
        <w:rPr>
          <w:rFonts w:ascii="Verdana" w:hAnsi="Verdana" w:cs="Arial"/>
          <w:sz w:val="20"/>
          <w:szCs w:val="20"/>
        </w:rPr>
        <w:t>a</w:t>
      </w:r>
      <w:r w:rsidR="008E5337">
        <w:rPr>
          <w:rFonts w:ascii="Verdana" w:hAnsi="Verdana" w:cs="Arial"/>
          <w:sz w:val="20"/>
          <w:szCs w:val="20"/>
        </w:rPr>
        <w:t xml:space="preserve">, </w:t>
      </w:r>
      <w:r w:rsidR="00E30792" w:rsidRPr="00284BF8">
        <w:rPr>
          <w:rFonts w:ascii="Verdana" w:hAnsi="Verdana" w:cs="Arial"/>
          <w:sz w:val="20"/>
          <w:szCs w:val="20"/>
        </w:rPr>
        <w:t>Wykonawca zobowiązany jest złożyć przed podpisaniem umowy</w:t>
      </w:r>
      <w:r w:rsidR="005D2F82" w:rsidRPr="00284BF8">
        <w:rPr>
          <w:rFonts w:ascii="Verdana" w:hAnsi="Verdana" w:cs="Arial"/>
          <w:sz w:val="20"/>
          <w:szCs w:val="20"/>
        </w:rPr>
        <w:t xml:space="preserve"> w sekretariacie Zamawiającego.</w:t>
      </w:r>
      <w:r w:rsidR="00E30792" w:rsidRPr="00284BF8">
        <w:rPr>
          <w:rFonts w:ascii="Verdana" w:hAnsi="Verdana" w:cs="Arial"/>
          <w:sz w:val="20"/>
          <w:szCs w:val="20"/>
        </w:rPr>
        <w:t xml:space="preserve"> </w:t>
      </w:r>
    </w:p>
    <w:p w14:paraId="6EF7ED82" w14:textId="77777777" w:rsidR="003333B5" w:rsidRPr="00284BF8" w:rsidRDefault="0009300E" w:rsidP="008E5337">
      <w:pPr>
        <w:spacing w:line="276" w:lineRule="auto"/>
        <w:ind w:left="284" w:hanging="426"/>
        <w:jc w:val="both"/>
        <w:rPr>
          <w:rFonts w:ascii="Verdana" w:hAnsi="Verdana" w:cs="Verdana"/>
          <w:sz w:val="20"/>
          <w:szCs w:val="20"/>
        </w:rPr>
      </w:pPr>
      <w:r>
        <w:rPr>
          <w:rFonts w:ascii="Verdana" w:hAnsi="Verdana" w:cs="Arial"/>
          <w:sz w:val="20"/>
          <w:szCs w:val="20"/>
        </w:rPr>
        <w:t>11</w:t>
      </w:r>
      <w:r w:rsidR="00FC6991" w:rsidRPr="00284BF8">
        <w:rPr>
          <w:rFonts w:ascii="Verdana" w:hAnsi="Verdana" w:cs="Arial"/>
          <w:sz w:val="20"/>
          <w:szCs w:val="20"/>
        </w:rPr>
        <w:t xml:space="preserve">. </w:t>
      </w:r>
      <w:r w:rsidR="003333B5" w:rsidRPr="00284BF8">
        <w:rPr>
          <w:rFonts w:ascii="Verdana" w:hAnsi="Verdana" w:cs="Verdana"/>
          <w:sz w:val="20"/>
          <w:szCs w:val="20"/>
        </w:rPr>
        <w:t>W trakcie realizacji umowy Wykonawca może dokonać zmiany zabezpieczenia na jedną lub kilka z ww. form zabezpieczenia</w:t>
      </w:r>
      <w:r w:rsidR="004D34F6" w:rsidRPr="00284BF8">
        <w:rPr>
          <w:rFonts w:ascii="Verdana" w:hAnsi="Verdana" w:cs="Verdana"/>
          <w:sz w:val="20"/>
          <w:szCs w:val="20"/>
        </w:rPr>
        <w:t>, określonych w pkt 2 powyżej.</w:t>
      </w:r>
      <w:r w:rsidR="0077217B" w:rsidRPr="00284BF8">
        <w:rPr>
          <w:rFonts w:ascii="Verdana" w:hAnsi="Verdana" w:cs="Verdana"/>
          <w:sz w:val="20"/>
          <w:szCs w:val="20"/>
        </w:rPr>
        <w:t xml:space="preserve"> </w:t>
      </w:r>
    </w:p>
    <w:p w14:paraId="385F91A8" w14:textId="77777777" w:rsidR="003333B5" w:rsidRPr="00284BF8" w:rsidRDefault="0009300E" w:rsidP="002A3F90">
      <w:pPr>
        <w:spacing w:line="276" w:lineRule="auto"/>
        <w:ind w:left="284" w:hanging="426"/>
        <w:jc w:val="both"/>
        <w:rPr>
          <w:rFonts w:ascii="Verdana" w:hAnsi="Verdana" w:cs="Verdana"/>
          <w:sz w:val="20"/>
          <w:szCs w:val="20"/>
        </w:rPr>
      </w:pPr>
      <w:r>
        <w:rPr>
          <w:rFonts w:ascii="Verdana" w:hAnsi="Verdana" w:cs="Verdana"/>
          <w:sz w:val="20"/>
          <w:szCs w:val="20"/>
        </w:rPr>
        <w:t>12</w:t>
      </w:r>
      <w:r w:rsidR="002D7D82" w:rsidRPr="00284BF8">
        <w:rPr>
          <w:rFonts w:ascii="Verdana" w:hAnsi="Verdana" w:cs="Verdana"/>
          <w:sz w:val="20"/>
          <w:szCs w:val="20"/>
        </w:rPr>
        <w:t xml:space="preserve">. </w:t>
      </w:r>
      <w:r w:rsidR="003333B5" w:rsidRPr="00284BF8">
        <w:rPr>
          <w:rFonts w:ascii="Verdana" w:hAnsi="Verdana" w:cs="Verdana"/>
          <w:sz w:val="20"/>
          <w:szCs w:val="20"/>
        </w:rPr>
        <w:t>Zmiana formy zabezpieczenia musi być dokonana z zachowaniem ciągłości zabezpieczenia i bez zmniejszenia jego wysokości.</w:t>
      </w:r>
    </w:p>
    <w:p w14:paraId="4563B691" w14:textId="0548F114" w:rsidR="00F3336E" w:rsidRPr="007816BF" w:rsidRDefault="0009300E" w:rsidP="002A3F90">
      <w:pPr>
        <w:suppressAutoHyphens/>
        <w:spacing w:line="276" w:lineRule="auto"/>
        <w:ind w:left="284" w:hanging="426"/>
        <w:jc w:val="both"/>
        <w:rPr>
          <w:rFonts w:ascii="Verdana" w:hAnsi="Verdana" w:cs="Arial"/>
          <w:sz w:val="20"/>
          <w:szCs w:val="20"/>
        </w:rPr>
      </w:pPr>
      <w:r>
        <w:rPr>
          <w:rFonts w:ascii="Verdana" w:hAnsi="Verdana" w:cs="Arial"/>
          <w:sz w:val="20"/>
          <w:szCs w:val="20"/>
        </w:rPr>
        <w:t>13</w:t>
      </w:r>
      <w:r w:rsidR="003333B5" w:rsidRPr="00284BF8">
        <w:rPr>
          <w:rFonts w:ascii="Verdana" w:hAnsi="Verdana" w:cs="Arial"/>
          <w:sz w:val="20"/>
          <w:szCs w:val="20"/>
        </w:rPr>
        <w:t xml:space="preserve">. </w:t>
      </w:r>
      <w:r w:rsidR="00FF0DCE" w:rsidRPr="00284BF8">
        <w:rPr>
          <w:rFonts w:ascii="Verdana" w:hAnsi="Verdana" w:cs="Arial"/>
          <w:sz w:val="20"/>
          <w:szCs w:val="20"/>
        </w:rPr>
        <w:t>Zamawiający dokona zwrotu zabezpieczenia w terminach</w:t>
      </w:r>
      <w:r w:rsidR="00660E74" w:rsidRPr="00284BF8">
        <w:rPr>
          <w:rFonts w:ascii="Verdana" w:hAnsi="Verdana" w:cs="Arial"/>
          <w:sz w:val="20"/>
          <w:szCs w:val="20"/>
        </w:rPr>
        <w:t xml:space="preserve"> i na zasadach określonych </w:t>
      </w:r>
      <w:r w:rsidR="00496929" w:rsidRPr="00284BF8">
        <w:rPr>
          <w:rFonts w:ascii="Verdana" w:hAnsi="Verdana" w:cs="Arial"/>
          <w:sz w:val="20"/>
          <w:szCs w:val="20"/>
        </w:rPr>
        <w:t>w</w:t>
      </w:r>
      <w:r w:rsidR="002F3FEF" w:rsidRPr="00284BF8">
        <w:rPr>
          <w:rFonts w:ascii="Verdana" w:hAnsi="Verdana" w:cs="Arial"/>
          <w:sz w:val="20"/>
          <w:szCs w:val="20"/>
        </w:rPr>
        <w:t xml:space="preserve">e wzorze </w:t>
      </w:r>
      <w:r w:rsidR="002F3FEF" w:rsidRPr="00D234C6">
        <w:rPr>
          <w:rFonts w:ascii="Verdana" w:hAnsi="Verdana" w:cs="Arial"/>
          <w:sz w:val="20"/>
          <w:szCs w:val="20"/>
        </w:rPr>
        <w:t>umowy (</w:t>
      </w:r>
      <w:r w:rsidR="002F3FEF" w:rsidRPr="00D234C6">
        <w:rPr>
          <w:rFonts w:ascii="Verdana" w:hAnsi="Verdana" w:cs="Arial"/>
          <w:b/>
          <w:sz w:val="20"/>
          <w:szCs w:val="20"/>
        </w:rPr>
        <w:t>Załącznik nr</w:t>
      </w:r>
      <w:r w:rsidR="002F5C6F">
        <w:rPr>
          <w:rFonts w:ascii="Verdana" w:hAnsi="Verdana" w:cs="Arial"/>
          <w:b/>
          <w:sz w:val="20"/>
          <w:szCs w:val="20"/>
        </w:rPr>
        <w:t xml:space="preserve"> 8</w:t>
      </w:r>
      <w:r w:rsidR="00CF6C42" w:rsidRPr="00D234C6">
        <w:rPr>
          <w:rFonts w:ascii="Verdana" w:hAnsi="Verdana" w:cs="Arial"/>
          <w:b/>
          <w:sz w:val="20"/>
          <w:szCs w:val="20"/>
        </w:rPr>
        <w:t xml:space="preserve"> </w:t>
      </w:r>
      <w:r w:rsidR="00CF6C42" w:rsidRPr="00D234C6">
        <w:rPr>
          <w:rFonts w:ascii="Verdana" w:hAnsi="Verdana" w:cs="Arial"/>
          <w:sz w:val="20"/>
          <w:szCs w:val="20"/>
        </w:rPr>
        <w:t>do SIWZ</w:t>
      </w:r>
      <w:r w:rsidR="002F3FEF" w:rsidRPr="00D234C6">
        <w:rPr>
          <w:rFonts w:ascii="Verdana" w:hAnsi="Verdana" w:cs="Arial"/>
          <w:sz w:val="20"/>
          <w:szCs w:val="20"/>
        </w:rPr>
        <w:t>)</w:t>
      </w:r>
      <w:r w:rsidR="00DB58D4" w:rsidRPr="00D234C6">
        <w:rPr>
          <w:rFonts w:ascii="Verdana" w:hAnsi="Verdana" w:cs="Arial"/>
          <w:sz w:val="20"/>
          <w:szCs w:val="20"/>
        </w:rPr>
        <w:t>.</w:t>
      </w:r>
      <w:r w:rsidR="001E1C11" w:rsidRPr="007816BF">
        <w:rPr>
          <w:rFonts w:ascii="Verdana" w:hAnsi="Verdana" w:cs="Arial"/>
          <w:sz w:val="20"/>
          <w:szCs w:val="20"/>
        </w:rPr>
        <w:t xml:space="preserve"> </w:t>
      </w:r>
    </w:p>
    <w:p w14:paraId="1D5FBF08" w14:textId="77777777" w:rsidR="004C1002" w:rsidRPr="007816BF" w:rsidRDefault="00D93FB3" w:rsidP="002A3F90">
      <w:pPr>
        <w:suppressAutoHyphens/>
        <w:spacing w:line="276" w:lineRule="auto"/>
        <w:ind w:left="284" w:hanging="426"/>
        <w:jc w:val="both"/>
        <w:rPr>
          <w:rFonts w:ascii="Verdana" w:hAnsi="Verdana" w:cs="Verdana"/>
          <w:sz w:val="20"/>
          <w:szCs w:val="20"/>
        </w:rPr>
      </w:pPr>
      <w:r w:rsidRPr="00A776FF">
        <w:rPr>
          <w:rFonts w:ascii="Verdana" w:hAnsi="Verdana" w:cs="Arial"/>
          <w:sz w:val="20"/>
          <w:szCs w:val="20"/>
        </w:rPr>
        <w:t>1</w:t>
      </w:r>
      <w:r w:rsidR="0009300E" w:rsidRPr="00A776FF">
        <w:rPr>
          <w:rFonts w:ascii="Verdana" w:hAnsi="Verdana" w:cs="Arial"/>
          <w:sz w:val="20"/>
          <w:szCs w:val="20"/>
        </w:rPr>
        <w:t>4</w:t>
      </w:r>
      <w:r w:rsidRPr="00A776FF">
        <w:rPr>
          <w:rFonts w:ascii="Verdana" w:hAnsi="Verdana" w:cs="Arial"/>
          <w:sz w:val="20"/>
          <w:szCs w:val="20"/>
        </w:rPr>
        <w:t xml:space="preserve">. </w:t>
      </w:r>
      <w:r w:rsidR="004C1002" w:rsidRPr="00A776FF">
        <w:rPr>
          <w:rFonts w:ascii="Verdana" w:hAnsi="Verdana" w:cs="Verdana"/>
          <w:sz w:val="20"/>
          <w:szCs w:val="20"/>
        </w:rPr>
        <w:t xml:space="preserve">W przypadku nienależytego wykonania przedmiotu </w:t>
      </w:r>
      <w:r w:rsidR="004C1002" w:rsidRPr="00337712">
        <w:rPr>
          <w:rFonts w:ascii="Verdana" w:hAnsi="Verdana" w:cs="Verdana"/>
          <w:sz w:val="20"/>
          <w:szCs w:val="20"/>
        </w:rPr>
        <w:t xml:space="preserve">umowy </w:t>
      </w:r>
      <w:r w:rsidR="00EB6535">
        <w:rPr>
          <w:rFonts w:ascii="Verdana" w:hAnsi="Verdana" w:cs="Verdana"/>
          <w:sz w:val="20"/>
          <w:szCs w:val="20"/>
        </w:rPr>
        <w:t>lub jego niewykonania</w:t>
      </w:r>
      <w:r w:rsidR="00FA5721">
        <w:rPr>
          <w:rFonts w:ascii="Verdana" w:hAnsi="Verdana" w:cs="Verdana"/>
          <w:sz w:val="20"/>
          <w:szCs w:val="20"/>
        </w:rPr>
        <w:t xml:space="preserve"> przedmiotu umowy w całości lub w części</w:t>
      </w:r>
      <w:r w:rsidR="004C1002" w:rsidRPr="00A776FF">
        <w:rPr>
          <w:rFonts w:ascii="Verdana" w:hAnsi="Verdana" w:cs="Verdana"/>
          <w:sz w:val="20"/>
          <w:szCs w:val="20"/>
        </w:rPr>
        <w:t xml:space="preserve">, Zamawiający ma prawo wykorzystać zabezpieczenie lub jego część wraz z naliczonymi odsetkami do zgodnego z umową wykonania przedmiotu umowy lub do pokrycia roszczeń z tytułu rękojmi - na co Wykonawca </w:t>
      </w:r>
      <w:r w:rsidR="00113C4A" w:rsidRPr="00A776FF">
        <w:rPr>
          <w:rFonts w:ascii="Verdana" w:hAnsi="Verdana" w:cs="Verdana"/>
          <w:sz w:val="20"/>
          <w:szCs w:val="20"/>
        </w:rPr>
        <w:t xml:space="preserve">zobowiązany jest </w:t>
      </w:r>
      <w:r w:rsidR="004C1002" w:rsidRPr="00A776FF">
        <w:rPr>
          <w:rFonts w:ascii="Verdana" w:hAnsi="Verdana" w:cs="Verdana"/>
          <w:sz w:val="20"/>
          <w:szCs w:val="20"/>
        </w:rPr>
        <w:t>wyra</w:t>
      </w:r>
      <w:r w:rsidR="00113C4A" w:rsidRPr="00A776FF">
        <w:rPr>
          <w:rFonts w:ascii="Verdana" w:hAnsi="Verdana" w:cs="Verdana"/>
          <w:sz w:val="20"/>
          <w:szCs w:val="20"/>
        </w:rPr>
        <w:t>zić</w:t>
      </w:r>
      <w:r w:rsidR="004C1002" w:rsidRPr="00A776FF">
        <w:rPr>
          <w:rFonts w:ascii="Verdana" w:hAnsi="Verdana" w:cs="Verdana"/>
          <w:sz w:val="20"/>
          <w:szCs w:val="20"/>
        </w:rPr>
        <w:t xml:space="preserve"> zgodę</w:t>
      </w:r>
      <w:r w:rsidR="00113C4A" w:rsidRPr="00A776FF">
        <w:rPr>
          <w:rFonts w:ascii="Verdana" w:hAnsi="Verdana" w:cs="Verdana"/>
          <w:sz w:val="20"/>
          <w:szCs w:val="20"/>
        </w:rPr>
        <w:t xml:space="preserve"> i zawrzeć zapisy</w:t>
      </w:r>
      <w:r w:rsidR="00113C4A" w:rsidRPr="007816BF">
        <w:rPr>
          <w:rFonts w:ascii="Verdana" w:hAnsi="Verdana" w:cs="Verdana"/>
          <w:sz w:val="20"/>
          <w:szCs w:val="20"/>
        </w:rPr>
        <w:t xml:space="preserve"> w przedmiotowej kwestii w treści gwarancji/poręczenia</w:t>
      </w:r>
      <w:r w:rsidR="004C1002" w:rsidRPr="007816BF">
        <w:rPr>
          <w:rFonts w:ascii="Verdana" w:hAnsi="Verdana" w:cs="Verdana"/>
          <w:sz w:val="20"/>
          <w:szCs w:val="20"/>
        </w:rPr>
        <w:t>.</w:t>
      </w:r>
    </w:p>
    <w:p w14:paraId="7D304E06" w14:textId="7B81B6A0" w:rsidR="00E908A0" w:rsidRPr="00D234C6" w:rsidRDefault="0009300E" w:rsidP="002A3F90">
      <w:pPr>
        <w:suppressAutoHyphens/>
        <w:spacing w:line="276" w:lineRule="auto"/>
        <w:ind w:left="284" w:hanging="426"/>
        <w:jc w:val="both"/>
        <w:rPr>
          <w:rFonts w:ascii="Verdana" w:hAnsi="Verdana" w:cs="Arial"/>
          <w:sz w:val="20"/>
          <w:szCs w:val="20"/>
        </w:rPr>
      </w:pPr>
      <w:r w:rsidRPr="007816BF">
        <w:rPr>
          <w:rFonts w:ascii="Verdana" w:hAnsi="Verdana" w:cs="Verdana"/>
          <w:sz w:val="20"/>
          <w:szCs w:val="20"/>
        </w:rPr>
        <w:t>15</w:t>
      </w:r>
      <w:r w:rsidR="004C1002" w:rsidRPr="007816BF">
        <w:rPr>
          <w:rFonts w:ascii="Verdana" w:hAnsi="Verdana" w:cs="Verdana"/>
          <w:sz w:val="20"/>
          <w:szCs w:val="20"/>
        </w:rPr>
        <w:t xml:space="preserve">. Jeżeli po wykorzystaniu przez Zamawiającego zabezpieczenia wraz z naliczonymi odsetkami do zgodnego z umową wykonania przedmiotu umowy lub do pokrycia roszczeń z tytułu rękojmi, w </w:t>
      </w:r>
      <w:r w:rsidR="004C1002" w:rsidRPr="00D234C6">
        <w:rPr>
          <w:rFonts w:ascii="Verdana" w:hAnsi="Verdana" w:cs="Verdana"/>
          <w:sz w:val="20"/>
          <w:szCs w:val="20"/>
        </w:rPr>
        <w:t xml:space="preserve">dyspozycji Zamawiającego pozostanie jakakolwiek kwota zabezpieczenia, Zamawiający zobowiązuje się ją zwrócić w terminach i na zasadach </w:t>
      </w:r>
      <w:r w:rsidR="002F3FEF" w:rsidRPr="00D234C6">
        <w:rPr>
          <w:rFonts w:ascii="Verdana" w:hAnsi="Verdana" w:cs="Arial"/>
          <w:sz w:val="20"/>
          <w:szCs w:val="20"/>
        </w:rPr>
        <w:t>określonych</w:t>
      </w:r>
      <w:r w:rsidR="00E908A0" w:rsidRPr="00D234C6">
        <w:rPr>
          <w:rFonts w:ascii="Verdana" w:hAnsi="Verdana" w:cs="Arial"/>
          <w:sz w:val="20"/>
          <w:szCs w:val="20"/>
        </w:rPr>
        <w:t xml:space="preserve"> we wzorze umowy (</w:t>
      </w:r>
      <w:r w:rsidR="00E908A0" w:rsidRPr="00D234C6">
        <w:rPr>
          <w:rFonts w:ascii="Verdana" w:hAnsi="Verdana" w:cs="Arial"/>
          <w:b/>
          <w:sz w:val="20"/>
          <w:szCs w:val="20"/>
        </w:rPr>
        <w:t>Załącznik nr</w:t>
      </w:r>
      <w:r w:rsidR="00361929" w:rsidRPr="00D234C6">
        <w:rPr>
          <w:rFonts w:ascii="Verdana" w:hAnsi="Verdana" w:cs="Arial"/>
          <w:b/>
          <w:sz w:val="20"/>
          <w:szCs w:val="20"/>
        </w:rPr>
        <w:t xml:space="preserve"> </w:t>
      </w:r>
      <w:r w:rsidR="002F5C6F">
        <w:rPr>
          <w:rFonts w:ascii="Verdana" w:hAnsi="Verdana" w:cs="Arial"/>
          <w:b/>
          <w:sz w:val="20"/>
          <w:szCs w:val="20"/>
        </w:rPr>
        <w:t>8</w:t>
      </w:r>
      <w:r w:rsidR="00085701" w:rsidRPr="00D234C6">
        <w:rPr>
          <w:rFonts w:ascii="Verdana" w:hAnsi="Verdana" w:cs="Arial"/>
          <w:b/>
          <w:sz w:val="20"/>
          <w:szCs w:val="20"/>
        </w:rPr>
        <w:t xml:space="preserve"> </w:t>
      </w:r>
      <w:r w:rsidR="00085701" w:rsidRPr="00D234C6">
        <w:rPr>
          <w:rFonts w:ascii="Verdana" w:hAnsi="Verdana" w:cs="Arial"/>
          <w:sz w:val="20"/>
          <w:szCs w:val="20"/>
        </w:rPr>
        <w:t>do SIWZ</w:t>
      </w:r>
      <w:r w:rsidR="00E908A0" w:rsidRPr="00D234C6">
        <w:rPr>
          <w:rFonts w:ascii="Verdana" w:hAnsi="Verdana" w:cs="Arial"/>
          <w:sz w:val="20"/>
          <w:szCs w:val="20"/>
        </w:rPr>
        <w:t xml:space="preserve">). </w:t>
      </w:r>
    </w:p>
    <w:p w14:paraId="412E3E41" w14:textId="77777777" w:rsidR="008E74A7" w:rsidRPr="00D234C6" w:rsidRDefault="002F3FEF" w:rsidP="00C15241">
      <w:pPr>
        <w:suppressAutoHyphens/>
        <w:spacing w:line="276" w:lineRule="auto"/>
        <w:ind w:left="1077" w:hanging="357"/>
        <w:jc w:val="both"/>
        <w:rPr>
          <w:rFonts w:ascii="Verdana" w:hAnsi="Verdana" w:cs="Arial"/>
          <w:sz w:val="20"/>
          <w:szCs w:val="20"/>
        </w:rPr>
      </w:pPr>
      <w:r w:rsidRPr="00D234C6">
        <w:rPr>
          <w:rFonts w:ascii="Verdana" w:hAnsi="Verdana" w:cs="Arial"/>
          <w:color w:val="FF0000"/>
          <w:sz w:val="20"/>
          <w:szCs w:val="20"/>
        </w:rPr>
        <w:t xml:space="preserve">       </w:t>
      </w:r>
    </w:p>
    <w:p w14:paraId="26172A0B" w14:textId="77777777" w:rsidR="006F2612" w:rsidRPr="00D234C6" w:rsidRDefault="006F2612" w:rsidP="008F0DD0">
      <w:pPr>
        <w:tabs>
          <w:tab w:val="left" w:pos="360"/>
          <w:tab w:val="left" w:pos="1980"/>
          <w:tab w:val="left" w:pos="2520"/>
        </w:tabs>
        <w:ind w:left="360" w:hanging="360"/>
        <w:jc w:val="both"/>
        <w:rPr>
          <w:rFonts w:ascii="Verdana" w:hAnsi="Verdana" w:cs="Arial"/>
          <w:b/>
          <w:sz w:val="20"/>
          <w:szCs w:val="22"/>
          <w:u w:val="single"/>
        </w:rPr>
      </w:pPr>
      <w:r w:rsidRPr="00D234C6">
        <w:rPr>
          <w:rFonts w:ascii="Verdana" w:hAnsi="Verdana" w:cs="Arial"/>
          <w:b/>
          <w:sz w:val="20"/>
          <w:szCs w:val="22"/>
        </w:rPr>
        <w:t xml:space="preserve">XX </w:t>
      </w:r>
      <w:r w:rsidR="00DB58D4" w:rsidRPr="00D234C6">
        <w:rPr>
          <w:rFonts w:ascii="Verdana" w:hAnsi="Verdana" w:cs="Arial"/>
          <w:b/>
          <w:sz w:val="20"/>
          <w:szCs w:val="22"/>
          <w:u w:val="single"/>
        </w:rPr>
        <w:t xml:space="preserve">ISTOTNE DLA  STRON </w:t>
      </w:r>
      <w:r w:rsidRPr="00D234C6">
        <w:rPr>
          <w:rFonts w:ascii="Verdana" w:hAnsi="Verdana" w:cs="Arial"/>
          <w:b/>
          <w:sz w:val="20"/>
          <w:szCs w:val="22"/>
          <w:u w:val="single"/>
        </w:rPr>
        <w:t>POSTANOWIENIA,  KT</w:t>
      </w:r>
      <w:r w:rsidR="00DB58D4" w:rsidRPr="00D234C6">
        <w:rPr>
          <w:rFonts w:ascii="Verdana" w:hAnsi="Verdana" w:cs="Arial"/>
          <w:b/>
          <w:sz w:val="20"/>
          <w:szCs w:val="22"/>
          <w:u w:val="single"/>
        </w:rPr>
        <w:t xml:space="preserve">ÓRE  ZOSTANĄ  WPROWADZONE       </w:t>
      </w:r>
      <w:r w:rsidR="008F0DD0" w:rsidRPr="00D234C6">
        <w:rPr>
          <w:rFonts w:ascii="Verdana" w:hAnsi="Verdana" w:cs="Arial"/>
          <w:b/>
          <w:sz w:val="20"/>
          <w:szCs w:val="22"/>
          <w:u w:val="single"/>
        </w:rPr>
        <w:t xml:space="preserve">DO TREŚCI </w:t>
      </w:r>
      <w:r w:rsidRPr="00D234C6">
        <w:rPr>
          <w:rFonts w:ascii="Verdana" w:hAnsi="Verdana" w:cs="Arial"/>
          <w:b/>
          <w:sz w:val="20"/>
          <w:szCs w:val="22"/>
          <w:u w:val="single"/>
        </w:rPr>
        <w:t>UMOWY</w:t>
      </w:r>
    </w:p>
    <w:p w14:paraId="61B4A716" w14:textId="77777777" w:rsidR="00142E22" w:rsidRPr="00D234C6" w:rsidRDefault="00142E22" w:rsidP="008E74A7">
      <w:pPr>
        <w:pStyle w:val="Tekstpodstawowy"/>
        <w:tabs>
          <w:tab w:val="left" w:pos="360"/>
        </w:tabs>
        <w:spacing w:line="276" w:lineRule="auto"/>
        <w:jc w:val="both"/>
        <w:rPr>
          <w:rFonts w:ascii="Verdana" w:eastAsia="Calibri" w:hAnsi="Verdana" w:cs="TimesNewRomanPSMT"/>
          <w:sz w:val="20"/>
          <w:lang w:eastAsia="en-US"/>
        </w:rPr>
      </w:pPr>
    </w:p>
    <w:p w14:paraId="6A7ACE95" w14:textId="2C7033A1" w:rsidR="00751FF1" w:rsidRPr="00D234C6" w:rsidRDefault="008E74A7" w:rsidP="009E3237">
      <w:pPr>
        <w:pStyle w:val="Listapunktowana1"/>
        <w:numPr>
          <w:ilvl w:val="0"/>
          <w:numId w:val="34"/>
        </w:numPr>
        <w:spacing w:line="276" w:lineRule="auto"/>
        <w:ind w:left="284" w:hanging="284"/>
        <w:textAlignment w:val="auto"/>
        <w:rPr>
          <w:rFonts w:eastAsia="Calibri"/>
          <w:lang w:eastAsia="en-US"/>
        </w:rPr>
      </w:pPr>
      <w:r w:rsidRPr="00D234C6">
        <w:t xml:space="preserve">Zamawiający przewiduje możliwość dokonania istotnych zmian postanowień zawartej umowy, </w:t>
      </w:r>
      <w:r w:rsidR="00751FF1" w:rsidRPr="00D234C6">
        <w:t xml:space="preserve">zgodnie z postanowieniami </w:t>
      </w:r>
      <w:r w:rsidR="008E5337" w:rsidRPr="00D234C6">
        <w:t>wzoru</w:t>
      </w:r>
      <w:r w:rsidR="00751FF1" w:rsidRPr="00D234C6">
        <w:t xml:space="preserve"> umowy (</w:t>
      </w:r>
      <w:r w:rsidR="00751FF1" w:rsidRPr="00D234C6">
        <w:rPr>
          <w:b/>
        </w:rPr>
        <w:t>Załącznik nr</w:t>
      </w:r>
      <w:r w:rsidR="0015132A" w:rsidRPr="00D234C6">
        <w:rPr>
          <w:b/>
        </w:rPr>
        <w:t xml:space="preserve"> </w:t>
      </w:r>
      <w:r w:rsidR="005145F3">
        <w:rPr>
          <w:b/>
        </w:rPr>
        <w:t>8</w:t>
      </w:r>
      <w:r w:rsidR="00766105" w:rsidRPr="00D234C6">
        <w:rPr>
          <w:rFonts w:cs="Arial"/>
          <w:b/>
        </w:rPr>
        <w:t xml:space="preserve"> </w:t>
      </w:r>
      <w:r w:rsidR="0015132A" w:rsidRPr="00D234C6">
        <w:rPr>
          <w:rFonts w:cs="Arial"/>
        </w:rPr>
        <w:t>do SIWZ</w:t>
      </w:r>
      <w:r w:rsidR="00751FF1" w:rsidRPr="00D234C6">
        <w:t>).</w:t>
      </w:r>
    </w:p>
    <w:p w14:paraId="045410EF" w14:textId="77777777" w:rsidR="008E74A7" w:rsidRPr="00D234C6" w:rsidRDefault="00751FF1" w:rsidP="009E3237">
      <w:pPr>
        <w:pStyle w:val="Listapunktowana1"/>
        <w:numPr>
          <w:ilvl w:val="0"/>
          <w:numId w:val="34"/>
        </w:numPr>
        <w:spacing w:line="276" w:lineRule="auto"/>
        <w:ind w:left="284" w:hanging="284"/>
        <w:textAlignment w:val="auto"/>
      </w:pPr>
      <w:r w:rsidRPr="00D234C6">
        <w:t xml:space="preserve"> </w:t>
      </w:r>
      <w:r w:rsidR="008E74A7" w:rsidRPr="00D234C6">
        <w:t>Wprowadzenie zmiany postanowień umowy wymaga</w:t>
      </w:r>
      <w:r w:rsidR="00F01FA0" w:rsidRPr="00D234C6">
        <w:t>ją</w:t>
      </w:r>
      <w:r w:rsidR="008E74A7" w:rsidRPr="00D234C6">
        <w:t xml:space="preserve"> aneksu sporządzonego w formie pisemnej pod rygorem nieważności.</w:t>
      </w:r>
    </w:p>
    <w:p w14:paraId="281A5C65" w14:textId="77777777" w:rsidR="00A204B9" w:rsidRPr="00D234C6" w:rsidRDefault="00A204B9" w:rsidP="009E3237">
      <w:pPr>
        <w:pStyle w:val="Listapunktowana1"/>
        <w:numPr>
          <w:ilvl w:val="0"/>
          <w:numId w:val="34"/>
        </w:numPr>
        <w:spacing w:line="276" w:lineRule="auto"/>
        <w:ind w:left="284" w:hanging="284"/>
        <w:textAlignment w:val="auto"/>
      </w:pPr>
      <w:r w:rsidRPr="00D234C6">
        <w:t xml:space="preserve">Zapłata faktury </w:t>
      </w:r>
      <w:r w:rsidR="00D327F3" w:rsidRPr="00D234C6">
        <w:t xml:space="preserve">nastąpi </w:t>
      </w:r>
      <w:r w:rsidRPr="00D234C6">
        <w:t>w terminie 30 dni licząc od daty jej doręczenia</w:t>
      </w:r>
      <w:r w:rsidR="00751FF1" w:rsidRPr="00D234C6">
        <w:t xml:space="preserve"> wraz z protokołem odbioru</w:t>
      </w:r>
      <w:r w:rsidRPr="00D234C6">
        <w:t>.</w:t>
      </w:r>
    </w:p>
    <w:p w14:paraId="165751AE" w14:textId="3A665092" w:rsidR="00F61D90" w:rsidRPr="00D234C6" w:rsidRDefault="00A204B9" w:rsidP="009E3237">
      <w:pPr>
        <w:pStyle w:val="Listapunktowana1"/>
        <w:numPr>
          <w:ilvl w:val="0"/>
          <w:numId w:val="34"/>
        </w:numPr>
        <w:spacing w:line="276" w:lineRule="auto"/>
        <w:ind w:left="284" w:hanging="284"/>
        <w:textAlignment w:val="auto"/>
      </w:pPr>
      <w:r w:rsidRPr="00D234C6">
        <w:rPr>
          <w:rFonts w:cs="Arial"/>
        </w:rPr>
        <w:t xml:space="preserve">Kary umowne zostały określone </w:t>
      </w:r>
      <w:r w:rsidR="005245C6" w:rsidRPr="00D234C6">
        <w:rPr>
          <w:rFonts w:cs="Arial"/>
        </w:rPr>
        <w:t>we wzorze</w:t>
      </w:r>
      <w:r w:rsidRPr="00D234C6">
        <w:rPr>
          <w:rFonts w:cs="Arial"/>
        </w:rPr>
        <w:t xml:space="preserve"> umowy</w:t>
      </w:r>
      <w:r w:rsidR="000D4607" w:rsidRPr="00D234C6">
        <w:rPr>
          <w:rFonts w:cs="Arial"/>
        </w:rPr>
        <w:t xml:space="preserve"> </w:t>
      </w:r>
      <w:r w:rsidRPr="00D234C6">
        <w:rPr>
          <w:rFonts w:cs="Arial"/>
        </w:rPr>
        <w:t xml:space="preserve">- </w:t>
      </w:r>
      <w:r w:rsidR="000D4607" w:rsidRPr="00D234C6">
        <w:rPr>
          <w:b/>
        </w:rPr>
        <w:t>Z</w:t>
      </w:r>
      <w:r w:rsidRPr="00D234C6">
        <w:rPr>
          <w:b/>
        </w:rPr>
        <w:t xml:space="preserve">ałączniki </w:t>
      </w:r>
      <w:r w:rsidR="008F3F20" w:rsidRPr="00D234C6">
        <w:rPr>
          <w:rFonts w:cs="Arial"/>
          <w:b/>
        </w:rPr>
        <w:t xml:space="preserve">nr </w:t>
      </w:r>
      <w:r w:rsidR="005145F3">
        <w:rPr>
          <w:rFonts w:cs="Arial"/>
          <w:b/>
        </w:rPr>
        <w:t>8</w:t>
      </w:r>
      <w:r w:rsidR="00766105" w:rsidRPr="00D234C6">
        <w:rPr>
          <w:rFonts w:cs="Arial"/>
          <w:b/>
        </w:rPr>
        <w:t xml:space="preserve"> </w:t>
      </w:r>
      <w:r w:rsidRPr="00D234C6">
        <w:rPr>
          <w:rFonts w:cs="Arial"/>
        </w:rPr>
        <w:t>do SIWZ.</w:t>
      </w:r>
    </w:p>
    <w:p w14:paraId="2EE54286" w14:textId="77777777" w:rsidR="006F2612" w:rsidRPr="00222D61" w:rsidRDefault="006F2612">
      <w:pPr>
        <w:pStyle w:val="Nagwek1"/>
        <w:ind w:left="540" w:right="-1" w:hanging="540"/>
        <w:jc w:val="both"/>
        <w:rPr>
          <w:rFonts w:ascii="Verdana" w:hAnsi="Verdana" w:cs="Arial"/>
          <w:caps w:val="0"/>
          <w:sz w:val="20"/>
          <w:szCs w:val="22"/>
        </w:rPr>
      </w:pPr>
      <w:r w:rsidRPr="00D234C6">
        <w:rPr>
          <w:rFonts w:ascii="Verdana" w:hAnsi="Verdana" w:cs="Arial"/>
          <w:caps w:val="0"/>
          <w:sz w:val="20"/>
          <w:szCs w:val="22"/>
          <w:u w:val="none"/>
        </w:rPr>
        <w:t xml:space="preserve">XXI </w:t>
      </w:r>
      <w:r w:rsidRPr="00D234C6">
        <w:rPr>
          <w:rFonts w:ascii="Verdana" w:hAnsi="Verdana" w:cs="Arial"/>
          <w:caps w:val="0"/>
          <w:sz w:val="20"/>
          <w:szCs w:val="22"/>
        </w:rPr>
        <w:t>POUCZENIE  O  ŚRODKACH  OCHRONY  PRAWNEJ  PRZYSŁUGUJĄCYCH  WYKONAWCY  W  TOKU  POSTĘPOWANIA  O  UDZIELENIE  ZAMÓWIENIA</w:t>
      </w:r>
    </w:p>
    <w:p w14:paraId="2C35DF01" w14:textId="77777777" w:rsidR="001F676B" w:rsidRDefault="006F2612">
      <w:pPr>
        <w:rPr>
          <w:rFonts w:ascii="Verdana" w:hAnsi="Verdana" w:cs="Arial"/>
          <w:sz w:val="20"/>
          <w:szCs w:val="22"/>
        </w:rPr>
      </w:pPr>
      <w:r w:rsidRPr="00222D61">
        <w:rPr>
          <w:rFonts w:ascii="Verdana" w:hAnsi="Verdana" w:cs="Arial"/>
          <w:sz w:val="20"/>
          <w:szCs w:val="22"/>
        </w:rPr>
        <w:tab/>
      </w:r>
    </w:p>
    <w:p w14:paraId="29B8F86A"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Wykonawcy, a także innemu podmiotowi, jeżeli ma lub miał interes w uzyskaniu danego zamówienia oraz poniósł lub może ponieść szkodę w wyniku naruszenia przez Zamawiającego przepisów niniejszej ustawy przysługują środki ochrony prawnej </w:t>
      </w:r>
      <w:r w:rsidRPr="00883189">
        <w:rPr>
          <w:rFonts w:ascii="Verdana" w:hAnsi="Verdana" w:cs="Verdana"/>
          <w:sz w:val="20"/>
          <w:szCs w:val="20"/>
        </w:rPr>
        <w:t>określone w Dziale VI ustawy Pzp.</w:t>
      </w:r>
    </w:p>
    <w:p w14:paraId="381EC630"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Środki ochrony prawnej wobec ogłoszenia o zamówieniu oraz specyfikacji istotnych warunków zamówienia przysługują również organizacjom wpisanym na listę, o której mowa w art. 154 pkt 5 ustawy Pzp.</w:t>
      </w:r>
    </w:p>
    <w:p w14:paraId="0FA5E473" w14:textId="77777777" w:rsidR="00945AC6"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przysługuje od</w:t>
      </w:r>
      <w:r w:rsidR="00945AC6" w:rsidRPr="00883189">
        <w:rPr>
          <w:rFonts w:ascii="Verdana" w:hAnsi="Verdana" w:cs="Verdana"/>
          <w:sz w:val="20"/>
          <w:szCs w:val="20"/>
        </w:rPr>
        <w:t>:</w:t>
      </w:r>
    </w:p>
    <w:p w14:paraId="6A39CE6A"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w:t>
      </w:r>
      <w:r w:rsidR="00883189" w:rsidRPr="00883189">
        <w:rPr>
          <w:rFonts w:ascii="Verdana" w:hAnsi="Verdana" w:cs="Verdana"/>
          <w:sz w:val="20"/>
          <w:szCs w:val="20"/>
        </w:rPr>
        <w:t xml:space="preserve"> </w:t>
      </w:r>
      <w:r w:rsidR="009A548D">
        <w:rPr>
          <w:rFonts w:ascii="Verdana" w:hAnsi="Verdana" w:cs="Verdana"/>
          <w:sz w:val="20"/>
          <w:szCs w:val="20"/>
        </w:rPr>
        <w:t xml:space="preserve">  </w:t>
      </w:r>
      <w:r w:rsidR="00883189" w:rsidRPr="00883189">
        <w:rPr>
          <w:rFonts w:ascii="Verdana" w:hAnsi="Verdana" w:cs="Verdana"/>
          <w:sz w:val="20"/>
          <w:szCs w:val="20"/>
        </w:rPr>
        <w:t>okreś</w:t>
      </w:r>
      <w:r w:rsidRPr="00883189">
        <w:rPr>
          <w:rFonts w:ascii="Verdana" w:hAnsi="Verdana" w:cs="Verdana"/>
          <w:sz w:val="20"/>
          <w:szCs w:val="20"/>
        </w:rPr>
        <w:t>lenia warunków</w:t>
      </w:r>
      <w:r w:rsidR="00536DD6">
        <w:rPr>
          <w:rFonts w:ascii="Verdana" w:hAnsi="Verdana" w:cs="Verdana"/>
          <w:sz w:val="20"/>
          <w:szCs w:val="20"/>
        </w:rPr>
        <w:t xml:space="preserve"> udzi</w:t>
      </w:r>
      <w:r w:rsidRPr="00883189">
        <w:rPr>
          <w:rFonts w:ascii="Verdana" w:hAnsi="Verdana" w:cs="Verdana"/>
          <w:sz w:val="20"/>
          <w:szCs w:val="20"/>
        </w:rPr>
        <w:t>a</w:t>
      </w:r>
      <w:r w:rsidR="00536DD6" w:rsidRPr="0049555D">
        <w:rPr>
          <w:rFonts w:ascii="Verdana" w:hAnsi="Verdana" w:cs="Verdana"/>
          <w:sz w:val="20"/>
          <w:szCs w:val="20"/>
        </w:rPr>
        <w:t>ł</w:t>
      </w:r>
      <w:r w:rsidR="00536DD6">
        <w:rPr>
          <w:rFonts w:ascii="Verdana" w:hAnsi="Verdana" w:cs="Verdana"/>
          <w:sz w:val="20"/>
          <w:szCs w:val="20"/>
        </w:rPr>
        <w:t>u</w:t>
      </w:r>
      <w:r w:rsidR="00E03AFB">
        <w:rPr>
          <w:rFonts w:ascii="Verdana" w:hAnsi="Verdana" w:cs="Verdana"/>
          <w:sz w:val="20"/>
          <w:szCs w:val="20"/>
        </w:rPr>
        <w:t xml:space="preserve"> </w:t>
      </w:r>
      <w:r w:rsidRPr="00883189">
        <w:rPr>
          <w:rFonts w:ascii="Verdana" w:hAnsi="Verdana" w:cs="Verdana"/>
          <w:sz w:val="20"/>
          <w:szCs w:val="20"/>
        </w:rPr>
        <w:t>w  postępowaniu,</w:t>
      </w:r>
    </w:p>
    <w:p w14:paraId="46B0B304"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 xml:space="preserve">– </w:t>
      </w:r>
      <w:r w:rsidR="009A548D">
        <w:rPr>
          <w:rFonts w:ascii="Verdana" w:hAnsi="Verdana" w:cs="Verdana"/>
          <w:sz w:val="20"/>
          <w:szCs w:val="20"/>
        </w:rPr>
        <w:t xml:space="preserve">  </w:t>
      </w:r>
      <w:r w:rsidRPr="00883189">
        <w:rPr>
          <w:rFonts w:ascii="Verdana" w:hAnsi="Verdana" w:cs="Verdana"/>
          <w:sz w:val="20"/>
          <w:szCs w:val="20"/>
        </w:rPr>
        <w:t>wykluczenia odwołującego z postępowania o udzielenie zamówienia,</w:t>
      </w:r>
    </w:p>
    <w:p w14:paraId="03D0799F" w14:textId="77777777" w:rsidR="00945AC6" w:rsidRPr="00883189" w:rsidRDefault="00883189" w:rsidP="009E3237">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d</w:t>
      </w:r>
      <w:r w:rsidR="00342666">
        <w:rPr>
          <w:rFonts w:ascii="Verdana" w:hAnsi="Verdana" w:cs="Verdana"/>
          <w:sz w:val="20"/>
          <w:szCs w:val="20"/>
        </w:rPr>
        <w:t>rzucenie oferty odwołuj</w:t>
      </w:r>
      <w:r w:rsidR="00342666" w:rsidRPr="0049555D">
        <w:rPr>
          <w:rFonts w:ascii="Verdana" w:hAnsi="Verdana" w:cs="Verdana"/>
          <w:sz w:val="20"/>
          <w:szCs w:val="20"/>
        </w:rPr>
        <w:t>ą</w:t>
      </w:r>
      <w:r w:rsidR="00945AC6" w:rsidRPr="00883189">
        <w:rPr>
          <w:rFonts w:ascii="Verdana" w:hAnsi="Verdana" w:cs="Verdana"/>
          <w:sz w:val="20"/>
          <w:szCs w:val="20"/>
        </w:rPr>
        <w:t>cego,</w:t>
      </w:r>
    </w:p>
    <w:p w14:paraId="6FD68214" w14:textId="77777777" w:rsidR="00945AC6" w:rsidRPr="00883189" w:rsidRDefault="00883189" w:rsidP="009E3237">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pis</w:t>
      </w:r>
      <w:r w:rsidR="001639B4">
        <w:rPr>
          <w:rFonts w:ascii="Verdana" w:hAnsi="Verdana" w:cs="Verdana"/>
          <w:sz w:val="20"/>
          <w:szCs w:val="20"/>
        </w:rPr>
        <w:t>u</w:t>
      </w:r>
      <w:r w:rsidR="00945AC6" w:rsidRPr="00883189">
        <w:rPr>
          <w:rFonts w:ascii="Verdana" w:hAnsi="Verdana" w:cs="Verdana"/>
          <w:sz w:val="20"/>
          <w:szCs w:val="20"/>
        </w:rPr>
        <w:t xml:space="preserve"> przedmiotu zamówienia,</w:t>
      </w:r>
    </w:p>
    <w:p w14:paraId="134937BF" w14:textId="77777777" w:rsidR="00945AC6" w:rsidRPr="00883189" w:rsidRDefault="00945AC6" w:rsidP="009E3237">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wyboru najkorzystniejszej</w:t>
      </w:r>
      <w:r w:rsidR="001639B4" w:rsidRPr="001639B4">
        <w:rPr>
          <w:rFonts w:ascii="Verdana" w:hAnsi="Verdana" w:cs="Verdana"/>
          <w:sz w:val="20"/>
          <w:szCs w:val="20"/>
        </w:rPr>
        <w:t xml:space="preserve"> </w:t>
      </w:r>
      <w:r w:rsidR="001639B4" w:rsidRPr="00883189">
        <w:rPr>
          <w:rFonts w:ascii="Verdana" w:hAnsi="Verdana" w:cs="Verdana"/>
          <w:sz w:val="20"/>
          <w:szCs w:val="20"/>
        </w:rPr>
        <w:t>oferty</w:t>
      </w:r>
      <w:r w:rsidR="001639B4">
        <w:rPr>
          <w:rFonts w:ascii="Verdana" w:hAnsi="Verdana" w:cs="Verdana"/>
          <w:sz w:val="20"/>
          <w:szCs w:val="20"/>
        </w:rPr>
        <w:t>.</w:t>
      </w:r>
    </w:p>
    <w:p w14:paraId="7AEC653D"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powinno wskazywać</w:t>
      </w:r>
      <w:r w:rsidRPr="0049555D">
        <w:rPr>
          <w:rFonts w:ascii="Verdana" w:hAnsi="Verdana" w:cs="Verdana"/>
          <w:sz w:val="20"/>
          <w:szCs w:val="20"/>
        </w:rPr>
        <w:t xml:space="preserve">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9F4C09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do Prezesa Krajowej Izby Odwoławczej w formie pisemnej albo w postaci elektronicznej podpisane bezpiecznym podpisem elektronicznym weryfikowanym za pomocą ważnego kwalifikowanego certyfikatu lub równoważnego środka, spełniajacego wymagania dla tego rodzaju podpisu. </w:t>
      </w:r>
    </w:p>
    <w:p w14:paraId="1D8DE66F"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przesyła kopię odwołania Zamawiającemu przed upływem terminu do wniesienia odwołania w taki sposób, aby mógł on zapoznać się z jego treścią przed upływem tego terminu.</w:t>
      </w:r>
    </w:p>
    <w:p w14:paraId="67CDE7E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w terminie </w:t>
      </w:r>
      <w:r w:rsidRPr="001F676B">
        <w:rPr>
          <w:rFonts w:ascii="Verdana" w:hAnsi="Verdana" w:cs="Verdana"/>
          <w:sz w:val="20"/>
          <w:szCs w:val="20"/>
        </w:rPr>
        <w:t>5  dni od dnia przesłania informacji o czynności Zamawiającego stanowiącej podstawę jego wniesienia – jeżeli zostały przesłane przy użyciu elektronicznych środków komunikacji albo w terminie 10 dni – jeżeli</w:t>
      </w:r>
      <w:r w:rsidRPr="0049555D">
        <w:rPr>
          <w:rFonts w:ascii="Verdana" w:hAnsi="Verdana" w:cs="Verdana"/>
          <w:sz w:val="20"/>
          <w:szCs w:val="20"/>
        </w:rPr>
        <w:t xml:space="preserve"> zostały przesłane w inny sposób.</w:t>
      </w:r>
      <w:r w:rsidR="009C5DEF">
        <w:rPr>
          <w:rFonts w:ascii="Verdana" w:hAnsi="Verdana" w:cs="Verdana"/>
          <w:sz w:val="20"/>
          <w:szCs w:val="20"/>
          <w:lang w:val="pl-PL"/>
        </w:rPr>
        <w:t xml:space="preserve">    </w:t>
      </w:r>
    </w:p>
    <w:p w14:paraId="61471A08"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Odwołanie wobec treści ogłoszenia o zamówieniu, a także wobec postanowień specyfikacji istotnych warunków zamówienia, wnosi się w terminie 5 dni od dnia publikacji ogłoszenia w Dzienniku Urzędowym Unii Europejskiej lub zamieszczenia specyfikacji istotnych warunków zamówienia na stronie internetowej.</w:t>
      </w:r>
    </w:p>
    <w:p w14:paraId="7FBE81D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wobec czynności innych niż określone w pkt 7 i 8 powyżej wnosi się </w:t>
      </w:r>
      <w:r w:rsidRPr="0049555D">
        <w:rPr>
          <w:rFonts w:ascii="Verdana" w:hAnsi="Verdana" w:cs="Verdana"/>
          <w:sz w:val="20"/>
          <w:szCs w:val="20"/>
        </w:rPr>
        <w:br/>
        <w:t>w terminie 5 dni od dnia, w którym powzięto lub przy zachowaniu należytej staranności można było powziąć wiadomość o okolicznościach stanowiących podstawę jego wniesienia.</w:t>
      </w:r>
    </w:p>
    <w:p w14:paraId="4A8711C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wobec treści ogłoszenia o zamówieniu lub postanowień specyfikacji istotnych warunków zamówienia Zamawiający może przedłużyć termin składania ofert.</w:t>
      </w:r>
      <w:r w:rsidR="00D71117">
        <w:rPr>
          <w:rFonts w:ascii="Verdana" w:hAnsi="Verdana" w:cs="Verdana"/>
          <w:sz w:val="20"/>
          <w:szCs w:val="20"/>
        </w:rPr>
        <w:t xml:space="preserve"> </w:t>
      </w:r>
    </w:p>
    <w:p w14:paraId="3AC1096E"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po upływie terminu składania ofert bieg terminu związania ofertą ulega zawieszeniu do czasu ogłoszenia orzeczenia przez Izbę.</w:t>
      </w:r>
    </w:p>
    <w:p w14:paraId="1A93A584"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2D4189A7"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Wykonawca może zgłosić przystąpienie do postępowania odwoławczego w terminie </w:t>
      </w:r>
      <w:r w:rsidRPr="0049555D">
        <w:rPr>
          <w:rFonts w:ascii="Verdana" w:hAnsi="Verdana" w:cs="Verdana"/>
          <w:sz w:val="20"/>
          <w:szCs w:val="20"/>
        </w:rPr>
        <w:br/>
        <w:t xml:space="preserve">3 dni od dnia otrzymania kopii odwołania, wskazując stronę, do której przystępuje, </w:t>
      </w:r>
      <w:r w:rsidRPr="0049555D">
        <w:rPr>
          <w:rFonts w:ascii="Verdana" w:hAnsi="Verdana" w:cs="Verdana"/>
          <w:sz w:val="20"/>
          <w:szCs w:val="20"/>
        </w:rPr>
        <w:br/>
        <w:t>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14:paraId="464A973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Wykonawcy, którzy przystąpili do postępowania odwoławczego, stają się uczestnikami postępowania odwoławczego, jeżeli mają interes w tym, aby odwołanie zostało rozstrzygnięte na korzyść jednej ze stron.</w:t>
      </w:r>
    </w:p>
    <w:p w14:paraId="3697369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Zamawiający lub Odwołujący może zgłosić opozycję przeciw przystąpieniu innego Wykonawcy nie później niż do czasu otwarcia rozprawy. Krajowa Izba Odwoławcza uwzględnia opozycję, jeżeli zgłaszający opozycję uprawdopodobni, że wykonawca nie ma interesu w uzyskaniu rozstrzygnięcia na korzyść strony, do której przystąpił; </w:t>
      </w:r>
      <w:r w:rsidR="002748D4">
        <w:rPr>
          <w:rFonts w:ascii="Verdana" w:hAnsi="Verdana" w:cs="Verdana"/>
          <w:sz w:val="20"/>
          <w:szCs w:val="20"/>
        </w:rPr>
        <w:t xml:space="preserve">                  </w:t>
      </w:r>
      <w:r w:rsidRPr="0049555D">
        <w:rPr>
          <w:rFonts w:ascii="Verdana" w:hAnsi="Verdana" w:cs="Verdana"/>
          <w:sz w:val="20"/>
          <w:szCs w:val="20"/>
        </w:rPr>
        <w:t>w przeciwnym razie Izba oddala opozycję. Postanowienie o uwzględnieniu albo oddaleniu opozycji Krajowa Izba Odwoławcza może wydać na posiedzeniu niejawnym. Na postanowienie o uwzględnieniu albo oddaleniu opozycji nie przysługuje skarga.</w:t>
      </w:r>
    </w:p>
    <w:p w14:paraId="621678D3"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Czynności uczestnika postępowania odwoławczego nie mogą pozostawać </w:t>
      </w:r>
      <w:r w:rsidRPr="0049555D">
        <w:rPr>
          <w:rFonts w:ascii="Verdana" w:hAnsi="Verdana" w:cs="Verdana"/>
          <w:sz w:val="20"/>
          <w:szCs w:val="20"/>
        </w:rPr>
        <w:br/>
        <w:t xml:space="preserve">w sprzeczności z czynnościami i oświadczeniami strony, do której przystąpił, </w:t>
      </w:r>
      <w:r w:rsidRPr="0049555D">
        <w:rPr>
          <w:rFonts w:ascii="Verdana" w:hAnsi="Verdana" w:cs="Verdana"/>
          <w:sz w:val="20"/>
          <w:szCs w:val="20"/>
        </w:rPr>
        <w:br/>
        <w:t>z zastrzeżeniem zgłoszenia sprzeciwu, o którym mowa w art. 186 ust. 3 ustawy Pzp, przez uczestnika, który przystąpił do postępowania po stronie zamawiającego.</w:t>
      </w:r>
    </w:p>
    <w:p w14:paraId="1326306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oraz Wykonawca wezwany zgodnie z pkt 12 i pkt 13 nie mogą następnie korzystać ze środków ochrony prawnej wobec czynności zamawiającego wykonanych zgodnie z wyrokiem Krajowej Izby Odwoławczej lub sądu albo na podstawie art. 186 ust. 2 i 3 ustawy Pzp.</w:t>
      </w:r>
    </w:p>
    <w:p w14:paraId="3B1C0C5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Na orzeczenie Krajowej Izby Odwoławczej stronom oraz uczestnikom postępowania odwoławczego przysługuje skarga do sądu.</w:t>
      </w:r>
    </w:p>
    <w:p w14:paraId="3E12BB3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Skargę wnosi się do sądu okręgowego właściwego dla siedziby albo miejsca zamieszkania Zamawiającego.</w:t>
      </w:r>
    </w:p>
    <w:p w14:paraId="6FA5747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970DAC2" w14:textId="77777777" w:rsidR="00976F97" w:rsidRPr="002748D4" w:rsidRDefault="001F676B" w:rsidP="002748D4">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sidRPr="0049555D">
        <w:rPr>
          <w:rFonts w:ascii="Verdana" w:hAnsi="Verdana" w:cs="Verdana"/>
          <w:sz w:val="20"/>
          <w:szCs w:val="20"/>
        </w:rPr>
        <w:br/>
        <w:t>o zmianę orzeczenia w całości lub w części.</w:t>
      </w:r>
    </w:p>
    <w:p w14:paraId="398517DF" w14:textId="77777777" w:rsidR="00976F97" w:rsidRPr="0049555D" w:rsidRDefault="00976F97" w:rsidP="002748D4">
      <w:pPr>
        <w:pStyle w:val="Tekstpodstawowywcity1"/>
        <w:spacing w:line="276" w:lineRule="auto"/>
        <w:ind w:firstLine="0"/>
        <w:rPr>
          <w:rFonts w:ascii="Verdana" w:hAnsi="Verdana" w:cs="Verdana"/>
          <w:sz w:val="20"/>
          <w:szCs w:val="20"/>
          <w:u w:val="single"/>
        </w:rPr>
      </w:pPr>
    </w:p>
    <w:p w14:paraId="5DA4D152" w14:textId="77777777" w:rsidR="005047F7" w:rsidRPr="00915129" w:rsidRDefault="005047F7" w:rsidP="005047F7">
      <w:pPr>
        <w:pStyle w:val="Tekstprzypisudolnego"/>
        <w:ind w:left="709" w:hanging="709"/>
        <w:jc w:val="both"/>
        <w:rPr>
          <w:rFonts w:ascii="Verdana" w:hAnsi="Verdana" w:cs="Arial"/>
          <w:b/>
        </w:rPr>
      </w:pPr>
      <w:r w:rsidRPr="00915129">
        <w:rPr>
          <w:rFonts w:ascii="Verdana" w:hAnsi="Verdana" w:cs="Arial"/>
          <w:b/>
        </w:rPr>
        <w:t xml:space="preserve">XXII POUCZENIE O KLAUZULI INFORMACYJNEJ Z ART. 13 RODO DO ZASTOSOWANIA W CELU ZWIĄZANYM Z POSTĘPOWANIEM O UDZIELENIE ZAMÓWIENIA PUBLICZNEGO </w:t>
      </w:r>
    </w:p>
    <w:p w14:paraId="16FF0C36" w14:textId="77777777" w:rsidR="005047F7" w:rsidRPr="00915129" w:rsidRDefault="005047F7" w:rsidP="005047F7">
      <w:pPr>
        <w:jc w:val="both"/>
        <w:rPr>
          <w:rFonts w:ascii="Verdana" w:hAnsi="Verdana" w:cs="Arial"/>
          <w:b/>
          <w:sz w:val="20"/>
          <w:szCs w:val="20"/>
        </w:rPr>
      </w:pPr>
    </w:p>
    <w:p w14:paraId="518429CA" w14:textId="77777777" w:rsidR="005047F7" w:rsidRPr="00BF4C6B" w:rsidRDefault="005047F7" w:rsidP="005047F7">
      <w:pPr>
        <w:pStyle w:val="Tekstprzypisudolnego"/>
        <w:spacing w:line="276" w:lineRule="auto"/>
        <w:ind w:left="284" w:hanging="284"/>
        <w:jc w:val="both"/>
        <w:rPr>
          <w:rFonts w:ascii="Verdana" w:hAnsi="Verdana" w:cs="Arial"/>
        </w:rPr>
      </w:pPr>
      <w:r w:rsidRPr="00915129">
        <w:rPr>
          <w:rFonts w:ascii="Verdana" w:hAnsi="Verdana" w:cs="Arial"/>
        </w:rPr>
        <w:t>1. Zamawiający przestrzegając przepisów ustawy</w:t>
      </w:r>
      <w:r w:rsidRPr="00BF4C6B">
        <w:rPr>
          <w:rFonts w:ascii="Verdana" w:hAnsi="Verdana" w:cs="Arial"/>
        </w:rPr>
        <w:t xml:space="preserve"> z dnia 10 maja 2018r. o ochronie danych osobowych (Dz.U. z 2018r., poz. 1000) oraz wypełniając obowiązki wynikające z regulacji zawartych w art. 13 </w:t>
      </w:r>
      <w:r w:rsidRPr="00B66ACF">
        <w:rPr>
          <w:rFonts w:ascii="Verdana" w:hAnsi="Verdana" w:cs="Arial"/>
        </w:rPr>
        <w:t xml:space="preserve">i z uwagi na zapis art. 14 rozporządzenia Parlamentu Europejskiego i Rady (UE) 2016/679 z dnia 27 kwietnia 2016 r. w sprawie ochrony osób fizycznych w związku z przetwarzaniem danych osobowych i w sprawie swobodnego przepływu takich danych oraz uchylenia dyrektywy 95/46/WE </w:t>
      </w:r>
      <w:r w:rsidRPr="00B069D6">
        <w:rPr>
          <w:rFonts w:ascii="Verdana" w:hAnsi="Verdana" w:cs="Arial"/>
        </w:rPr>
        <w:t>(ogólne rozporządzenie o ochronie danych) (Dz. Urz. UE L 119/1 z 04.05.2016), zwanym dalej</w:t>
      </w:r>
      <w:r w:rsidRPr="00B66ACF">
        <w:rPr>
          <w:rFonts w:ascii="Verdana" w:hAnsi="Verdana" w:cs="Arial"/>
        </w:rPr>
        <w:t xml:space="preserve"> </w:t>
      </w:r>
      <w:r w:rsidRPr="00B66ACF">
        <w:rPr>
          <w:rFonts w:ascii="Verdana" w:hAnsi="Verdana" w:cs="Arial"/>
          <w:b/>
        </w:rPr>
        <w:t>„RODO”</w:t>
      </w:r>
      <w:r w:rsidRPr="00B66ACF">
        <w:rPr>
          <w:rFonts w:ascii="Verdana" w:hAnsi="Verdana" w:cs="Arial"/>
        </w:rPr>
        <w:t xml:space="preserve"> – </w:t>
      </w:r>
      <w:r w:rsidRPr="00B66ACF">
        <w:rPr>
          <w:rFonts w:ascii="Verdana" w:hAnsi="Verdana" w:cs="Arial"/>
          <w:u w:val="single"/>
        </w:rPr>
        <w:t>niniejszym informuje, iż</w:t>
      </w:r>
      <w:r w:rsidRPr="00B66ACF">
        <w:rPr>
          <w:rFonts w:ascii="Verdana" w:hAnsi="Verdana" w:cs="Arial"/>
        </w:rPr>
        <w:t xml:space="preserve"> w treści </w:t>
      </w:r>
      <w:r w:rsidRPr="00B66ACF">
        <w:rPr>
          <w:rFonts w:ascii="Verdana" w:hAnsi="Verdana" w:cs="Arial"/>
          <w:b/>
        </w:rPr>
        <w:t>Formularza ofertowego</w:t>
      </w:r>
      <w:r w:rsidRPr="00B66ACF">
        <w:rPr>
          <w:rFonts w:ascii="Verdana" w:hAnsi="Verdana" w:cs="Arial"/>
        </w:rPr>
        <w:t xml:space="preserve">, znajduje się </w:t>
      </w:r>
      <w:r w:rsidRPr="00B66ACF">
        <w:rPr>
          <w:rFonts w:ascii="Verdana" w:hAnsi="Verdana" w:cs="Arial"/>
          <w:u w:val="single"/>
        </w:rPr>
        <w:t>oświadczenie Wykonawcy w zakresie wypełniania obowiązków informacyjnych przewidzianych w art. 13 i/lub 14</w:t>
      </w:r>
      <w:r w:rsidRPr="00BF4C6B">
        <w:rPr>
          <w:rFonts w:ascii="Verdana" w:hAnsi="Verdana" w:cs="Arial"/>
          <w:u w:val="single"/>
        </w:rPr>
        <w:t xml:space="preserve"> RODO. </w:t>
      </w:r>
    </w:p>
    <w:p w14:paraId="564410BC" w14:textId="77777777" w:rsidR="005047F7" w:rsidRDefault="005047F7" w:rsidP="005047F7">
      <w:pPr>
        <w:spacing w:line="276" w:lineRule="auto"/>
        <w:ind w:left="284" w:hanging="284"/>
        <w:jc w:val="both"/>
        <w:rPr>
          <w:rFonts w:ascii="Verdana" w:hAnsi="Verdana" w:cs="Arial"/>
          <w:b/>
          <w:sz w:val="20"/>
          <w:szCs w:val="20"/>
        </w:rPr>
      </w:pPr>
      <w:r w:rsidRPr="00BF4C6B">
        <w:rPr>
          <w:rFonts w:ascii="Verdana" w:hAnsi="Verdana" w:cs="Arial"/>
          <w:sz w:val="20"/>
          <w:szCs w:val="20"/>
        </w:rPr>
        <w:t xml:space="preserve">2. </w:t>
      </w:r>
      <w:r w:rsidRPr="00B66ACF">
        <w:rPr>
          <w:rFonts w:ascii="Verdana" w:hAnsi="Verdana" w:cs="Arial"/>
          <w:sz w:val="20"/>
          <w:szCs w:val="20"/>
        </w:rPr>
        <w:t>Jednocześnie Zamawiający, wypełniając ciążący na nim obowiązek informacyjny zawarty w art. 13 RODO (</w:t>
      </w:r>
      <w:r w:rsidRPr="00B66ACF">
        <w:rPr>
          <w:rFonts w:ascii="Verdana" w:hAnsi="Verdana" w:cs="Arial"/>
          <w:sz w:val="20"/>
          <w:szCs w:val="20"/>
          <w:u w:val="single"/>
        </w:rPr>
        <w:t>a na podstawie art. 13 i/lub 14 RODO - Wykonawcy,</w:t>
      </w:r>
      <w:r w:rsidRPr="00B66ACF">
        <w:rPr>
          <w:rFonts w:ascii="Verdana" w:hAnsi="Verdana" w:cs="Arial"/>
          <w:sz w:val="20"/>
          <w:szCs w:val="20"/>
        </w:rPr>
        <w:t xml:space="preserve"> względem osób wskazanych w pkt 4 ppkt 2) poniżej oraz  </w:t>
      </w:r>
      <w:r w:rsidRPr="00B66ACF">
        <w:rPr>
          <w:rFonts w:ascii="Verdana" w:hAnsi="Verdana" w:cs="Arial"/>
          <w:sz w:val="20"/>
          <w:szCs w:val="20"/>
          <w:u w:val="single"/>
        </w:rPr>
        <w:t>Podwykonawcy/Podmiot trzeci,</w:t>
      </w:r>
      <w:r w:rsidRPr="00B66ACF">
        <w:rPr>
          <w:rFonts w:ascii="Verdana" w:hAnsi="Verdana" w:cs="Arial"/>
          <w:sz w:val="20"/>
          <w:szCs w:val="20"/>
        </w:rPr>
        <w:t xml:space="preserve"> względem osób wskazanych w pkt 4 ppkt 3) poniżej) podaje w</w:t>
      </w:r>
      <w:r w:rsidRPr="00BF4C6B">
        <w:rPr>
          <w:rFonts w:ascii="Verdana" w:hAnsi="Verdana" w:cs="Arial"/>
          <w:sz w:val="20"/>
          <w:szCs w:val="20"/>
        </w:rPr>
        <w:t xml:space="preserve"> pkt 3 poniżej treść </w:t>
      </w:r>
      <w:r w:rsidRPr="00BF4C6B">
        <w:rPr>
          <w:rFonts w:ascii="Verdana" w:hAnsi="Verdana" w:cs="Arial"/>
          <w:b/>
          <w:sz w:val="20"/>
          <w:szCs w:val="20"/>
        </w:rPr>
        <w:t>„Klauzuli informacyjnej w zakresie danych osobowych”.</w:t>
      </w:r>
      <w:r>
        <w:rPr>
          <w:rFonts w:ascii="Verdana" w:hAnsi="Verdana" w:cs="Arial"/>
          <w:b/>
          <w:sz w:val="20"/>
          <w:szCs w:val="20"/>
        </w:rPr>
        <w:t xml:space="preserve"> </w:t>
      </w:r>
      <w:r w:rsidRPr="00BF4C6B">
        <w:rPr>
          <w:rFonts w:ascii="Verdana" w:hAnsi="Verdana" w:cs="Arial"/>
          <w:b/>
          <w:sz w:val="20"/>
          <w:szCs w:val="20"/>
        </w:rPr>
        <w:t xml:space="preserve"> </w:t>
      </w:r>
      <w:r>
        <w:rPr>
          <w:rFonts w:ascii="Verdana" w:hAnsi="Verdana" w:cs="Arial"/>
          <w:b/>
          <w:sz w:val="20"/>
          <w:szCs w:val="20"/>
        </w:rPr>
        <w:t xml:space="preserve"> </w:t>
      </w:r>
    </w:p>
    <w:p w14:paraId="0C42DAC9" w14:textId="77777777" w:rsidR="005047F7" w:rsidRPr="00BF4C6B" w:rsidRDefault="005047F7" w:rsidP="005047F7">
      <w:pPr>
        <w:spacing w:line="276" w:lineRule="auto"/>
        <w:ind w:left="284" w:hanging="284"/>
        <w:jc w:val="both"/>
        <w:rPr>
          <w:rFonts w:ascii="Verdana" w:hAnsi="Verdana" w:cs="Arial"/>
          <w:b/>
          <w:sz w:val="20"/>
          <w:szCs w:val="20"/>
        </w:rPr>
      </w:pPr>
    </w:p>
    <w:p w14:paraId="7BD0065D" w14:textId="77777777" w:rsidR="005047F7" w:rsidRPr="00BF4C6B" w:rsidRDefault="005047F7" w:rsidP="005047F7">
      <w:pPr>
        <w:spacing w:after="67"/>
        <w:ind w:left="284" w:right="397" w:hanging="284"/>
        <w:jc w:val="both"/>
        <w:rPr>
          <w:rFonts w:ascii="Verdana" w:hAnsi="Verdana" w:cs="Arial"/>
          <w:sz w:val="20"/>
          <w:szCs w:val="20"/>
        </w:rPr>
      </w:pPr>
      <w:r w:rsidRPr="00BF4C6B">
        <w:rPr>
          <w:rFonts w:ascii="Verdana" w:hAnsi="Verdana" w:cs="Arial"/>
          <w:sz w:val="20"/>
          <w:szCs w:val="20"/>
        </w:rPr>
        <w:t xml:space="preserve">3. </w:t>
      </w:r>
      <w:r w:rsidRPr="0061086F">
        <w:rPr>
          <w:rFonts w:ascii="Verdana" w:hAnsi="Verdana" w:cs="Arial"/>
          <w:b/>
          <w:sz w:val="20"/>
          <w:szCs w:val="20"/>
        </w:rPr>
        <w:t>KLAUZULA INFORMACYJNA</w:t>
      </w:r>
      <w:r w:rsidRPr="00BF4C6B">
        <w:rPr>
          <w:rFonts w:ascii="Verdana" w:eastAsiaTheme="minorHAnsi" w:hAnsi="Verdana" w:cs="Arial"/>
          <w:b/>
          <w:sz w:val="20"/>
          <w:szCs w:val="20"/>
          <w:lang w:eastAsia="en-US"/>
        </w:rPr>
        <w:t xml:space="preserve"> w zakresie danych osobowych</w:t>
      </w:r>
      <w:r w:rsidRPr="0061086F">
        <w:rPr>
          <w:rFonts w:ascii="Verdana" w:hAnsi="Verdana" w:cs="Arial"/>
          <w:b/>
          <w:sz w:val="20"/>
          <w:szCs w:val="20"/>
        </w:rPr>
        <w:t>:</w:t>
      </w:r>
      <w:r w:rsidRPr="0061086F">
        <w:rPr>
          <w:rFonts w:ascii="Verdana" w:hAnsi="Verdana" w:cs="Arial"/>
          <w:sz w:val="20"/>
          <w:szCs w:val="20"/>
        </w:rPr>
        <w:t xml:space="preserve"> </w:t>
      </w:r>
    </w:p>
    <w:p w14:paraId="76912A93" w14:textId="77777777" w:rsidR="005047F7" w:rsidRPr="0061086F" w:rsidRDefault="005047F7" w:rsidP="005047F7">
      <w:pPr>
        <w:spacing w:after="67" w:line="276" w:lineRule="auto"/>
        <w:ind w:left="284" w:right="397"/>
        <w:jc w:val="both"/>
        <w:rPr>
          <w:rFonts w:ascii="Verdana" w:hAnsi="Verdana" w:cs="Arial"/>
          <w:sz w:val="20"/>
          <w:szCs w:val="20"/>
        </w:rPr>
      </w:pPr>
      <w:r w:rsidRPr="00BF4C6B">
        <w:rPr>
          <w:rFonts w:ascii="Verdana" w:hAnsi="Verdana" w:cs="Arial"/>
          <w:sz w:val="20"/>
          <w:szCs w:val="20"/>
        </w:rPr>
        <w:t>„Z</w:t>
      </w:r>
      <w:r w:rsidRPr="0061086F">
        <w:rPr>
          <w:rFonts w:ascii="Verdana" w:hAnsi="Verdana" w:cs="Arial"/>
          <w:sz w:val="20"/>
          <w:szCs w:val="20"/>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w:t>
      </w:r>
      <w:r>
        <w:rPr>
          <w:rFonts w:ascii="Verdana" w:hAnsi="Verdana" w:cs="Arial"/>
          <w:sz w:val="20"/>
          <w:szCs w:val="20"/>
        </w:rPr>
        <w:t>z. UE L 119/1 z 04.05.2016</w:t>
      </w:r>
      <w:r w:rsidRPr="0061086F">
        <w:rPr>
          <w:rFonts w:ascii="Verdana" w:hAnsi="Verdana" w:cs="Arial"/>
          <w:sz w:val="20"/>
          <w:szCs w:val="20"/>
        </w:rPr>
        <w:t xml:space="preserve">), zwanym dalej </w:t>
      </w:r>
      <w:r w:rsidRPr="0061086F">
        <w:rPr>
          <w:rFonts w:ascii="Verdana" w:hAnsi="Verdana" w:cs="Arial"/>
          <w:sz w:val="20"/>
          <w:szCs w:val="20"/>
          <w:u w:val="single"/>
        </w:rPr>
        <w:t>„RODO”,</w:t>
      </w:r>
      <w:r w:rsidRPr="0061086F">
        <w:rPr>
          <w:rFonts w:ascii="Verdana" w:hAnsi="Verdana" w:cs="Arial"/>
          <w:sz w:val="20"/>
          <w:szCs w:val="20"/>
        </w:rPr>
        <w:t xml:space="preserve"> </w:t>
      </w:r>
      <w:r w:rsidRPr="0061086F">
        <w:rPr>
          <w:rFonts w:ascii="Verdana" w:hAnsi="Verdana" w:cs="Arial"/>
          <w:b/>
          <w:sz w:val="20"/>
          <w:szCs w:val="20"/>
        </w:rPr>
        <w:t>Zamawiający informuje</w:t>
      </w:r>
      <w:r w:rsidRPr="00B66ACF">
        <w:rPr>
          <w:rFonts w:ascii="Verdana" w:hAnsi="Verdana" w:cs="Arial"/>
          <w:b/>
          <w:sz w:val="20"/>
          <w:szCs w:val="20"/>
        </w:rPr>
        <w:t xml:space="preserve"> Wykonawców, że</w:t>
      </w:r>
      <w:r w:rsidRPr="00B66ACF">
        <w:rPr>
          <w:rFonts w:ascii="Verdana" w:hAnsi="Verdana" w:cs="Arial"/>
          <w:sz w:val="20"/>
          <w:szCs w:val="20"/>
        </w:rPr>
        <w:t xml:space="preserve"> (</w:t>
      </w:r>
      <w:r w:rsidRPr="00B66ACF">
        <w:rPr>
          <w:rFonts w:ascii="Verdana" w:hAnsi="Verdana" w:cs="Arial"/>
          <w:sz w:val="20"/>
          <w:szCs w:val="20"/>
          <w:u w:val="single"/>
        </w:rPr>
        <w:t>a na podstawie art. 13 i/lub 14 RODO - Wykonawcy odpowiednio,</w:t>
      </w:r>
      <w:r w:rsidRPr="00B66ACF">
        <w:rPr>
          <w:rFonts w:ascii="Verdana" w:hAnsi="Verdana" w:cs="Arial"/>
          <w:sz w:val="20"/>
          <w:szCs w:val="20"/>
        </w:rPr>
        <w:t xml:space="preserve"> względem osób wskazanych w pkt 4 ppkt 2) poniżej oraz </w:t>
      </w:r>
      <w:r w:rsidRPr="00B66ACF">
        <w:rPr>
          <w:rFonts w:ascii="Verdana" w:hAnsi="Verdana" w:cs="Arial"/>
          <w:sz w:val="20"/>
          <w:szCs w:val="20"/>
          <w:u w:val="single"/>
        </w:rPr>
        <w:t>Podwykonawcy/Podmiot trzeci odpowiednio,</w:t>
      </w:r>
      <w:r w:rsidRPr="00B66ACF">
        <w:rPr>
          <w:rFonts w:ascii="Verdana" w:hAnsi="Verdana" w:cs="Arial"/>
          <w:sz w:val="20"/>
          <w:szCs w:val="20"/>
        </w:rPr>
        <w:t xml:space="preserve"> względem osób wskazanych w pkt 4 ppkt 3) poniżej)</w:t>
      </w:r>
      <w:r w:rsidRPr="0061086F">
        <w:rPr>
          <w:rFonts w:ascii="Verdana" w:hAnsi="Verdana" w:cs="Arial"/>
          <w:sz w:val="20"/>
          <w:szCs w:val="20"/>
        </w:rPr>
        <w:t xml:space="preserve">: </w:t>
      </w:r>
    </w:p>
    <w:p w14:paraId="3A1B2EEE" w14:textId="5AEEA0E5" w:rsidR="005047F7" w:rsidRPr="003E3D9F" w:rsidRDefault="005047F7" w:rsidP="009E3237">
      <w:pPr>
        <w:widowControl w:val="0"/>
        <w:numPr>
          <w:ilvl w:val="0"/>
          <w:numId w:val="49"/>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administratorem danych osobowych </w:t>
      </w:r>
      <w:r>
        <w:rPr>
          <w:rFonts w:ascii="Verdana" w:hAnsi="Verdana" w:cs="Arial"/>
          <w:sz w:val="20"/>
          <w:szCs w:val="20"/>
        </w:rPr>
        <w:t xml:space="preserve">Wykonawcy </w:t>
      </w:r>
      <w:r w:rsidRPr="00E401B0">
        <w:rPr>
          <w:rFonts w:ascii="Verdana" w:hAnsi="Verdana" w:cs="Arial"/>
          <w:sz w:val="20"/>
          <w:szCs w:val="20"/>
        </w:rPr>
        <w:t xml:space="preserve">jest </w:t>
      </w:r>
      <w:r w:rsidRPr="00E401B0">
        <w:rPr>
          <w:rFonts w:ascii="Verdana" w:hAnsi="Verdana" w:cs="Arial"/>
          <w:b/>
          <w:sz w:val="20"/>
          <w:szCs w:val="20"/>
        </w:rPr>
        <w:t>Zarząd Zieleni Miejskiej we Wrocławiu ul. Trzebnicka 33 (50-</w:t>
      </w:r>
      <w:r w:rsidRPr="00E401B0">
        <w:rPr>
          <w:rFonts w:ascii="Verdana" w:hAnsi="Verdana" w:cs="Arial"/>
          <w:b/>
          <w:snapToGrid w:val="0"/>
          <w:sz w:val="20"/>
          <w:szCs w:val="20"/>
        </w:rPr>
        <w:t xml:space="preserve">231) Wrocław, </w:t>
      </w:r>
      <w:r w:rsidR="006E1FC8" w:rsidRPr="006E1FC8">
        <w:rPr>
          <w:rFonts w:ascii="Verdana" w:hAnsi="Verdana" w:cs="Arial"/>
          <w:b/>
          <w:sz w:val="20"/>
        </w:rPr>
        <w:t xml:space="preserve">tel. +48 71 323 </w:t>
      </w:r>
      <w:r w:rsidR="006E1FC8">
        <w:rPr>
          <w:rFonts w:ascii="Verdana" w:hAnsi="Verdana" w:cs="Arial"/>
          <w:b/>
          <w:sz w:val="20"/>
        </w:rPr>
        <w:t>50 00</w:t>
      </w:r>
      <w:r w:rsidRPr="006E1FC8">
        <w:rPr>
          <w:rFonts w:ascii="Verdana" w:hAnsi="Verdana" w:cs="Arial"/>
          <w:b/>
          <w:sz w:val="20"/>
          <w:szCs w:val="20"/>
        </w:rPr>
        <w:t>,</w:t>
      </w:r>
      <w:r w:rsidR="006E1FC8">
        <w:rPr>
          <w:rFonts w:ascii="Verdana" w:hAnsi="Verdana" w:cs="Arial"/>
          <w:b/>
          <w:sz w:val="20"/>
          <w:szCs w:val="20"/>
        </w:rPr>
        <w:t xml:space="preserve"> fax. </w:t>
      </w:r>
      <w:r w:rsidRPr="00E401B0">
        <w:rPr>
          <w:rFonts w:ascii="Verdana" w:hAnsi="Verdana" w:cs="Arial"/>
          <w:sz w:val="20"/>
          <w:szCs w:val="20"/>
        </w:rPr>
        <w:t xml:space="preserve"> </w:t>
      </w:r>
      <w:r w:rsidR="006E1FC8" w:rsidRPr="006E1FC8">
        <w:rPr>
          <w:rFonts w:ascii="Verdana" w:hAnsi="Verdana" w:cs="Arial"/>
          <w:b/>
          <w:sz w:val="20"/>
        </w:rPr>
        <w:t xml:space="preserve">+48 71 323 </w:t>
      </w:r>
      <w:r w:rsidR="006E1FC8">
        <w:rPr>
          <w:rFonts w:ascii="Verdana" w:hAnsi="Verdana" w:cs="Arial"/>
          <w:b/>
          <w:sz w:val="20"/>
        </w:rPr>
        <w:t xml:space="preserve">50 02 </w:t>
      </w:r>
      <w:r w:rsidRPr="00E401B0">
        <w:rPr>
          <w:rFonts w:ascii="Verdana" w:hAnsi="Verdana" w:cs="Arial"/>
          <w:sz w:val="20"/>
          <w:szCs w:val="20"/>
        </w:rPr>
        <w:t>adres e-mail:</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20" w:history="1">
        <w:r w:rsidRPr="00E401B0">
          <w:rPr>
            <w:rFonts w:ascii="Verdana" w:hAnsi="Verdana"/>
            <w:b/>
            <w:color w:val="0000FF"/>
            <w:sz w:val="20"/>
            <w:szCs w:val="20"/>
            <w:u w:val="single"/>
          </w:rPr>
          <w:t>sekretariat@zzm.wroc.pl</w:t>
        </w:r>
      </w:hyperlink>
      <w:r w:rsidRPr="00E401B0">
        <w:rPr>
          <w:rFonts w:ascii="Verdana" w:hAnsi="Verdana"/>
          <w:b/>
          <w:sz w:val="20"/>
          <w:szCs w:val="20"/>
        </w:rPr>
        <w:t xml:space="preserve">, </w:t>
      </w:r>
      <w:r w:rsidRPr="00E401B0">
        <w:rPr>
          <w:rFonts w:ascii="Verdana" w:hAnsi="Verdana" w:cs="Verdana"/>
          <w:b/>
          <w:bCs/>
          <w:sz w:val="20"/>
          <w:szCs w:val="20"/>
          <w:lang w:eastAsia="zh-CN"/>
        </w:rPr>
        <w:t xml:space="preserve"> </w:t>
      </w:r>
    </w:p>
    <w:p w14:paraId="3FE43F18" w14:textId="77777777" w:rsidR="005047F7" w:rsidRPr="007612A4" w:rsidRDefault="005047F7" w:rsidP="009E3237">
      <w:pPr>
        <w:widowControl w:val="0"/>
        <w:numPr>
          <w:ilvl w:val="0"/>
          <w:numId w:val="49"/>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inspektorem ochrony danych osobowych w </w:t>
      </w:r>
      <w:r w:rsidRPr="00E401B0">
        <w:rPr>
          <w:rFonts w:ascii="Verdana" w:hAnsi="Verdana" w:cs="Arial"/>
          <w:b/>
          <w:sz w:val="20"/>
          <w:szCs w:val="20"/>
        </w:rPr>
        <w:t>Zarządzie Zieleni Miejskiej we Wrocławiu</w:t>
      </w:r>
      <w:r w:rsidRPr="00E401B0">
        <w:rPr>
          <w:rFonts w:ascii="Verdana" w:hAnsi="Verdana" w:cs="Arial"/>
          <w:i/>
          <w:sz w:val="20"/>
          <w:szCs w:val="20"/>
        </w:rPr>
        <w:t xml:space="preserve"> </w:t>
      </w:r>
      <w:r w:rsidRPr="00E401B0">
        <w:rPr>
          <w:rFonts w:ascii="Verdana" w:hAnsi="Verdana" w:cs="Arial"/>
          <w:sz w:val="20"/>
          <w:szCs w:val="20"/>
        </w:rPr>
        <w:t xml:space="preserve">jest Pan </w:t>
      </w:r>
      <w:r w:rsidRPr="00E401B0">
        <w:rPr>
          <w:rFonts w:ascii="Verdana" w:hAnsi="Verdana" w:cs="Arial"/>
          <w:b/>
          <w:sz w:val="20"/>
          <w:szCs w:val="20"/>
        </w:rPr>
        <w:t>Piotr Schmidt</w:t>
      </w:r>
      <w:r w:rsidRPr="00E401B0">
        <w:rPr>
          <w:rFonts w:ascii="Verdana" w:hAnsi="Verdana" w:cs="Arial"/>
          <w:i/>
          <w:sz w:val="20"/>
          <w:szCs w:val="20"/>
        </w:rPr>
        <w:t xml:space="preserve">, </w:t>
      </w:r>
      <w:r w:rsidRPr="00E401B0">
        <w:rPr>
          <w:rFonts w:ascii="Verdana" w:hAnsi="Verdana" w:cs="Arial"/>
          <w:sz w:val="20"/>
          <w:szCs w:val="20"/>
        </w:rPr>
        <w:t>kontakt:</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21" w:history="1">
        <w:r w:rsidRPr="00E401B0">
          <w:rPr>
            <w:rFonts w:ascii="Verdana" w:hAnsi="Verdana"/>
            <w:b/>
            <w:color w:val="0000FF"/>
            <w:sz w:val="20"/>
            <w:szCs w:val="20"/>
            <w:u w:val="single"/>
          </w:rPr>
          <w:t>sekretariat@zzm.wroc.pl</w:t>
        </w:r>
      </w:hyperlink>
      <w:r w:rsidRPr="003E3D9F">
        <w:rPr>
          <w:rFonts w:ascii="Verdana" w:hAnsi="Verdana"/>
          <w:b/>
          <w:sz w:val="20"/>
          <w:szCs w:val="20"/>
        </w:rPr>
        <w:t>;</w:t>
      </w:r>
      <w:r>
        <w:rPr>
          <w:rFonts w:ascii="Verdana" w:hAnsi="Verdana"/>
          <w:b/>
          <w:sz w:val="20"/>
          <w:szCs w:val="20"/>
        </w:rPr>
        <w:t xml:space="preserve"> </w:t>
      </w:r>
    </w:p>
    <w:p w14:paraId="3255655E" w14:textId="79118D07" w:rsidR="005047F7" w:rsidRPr="007612A4" w:rsidRDefault="005047F7" w:rsidP="007612A4">
      <w:pPr>
        <w:widowControl w:val="0"/>
        <w:numPr>
          <w:ilvl w:val="0"/>
          <w:numId w:val="49"/>
        </w:numPr>
        <w:suppressAutoHyphens/>
        <w:overflowPunct w:val="0"/>
        <w:spacing w:after="67" w:line="276" w:lineRule="auto"/>
        <w:ind w:left="0" w:right="397" w:firstLine="0"/>
        <w:contextualSpacing/>
        <w:jc w:val="both"/>
        <w:textAlignment w:val="baseline"/>
        <w:rPr>
          <w:rFonts w:ascii="Verdana" w:hAnsi="Verdana"/>
          <w:bCs/>
          <w:color w:val="FF0000"/>
          <w:sz w:val="20"/>
          <w:szCs w:val="20"/>
        </w:rPr>
      </w:pPr>
      <w:r w:rsidRPr="007612A4">
        <w:rPr>
          <w:rFonts w:ascii="Verdana" w:hAnsi="Verdana" w:cs="Arial"/>
          <w:sz w:val="20"/>
          <w:szCs w:val="20"/>
        </w:rPr>
        <w:t>dane osobowe Wykonawcy przetwarzane będą na podstawie art. 6 ust. 1 lit. c</w:t>
      </w:r>
      <w:r w:rsidRPr="007612A4">
        <w:rPr>
          <w:rFonts w:ascii="Verdana" w:hAnsi="Verdana" w:cs="Arial"/>
          <w:i/>
          <w:sz w:val="20"/>
          <w:szCs w:val="20"/>
        </w:rPr>
        <w:t xml:space="preserve"> </w:t>
      </w:r>
      <w:r w:rsidRPr="007612A4">
        <w:rPr>
          <w:rFonts w:ascii="Verdana" w:hAnsi="Verdana" w:cs="Arial"/>
          <w:sz w:val="20"/>
          <w:szCs w:val="20"/>
        </w:rPr>
        <w:t>RODO w celu związanym z postępowaniem o udzie</w:t>
      </w:r>
      <w:r w:rsidR="001908A7" w:rsidRPr="007612A4">
        <w:rPr>
          <w:rFonts w:ascii="Verdana" w:hAnsi="Verdana" w:cs="Arial"/>
          <w:sz w:val="20"/>
          <w:szCs w:val="20"/>
        </w:rPr>
        <w:t>lenie zamówienia publicznego na</w:t>
      </w:r>
      <w:r w:rsidRPr="007612A4">
        <w:rPr>
          <w:rFonts w:ascii="Verdana" w:hAnsi="Verdana" w:cs="Arial"/>
          <w:sz w:val="20"/>
          <w:szCs w:val="20"/>
        </w:rPr>
        <w:t>:</w:t>
      </w:r>
      <w:r w:rsidR="001908A7" w:rsidRPr="007612A4">
        <w:rPr>
          <w:rFonts w:ascii="Verdana" w:hAnsi="Verdana"/>
          <w:b/>
          <w:sz w:val="20"/>
          <w:szCs w:val="20"/>
        </w:rPr>
        <w:t xml:space="preserve"> </w:t>
      </w:r>
      <w:r w:rsidR="007612A4" w:rsidRPr="007612A4">
        <w:rPr>
          <w:rFonts w:ascii="Verdana" w:hAnsi="Verdana" w:cs="Arial"/>
          <w:b/>
          <w:bCs/>
          <w:sz w:val="20"/>
          <w:szCs w:val="20"/>
          <w:lang w:eastAsia="zh-CN"/>
        </w:rPr>
        <w:t xml:space="preserve">„Pielęgnacja starszych drzew na terenach zieleni przyulicznej na skwerach i w parkach na osiedlach Biskupin, Dąbie, Bartoszowice, Sępolno, Zacisze, Zalesie, Szczytniki” w ramach WBO 2018 projekt nr 146 </w:t>
      </w:r>
      <w:r w:rsidRPr="007612A4">
        <w:rPr>
          <w:rFonts w:ascii="Verdana" w:hAnsi="Verdana" w:cs="Arial"/>
          <w:sz w:val="20"/>
          <w:szCs w:val="20"/>
        </w:rPr>
        <w:t xml:space="preserve"> </w:t>
      </w:r>
      <w:r w:rsidRPr="007612A4">
        <w:rPr>
          <w:rFonts w:ascii="Verdana" w:hAnsi="Verdana" w:cs="Arial"/>
          <w:b/>
          <w:sz w:val="20"/>
          <w:szCs w:val="20"/>
        </w:rPr>
        <w:t>(ZP/PN/</w:t>
      </w:r>
      <w:r w:rsidR="007612A4">
        <w:rPr>
          <w:rFonts w:ascii="Verdana" w:hAnsi="Verdana" w:cs="Arial"/>
          <w:b/>
          <w:sz w:val="20"/>
          <w:szCs w:val="20"/>
        </w:rPr>
        <w:t>52</w:t>
      </w:r>
      <w:r w:rsidRPr="007612A4">
        <w:rPr>
          <w:rFonts w:ascii="Verdana" w:hAnsi="Verdana" w:cs="Arial"/>
          <w:b/>
          <w:sz w:val="20"/>
          <w:szCs w:val="20"/>
        </w:rPr>
        <w:t>/201</w:t>
      </w:r>
      <w:r w:rsidR="00B3661D" w:rsidRPr="007612A4">
        <w:rPr>
          <w:rFonts w:ascii="Verdana" w:hAnsi="Verdana" w:cs="Arial"/>
          <w:b/>
          <w:sz w:val="20"/>
          <w:szCs w:val="20"/>
        </w:rPr>
        <w:t>9</w:t>
      </w:r>
      <w:r w:rsidRPr="007612A4">
        <w:rPr>
          <w:rFonts w:ascii="Verdana" w:hAnsi="Verdana" w:cs="Arial"/>
          <w:b/>
          <w:sz w:val="20"/>
          <w:szCs w:val="20"/>
        </w:rPr>
        <w:t>/</w:t>
      </w:r>
      <w:r w:rsidR="000B4F38" w:rsidRPr="007612A4">
        <w:rPr>
          <w:rFonts w:ascii="Verdana" w:hAnsi="Verdana" w:cs="Arial"/>
          <w:b/>
          <w:sz w:val="20"/>
          <w:szCs w:val="20"/>
        </w:rPr>
        <w:t>DZ</w:t>
      </w:r>
      <w:r w:rsidR="001908A7" w:rsidRPr="007612A4">
        <w:rPr>
          <w:rFonts w:ascii="Verdana" w:hAnsi="Verdana" w:cs="Arial"/>
          <w:b/>
          <w:sz w:val="20"/>
          <w:szCs w:val="20"/>
        </w:rPr>
        <w:t>Z</w:t>
      </w:r>
      <w:r w:rsidRPr="007612A4">
        <w:rPr>
          <w:rFonts w:ascii="Verdana" w:hAnsi="Verdana" w:cs="Arial"/>
          <w:b/>
          <w:sz w:val="20"/>
          <w:szCs w:val="20"/>
        </w:rPr>
        <w:t>),</w:t>
      </w:r>
      <w:r w:rsidRPr="007612A4">
        <w:rPr>
          <w:rFonts w:ascii="Verdana" w:hAnsi="Verdana"/>
          <w:b/>
          <w:sz w:val="20"/>
          <w:szCs w:val="20"/>
        </w:rPr>
        <w:t xml:space="preserve"> </w:t>
      </w:r>
      <w:r w:rsidRPr="007612A4">
        <w:rPr>
          <w:rFonts w:ascii="Verdana" w:hAnsi="Verdana" w:cs="Arial"/>
          <w:sz w:val="20"/>
          <w:szCs w:val="20"/>
        </w:rPr>
        <w:t>prowadzonym w trybie przetargu nieograniczonego;</w:t>
      </w:r>
    </w:p>
    <w:p w14:paraId="111EA556" w14:textId="77777777" w:rsidR="005047F7" w:rsidRPr="00E401B0" w:rsidRDefault="005047F7" w:rsidP="009E3237">
      <w:pPr>
        <w:numPr>
          <w:ilvl w:val="0"/>
          <w:numId w:val="50"/>
        </w:numPr>
        <w:spacing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u w:val="single"/>
        </w:rPr>
        <w:t xml:space="preserve">odbiorcami danych osobowych </w:t>
      </w:r>
      <w:r>
        <w:rPr>
          <w:rFonts w:ascii="Verdana" w:hAnsi="Verdana" w:cs="Arial"/>
          <w:sz w:val="20"/>
          <w:szCs w:val="20"/>
          <w:u w:val="single"/>
        </w:rPr>
        <w:t xml:space="preserve">Wykonawcy </w:t>
      </w:r>
      <w:r w:rsidRPr="00E401B0">
        <w:rPr>
          <w:rFonts w:ascii="Verdana" w:hAnsi="Verdana" w:cs="Arial"/>
          <w:sz w:val="20"/>
          <w:szCs w:val="20"/>
          <w:u w:val="single"/>
        </w:rPr>
        <w:t>będą</w:t>
      </w:r>
      <w:r w:rsidRPr="00E401B0">
        <w:rPr>
          <w:rFonts w:ascii="Verdana" w:hAnsi="Verdana" w:cs="Arial"/>
          <w:sz w:val="20"/>
          <w:szCs w:val="20"/>
        </w:rPr>
        <w:t xml:space="preserve"> osoby lub podmioty, którym udostępniona zostanie dokumentacja postępowania w oparciu o art. 8 oraz art. 96 ust. 3 ustawy z dnia 29 stycznia 2004 r. – Prawo zamówień publicznych (Dz. U. </w:t>
      </w:r>
      <w:r>
        <w:rPr>
          <w:rFonts w:ascii="Verdana" w:hAnsi="Verdana" w:cs="Arial"/>
          <w:sz w:val="20"/>
          <w:szCs w:val="20"/>
        </w:rPr>
        <w:t xml:space="preserve">                    Z 2018 R. POZ. 1986</w:t>
      </w:r>
      <w:r w:rsidRPr="00E401B0">
        <w:rPr>
          <w:rFonts w:ascii="Verdana" w:hAnsi="Verdana" w:cs="Arial"/>
          <w:sz w:val="20"/>
          <w:szCs w:val="20"/>
        </w:rPr>
        <w:t xml:space="preserve">), dalej „ustawa Pzp”;  </w:t>
      </w:r>
    </w:p>
    <w:p w14:paraId="5FB99414" w14:textId="77777777" w:rsidR="005047F7" w:rsidRPr="00E401B0" w:rsidRDefault="005047F7" w:rsidP="009E3237">
      <w:pPr>
        <w:numPr>
          <w:ilvl w:val="0"/>
          <w:numId w:val="50"/>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dane </w:t>
      </w:r>
      <w:r w:rsidRPr="00E401B0">
        <w:rPr>
          <w:rFonts w:ascii="Verdana" w:hAnsi="Verdana" w:cs="Arial"/>
          <w:sz w:val="20"/>
          <w:szCs w:val="20"/>
          <w:u w:val="single"/>
        </w:rPr>
        <w:t xml:space="preserve">osobowe </w:t>
      </w:r>
      <w:r>
        <w:rPr>
          <w:rFonts w:ascii="Verdana" w:hAnsi="Verdana" w:cs="Arial"/>
          <w:sz w:val="20"/>
          <w:szCs w:val="20"/>
          <w:u w:val="single"/>
        </w:rPr>
        <w:t xml:space="preserve">Wykonawcy </w:t>
      </w:r>
      <w:r w:rsidRPr="00E401B0">
        <w:rPr>
          <w:rFonts w:ascii="Verdana" w:hAnsi="Verdana" w:cs="Arial"/>
          <w:sz w:val="20"/>
          <w:szCs w:val="20"/>
          <w:u w:val="single"/>
        </w:rPr>
        <w:t>będą przechowywane</w:t>
      </w:r>
      <w:r w:rsidRPr="00E401B0">
        <w:rPr>
          <w:rFonts w:ascii="Verdana" w:hAnsi="Verdana" w:cs="Arial"/>
          <w:sz w:val="20"/>
          <w:szCs w:val="20"/>
        </w:rPr>
        <w:t xml:space="preserve">, zgodnie z art. 97 ust. 1 ustawy Pzp, przez okres 4 lat od dnia zakończenia postępowania o udzielenie zamówienia, a jeżeli czas </w:t>
      </w:r>
      <w:r>
        <w:rPr>
          <w:rFonts w:ascii="Verdana" w:hAnsi="Verdana" w:cs="Arial"/>
          <w:sz w:val="20"/>
          <w:szCs w:val="20"/>
        </w:rPr>
        <w:t>trwania umowy przekracza 4 lata</w:t>
      </w:r>
      <w:r w:rsidRPr="00E401B0">
        <w:rPr>
          <w:rFonts w:ascii="Verdana" w:hAnsi="Verdana" w:cs="Arial"/>
          <w:sz w:val="20"/>
          <w:szCs w:val="20"/>
        </w:rPr>
        <w:t>;</w:t>
      </w:r>
    </w:p>
    <w:p w14:paraId="6D72BA2D" w14:textId="77777777" w:rsidR="005047F7" w:rsidRPr="00E401B0" w:rsidRDefault="005047F7" w:rsidP="009E3237">
      <w:pPr>
        <w:numPr>
          <w:ilvl w:val="0"/>
          <w:numId w:val="50"/>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 xml:space="preserve">obowiązek podania przez </w:t>
      </w:r>
      <w:r>
        <w:rPr>
          <w:rFonts w:ascii="Verdana" w:hAnsi="Verdana" w:cs="Arial"/>
          <w:sz w:val="20"/>
          <w:szCs w:val="20"/>
          <w:u w:val="single"/>
        </w:rPr>
        <w:t xml:space="preserve">Wykonawcę </w:t>
      </w:r>
      <w:r w:rsidRPr="00E401B0">
        <w:rPr>
          <w:rFonts w:ascii="Verdana" w:hAnsi="Verdana" w:cs="Arial"/>
          <w:sz w:val="20"/>
          <w:szCs w:val="20"/>
          <w:u w:val="single"/>
        </w:rPr>
        <w:t xml:space="preserve">danych osobowych bezpośrednio </w:t>
      </w:r>
      <w:r>
        <w:rPr>
          <w:rFonts w:ascii="Verdana" w:hAnsi="Verdana" w:cs="Arial"/>
          <w:sz w:val="20"/>
          <w:szCs w:val="20"/>
          <w:u w:val="single"/>
        </w:rPr>
        <w:t xml:space="preserve">go </w:t>
      </w:r>
      <w:r w:rsidRPr="00E401B0">
        <w:rPr>
          <w:rFonts w:ascii="Verdana" w:hAnsi="Verdana" w:cs="Arial"/>
          <w:sz w:val="20"/>
          <w:szCs w:val="20"/>
          <w:u w:val="single"/>
        </w:rPr>
        <w:t xml:space="preserve"> dotyczących</w:t>
      </w:r>
      <w:r w:rsidRPr="00E401B0">
        <w:rPr>
          <w:rFonts w:ascii="Verdana" w:hAnsi="Verdana" w:cs="Arial"/>
          <w:sz w:val="20"/>
          <w:szCs w:val="20"/>
        </w:rPr>
        <w:t xml:space="preserve"> jest wymogiem ustawowym określonym w przepisach ustawy Pzp, związanym z udziałem w postępowaniu o udzielenie zamówienia publicznego; konsekwencje niepodania określonych danych wynikają z ustawy Pzp;  </w:t>
      </w:r>
    </w:p>
    <w:p w14:paraId="655D344D" w14:textId="77777777" w:rsidR="005047F7" w:rsidRPr="00E401B0" w:rsidRDefault="005047F7" w:rsidP="009E3237">
      <w:pPr>
        <w:numPr>
          <w:ilvl w:val="0"/>
          <w:numId w:val="50"/>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u w:val="single"/>
        </w:rPr>
        <w:t xml:space="preserve">w odniesieniu do danych osobowych </w:t>
      </w:r>
      <w:r>
        <w:rPr>
          <w:rFonts w:ascii="Verdana" w:hAnsi="Verdana" w:cs="Arial"/>
          <w:sz w:val="20"/>
          <w:szCs w:val="20"/>
          <w:u w:val="single"/>
        </w:rPr>
        <w:t xml:space="preserve">Wykonawcy </w:t>
      </w:r>
      <w:r w:rsidRPr="00E401B0">
        <w:rPr>
          <w:rFonts w:ascii="Verdana" w:hAnsi="Verdana" w:cs="Arial"/>
          <w:sz w:val="20"/>
          <w:szCs w:val="20"/>
          <w:u w:val="single"/>
        </w:rPr>
        <w:t>decyzje</w:t>
      </w:r>
      <w:r w:rsidRPr="00E401B0">
        <w:rPr>
          <w:rFonts w:ascii="Verdana" w:hAnsi="Verdana" w:cs="Arial"/>
          <w:sz w:val="20"/>
          <w:szCs w:val="20"/>
        </w:rPr>
        <w:t xml:space="preserve"> nie będą podejmowane w sposób zautomatyzowany, stosowanie do art. 22 RODO;</w:t>
      </w:r>
    </w:p>
    <w:p w14:paraId="43AC53CD" w14:textId="77777777" w:rsidR="005047F7" w:rsidRPr="00E401B0" w:rsidRDefault="005047F7" w:rsidP="009E3237">
      <w:pPr>
        <w:numPr>
          <w:ilvl w:val="0"/>
          <w:numId w:val="50"/>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Wykonawca </w:t>
      </w:r>
      <w:r w:rsidRPr="00E401B0">
        <w:rPr>
          <w:rFonts w:ascii="Verdana" w:hAnsi="Verdana" w:cs="Arial"/>
          <w:sz w:val="20"/>
          <w:szCs w:val="20"/>
          <w:u w:val="single"/>
        </w:rPr>
        <w:t>posiada</w:t>
      </w:r>
      <w:r w:rsidRPr="00E401B0">
        <w:rPr>
          <w:rFonts w:ascii="Verdana" w:hAnsi="Verdana" w:cs="Arial"/>
          <w:sz w:val="20"/>
          <w:szCs w:val="20"/>
        </w:rPr>
        <w:t>:</w:t>
      </w:r>
    </w:p>
    <w:p w14:paraId="4517B38B" w14:textId="77777777" w:rsidR="005047F7" w:rsidRPr="00E401B0" w:rsidRDefault="005047F7" w:rsidP="009E3237">
      <w:pPr>
        <w:numPr>
          <w:ilvl w:val="0"/>
          <w:numId w:val="51"/>
        </w:numPr>
        <w:spacing w:after="67"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rPr>
        <w:t xml:space="preserve">na podstawie art. 15 RODO </w:t>
      </w:r>
      <w:r w:rsidRPr="00E401B0">
        <w:rPr>
          <w:rFonts w:ascii="Verdana" w:hAnsi="Verdana" w:cs="Arial"/>
          <w:sz w:val="20"/>
          <w:szCs w:val="20"/>
          <w:u w:val="single"/>
        </w:rPr>
        <w:t xml:space="preserve">prawo dostępu do danych osobowych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w:t>
      </w:r>
    </w:p>
    <w:p w14:paraId="394FADB1" w14:textId="77777777" w:rsidR="005047F7" w:rsidRPr="00BF4C6B" w:rsidRDefault="005047F7" w:rsidP="009E3237">
      <w:pPr>
        <w:numPr>
          <w:ilvl w:val="0"/>
          <w:numId w:val="51"/>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rPr>
        <w:t xml:space="preserve">na podstawie art. 16 RODO </w:t>
      </w:r>
      <w:r w:rsidRPr="00E401B0">
        <w:rPr>
          <w:rFonts w:ascii="Verdana" w:hAnsi="Verdana" w:cs="Arial"/>
          <w:sz w:val="20"/>
          <w:szCs w:val="20"/>
          <w:u w:val="single"/>
        </w:rPr>
        <w:t>prawo do sprostowania danych osobowych</w:t>
      </w:r>
      <w:r w:rsidRPr="00BE3676">
        <w:rPr>
          <w:rFonts w:ascii="Verdana" w:hAnsi="Verdana" w:cs="Arial"/>
          <w:sz w:val="20"/>
          <w:szCs w:val="20"/>
          <w:u w:val="single"/>
        </w:rPr>
        <w:t xml:space="preserve">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 xml:space="preserve"> </w:t>
      </w:r>
      <w:r w:rsidRPr="00BF4C6B">
        <w:rPr>
          <w:rFonts w:ascii="Verdana" w:hAnsi="Verdana" w:cs="Arial"/>
          <w:sz w:val="20"/>
          <w:szCs w:val="20"/>
        </w:rPr>
        <w:t>(</w:t>
      </w:r>
      <w:r w:rsidRPr="00BF4C6B">
        <w:rPr>
          <w:rFonts w:ascii="Verdana" w:hAnsi="Verdana" w:cs="Arial"/>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401B0">
        <w:rPr>
          <w:rFonts w:ascii="Verdana" w:hAnsi="Verdana" w:cs="Arial"/>
          <w:sz w:val="20"/>
          <w:szCs w:val="20"/>
        </w:rPr>
        <w:t>;</w:t>
      </w:r>
    </w:p>
    <w:p w14:paraId="40C7431B" w14:textId="77777777" w:rsidR="005047F7" w:rsidRPr="00E401B0" w:rsidRDefault="005047F7" w:rsidP="009E3237">
      <w:pPr>
        <w:numPr>
          <w:ilvl w:val="0"/>
          <w:numId w:val="51"/>
        </w:numPr>
        <w:spacing w:after="67" w:line="276" w:lineRule="auto"/>
        <w:ind w:left="0" w:right="397" w:firstLine="0"/>
        <w:contextualSpacing/>
        <w:jc w:val="both"/>
        <w:rPr>
          <w:rFonts w:ascii="Verdana" w:hAnsi="Verdana" w:cs="Arial"/>
          <w:sz w:val="20"/>
          <w:szCs w:val="20"/>
        </w:rPr>
      </w:pPr>
      <w:r w:rsidRPr="00BF4C6B">
        <w:rPr>
          <w:rFonts w:ascii="Verdana" w:hAnsi="Verdana" w:cs="Arial"/>
          <w:sz w:val="20"/>
          <w:szCs w:val="20"/>
        </w:rPr>
        <w:t xml:space="preserve">na podstawie art. 18 RODO </w:t>
      </w:r>
      <w:r w:rsidRPr="00BF4C6B">
        <w:rPr>
          <w:rFonts w:ascii="Verdana" w:hAnsi="Verdana" w:cs="Arial"/>
          <w:sz w:val="20"/>
          <w:szCs w:val="20"/>
          <w:u w:val="single"/>
        </w:rPr>
        <w:t xml:space="preserve">prawo żądania od administratora ograniczenia przetwarzania danych osobowych z zastrzeżeniem przypadków, o których mowa </w:t>
      </w:r>
      <w:r>
        <w:rPr>
          <w:rFonts w:ascii="Verdana" w:hAnsi="Verdana" w:cs="Arial"/>
          <w:sz w:val="20"/>
          <w:szCs w:val="20"/>
          <w:u w:val="single"/>
        </w:rPr>
        <w:t xml:space="preserve">               </w:t>
      </w:r>
      <w:r w:rsidRPr="00BF4C6B">
        <w:rPr>
          <w:rFonts w:ascii="Verdana" w:hAnsi="Verdana" w:cs="Arial"/>
          <w:sz w:val="20"/>
          <w:szCs w:val="20"/>
          <w:u w:val="single"/>
        </w:rPr>
        <w:t>w art. 18 ust. 2 RODO</w:t>
      </w:r>
      <w:r w:rsidRPr="00BF4C6B">
        <w:rPr>
          <w:rFonts w:ascii="Verdana" w:hAnsi="Verdana" w:cs="Arial"/>
          <w:sz w:val="20"/>
          <w:szCs w:val="20"/>
        </w:rPr>
        <w:t xml:space="preserve"> (</w:t>
      </w:r>
      <w:r w:rsidRPr="00BF4C6B">
        <w:rPr>
          <w:rFonts w:ascii="Verdana" w:hAnsi="Verdana" w:cs="Arial"/>
          <w:i/>
          <w:sz w:val="20"/>
          <w:szCs w:val="20"/>
        </w:rPr>
        <w:t xml:space="preserve">prawo do ograniczenia przetwarzania nie ma zastosowania </w:t>
      </w:r>
      <w:r>
        <w:rPr>
          <w:rFonts w:ascii="Verdana" w:hAnsi="Verdana" w:cs="Arial"/>
          <w:i/>
          <w:sz w:val="20"/>
          <w:szCs w:val="20"/>
        </w:rPr>
        <w:t xml:space="preserve">                    </w:t>
      </w:r>
      <w:r w:rsidRPr="00BF4C6B">
        <w:rPr>
          <w:rFonts w:ascii="Verdana" w:hAnsi="Verdana" w:cs="Arial"/>
          <w:i/>
          <w:sz w:val="20"/>
          <w:szCs w:val="20"/>
        </w:rPr>
        <w:t>w odniesieniu do przechowywania, w celu zapewnienia korzystania ze środków ochrony prawnej lub w celu ochrony praw innej osoby fizycznej lub prawnej, lub z uwagi na ważne względy interesu publicznego Unii Europejskiej lub państwa członkowskiego)</w:t>
      </w:r>
      <w:r w:rsidRPr="00E401B0">
        <w:rPr>
          <w:rFonts w:ascii="Verdana" w:hAnsi="Verdana" w:cs="Arial"/>
          <w:sz w:val="20"/>
          <w:szCs w:val="20"/>
        </w:rPr>
        <w:t xml:space="preserve">;  </w:t>
      </w:r>
    </w:p>
    <w:p w14:paraId="37663A8D" w14:textId="77777777" w:rsidR="005047F7" w:rsidRPr="00E401B0" w:rsidRDefault="005047F7" w:rsidP="009E3237">
      <w:pPr>
        <w:numPr>
          <w:ilvl w:val="0"/>
          <w:numId w:val="51"/>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u w:val="single"/>
        </w:rPr>
        <w:t>prawo do wniesienia skargi do Prezesa Urzędu Ochrony Danych Osobowych</w:t>
      </w:r>
      <w:r w:rsidRPr="00E401B0">
        <w:rPr>
          <w:rFonts w:ascii="Verdana" w:hAnsi="Verdana" w:cs="Arial"/>
          <w:sz w:val="20"/>
          <w:szCs w:val="20"/>
        </w:rPr>
        <w:t xml:space="preserve">, gdy </w:t>
      </w:r>
      <w:r>
        <w:rPr>
          <w:rFonts w:ascii="Verdana" w:hAnsi="Verdana" w:cs="Arial"/>
          <w:sz w:val="20"/>
          <w:szCs w:val="20"/>
        </w:rPr>
        <w:t xml:space="preserve">Wykonawca </w:t>
      </w:r>
      <w:r w:rsidRPr="00E401B0">
        <w:rPr>
          <w:rFonts w:ascii="Verdana" w:hAnsi="Verdana" w:cs="Arial"/>
          <w:sz w:val="20"/>
          <w:szCs w:val="20"/>
        </w:rPr>
        <w:t>uznan</w:t>
      </w:r>
      <w:r>
        <w:rPr>
          <w:rFonts w:ascii="Verdana" w:hAnsi="Verdana" w:cs="Arial"/>
          <w:sz w:val="20"/>
          <w:szCs w:val="20"/>
        </w:rPr>
        <w:t>a</w:t>
      </w:r>
      <w:r w:rsidRPr="00E401B0">
        <w:rPr>
          <w:rFonts w:ascii="Verdana" w:hAnsi="Verdana" w:cs="Arial"/>
          <w:sz w:val="20"/>
          <w:szCs w:val="20"/>
        </w:rPr>
        <w:t xml:space="preserve">, że przetwarzanie danych osobowych </w:t>
      </w:r>
      <w:r>
        <w:rPr>
          <w:rFonts w:ascii="Verdana" w:hAnsi="Verdana" w:cs="Arial"/>
          <w:sz w:val="20"/>
          <w:szCs w:val="20"/>
        </w:rPr>
        <w:t xml:space="preserve">go </w:t>
      </w:r>
      <w:r w:rsidRPr="00E401B0">
        <w:rPr>
          <w:rFonts w:ascii="Verdana" w:hAnsi="Verdana" w:cs="Arial"/>
          <w:sz w:val="20"/>
          <w:szCs w:val="20"/>
        </w:rPr>
        <w:t>dotyczących narusza przepisy RODO;</w:t>
      </w:r>
    </w:p>
    <w:p w14:paraId="67E10198" w14:textId="77777777" w:rsidR="005047F7" w:rsidRPr="00E401B0" w:rsidRDefault="005047F7" w:rsidP="009E3237">
      <w:pPr>
        <w:numPr>
          <w:ilvl w:val="0"/>
          <w:numId w:val="50"/>
        </w:numPr>
        <w:spacing w:after="67" w:line="276" w:lineRule="auto"/>
        <w:ind w:left="0" w:right="397" w:firstLine="0"/>
        <w:contextualSpacing/>
        <w:jc w:val="both"/>
        <w:rPr>
          <w:rFonts w:ascii="Verdana" w:hAnsi="Verdana" w:cs="Arial"/>
          <w:i/>
          <w:color w:val="00B0F0"/>
          <w:sz w:val="20"/>
          <w:szCs w:val="20"/>
        </w:rPr>
      </w:pPr>
      <w:r>
        <w:rPr>
          <w:rFonts w:ascii="Verdana" w:hAnsi="Verdana" w:cs="Arial"/>
          <w:sz w:val="20"/>
          <w:szCs w:val="20"/>
          <w:u w:val="single"/>
        </w:rPr>
        <w:t>Wykonawcy nie</w:t>
      </w:r>
      <w:r w:rsidRPr="00E401B0">
        <w:rPr>
          <w:rFonts w:ascii="Verdana" w:hAnsi="Verdana" w:cs="Arial"/>
          <w:sz w:val="20"/>
          <w:szCs w:val="20"/>
          <w:u w:val="single"/>
        </w:rPr>
        <w:t xml:space="preserve"> przysługuje</w:t>
      </w:r>
      <w:r w:rsidRPr="00E401B0">
        <w:rPr>
          <w:rFonts w:ascii="Verdana" w:hAnsi="Verdana" w:cs="Arial"/>
          <w:sz w:val="20"/>
          <w:szCs w:val="20"/>
        </w:rPr>
        <w:t>:</w:t>
      </w:r>
    </w:p>
    <w:p w14:paraId="3E072446" w14:textId="77777777" w:rsidR="005047F7" w:rsidRPr="00E401B0" w:rsidRDefault="005047F7" w:rsidP="009E3237">
      <w:pPr>
        <w:numPr>
          <w:ilvl w:val="0"/>
          <w:numId w:val="52"/>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rPr>
        <w:t xml:space="preserve">w związku z art. 17 ust. 3 lit. b, d lub e RODO </w:t>
      </w:r>
      <w:r w:rsidRPr="00E401B0">
        <w:rPr>
          <w:rFonts w:ascii="Verdana" w:hAnsi="Verdana" w:cs="Arial"/>
          <w:sz w:val="20"/>
          <w:szCs w:val="20"/>
          <w:u w:val="single"/>
        </w:rPr>
        <w:t>prawo do usunięcia danych osobowych</w:t>
      </w:r>
      <w:r w:rsidRPr="00E401B0">
        <w:rPr>
          <w:rFonts w:ascii="Verdana" w:hAnsi="Verdana" w:cs="Arial"/>
          <w:sz w:val="20"/>
          <w:szCs w:val="20"/>
        </w:rPr>
        <w:t>;</w:t>
      </w:r>
    </w:p>
    <w:p w14:paraId="3307552A" w14:textId="77777777" w:rsidR="005047F7" w:rsidRPr="00E401B0" w:rsidRDefault="005047F7" w:rsidP="009E3237">
      <w:pPr>
        <w:numPr>
          <w:ilvl w:val="0"/>
          <w:numId w:val="52"/>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prawo do przenoszenia danych osobowych</w:t>
      </w:r>
      <w:r w:rsidRPr="00E401B0">
        <w:rPr>
          <w:rFonts w:ascii="Verdana" w:hAnsi="Verdana" w:cs="Arial"/>
          <w:sz w:val="20"/>
          <w:szCs w:val="20"/>
        </w:rPr>
        <w:t>, o którym mowa w art. 20 RODO;</w:t>
      </w:r>
    </w:p>
    <w:p w14:paraId="3B5B0DE4" w14:textId="77777777" w:rsidR="005047F7" w:rsidRPr="00E401B0" w:rsidRDefault="005047F7" w:rsidP="009E3237">
      <w:pPr>
        <w:numPr>
          <w:ilvl w:val="0"/>
          <w:numId w:val="52"/>
        </w:numPr>
        <w:spacing w:after="67" w:line="276" w:lineRule="auto"/>
        <w:ind w:left="0" w:right="397" w:firstLine="0"/>
        <w:contextualSpacing/>
        <w:jc w:val="both"/>
        <w:rPr>
          <w:rFonts w:ascii="Verdana" w:hAnsi="Verdana" w:cs="Arial"/>
          <w:b/>
          <w:i/>
          <w:sz w:val="20"/>
          <w:szCs w:val="20"/>
        </w:rPr>
      </w:pPr>
      <w:r w:rsidRPr="00E401B0">
        <w:rPr>
          <w:rFonts w:ascii="Verdana" w:hAnsi="Verdana" w:cs="Arial"/>
          <w:b/>
          <w:sz w:val="20"/>
          <w:szCs w:val="20"/>
        </w:rPr>
        <w:t xml:space="preserve">na podstawie art. 21 RODO </w:t>
      </w:r>
      <w:r w:rsidRPr="00E401B0">
        <w:rPr>
          <w:rFonts w:ascii="Verdana" w:hAnsi="Verdana" w:cs="Arial"/>
          <w:b/>
          <w:sz w:val="20"/>
          <w:szCs w:val="20"/>
          <w:u w:val="single"/>
        </w:rPr>
        <w:t xml:space="preserve">prawo </w:t>
      </w:r>
      <w:r>
        <w:rPr>
          <w:rFonts w:ascii="Verdana" w:hAnsi="Verdana" w:cs="Arial"/>
          <w:b/>
          <w:sz w:val="20"/>
          <w:szCs w:val="20"/>
          <w:u w:val="single"/>
        </w:rPr>
        <w:t xml:space="preserve">do </w:t>
      </w:r>
      <w:r w:rsidRPr="00E401B0">
        <w:rPr>
          <w:rFonts w:ascii="Verdana" w:hAnsi="Verdana" w:cs="Arial"/>
          <w:b/>
          <w:sz w:val="20"/>
          <w:szCs w:val="20"/>
          <w:u w:val="single"/>
        </w:rPr>
        <w:t>sprzeciwu, wobec przetwarzania danych osobowych</w:t>
      </w:r>
      <w:r w:rsidRPr="00E401B0">
        <w:rPr>
          <w:rFonts w:ascii="Verdana" w:hAnsi="Verdana" w:cs="Arial"/>
          <w:b/>
          <w:sz w:val="20"/>
          <w:szCs w:val="20"/>
        </w:rPr>
        <w:t>, gdyż podstawą prawną przetwarzania danych osobowych jest art. 6 ust. 1 lit. c RODO</w:t>
      </w:r>
      <w:r w:rsidRPr="00E401B0">
        <w:rPr>
          <w:rFonts w:ascii="Verdana" w:hAnsi="Verdana" w:cs="Arial"/>
          <w:sz w:val="20"/>
          <w:szCs w:val="20"/>
        </w:rPr>
        <w:t>.</w:t>
      </w:r>
      <w:r w:rsidRPr="00E401B0">
        <w:rPr>
          <w:rFonts w:ascii="Verdana" w:hAnsi="Verdana" w:cs="Arial"/>
          <w:b/>
          <w:sz w:val="20"/>
          <w:szCs w:val="20"/>
        </w:rPr>
        <w:t xml:space="preserve"> </w:t>
      </w:r>
    </w:p>
    <w:p w14:paraId="2F30B14E" w14:textId="77777777" w:rsidR="005047F7" w:rsidRPr="00E401B0" w:rsidRDefault="005047F7" w:rsidP="005047F7">
      <w:pPr>
        <w:spacing w:after="67"/>
        <w:ind w:right="397"/>
        <w:jc w:val="both"/>
        <w:rPr>
          <w:rFonts w:ascii="Verdana" w:hAnsi="Verdana" w:cs="Arial"/>
          <w:b/>
          <w:i/>
          <w:sz w:val="20"/>
          <w:szCs w:val="20"/>
        </w:rPr>
      </w:pPr>
    </w:p>
    <w:p w14:paraId="7A0ED021" w14:textId="77777777" w:rsidR="005047F7" w:rsidRPr="00BF4C6B" w:rsidRDefault="005047F7" w:rsidP="005047F7">
      <w:pPr>
        <w:spacing w:line="276" w:lineRule="auto"/>
        <w:ind w:left="284" w:hanging="284"/>
        <w:jc w:val="both"/>
        <w:rPr>
          <w:rFonts w:ascii="Verdana" w:hAnsi="Verdana" w:cs="Arial"/>
          <w:sz w:val="20"/>
          <w:szCs w:val="20"/>
        </w:rPr>
      </w:pPr>
      <w:r w:rsidRPr="00BF4C6B">
        <w:rPr>
          <w:rFonts w:ascii="Verdana" w:hAnsi="Verdana" w:cs="Arial"/>
          <w:sz w:val="20"/>
          <w:szCs w:val="20"/>
        </w:rPr>
        <w:t xml:space="preserve">4. Dodatkowo Zamawiający wyjaśnia, iż w zamówieniach publicznych </w:t>
      </w:r>
      <w:r w:rsidRPr="00BF4C6B">
        <w:rPr>
          <w:rFonts w:ascii="Verdana" w:hAnsi="Verdana" w:cs="Arial"/>
          <w:sz w:val="20"/>
          <w:szCs w:val="20"/>
          <w:u w:val="single"/>
        </w:rPr>
        <w:t>administratorem danych osobowych</w:t>
      </w:r>
      <w:r w:rsidRPr="00BF4C6B">
        <w:rPr>
          <w:rFonts w:ascii="Verdana" w:hAnsi="Verdana" w:cs="Arial"/>
          <w:sz w:val="20"/>
          <w:szCs w:val="20"/>
        </w:rPr>
        <w:t xml:space="preserve"> obowiązanym do spełnienia obowiązku informacyjnego z art. 13 RODO - jest w szczególności:</w:t>
      </w:r>
    </w:p>
    <w:p w14:paraId="2553772E" w14:textId="77777777" w:rsidR="005047F7" w:rsidRPr="00BF4C6B" w:rsidRDefault="005047F7" w:rsidP="005047F7">
      <w:pPr>
        <w:spacing w:line="276" w:lineRule="auto"/>
        <w:ind w:left="284" w:hanging="284"/>
        <w:contextualSpacing/>
        <w:jc w:val="both"/>
        <w:rPr>
          <w:rFonts w:ascii="Verdana" w:hAnsi="Verdana" w:cs="Arial"/>
          <w:sz w:val="20"/>
          <w:szCs w:val="20"/>
          <w:u w:val="single"/>
        </w:rPr>
      </w:pPr>
      <w:r w:rsidRPr="00D52C68">
        <w:rPr>
          <w:rFonts w:ascii="Verdana" w:hAnsi="Verdana" w:cs="Arial"/>
          <w:sz w:val="20"/>
          <w:szCs w:val="20"/>
        </w:rPr>
        <w:t>1)</w:t>
      </w:r>
      <w:r w:rsidRPr="00BF4C6B">
        <w:rPr>
          <w:rFonts w:ascii="Verdana" w:hAnsi="Verdana" w:cs="Arial"/>
          <w:b/>
          <w:sz w:val="20"/>
          <w:szCs w:val="20"/>
        </w:rPr>
        <w:t xml:space="preserve"> Zamawiający</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 Dotyczy to w szczególności:</w:t>
      </w:r>
    </w:p>
    <w:p w14:paraId="0E0FD67D" w14:textId="77777777" w:rsidR="005047F7" w:rsidRPr="00BF4C6B" w:rsidRDefault="005047F7" w:rsidP="009E3237">
      <w:pPr>
        <w:pStyle w:val="Akapitzlist"/>
        <w:numPr>
          <w:ilvl w:val="0"/>
          <w:numId w:val="47"/>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w:t>
      </w:r>
    </w:p>
    <w:p w14:paraId="10A4246C" w14:textId="77777777" w:rsidR="005047F7" w:rsidRPr="00BF4C6B" w:rsidRDefault="005047F7" w:rsidP="009E3237">
      <w:pPr>
        <w:pStyle w:val="Akapitzlist"/>
        <w:numPr>
          <w:ilvl w:val="0"/>
          <w:numId w:val="47"/>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 prowadzącą jednoosobową działalność gospodarczą</w:t>
      </w:r>
    </w:p>
    <w:p w14:paraId="041600C1" w14:textId="77777777" w:rsidR="005047F7" w:rsidRPr="00BF4C6B" w:rsidRDefault="005047F7" w:rsidP="009E3237">
      <w:pPr>
        <w:pStyle w:val="Akapitzlist"/>
        <w:numPr>
          <w:ilvl w:val="0"/>
          <w:numId w:val="47"/>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Wykonawcy będącego osobą fizyczną (np. dane osobowe zamieszczone w pełnomocnictwie),</w:t>
      </w:r>
    </w:p>
    <w:p w14:paraId="5B27A475" w14:textId="77777777" w:rsidR="005047F7" w:rsidRPr="00BF4C6B" w:rsidRDefault="005047F7" w:rsidP="009E3237">
      <w:pPr>
        <w:pStyle w:val="Akapitzlist"/>
        <w:numPr>
          <w:ilvl w:val="0"/>
          <w:numId w:val="47"/>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Wykonawcy, będącego osobą fizyczną (np. dane osobowe zamieszczone w informacji z KRK),</w:t>
      </w:r>
    </w:p>
    <w:p w14:paraId="1ADD0D20" w14:textId="77777777" w:rsidR="005047F7" w:rsidRPr="00BF4C6B" w:rsidRDefault="005047F7" w:rsidP="009E3237">
      <w:pPr>
        <w:pStyle w:val="Akapitzlist"/>
        <w:numPr>
          <w:ilvl w:val="0"/>
          <w:numId w:val="47"/>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osoby fizycznej skierowanej do przygotowania i przeprowadzenia postępowania o udzielenie zamówienia publicznego;</w:t>
      </w:r>
    </w:p>
    <w:p w14:paraId="2D4D3854" w14:textId="77777777" w:rsidR="005047F7" w:rsidRPr="00BF4C6B" w:rsidRDefault="005047F7" w:rsidP="005047F7">
      <w:pPr>
        <w:pStyle w:val="Akapitzlist"/>
        <w:numPr>
          <w:ilvl w:val="0"/>
          <w:numId w:val="8"/>
        </w:numPr>
        <w:tabs>
          <w:tab w:val="clear" w:pos="720"/>
          <w:tab w:val="num" w:pos="284"/>
        </w:tabs>
        <w:spacing w:line="276" w:lineRule="auto"/>
        <w:ind w:left="426" w:hanging="426"/>
        <w:contextualSpacing/>
        <w:jc w:val="both"/>
        <w:rPr>
          <w:rFonts w:ascii="Verdana" w:hAnsi="Verdana" w:cs="Arial"/>
          <w:sz w:val="20"/>
          <w:szCs w:val="20"/>
        </w:rPr>
      </w:pPr>
      <w:r w:rsidRPr="00BF4C6B">
        <w:rPr>
          <w:rFonts w:ascii="Verdana" w:hAnsi="Verdana" w:cs="Arial"/>
          <w:b/>
          <w:sz w:val="20"/>
          <w:szCs w:val="20"/>
        </w:rPr>
        <w:t>Wykonawca</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i/>
          <w:sz w:val="20"/>
          <w:szCs w:val="20"/>
          <w:u w:val="single"/>
        </w:rPr>
        <w:t xml:space="preserve"> </w:t>
      </w:r>
      <w:r w:rsidRPr="00BF4C6B">
        <w:rPr>
          <w:rFonts w:ascii="Verdana" w:hAnsi="Verdana" w:cs="Arial"/>
          <w:sz w:val="20"/>
          <w:szCs w:val="20"/>
          <w:u w:val="single"/>
        </w:rPr>
        <w:t>Dotyczy to w szczególności:</w:t>
      </w:r>
    </w:p>
    <w:p w14:paraId="0676AEBC" w14:textId="77777777" w:rsidR="005047F7" w:rsidRPr="00BF4C6B" w:rsidRDefault="005047F7" w:rsidP="009E3237">
      <w:pPr>
        <w:pStyle w:val="Akapitzlist"/>
        <w:numPr>
          <w:ilvl w:val="0"/>
          <w:numId w:val="48"/>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 xml:space="preserve">osoby fizycznej skierowanej do realizacji zamówienia, </w:t>
      </w:r>
    </w:p>
    <w:p w14:paraId="121A08F7" w14:textId="77777777" w:rsidR="005047F7" w:rsidRPr="00BF4C6B" w:rsidRDefault="005047F7" w:rsidP="009E3237">
      <w:pPr>
        <w:pStyle w:val="Akapitzlist"/>
        <w:numPr>
          <w:ilvl w:val="0"/>
          <w:numId w:val="48"/>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w:t>
      </w:r>
    </w:p>
    <w:p w14:paraId="0BD694B8" w14:textId="77777777" w:rsidR="005047F7" w:rsidRPr="00BF4C6B" w:rsidRDefault="005047F7" w:rsidP="009E3237">
      <w:pPr>
        <w:pStyle w:val="Akapitzlist"/>
        <w:numPr>
          <w:ilvl w:val="0"/>
          <w:numId w:val="48"/>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 prowadzącą jednoosobową działalność gospodarczą,</w:t>
      </w:r>
    </w:p>
    <w:p w14:paraId="42141808" w14:textId="77777777" w:rsidR="005047F7" w:rsidRPr="00BF4C6B" w:rsidRDefault="005047F7" w:rsidP="009E3237">
      <w:pPr>
        <w:pStyle w:val="Akapitzlist"/>
        <w:numPr>
          <w:ilvl w:val="0"/>
          <w:numId w:val="48"/>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podwykonawcy/podmiotu trzeciego będącego osobą fizyczną (np. dane osobowe zamieszczone w pełnomocnictwie),</w:t>
      </w:r>
    </w:p>
    <w:p w14:paraId="17EAC5CC" w14:textId="77777777" w:rsidR="005047F7" w:rsidRPr="00BF4C6B" w:rsidRDefault="005047F7" w:rsidP="009E3237">
      <w:pPr>
        <w:pStyle w:val="Akapitzlist"/>
        <w:numPr>
          <w:ilvl w:val="0"/>
          <w:numId w:val="48"/>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podwykonawcy/podmiotu trzeciego, będącego osobą fizyczną (np. dane osobowe zamieszczone w informacji z KRK);</w:t>
      </w:r>
    </w:p>
    <w:p w14:paraId="24B2E340" w14:textId="77777777" w:rsidR="005047F7" w:rsidRPr="00BF4C6B" w:rsidRDefault="005047F7" w:rsidP="005047F7">
      <w:pPr>
        <w:spacing w:line="276" w:lineRule="auto"/>
        <w:ind w:left="284" w:hanging="284"/>
        <w:contextualSpacing/>
        <w:jc w:val="both"/>
        <w:rPr>
          <w:rFonts w:ascii="Verdana" w:hAnsi="Verdana" w:cs="Arial"/>
          <w:b/>
          <w:sz w:val="20"/>
          <w:szCs w:val="20"/>
        </w:rPr>
      </w:pPr>
      <w:r w:rsidRPr="00BF4C6B">
        <w:rPr>
          <w:rFonts w:ascii="Verdana" w:hAnsi="Verdana" w:cs="Arial"/>
          <w:sz w:val="20"/>
          <w:szCs w:val="20"/>
        </w:rPr>
        <w:t xml:space="preserve">3) </w:t>
      </w:r>
      <w:r w:rsidRPr="00BF4C6B">
        <w:rPr>
          <w:rFonts w:ascii="Verdana" w:hAnsi="Verdana" w:cs="Arial"/>
          <w:b/>
          <w:sz w:val="20"/>
          <w:szCs w:val="20"/>
        </w:rPr>
        <w:t>Podwykonawca/podmiot trzeci</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sz w:val="20"/>
          <w:szCs w:val="20"/>
        </w:rPr>
        <w:t xml:space="preserve">  Dotyczy to w szczególności osoby fizycznej skierowanej do realizacji zamówienia.</w:t>
      </w:r>
    </w:p>
    <w:p w14:paraId="01E03F7E" w14:textId="77777777" w:rsidR="00976F97" w:rsidRPr="003378E0" w:rsidRDefault="00976F97" w:rsidP="00976F97">
      <w:pPr>
        <w:spacing w:line="276" w:lineRule="auto"/>
        <w:ind w:left="284" w:hanging="284"/>
        <w:jc w:val="both"/>
        <w:rPr>
          <w:rFonts w:ascii="Verdana" w:hAnsi="Verdana" w:cs="Arial"/>
          <w:sz w:val="20"/>
          <w:szCs w:val="20"/>
        </w:rPr>
      </w:pPr>
    </w:p>
    <w:p w14:paraId="4C6931A0" w14:textId="77777777" w:rsidR="00D341B0" w:rsidRPr="00790202" w:rsidRDefault="00D341B0" w:rsidP="00D341B0">
      <w:pPr>
        <w:autoSpaceDE w:val="0"/>
        <w:spacing w:line="240" w:lineRule="atLeast"/>
        <w:ind w:hanging="425"/>
        <w:rPr>
          <w:rFonts w:ascii="Verdana" w:hAnsi="Verdana" w:cs="Calibri"/>
          <w:b/>
          <w:sz w:val="20"/>
          <w:szCs w:val="20"/>
        </w:rPr>
      </w:pPr>
      <w:r w:rsidRPr="00790202">
        <w:rPr>
          <w:rFonts w:ascii="Verdana" w:hAnsi="Verdana" w:cs="Calibri"/>
          <w:b/>
          <w:sz w:val="20"/>
          <w:szCs w:val="20"/>
        </w:rPr>
        <w:t>Załączniki:</w:t>
      </w:r>
    </w:p>
    <w:p w14:paraId="7AA1A2C2" w14:textId="77777777" w:rsidR="00D341B0" w:rsidRPr="00790202" w:rsidRDefault="00D341B0" w:rsidP="00D341B0">
      <w:pPr>
        <w:autoSpaceDE w:val="0"/>
        <w:spacing w:line="240" w:lineRule="atLeast"/>
        <w:ind w:hanging="425"/>
        <w:rPr>
          <w:rFonts w:ascii="Verdana" w:hAnsi="Verdana" w:cs="Calibri"/>
          <w:sz w:val="20"/>
          <w:szCs w:val="20"/>
        </w:rPr>
      </w:pPr>
    </w:p>
    <w:p w14:paraId="25EDF24D" w14:textId="77777777" w:rsidR="00D341B0" w:rsidRDefault="00D341B0" w:rsidP="00D341B0">
      <w:pPr>
        <w:autoSpaceDE w:val="0"/>
        <w:spacing w:line="276" w:lineRule="auto"/>
        <w:ind w:hanging="568"/>
        <w:jc w:val="both"/>
        <w:rPr>
          <w:rFonts w:ascii="Verdana" w:hAnsi="Verdana" w:cs="Calibri"/>
          <w:sz w:val="20"/>
          <w:szCs w:val="20"/>
        </w:rPr>
      </w:pPr>
      <w:r w:rsidRPr="00790202">
        <w:rPr>
          <w:rFonts w:ascii="Verdana" w:hAnsi="Verdana" w:cs="Calibri"/>
          <w:sz w:val="20"/>
          <w:szCs w:val="20"/>
        </w:rPr>
        <w:t>Załącznik nr 1 - Formularz ofertowy (wzór)</w:t>
      </w:r>
    </w:p>
    <w:p w14:paraId="3835EDA6" w14:textId="6E4523CA" w:rsidR="006D6414" w:rsidRPr="00790202" w:rsidRDefault="003C3360" w:rsidP="00D341B0">
      <w:pPr>
        <w:autoSpaceDE w:val="0"/>
        <w:spacing w:line="276" w:lineRule="auto"/>
        <w:ind w:hanging="568"/>
        <w:jc w:val="both"/>
        <w:rPr>
          <w:rFonts w:ascii="Verdana" w:hAnsi="Verdana" w:cs="Calibri"/>
          <w:sz w:val="20"/>
          <w:szCs w:val="20"/>
        </w:rPr>
      </w:pPr>
      <w:r>
        <w:rPr>
          <w:rFonts w:ascii="Verdana" w:hAnsi="Verdana" w:cs="Calibri"/>
          <w:sz w:val="20"/>
          <w:szCs w:val="20"/>
        </w:rPr>
        <w:t>Załącznik nr 1a</w:t>
      </w:r>
      <w:r w:rsidR="006D6414">
        <w:rPr>
          <w:rFonts w:ascii="Verdana" w:hAnsi="Verdana" w:cs="Calibri"/>
          <w:sz w:val="20"/>
          <w:szCs w:val="20"/>
        </w:rPr>
        <w:t xml:space="preserve"> – Kosztorys ofertowy (wzór )</w:t>
      </w:r>
    </w:p>
    <w:p w14:paraId="0FD2DD4B" w14:textId="77777777" w:rsidR="00D341B0" w:rsidRPr="00790202" w:rsidRDefault="00D341B0" w:rsidP="00D341B0">
      <w:pPr>
        <w:autoSpaceDE w:val="0"/>
        <w:spacing w:line="276" w:lineRule="auto"/>
        <w:ind w:left="-567"/>
        <w:jc w:val="both"/>
        <w:rPr>
          <w:rFonts w:ascii="Verdana" w:hAnsi="Verdana" w:cs="Calibri"/>
          <w:sz w:val="20"/>
          <w:szCs w:val="20"/>
        </w:rPr>
      </w:pPr>
      <w:r w:rsidRPr="00790202">
        <w:rPr>
          <w:rFonts w:ascii="Verdana" w:hAnsi="Verdana" w:cs="Calibri"/>
          <w:sz w:val="20"/>
          <w:szCs w:val="20"/>
        </w:rPr>
        <w:t>Załącznik nr 2 - Oświadczenie o nie podleganiu wykluczeniu z postępowania (wzór)</w:t>
      </w:r>
    </w:p>
    <w:p w14:paraId="27804A35" w14:textId="77777777" w:rsidR="00D341B0" w:rsidRPr="00790202" w:rsidRDefault="00D341B0" w:rsidP="00D341B0">
      <w:pPr>
        <w:autoSpaceDE w:val="0"/>
        <w:spacing w:line="276" w:lineRule="auto"/>
        <w:ind w:left="-567"/>
        <w:jc w:val="both"/>
        <w:rPr>
          <w:rFonts w:ascii="Verdana" w:hAnsi="Verdana" w:cs="Calibri"/>
          <w:sz w:val="20"/>
          <w:szCs w:val="20"/>
        </w:rPr>
      </w:pPr>
      <w:r w:rsidRPr="00790202">
        <w:rPr>
          <w:rFonts w:ascii="Verdana" w:hAnsi="Verdana" w:cs="Calibri"/>
          <w:sz w:val="20"/>
          <w:szCs w:val="20"/>
        </w:rPr>
        <w:t>Załącznik nr 3 - Oświadczenie o spełnianiu warunków udziału w postępowaniu (wzór)</w:t>
      </w:r>
    </w:p>
    <w:p w14:paraId="07063A62" w14:textId="77777777" w:rsidR="008F6465" w:rsidRDefault="00D341B0" w:rsidP="008F6465">
      <w:pPr>
        <w:autoSpaceDE w:val="0"/>
        <w:spacing w:line="276" w:lineRule="auto"/>
        <w:ind w:hanging="568"/>
        <w:jc w:val="both"/>
        <w:rPr>
          <w:rFonts w:ascii="Verdana" w:hAnsi="Verdana" w:cs="Calibri"/>
          <w:sz w:val="20"/>
          <w:szCs w:val="20"/>
        </w:rPr>
      </w:pPr>
      <w:r w:rsidRPr="00790202">
        <w:rPr>
          <w:rFonts w:ascii="Verdana" w:hAnsi="Verdana" w:cs="Calibri"/>
          <w:sz w:val="20"/>
          <w:szCs w:val="20"/>
        </w:rPr>
        <w:t>Załącznik nr 4 – Wykaz usług (wzór)</w:t>
      </w:r>
      <w:r w:rsidR="008F6465" w:rsidRPr="008F6465">
        <w:rPr>
          <w:rFonts w:ascii="Verdana" w:hAnsi="Verdana" w:cs="Calibri"/>
          <w:sz w:val="20"/>
          <w:szCs w:val="20"/>
        </w:rPr>
        <w:t xml:space="preserve"> </w:t>
      </w:r>
    </w:p>
    <w:p w14:paraId="40D54B46" w14:textId="0F3CD270" w:rsidR="003A77E1" w:rsidRPr="00790202" w:rsidRDefault="003A77E1" w:rsidP="003A77E1">
      <w:pPr>
        <w:autoSpaceDE w:val="0"/>
        <w:spacing w:line="276" w:lineRule="auto"/>
        <w:ind w:left="-567"/>
        <w:jc w:val="both"/>
        <w:rPr>
          <w:rFonts w:ascii="Verdana" w:hAnsi="Verdana" w:cs="Calibri"/>
          <w:color w:val="000000"/>
          <w:sz w:val="20"/>
          <w:szCs w:val="20"/>
        </w:rPr>
      </w:pPr>
      <w:r>
        <w:rPr>
          <w:rFonts w:ascii="Verdana" w:hAnsi="Verdana" w:cs="Calibri"/>
          <w:sz w:val="20"/>
          <w:szCs w:val="20"/>
        </w:rPr>
        <w:t xml:space="preserve">Załącznik nr 4a – </w:t>
      </w:r>
      <w:r w:rsidRPr="0049555D">
        <w:rPr>
          <w:rFonts w:ascii="Verdana" w:hAnsi="Verdana" w:cs="Calibri"/>
          <w:sz w:val="20"/>
          <w:szCs w:val="20"/>
        </w:rPr>
        <w:t>Wykaz osób</w:t>
      </w:r>
      <w:r w:rsidRPr="00E362B7">
        <w:rPr>
          <w:rFonts w:ascii="Verdana" w:eastAsia="Calibri" w:hAnsi="Verdana"/>
          <w:b/>
          <w:sz w:val="20"/>
          <w:szCs w:val="20"/>
        </w:rPr>
        <w:t xml:space="preserve"> </w:t>
      </w:r>
      <w:r w:rsidRPr="00E362B7">
        <w:rPr>
          <w:rFonts w:ascii="Verdana" w:hAnsi="Verdana"/>
          <w:sz w:val="20"/>
          <w:szCs w:val="20"/>
        </w:rPr>
        <w:t xml:space="preserve">skierowanych przez Wykonawcę do realizacji zamówienia </w:t>
      </w:r>
      <w:r>
        <w:rPr>
          <w:rFonts w:ascii="Verdana" w:hAnsi="Verdana"/>
          <w:sz w:val="20"/>
          <w:szCs w:val="20"/>
        </w:rPr>
        <w:t xml:space="preserve">publicznego </w:t>
      </w:r>
      <w:r w:rsidRPr="00790202">
        <w:rPr>
          <w:rFonts w:ascii="Verdana" w:hAnsi="Verdana" w:cs="Calibri"/>
          <w:color w:val="000000"/>
          <w:sz w:val="20"/>
          <w:szCs w:val="20"/>
        </w:rPr>
        <w:t>(wzór)</w:t>
      </w:r>
    </w:p>
    <w:p w14:paraId="51B5A674" w14:textId="5FDF77BB" w:rsidR="003A77E1" w:rsidRPr="00790202" w:rsidRDefault="003A77E1" w:rsidP="003A77E1">
      <w:pPr>
        <w:autoSpaceDE w:val="0"/>
        <w:spacing w:line="276" w:lineRule="auto"/>
        <w:ind w:left="-567"/>
        <w:jc w:val="both"/>
        <w:rPr>
          <w:rFonts w:ascii="Verdana" w:hAnsi="Verdana" w:cs="Calibri"/>
          <w:color w:val="000000"/>
          <w:sz w:val="20"/>
          <w:szCs w:val="20"/>
        </w:rPr>
      </w:pPr>
      <w:r>
        <w:rPr>
          <w:rFonts w:ascii="Verdana" w:hAnsi="Verdana" w:cs="Calibri"/>
          <w:sz w:val="20"/>
          <w:szCs w:val="20"/>
        </w:rPr>
        <w:t xml:space="preserve">Załącznik nr 4b – Oświadczenie o </w:t>
      </w:r>
      <w:r w:rsidRPr="00495F85">
        <w:rPr>
          <w:rFonts w:ascii="Verdana" w:eastAsia="Calibri" w:hAnsi="Verdana"/>
          <w:bCs/>
          <w:sz w:val="20"/>
          <w:szCs w:val="20"/>
          <w:lang w:eastAsia="en-US"/>
        </w:rPr>
        <w:t xml:space="preserve">wykształceniu i kwalifikacjach zawodowych </w:t>
      </w:r>
      <w:r w:rsidRPr="00790202">
        <w:rPr>
          <w:rFonts w:ascii="Verdana" w:hAnsi="Verdana" w:cs="Calibri"/>
          <w:color w:val="000000"/>
          <w:sz w:val="20"/>
          <w:szCs w:val="20"/>
        </w:rPr>
        <w:t>(wzór)</w:t>
      </w:r>
    </w:p>
    <w:p w14:paraId="5DD6D0E5" w14:textId="45D03BEE" w:rsidR="00D341B0" w:rsidRPr="00790202" w:rsidRDefault="00D341B0" w:rsidP="00D341B0">
      <w:pPr>
        <w:autoSpaceDE w:val="0"/>
        <w:spacing w:line="276" w:lineRule="auto"/>
        <w:ind w:left="-567"/>
        <w:jc w:val="both"/>
        <w:rPr>
          <w:rFonts w:ascii="Verdana" w:eastAsia="Calibri" w:hAnsi="Verdana"/>
          <w:bCs/>
          <w:sz w:val="20"/>
          <w:szCs w:val="20"/>
          <w:lang w:eastAsia="en-US"/>
        </w:rPr>
      </w:pPr>
      <w:r w:rsidRPr="00790202">
        <w:rPr>
          <w:rFonts w:ascii="Verdana" w:eastAsia="Calibri" w:hAnsi="Verdana"/>
          <w:bCs/>
          <w:sz w:val="20"/>
          <w:szCs w:val="20"/>
          <w:lang w:eastAsia="en-US"/>
        </w:rPr>
        <w:t>Z</w:t>
      </w:r>
      <w:r w:rsidRPr="00790202">
        <w:rPr>
          <w:rFonts w:ascii="Verdana" w:hAnsi="Verdana" w:cs="Calibri"/>
          <w:sz w:val="20"/>
          <w:szCs w:val="20"/>
        </w:rPr>
        <w:t xml:space="preserve">ałącznik nr </w:t>
      </w:r>
      <w:r w:rsidR="00E84DF3">
        <w:rPr>
          <w:rFonts w:ascii="Verdana" w:hAnsi="Verdana" w:cs="Calibri"/>
          <w:sz w:val="20"/>
          <w:szCs w:val="20"/>
        </w:rPr>
        <w:t>5</w:t>
      </w:r>
      <w:r w:rsidRPr="00790202">
        <w:rPr>
          <w:rFonts w:ascii="Verdana" w:hAnsi="Verdana" w:cs="Calibri"/>
          <w:sz w:val="20"/>
          <w:szCs w:val="20"/>
        </w:rPr>
        <w:t xml:space="preserve"> - Oświadczenie </w:t>
      </w:r>
      <w:r w:rsidRPr="00790202">
        <w:rPr>
          <w:rFonts w:ascii="Verdana" w:hAnsi="Verdana" w:cs="Arial"/>
          <w:color w:val="000000"/>
          <w:sz w:val="20"/>
          <w:szCs w:val="20"/>
        </w:rPr>
        <w:t xml:space="preserve">o przynależności lub braku przynależności do tej samej grupy kapitałowej </w:t>
      </w:r>
      <w:r w:rsidRPr="00790202">
        <w:rPr>
          <w:rFonts w:ascii="Verdana" w:hAnsi="Verdana" w:cs="Calibri"/>
          <w:sz w:val="20"/>
          <w:szCs w:val="20"/>
        </w:rPr>
        <w:t>(wzór)</w:t>
      </w:r>
    </w:p>
    <w:p w14:paraId="1518D2DC" w14:textId="37CC5DAC" w:rsidR="00D341B0" w:rsidRPr="00790202" w:rsidRDefault="00D341B0" w:rsidP="00D341B0">
      <w:pPr>
        <w:autoSpaceDE w:val="0"/>
        <w:spacing w:line="276" w:lineRule="auto"/>
        <w:ind w:left="-567"/>
        <w:jc w:val="both"/>
        <w:rPr>
          <w:rFonts w:ascii="Verdana" w:hAnsi="Verdana" w:cs="Calibri"/>
          <w:sz w:val="20"/>
          <w:szCs w:val="20"/>
        </w:rPr>
      </w:pPr>
      <w:r w:rsidRPr="00790202">
        <w:rPr>
          <w:rFonts w:ascii="Verdana" w:eastAsia="Calibri" w:hAnsi="Verdana"/>
          <w:bCs/>
          <w:sz w:val="20"/>
          <w:szCs w:val="20"/>
          <w:lang w:eastAsia="en-US"/>
        </w:rPr>
        <w:t>Z</w:t>
      </w:r>
      <w:r w:rsidR="00E84DF3">
        <w:rPr>
          <w:rFonts w:ascii="Verdana" w:hAnsi="Verdana" w:cs="Calibri"/>
          <w:sz w:val="20"/>
          <w:szCs w:val="20"/>
        </w:rPr>
        <w:t>ałącznik nr 6</w:t>
      </w:r>
      <w:r w:rsidRPr="00790202">
        <w:rPr>
          <w:rFonts w:ascii="Verdana" w:hAnsi="Verdana" w:cs="Calibri"/>
          <w:sz w:val="20"/>
          <w:szCs w:val="20"/>
        </w:rPr>
        <w:t xml:space="preserve"> – Zobowiązanie podmiotu trzeciego do udostępnienia zasobów Wykonawcy (wzór)</w:t>
      </w:r>
    </w:p>
    <w:p w14:paraId="745E0A73" w14:textId="4A96A1BF" w:rsidR="00D341B0" w:rsidRPr="00790202" w:rsidRDefault="00D341B0" w:rsidP="00D341B0">
      <w:pPr>
        <w:autoSpaceDE w:val="0"/>
        <w:spacing w:line="276" w:lineRule="auto"/>
        <w:ind w:left="-567"/>
        <w:jc w:val="both"/>
        <w:rPr>
          <w:rFonts w:ascii="Verdana" w:hAnsi="Verdana" w:cs="Calibri"/>
          <w:color w:val="000000"/>
          <w:sz w:val="20"/>
          <w:szCs w:val="20"/>
        </w:rPr>
      </w:pPr>
      <w:r w:rsidRPr="00790202">
        <w:rPr>
          <w:rFonts w:ascii="Verdana" w:hAnsi="Verdana" w:cs="Calibri"/>
          <w:sz w:val="20"/>
          <w:szCs w:val="20"/>
        </w:rPr>
        <w:t>Załącznik nr 7 – O</w:t>
      </w:r>
      <w:r w:rsidRPr="00790202">
        <w:rPr>
          <w:rFonts w:ascii="Verdana" w:hAnsi="Verdana" w:cs="Calibri"/>
          <w:color w:val="000000"/>
          <w:sz w:val="20"/>
          <w:szCs w:val="20"/>
        </w:rPr>
        <w:t>świadczenia Wykonawcy w zakresie braku wykluczeń z postępowania o udzielenie zamówienia publicznego (wzór)</w:t>
      </w:r>
    </w:p>
    <w:p w14:paraId="56C3D763" w14:textId="77777777" w:rsidR="00D341B0" w:rsidRPr="00287C63" w:rsidRDefault="00D341B0" w:rsidP="00D341B0">
      <w:pPr>
        <w:autoSpaceDE w:val="0"/>
        <w:spacing w:line="276" w:lineRule="auto"/>
        <w:ind w:left="-567"/>
        <w:jc w:val="both"/>
        <w:rPr>
          <w:rFonts w:ascii="Verdana" w:eastAsia="Calibri" w:hAnsi="Verdana"/>
          <w:bCs/>
          <w:sz w:val="20"/>
          <w:szCs w:val="20"/>
          <w:lang w:eastAsia="en-US"/>
        </w:rPr>
      </w:pPr>
      <w:r w:rsidRPr="00790202">
        <w:rPr>
          <w:rFonts w:ascii="Verdana" w:hAnsi="Verdana" w:cs="Calibri"/>
          <w:sz w:val="20"/>
          <w:szCs w:val="20"/>
        </w:rPr>
        <w:t>Załącznik nr 8 – Wzór umowy z załącznikami (wzór)</w:t>
      </w:r>
    </w:p>
    <w:p w14:paraId="322AC350" w14:textId="77777777" w:rsidR="00D341B0" w:rsidRDefault="00D341B0" w:rsidP="002C4579">
      <w:pPr>
        <w:autoSpaceDE w:val="0"/>
        <w:spacing w:line="276" w:lineRule="auto"/>
        <w:ind w:hanging="568"/>
        <w:jc w:val="both"/>
        <w:rPr>
          <w:rFonts w:ascii="Verdana" w:hAnsi="Verdana" w:cs="Calibri"/>
          <w:sz w:val="20"/>
          <w:szCs w:val="20"/>
        </w:rPr>
      </w:pPr>
    </w:p>
    <w:p w14:paraId="2D939F71" w14:textId="77777777" w:rsidR="00D341B0" w:rsidRDefault="00D341B0" w:rsidP="002C4579">
      <w:pPr>
        <w:autoSpaceDE w:val="0"/>
        <w:spacing w:line="276" w:lineRule="auto"/>
        <w:ind w:hanging="568"/>
        <w:jc w:val="both"/>
        <w:rPr>
          <w:rFonts w:ascii="Verdana" w:hAnsi="Verdana" w:cs="Calibri"/>
          <w:sz w:val="20"/>
          <w:szCs w:val="20"/>
        </w:rPr>
      </w:pPr>
    </w:p>
    <w:p w14:paraId="2FF2A59D" w14:textId="77777777" w:rsidR="00BE6B24" w:rsidRPr="00BE6B24" w:rsidRDefault="00BE6B24" w:rsidP="00BE6B24"/>
    <w:sectPr w:rsidR="00BE6B24" w:rsidRPr="00BE6B24" w:rsidSect="007C053C">
      <w:footerReference w:type="default" r:id="rId22"/>
      <w:footerReference w:type="first" r:id="rId23"/>
      <w:pgSz w:w="11906" w:h="16838"/>
      <w:pgMar w:top="1077" w:right="1418" w:bottom="284"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63D20" w16cid:durableId="1D90FB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B1DBC" w14:textId="77777777" w:rsidR="00F82481" w:rsidRDefault="00F82481">
      <w:r>
        <w:separator/>
      </w:r>
    </w:p>
  </w:endnote>
  <w:endnote w:type="continuationSeparator" w:id="0">
    <w:p w14:paraId="2C9E7972" w14:textId="77777777" w:rsidR="00F82481" w:rsidRDefault="00F8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ISOCTEUR">
    <w:altName w:val="Consolas"/>
    <w:charset w:val="EE"/>
    <w:family w:val="modern"/>
    <w:pitch w:val="fixed"/>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open-sans">
    <w:altName w:val="Times New Roman"/>
    <w:charset w:val="00"/>
    <w:family w:val="auto"/>
    <w:pitch w:val="default"/>
    <w:sig w:usb0="00000003" w:usb1="00000000" w:usb2="00000000" w:usb3="00000000" w:csb0="00000001" w:csb1="00000000"/>
  </w:font>
  <w:font w:name="--unknown-1--">
    <w:altName w:val="Times New Roman"/>
    <w:charset w:val="EE"/>
    <w:family w:val="auto"/>
    <w:pitch w:val="variable"/>
    <w:sig w:usb0="00000003" w:usb1="00000000" w:usb2="00000000" w:usb3="00000000" w:csb0="00000001" w:csb1="00000000"/>
  </w:font>
  <w:font w:name="TimesNewRomanPSMT">
    <w:altName w:val="Times New Roman"/>
    <w:charset w:val="EE"/>
    <w:family w:val="auto"/>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30408" w14:textId="77777777" w:rsidR="00472378" w:rsidRDefault="00472378">
    <w:pPr>
      <w:pStyle w:val="Stopka"/>
      <w:jc w:val="center"/>
    </w:pPr>
    <w:r>
      <w:fldChar w:fldCharType="begin"/>
    </w:r>
    <w:r>
      <w:instrText>PAGE   \* MERGEFORMAT</w:instrText>
    </w:r>
    <w:r>
      <w:fldChar w:fldCharType="separate"/>
    </w:r>
    <w:r w:rsidR="00166CE0">
      <w:rPr>
        <w:noProof/>
      </w:rPr>
      <w:t>30</w:t>
    </w:r>
    <w:r>
      <w:rPr>
        <w:noProof/>
      </w:rPr>
      <w:fldChar w:fldCharType="end"/>
    </w:r>
  </w:p>
  <w:p w14:paraId="1F3E8DEF" w14:textId="77777777" w:rsidR="00472378" w:rsidRDefault="0047237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E7299" w14:textId="77777777" w:rsidR="00472378" w:rsidRDefault="00472378">
    <w:pPr>
      <w:pStyle w:val="Stopka"/>
      <w:jc w:val="center"/>
    </w:pPr>
    <w:r>
      <w:fldChar w:fldCharType="begin"/>
    </w:r>
    <w:r>
      <w:instrText>PAGE   \* MERGEFORMAT</w:instrText>
    </w:r>
    <w:r>
      <w:fldChar w:fldCharType="separate"/>
    </w:r>
    <w:r w:rsidR="00F82481">
      <w:rPr>
        <w:noProof/>
      </w:rPr>
      <w:t>1</w:t>
    </w:r>
    <w:r>
      <w:rPr>
        <w:noProof/>
      </w:rPr>
      <w:fldChar w:fldCharType="end"/>
    </w:r>
  </w:p>
  <w:p w14:paraId="1CDF1B05" w14:textId="77777777" w:rsidR="00472378" w:rsidRDefault="004723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47747" w14:textId="77777777" w:rsidR="00F82481" w:rsidRDefault="00F82481">
      <w:r>
        <w:separator/>
      </w:r>
    </w:p>
  </w:footnote>
  <w:footnote w:type="continuationSeparator" w:id="0">
    <w:p w14:paraId="3DB6F384" w14:textId="77777777" w:rsidR="00F82481" w:rsidRDefault="00F82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22B875AE"/>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CF9AD170"/>
    <w:name w:val="WW8Num3"/>
    <w:lvl w:ilvl="0">
      <w:start w:val="1"/>
      <w:numFmt w:val="decimal"/>
      <w:lvlText w:val="%1)"/>
      <w:lvlJc w:val="left"/>
      <w:pPr>
        <w:tabs>
          <w:tab w:val="num" w:pos="720"/>
        </w:tabs>
        <w:ind w:left="720" w:hanging="360"/>
      </w:pPr>
      <w:rPr>
        <w:rFonts w:ascii="Verdana" w:eastAsia="Times New Roman" w:hAnsi="Verdana" w:cs="Times New Roman"/>
        <w:b w:val="0"/>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7">
    <w:nsid w:val="00000007"/>
    <w:multiLevelType w:val="singleLevel"/>
    <w:tmpl w:val="6AB88762"/>
    <w:name w:val="WW8Num7"/>
    <w:lvl w:ilvl="0">
      <w:start w:val="1"/>
      <w:numFmt w:val="decimal"/>
      <w:lvlText w:val="%1."/>
      <w:lvlJc w:val="left"/>
      <w:pPr>
        <w:tabs>
          <w:tab w:val="num" w:pos="360"/>
        </w:tabs>
        <w:ind w:left="360" w:hanging="360"/>
      </w:pPr>
      <w:rPr>
        <w:rFonts w:ascii="Calibri" w:hAnsi="Calibri" w:cs="Times New Roman"/>
        <w:b w:val="0"/>
        <w:bCs/>
        <w:sz w:val="22"/>
        <w:szCs w:val="22"/>
      </w:rPr>
    </w:lvl>
  </w:abstractNum>
  <w:abstractNum w:abstractNumId="8">
    <w:nsid w:val="00000009"/>
    <w:multiLevelType w:val="multilevel"/>
    <w:tmpl w:val="28F0FB80"/>
    <w:name w:val="WW8Num9"/>
    <w:lvl w:ilvl="0">
      <w:start w:val="1"/>
      <w:numFmt w:val="decimal"/>
      <w:lvlText w:val="%1."/>
      <w:lvlJc w:val="left"/>
      <w:pPr>
        <w:tabs>
          <w:tab w:val="num" w:pos="360"/>
        </w:tabs>
        <w:ind w:left="360" w:hanging="360"/>
      </w:pPr>
      <w:rPr>
        <w:rFonts w:ascii="Calibri" w:eastAsia="Calibri" w:hAnsi="Calibri" w:cs="Calibri" w:hint="default"/>
        <w:b/>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nsid w:val="0000000C"/>
    <w:multiLevelType w:val="multilevel"/>
    <w:tmpl w:val="BC9AEB44"/>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3">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6">
    <w:nsid w:val="00000011"/>
    <w:multiLevelType w:val="multilevel"/>
    <w:tmpl w:val="43F8EB86"/>
    <w:name w:val="WW8Num17"/>
    <w:lvl w:ilvl="0">
      <w:start w:val="1"/>
      <w:numFmt w:val="decimal"/>
      <w:lvlText w:val="%1)"/>
      <w:lvlJc w:val="left"/>
      <w:pPr>
        <w:tabs>
          <w:tab w:val="num" w:pos="0"/>
        </w:tabs>
        <w:ind w:left="720" w:hanging="360"/>
      </w:pPr>
      <w:rPr>
        <w:b w:val="0"/>
        <w:bCs w:val="0"/>
        <w:i w:val="0"/>
        <w:iCs/>
        <w:color w:val="auto"/>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singleLevel"/>
    <w:tmpl w:val="2F46EE54"/>
    <w:name w:val="WW8Num263"/>
    <w:lvl w:ilvl="0">
      <w:start w:val="1"/>
      <w:numFmt w:val="decimal"/>
      <w:lvlText w:val="%1."/>
      <w:lvlJc w:val="left"/>
      <w:pPr>
        <w:tabs>
          <w:tab w:val="num" w:pos="786"/>
        </w:tabs>
        <w:ind w:left="786" w:hanging="360"/>
      </w:pPr>
      <w:rPr>
        <w:rFonts w:ascii="Verdana" w:eastAsia="Times New Roman" w:hAnsi="Verdana" w:cs="Calibri"/>
        <w:b w:val="0"/>
      </w:rPr>
    </w:lvl>
  </w:abstractNum>
  <w:abstractNum w:abstractNumId="18">
    <w:nsid w:val="00000013"/>
    <w:multiLevelType w:val="singleLevel"/>
    <w:tmpl w:val="B9AA597C"/>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9">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1">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22">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3">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4">
    <w:nsid w:val="0000001B"/>
    <w:multiLevelType w:val="singleLevel"/>
    <w:tmpl w:val="97E46BBE"/>
    <w:name w:val="WW8Num28"/>
    <w:lvl w:ilvl="0">
      <w:start w:val="1"/>
      <w:numFmt w:val="decimal"/>
      <w:lvlText w:val="%1)"/>
      <w:lvlJc w:val="left"/>
      <w:pPr>
        <w:tabs>
          <w:tab w:val="num" w:pos="2340"/>
        </w:tabs>
        <w:ind w:left="2340" w:hanging="360"/>
      </w:pPr>
      <w:rPr>
        <w:rFonts w:ascii="Verdana" w:eastAsia="Times New Roman" w:hAnsi="Verdana" w:cs="Times New Roman" w:hint="default"/>
        <w:b w:val="0"/>
      </w:rPr>
    </w:lvl>
  </w:abstractNum>
  <w:abstractNum w:abstractNumId="25">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7">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8">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9">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31">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3">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35">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36">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37">
    <w:nsid w:val="0000003E"/>
    <w:multiLevelType w:val="singleLevel"/>
    <w:tmpl w:val="0000003E"/>
    <w:name w:val="WW8Num62"/>
    <w:lvl w:ilvl="0">
      <w:start w:val="1"/>
      <w:numFmt w:val="decimal"/>
      <w:lvlText w:val="%1)"/>
      <w:lvlJc w:val="left"/>
      <w:pPr>
        <w:tabs>
          <w:tab w:val="num" w:pos="708"/>
        </w:tabs>
        <w:ind w:left="928" w:hanging="360"/>
      </w:pPr>
      <w:rPr>
        <w:rFonts w:ascii="Verdana" w:eastAsia="Verdana" w:hAnsi="Verdana" w:cs="Verdana"/>
        <w:sz w:val="20"/>
        <w:szCs w:val="20"/>
      </w:rPr>
    </w:lvl>
  </w:abstractNum>
  <w:abstractNum w:abstractNumId="38">
    <w:nsid w:val="00000050"/>
    <w:multiLevelType w:val="singleLevel"/>
    <w:tmpl w:val="00000050"/>
    <w:name w:val="WW8Num80"/>
    <w:lvl w:ilvl="0">
      <w:start w:val="1"/>
      <w:numFmt w:val="bullet"/>
      <w:lvlText w:val=""/>
      <w:lvlJc w:val="left"/>
      <w:pPr>
        <w:tabs>
          <w:tab w:val="num" w:pos="720"/>
        </w:tabs>
        <w:ind w:left="720" w:hanging="360"/>
      </w:pPr>
      <w:rPr>
        <w:rFonts w:ascii="Symbol" w:hAnsi="Symbol"/>
      </w:rPr>
    </w:lvl>
  </w:abstractNum>
  <w:abstractNum w:abstractNumId="39">
    <w:nsid w:val="00444C2B"/>
    <w:multiLevelType w:val="hybridMultilevel"/>
    <w:tmpl w:val="AE16ED7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nsid w:val="018F77E5"/>
    <w:multiLevelType w:val="multilevel"/>
    <w:tmpl w:val="A5DEB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025F16C9"/>
    <w:multiLevelType w:val="hybridMultilevel"/>
    <w:tmpl w:val="EBBAEADA"/>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063D0491"/>
    <w:multiLevelType w:val="hybridMultilevel"/>
    <w:tmpl w:val="B164D9B0"/>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44">
    <w:nsid w:val="09D60F0F"/>
    <w:multiLevelType w:val="hybridMultilevel"/>
    <w:tmpl w:val="0854E342"/>
    <w:lvl w:ilvl="0" w:tplc="123625A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F543A91"/>
    <w:multiLevelType w:val="hybridMultilevel"/>
    <w:tmpl w:val="B062371C"/>
    <w:lvl w:ilvl="0" w:tplc="04150011">
      <w:start w:val="1"/>
      <w:numFmt w:val="decimal"/>
      <w:lvlText w:val="%1)"/>
      <w:lvlJc w:val="left"/>
      <w:pPr>
        <w:tabs>
          <w:tab w:val="num" w:pos="720"/>
        </w:tabs>
        <w:ind w:left="720" w:hanging="360"/>
      </w:pPr>
      <w:rPr>
        <w:rFonts w:hint="default"/>
      </w:rPr>
    </w:lvl>
    <w:lvl w:ilvl="1" w:tplc="7F6A9D0C">
      <w:start w:val="1"/>
      <w:numFmt w:val="decimal"/>
      <w:lvlText w:val="%2."/>
      <w:lvlJc w:val="left"/>
      <w:pPr>
        <w:tabs>
          <w:tab w:val="num" w:pos="1440"/>
        </w:tabs>
        <w:ind w:left="1440" w:hanging="360"/>
      </w:pPr>
      <w:rPr>
        <w:rFonts w:hint="default"/>
        <w:sz w:val="20"/>
        <w:szCs w:val="20"/>
      </w:rPr>
    </w:lvl>
    <w:lvl w:ilvl="2" w:tplc="04150001">
      <w:start w:val="1"/>
      <w:numFmt w:val="bullet"/>
      <w:lvlText w:val=""/>
      <w:lvlJc w:val="left"/>
      <w:pPr>
        <w:tabs>
          <w:tab w:val="num" w:pos="2340"/>
        </w:tabs>
        <w:ind w:left="2340" w:hanging="360"/>
      </w:pPr>
      <w:rPr>
        <w:rFonts w:ascii="Symbol" w:hAnsi="Symbol" w:hint="default"/>
      </w:rPr>
    </w:lvl>
    <w:lvl w:ilvl="3" w:tplc="E5D4A7A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103B4E36"/>
    <w:multiLevelType w:val="multilevel"/>
    <w:tmpl w:val="6D6406CE"/>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1BA77A15"/>
    <w:multiLevelType w:val="hybridMultilevel"/>
    <w:tmpl w:val="50F2DDAE"/>
    <w:lvl w:ilvl="0" w:tplc="0D9C7876">
      <w:start w:val="19"/>
      <w:numFmt w:val="decimal"/>
      <w:lvlText w:val="%1."/>
      <w:lvlJc w:val="left"/>
      <w:pPr>
        <w:ind w:left="644" w:hanging="360"/>
      </w:pPr>
      <w:rPr>
        <w:rFonts w:cs="Arial"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21FF6518"/>
    <w:multiLevelType w:val="hybridMultilevel"/>
    <w:tmpl w:val="50BA5696"/>
    <w:lvl w:ilvl="0" w:tplc="A8322FF4">
      <w:start w:val="1"/>
      <w:numFmt w:val="decimal"/>
      <w:lvlText w:val="%1."/>
      <w:lvlJc w:val="left"/>
      <w:pPr>
        <w:tabs>
          <w:tab w:val="num" w:pos="396"/>
        </w:tabs>
        <w:ind w:left="396" w:hanging="396"/>
      </w:pPr>
      <w:rPr>
        <w:rFonts w:hint="default"/>
        <w:b w:val="0"/>
        <w:i w:val="0"/>
      </w:rPr>
    </w:lvl>
    <w:lvl w:ilvl="1" w:tplc="05BA005A">
      <w:start w:val="1"/>
      <w:numFmt w:val="decimal"/>
      <w:lvlText w:val="%2)"/>
      <w:lvlJc w:val="left"/>
      <w:pPr>
        <w:tabs>
          <w:tab w:val="num" w:pos="1306"/>
        </w:tabs>
        <w:ind w:left="1306" w:hanging="510"/>
      </w:pPr>
      <w:rPr>
        <w:rFonts w:hint="default"/>
      </w:rPr>
    </w:lvl>
    <w:lvl w:ilvl="2" w:tplc="DD7C7854" w:tentative="1">
      <w:start w:val="1"/>
      <w:numFmt w:val="lowerRoman"/>
      <w:lvlText w:val="%3."/>
      <w:lvlJc w:val="right"/>
      <w:pPr>
        <w:tabs>
          <w:tab w:val="num" w:pos="1876"/>
        </w:tabs>
        <w:ind w:left="1876" w:hanging="180"/>
      </w:pPr>
    </w:lvl>
    <w:lvl w:ilvl="3" w:tplc="C368FF46" w:tentative="1">
      <w:start w:val="1"/>
      <w:numFmt w:val="decimal"/>
      <w:lvlText w:val="%4."/>
      <w:lvlJc w:val="left"/>
      <w:pPr>
        <w:tabs>
          <w:tab w:val="num" w:pos="2596"/>
        </w:tabs>
        <w:ind w:left="2596" w:hanging="360"/>
      </w:pPr>
    </w:lvl>
    <w:lvl w:ilvl="4" w:tplc="CC2674C8" w:tentative="1">
      <w:start w:val="1"/>
      <w:numFmt w:val="lowerLetter"/>
      <w:lvlText w:val="%5."/>
      <w:lvlJc w:val="left"/>
      <w:pPr>
        <w:tabs>
          <w:tab w:val="num" w:pos="3316"/>
        </w:tabs>
        <w:ind w:left="3316" w:hanging="360"/>
      </w:pPr>
    </w:lvl>
    <w:lvl w:ilvl="5" w:tplc="76622DA6" w:tentative="1">
      <w:start w:val="1"/>
      <w:numFmt w:val="lowerRoman"/>
      <w:lvlText w:val="%6."/>
      <w:lvlJc w:val="right"/>
      <w:pPr>
        <w:tabs>
          <w:tab w:val="num" w:pos="4036"/>
        </w:tabs>
        <w:ind w:left="4036" w:hanging="180"/>
      </w:pPr>
    </w:lvl>
    <w:lvl w:ilvl="6" w:tplc="C12C3BB6" w:tentative="1">
      <w:start w:val="1"/>
      <w:numFmt w:val="decimal"/>
      <w:lvlText w:val="%7."/>
      <w:lvlJc w:val="left"/>
      <w:pPr>
        <w:tabs>
          <w:tab w:val="num" w:pos="4756"/>
        </w:tabs>
        <w:ind w:left="4756" w:hanging="360"/>
      </w:pPr>
    </w:lvl>
    <w:lvl w:ilvl="7" w:tplc="1DA22904" w:tentative="1">
      <w:start w:val="1"/>
      <w:numFmt w:val="lowerLetter"/>
      <w:lvlText w:val="%8."/>
      <w:lvlJc w:val="left"/>
      <w:pPr>
        <w:tabs>
          <w:tab w:val="num" w:pos="5476"/>
        </w:tabs>
        <w:ind w:left="5476" w:hanging="360"/>
      </w:pPr>
    </w:lvl>
    <w:lvl w:ilvl="8" w:tplc="F5DA7248" w:tentative="1">
      <w:start w:val="1"/>
      <w:numFmt w:val="lowerRoman"/>
      <w:lvlText w:val="%9."/>
      <w:lvlJc w:val="right"/>
      <w:pPr>
        <w:tabs>
          <w:tab w:val="num" w:pos="6196"/>
        </w:tabs>
        <w:ind w:left="6196" w:hanging="180"/>
      </w:pPr>
    </w:lvl>
  </w:abstractNum>
  <w:abstractNum w:abstractNumId="5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55">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512624C"/>
    <w:multiLevelType w:val="hybridMultilevel"/>
    <w:tmpl w:val="C1766778"/>
    <w:lvl w:ilvl="0" w:tplc="D7FEC910">
      <w:start w:val="1"/>
      <w:numFmt w:val="decimal"/>
      <w:lvlText w:val="%1."/>
      <w:lvlJc w:val="left"/>
      <w:pPr>
        <w:tabs>
          <w:tab w:val="num" w:pos="717"/>
        </w:tabs>
        <w:ind w:left="717" w:hanging="360"/>
      </w:pPr>
      <w:rPr>
        <w:rFonts w:hint="default"/>
        <w:color w:val="auto"/>
      </w:rPr>
    </w:lvl>
    <w:lvl w:ilvl="1" w:tplc="C3C86D82">
      <w:start w:val="1"/>
      <w:numFmt w:val="lowerLetter"/>
      <w:lvlText w:val="%2)"/>
      <w:lvlJc w:val="left"/>
      <w:pPr>
        <w:tabs>
          <w:tab w:val="num" w:pos="1437"/>
        </w:tabs>
        <w:ind w:left="1437" w:hanging="360"/>
      </w:pPr>
      <w:rPr>
        <w:rFonts w:hint="default"/>
        <w:b w:val="0"/>
        <w:i w:val="0"/>
        <w:sz w:val="20"/>
        <w:szCs w:val="20"/>
      </w:rPr>
    </w:lvl>
    <w:lvl w:ilvl="2" w:tplc="04150005" w:tentative="1">
      <w:start w:val="1"/>
      <w:numFmt w:val="lowerRoman"/>
      <w:lvlText w:val="%3."/>
      <w:lvlJc w:val="right"/>
      <w:pPr>
        <w:tabs>
          <w:tab w:val="num" w:pos="2157"/>
        </w:tabs>
        <w:ind w:left="2157" w:hanging="180"/>
      </w:pPr>
    </w:lvl>
    <w:lvl w:ilvl="3" w:tplc="04150001" w:tentative="1">
      <w:start w:val="1"/>
      <w:numFmt w:val="decimal"/>
      <w:lvlText w:val="%4."/>
      <w:lvlJc w:val="left"/>
      <w:pPr>
        <w:tabs>
          <w:tab w:val="num" w:pos="2877"/>
        </w:tabs>
        <w:ind w:left="2877" w:hanging="360"/>
      </w:pPr>
    </w:lvl>
    <w:lvl w:ilvl="4" w:tplc="04150003" w:tentative="1">
      <w:start w:val="1"/>
      <w:numFmt w:val="lowerLetter"/>
      <w:lvlText w:val="%5."/>
      <w:lvlJc w:val="left"/>
      <w:pPr>
        <w:tabs>
          <w:tab w:val="num" w:pos="3597"/>
        </w:tabs>
        <w:ind w:left="3597" w:hanging="360"/>
      </w:pPr>
    </w:lvl>
    <w:lvl w:ilvl="5" w:tplc="04150005" w:tentative="1">
      <w:start w:val="1"/>
      <w:numFmt w:val="lowerRoman"/>
      <w:lvlText w:val="%6."/>
      <w:lvlJc w:val="right"/>
      <w:pPr>
        <w:tabs>
          <w:tab w:val="num" w:pos="4317"/>
        </w:tabs>
        <w:ind w:left="4317" w:hanging="180"/>
      </w:pPr>
    </w:lvl>
    <w:lvl w:ilvl="6" w:tplc="04150001" w:tentative="1">
      <w:start w:val="1"/>
      <w:numFmt w:val="decimal"/>
      <w:lvlText w:val="%7."/>
      <w:lvlJc w:val="left"/>
      <w:pPr>
        <w:tabs>
          <w:tab w:val="num" w:pos="5037"/>
        </w:tabs>
        <w:ind w:left="5037" w:hanging="360"/>
      </w:pPr>
    </w:lvl>
    <w:lvl w:ilvl="7" w:tplc="04150003" w:tentative="1">
      <w:start w:val="1"/>
      <w:numFmt w:val="lowerLetter"/>
      <w:lvlText w:val="%8."/>
      <w:lvlJc w:val="left"/>
      <w:pPr>
        <w:tabs>
          <w:tab w:val="num" w:pos="5757"/>
        </w:tabs>
        <w:ind w:left="5757" w:hanging="360"/>
      </w:pPr>
    </w:lvl>
    <w:lvl w:ilvl="8" w:tplc="04150005" w:tentative="1">
      <w:start w:val="1"/>
      <w:numFmt w:val="lowerRoman"/>
      <w:lvlText w:val="%9."/>
      <w:lvlJc w:val="right"/>
      <w:pPr>
        <w:tabs>
          <w:tab w:val="num" w:pos="6477"/>
        </w:tabs>
        <w:ind w:left="6477" w:hanging="180"/>
      </w:pPr>
    </w:lvl>
  </w:abstractNum>
  <w:abstractNum w:abstractNumId="57">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8C378A2"/>
    <w:multiLevelType w:val="hybridMultilevel"/>
    <w:tmpl w:val="0E3C894C"/>
    <w:lvl w:ilvl="0" w:tplc="88D2641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1">
    <w:nsid w:val="28DD6EE4"/>
    <w:multiLevelType w:val="hybridMultilevel"/>
    <w:tmpl w:val="CC824FEA"/>
    <w:lvl w:ilvl="0" w:tplc="2FB490C6">
      <w:start w:val="1"/>
      <w:numFmt w:val="upperLetter"/>
      <w:lvlText w:val="%1)"/>
      <w:lvlJc w:val="left"/>
      <w:pPr>
        <w:ind w:left="1080" w:hanging="360"/>
      </w:pPr>
      <w:rPr>
        <w:rFonts w:hint="default"/>
        <w:b/>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29E73720"/>
    <w:multiLevelType w:val="hybridMultilevel"/>
    <w:tmpl w:val="9D7C0E52"/>
    <w:lvl w:ilvl="0" w:tplc="6986B748">
      <w:start w:val="1"/>
      <w:numFmt w:val="decimal"/>
      <w:lvlText w:val="%1."/>
      <w:lvlJc w:val="left"/>
      <w:pPr>
        <w:tabs>
          <w:tab w:val="num" w:pos="8299"/>
        </w:tabs>
        <w:ind w:left="8299" w:hanging="360"/>
      </w:pPr>
      <w:rPr>
        <w:rFonts w:hint="default"/>
        <w:b w:val="0"/>
        <w:color w:val="auto"/>
      </w:rPr>
    </w:lvl>
    <w:lvl w:ilvl="1" w:tplc="04150019">
      <w:start w:val="1"/>
      <w:numFmt w:val="decimal"/>
      <w:lvlText w:val="%2)"/>
      <w:lvlJc w:val="left"/>
      <w:pPr>
        <w:tabs>
          <w:tab w:val="num" w:pos="742"/>
        </w:tabs>
        <w:ind w:left="742" w:hanging="600"/>
      </w:pPr>
      <w:rPr>
        <w:rFonts w:hint="default"/>
        <w:b w:val="0"/>
        <w:i w:val="0"/>
      </w:rPr>
    </w:lvl>
    <w:lvl w:ilvl="2" w:tplc="0415001B">
      <w:start w:val="7"/>
      <w:numFmt w:val="upperRoman"/>
      <w:lvlText w:val="%3."/>
      <w:lvlJc w:val="left"/>
      <w:pPr>
        <w:tabs>
          <w:tab w:val="num" w:pos="720"/>
        </w:tabs>
        <w:ind w:left="720" w:hanging="720"/>
      </w:pPr>
      <w:rPr>
        <w:rFonts w:hint="default"/>
      </w:rPr>
    </w:lvl>
    <w:lvl w:ilvl="3" w:tplc="E3A839A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2A3F61A8"/>
    <w:multiLevelType w:val="hybridMultilevel"/>
    <w:tmpl w:val="5142CF20"/>
    <w:name w:val="WW8Num2632"/>
    <w:lvl w:ilvl="0" w:tplc="57DAD304">
      <w:start w:val="1"/>
      <w:numFmt w:val="decimal"/>
      <w:lvlText w:val="%1)"/>
      <w:lvlJc w:val="left"/>
      <w:pPr>
        <w:ind w:left="720" w:hanging="360"/>
      </w:pPr>
    </w:lvl>
    <w:lvl w:ilvl="1" w:tplc="04150019" w:tentative="1">
      <w:start w:val="1"/>
      <w:numFmt w:val="lowerLetter"/>
      <w:lvlText w:val="%2."/>
      <w:lvlJc w:val="left"/>
      <w:pPr>
        <w:ind w:left="1440" w:hanging="360"/>
      </w:pPr>
    </w:lvl>
    <w:lvl w:ilvl="2" w:tplc="EAAA04C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B1467D6"/>
    <w:multiLevelType w:val="hybridMultilevel"/>
    <w:tmpl w:val="8EDAD758"/>
    <w:lvl w:ilvl="0" w:tplc="54F49F3C">
      <w:start w:val="4"/>
      <w:numFmt w:val="decimal"/>
      <w:lvlText w:val="%1."/>
      <w:lvlJc w:val="left"/>
      <w:pPr>
        <w:ind w:left="2138"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5">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66">
    <w:nsid w:val="2E802847"/>
    <w:multiLevelType w:val="hybridMultilevel"/>
    <w:tmpl w:val="C83C2DE0"/>
    <w:lvl w:ilvl="0" w:tplc="B84CDD4E">
      <w:start w:val="1"/>
      <w:numFmt w:val="decimal"/>
      <w:lvlText w:val="%1)"/>
      <w:lvlJc w:val="left"/>
      <w:pPr>
        <w:ind w:left="2280" w:hanging="360"/>
      </w:pPr>
    </w:lvl>
    <w:lvl w:ilvl="1" w:tplc="BE0C54F6" w:tentative="1">
      <w:start w:val="1"/>
      <w:numFmt w:val="lowerLetter"/>
      <w:lvlText w:val="%2."/>
      <w:lvlJc w:val="left"/>
      <w:pPr>
        <w:ind w:left="3000" w:hanging="360"/>
      </w:pPr>
    </w:lvl>
    <w:lvl w:ilvl="2" w:tplc="F372E6B6" w:tentative="1">
      <w:start w:val="1"/>
      <w:numFmt w:val="lowerRoman"/>
      <w:lvlText w:val="%3."/>
      <w:lvlJc w:val="right"/>
      <w:pPr>
        <w:ind w:left="3720" w:hanging="180"/>
      </w:pPr>
    </w:lvl>
    <w:lvl w:ilvl="3" w:tplc="8CB44EB6" w:tentative="1">
      <w:start w:val="1"/>
      <w:numFmt w:val="decimal"/>
      <w:lvlText w:val="%4."/>
      <w:lvlJc w:val="left"/>
      <w:pPr>
        <w:ind w:left="4440" w:hanging="360"/>
      </w:pPr>
    </w:lvl>
    <w:lvl w:ilvl="4" w:tplc="3432F3F0" w:tentative="1">
      <w:start w:val="1"/>
      <w:numFmt w:val="lowerLetter"/>
      <w:lvlText w:val="%5."/>
      <w:lvlJc w:val="left"/>
      <w:pPr>
        <w:ind w:left="5160" w:hanging="360"/>
      </w:pPr>
    </w:lvl>
    <w:lvl w:ilvl="5" w:tplc="F81ABF0E" w:tentative="1">
      <w:start w:val="1"/>
      <w:numFmt w:val="lowerRoman"/>
      <w:lvlText w:val="%6."/>
      <w:lvlJc w:val="right"/>
      <w:pPr>
        <w:ind w:left="5880" w:hanging="180"/>
      </w:pPr>
    </w:lvl>
    <w:lvl w:ilvl="6" w:tplc="072094B4" w:tentative="1">
      <w:start w:val="1"/>
      <w:numFmt w:val="decimal"/>
      <w:lvlText w:val="%7."/>
      <w:lvlJc w:val="left"/>
      <w:pPr>
        <w:ind w:left="6600" w:hanging="360"/>
      </w:pPr>
    </w:lvl>
    <w:lvl w:ilvl="7" w:tplc="5FD6F5C0" w:tentative="1">
      <w:start w:val="1"/>
      <w:numFmt w:val="lowerLetter"/>
      <w:lvlText w:val="%8."/>
      <w:lvlJc w:val="left"/>
      <w:pPr>
        <w:ind w:left="7320" w:hanging="360"/>
      </w:pPr>
    </w:lvl>
    <w:lvl w:ilvl="8" w:tplc="602A8E6C" w:tentative="1">
      <w:start w:val="1"/>
      <w:numFmt w:val="lowerRoman"/>
      <w:lvlText w:val="%9."/>
      <w:lvlJc w:val="right"/>
      <w:pPr>
        <w:ind w:left="8040" w:hanging="180"/>
      </w:pPr>
    </w:lvl>
  </w:abstractNum>
  <w:abstractNum w:abstractNumId="67">
    <w:nsid w:val="2F1B51FD"/>
    <w:multiLevelType w:val="hybridMultilevel"/>
    <w:tmpl w:val="28CC9A44"/>
    <w:lvl w:ilvl="0" w:tplc="04150011">
      <w:start w:val="1"/>
      <w:numFmt w:val="decimal"/>
      <w:lvlText w:val="%1)"/>
      <w:lvlJc w:val="left"/>
      <w:pPr>
        <w:tabs>
          <w:tab w:val="num" w:pos="870"/>
        </w:tabs>
        <w:ind w:left="870" w:hanging="51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68">
    <w:nsid w:val="302D7578"/>
    <w:multiLevelType w:val="hybridMultilevel"/>
    <w:tmpl w:val="22884866"/>
    <w:lvl w:ilvl="0" w:tplc="C4DEF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32645EC4"/>
    <w:multiLevelType w:val="multilevel"/>
    <w:tmpl w:val="EABE03DE"/>
    <w:lvl w:ilvl="0">
      <w:start w:val="1"/>
      <w:numFmt w:val="decimal"/>
      <w:lvlText w:val="%1."/>
      <w:legacy w:legacy="1" w:legacySpace="0" w:legacyIndent="283"/>
      <w:lvlJc w:val="left"/>
      <w:pPr>
        <w:ind w:left="283" w:hanging="283"/>
      </w:pPr>
      <w:rPr>
        <w:rFonts w:ascii="Verdana" w:hAnsi="Verdana"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nsid w:val="3652315E"/>
    <w:multiLevelType w:val="hybridMultilevel"/>
    <w:tmpl w:val="7CD8111E"/>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FC88AFB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37A97EF1"/>
    <w:multiLevelType w:val="hybridMultilevel"/>
    <w:tmpl w:val="9412D9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95832A6"/>
    <w:multiLevelType w:val="multilevel"/>
    <w:tmpl w:val="E4308D8C"/>
    <w:name w:val="WW8Num172"/>
    <w:lvl w:ilvl="0">
      <w:start w:val="4"/>
      <w:numFmt w:val="decimal"/>
      <w:lvlText w:val="%1."/>
      <w:lvlJc w:val="left"/>
      <w:pPr>
        <w:tabs>
          <w:tab w:val="num" w:pos="0"/>
        </w:tabs>
        <w:ind w:left="720" w:hanging="360"/>
      </w:pPr>
      <w:rPr>
        <w:rFonts w:ascii="Verdana" w:hAnsi="Verdana" w:hint="default"/>
        <w:b w:val="0"/>
        <w:bCs w:val="0"/>
        <w:i w:val="0"/>
        <w:iCs/>
        <w:sz w:val="20"/>
        <w:szCs w:val="20"/>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4">
    <w:nsid w:val="3AD958A0"/>
    <w:multiLevelType w:val="hybridMultilevel"/>
    <w:tmpl w:val="9BBABD58"/>
    <w:name w:val="WW8Num2633"/>
    <w:lvl w:ilvl="0" w:tplc="4C6A0E68">
      <w:start w:val="1"/>
      <w:numFmt w:val="decimal"/>
      <w:lvlText w:val="%1."/>
      <w:lvlJc w:val="left"/>
      <w:pPr>
        <w:ind w:left="2271" w:hanging="360"/>
      </w:pPr>
      <w:rPr>
        <w:rFonts w:hint="default"/>
      </w:rPr>
    </w:lvl>
    <w:lvl w:ilvl="1" w:tplc="663A46B4"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5">
    <w:nsid w:val="41CA11FC"/>
    <w:multiLevelType w:val="hybridMultilevel"/>
    <w:tmpl w:val="44CE0282"/>
    <w:lvl w:ilvl="0" w:tplc="E2DA5740">
      <w:start w:val="3"/>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nsid w:val="42FD2332"/>
    <w:multiLevelType w:val="hybridMultilevel"/>
    <w:tmpl w:val="C34AA058"/>
    <w:lvl w:ilvl="0" w:tplc="5A8073CA">
      <w:start w:val="1"/>
      <w:numFmt w:val="bullet"/>
      <w:pStyle w:val="tretekstuwypunktowanie"/>
      <w:lvlText w:val="-"/>
      <w:lvlJc w:val="left"/>
      <w:pPr>
        <w:tabs>
          <w:tab w:val="num" w:pos="567"/>
        </w:tabs>
        <w:ind w:left="1134" w:hanging="567"/>
      </w:pPr>
      <w:rPr>
        <w:rFonts w:ascii="Arial" w:hAnsi="Arial" w:hint="default"/>
        <w:b w:val="0"/>
        <w:i w:val="0"/>
        <w:sz w:val="20"/>
        <w:szCs w:val="20"/>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78">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9">
    <w:nsid w:val="47F0135C"/>
    <w:multiLevelType w:val="hybridMultilevel"/>
    <w:tmpl w:val="A0765790"/>
    <w:lvl w:ilvl="0" w:tplc="8A36A476">
      <w:start w:val="1"/>
      <w:numFmt w:val="decimal"/>
      <w:lvlText w:val="%1)"/>
      <w:lvlJc w:val="left"/>
      <w:pPr>
        <w:ind w:left="360" w:hanging="360"/>
      </w:pPr>
      <w:rPr>
        <w:rFonts w:ascii="Verdana" w:hAnsi="Verdana" w:cs="Times New Roman" w:hint="default"/>
        <w:b w:val="0"/>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0">
    <w:nsid w:val="487B4C8C"/>
    <w:multiLevelType w:val="hybridMultilevel"/>
    <w:tmpl w:val="95429C6A"/>
    <w:lvl w:ilvl="0" w:tplc="40462C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nsid w:val="4A210A5C"/>
    <w:multiLevelType w:val="hybridMultilevel"/>
    <w:tmpl w:val="CE820906"/>
    <w:lvl w:ilvl="0" w:tplc="C97AE870">
      <w:start w:val="1"/>
      <w:numFmt w:val="upperRoman"/>
      <w:lvlText w:val="%1."/>
      <w:lvlJc w:val="left"/>
      <w:pPr>
        <w:ind w:left="5115" w:hanging="720"/>
      </w:pPr>
      <w:rPr>
        <w:rFonts w:hint="default"/>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9F0AB060">
      <w:start w:val="1"/>
      <w:numFmt w:val="decimal"/>
      <w:lvlText w:val="%6)"/>
      <w:lvlJc w:val="right"/>
      <w:pPr>
        <w:ind w:left="4320" w:hanging="180"/>
      </w:pPr>
      <w:rPr>
        <w:rFonts w:ascii="Verdana" w:eastAsia="Times New Roman" w:hAnsi="Verdana" w:cs="Arial"/>
        <w:b w:val="0"/>
        <w:color w:val="auto"/>
      </w:rPr>
    </w:lvl>
    <w:lvl w:ilvl="6" w:tplc="8078F0AA">
      <w:start w:val="1"/>
      <w:numFmt w:val="lowerLetter"/>
      <w:lvlText w:val="%7)"/>
      <w:lvlJc w:val="left"/>
      <w:pPr>
        <w:ind w:left="4188" w:hanging="360"/>
      </w:pPr>
      <w:rPr>
        <w:rFonts w:ascii="Verdana" w:eastAsia="Times New Roman" w:hAnsi="Verdana" w:cs="Arial"/>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4">
    <w:nsid w:val="4D0335A6"/>
    <w:multiLevelType w:val="hybridMultilevel"/>
    <w:tmpl w:val="A724A36E"/>
    <w:lvl w:ilvl="0" w:tplc="5B344E84">
      <w:start w:val="1"/>
      <w:numFmt w:val="decimal"/>
      <w:lvlText w:val="%1)"/>
      <w:lvlJc w:val="left"/>
      <w:pPr>
        <w:ind w:left="720" w:hanging="360"/>
      </w:pPr>
      <w:rPr>
        <w:rFonts w:ascii="Verdana" w:hAnsi="Verdana" w:cs="Times New Roman" w:hint="default"/>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DA57F3F"/>
    <w:multiLevelType w:val="hybridMultilevel"/>
    <w:tmpl w:val="C0CA79D6"/>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6">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B9828EF"/>
    <w:multiLevelType w:val="hybridMultilevel"/>
    <w:tmpl w:val="39B664E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4292"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nsid w:val="5D9F6C90"/>
    <w:multiLevelType w:val="hybridMultilevel"/>
    <w:tmpl w:val="1D4C3A76"/>
    <w:lvl w:ilvl="0" w:tplc="54F49F3C">
      <w:start w:val="1"/>
      <w:numFmt w:val="decimal"/>
      <w:lvlText w:val="%1."/>
      <w:lvlJc w:val="left"/>
      <w:pPr>
        <w:tabs>
          <w:tab w:val="num" w:pos="2912"/>
        </w:tabs>
        <w:ind w:left="2912" w:hanging="360"/>
      </w:pPr>
      <w:rPr>
        <w:rFonts w:hint="default"/>
        <w:b w:val="0"/>
      </w:rPr>
    </w:lvl>
    <w:lvl w:ilvl="1" w:tplc="04150003" w:tentative="1">
      <w:start w:val="1"/>
      <w:numFmt w:val="lowerLetter"/>
      <w:lvlText w:val="%2."/>
      <w:lvlJc w:val="left"/>
      <w:pPr>
        <w:ind w:left="1832" w:hanging="360"/>
      </w:pPr>
    </w:lvl>
    <w:lvl w:ilvl="2" w:tplc="04150005" w:tentative="1">
      <w:start w:val="1"/>
      <w:numFmt w:val="lowerRoman"/>
      <w:lvlText w:val="%3."/>
      <w:lvlJc w:val="right"/>
      <w:pPr>
        <w:ind w:left="2552" w:hanging="180"/>
      </w:pPr>
    </w:lvl>
    <w:lvl w:ilvl="3" w:tplc="04150001" w:tentative="1">
      <w:start w:val="1"/>
      <w:numFmt w:val="decimal"/>
      <w:lvlText w:val="%4."/>
      <w:lvlJc w:val="left"/>
      <w:pPr>
        <w:ind w:left="3272" w:hanging="360"/>
      </w:pPr>
    </w:lvl>
    <w:lvl w:ilvl="4" w:tplc="04150003" w:tentative="1">
      <w:start w:val="1"/>
      <w:numFmt w:val="lowerLetter"/>
      <w:lvlText w:val="%5."/>
      <w:lvlJc w:val="left"/>
      <w:pPr>
        <w:ind w:left="3992" w:hanging="360"/>
      </w:pPr>
    </w:lvl>
    <w:lvl w:ilvl="5" w:tplc="04150005" w:tentative="1">
      <w:start w:val="1"/>
      <w:numFmt w:val="lowerRoman"/>
      <w:lvlText w:val="%6."/>
      <w:lvlJc w:val="right"/>
      <w:pPr>
        <w:ind w:left="4712" w:hanging="180"/>
      </w:pPr>
    </w:lvl>
    <w:lvl w:ilvl="6" w:tplc="04150001" w:tentative="1">
      <w:start w:val="1"/>
      <w:numFmt w:val="decimal"/>
      <w:lvlText w:val="%7."/>
      <w:lvlJc w:val="left"/>
      <w:pPr>
        <w:ind w:left="5432" w:hanging="360"/>
      </w:pPr>
    </w:lvl>
    <w:lvl w:ilvl="7" w:tplc="04150003" w:tentative="1">
      <w:start w:val="1"/>
      <w:numFmt w:val="lowerLetter"/>
      <w:lvlText w:val="%8."/>
      <w:lvlJc w:val="left"/>
      <w:pPr>
        <w:ind w:left="6152" w:hanging="360"/>
      </w:pPr>
    </w:lvl>
    <w:lvl w:ilvl="8" w:tplc="04150005" w:tentative="1">
      <w:start w:val="1"/>
      <w:numFmt w:val="lowerRoman"/>
      <w:lvlText w:val="%9."/>
      <w:lvlJc w:val="right"/>
      <w:pPr>
        <w:ind w:left="6872" w:hanging="180"/>
      </w:pPr>
    </w:lvl>
  </w:abstractNum>
  <w:abstractNum w:abstractNumId="90">
    <w:nsid w:val="5E09434C"/>
    <w:multiLevelType w:val="multilevel"/>
    <w:tmpl w:val="F736662E"/>
    <w:name w:val="WW8Num522"/>
    <w:lvl w:ilvl="0">
      <w:start w:val="1"/>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4"/>
      <w:numFmt w:val="decimal"/>
      <w:lvlText w:val="%3)"/>
      <w:lvlJc w:val="left"/>
      <w:pPr>
        <w:tabs>
          <w:tab w:val="num" w:pos="708"/>
        </w:tabs>
        <w:ind w:left="740" w:hanging="360"/>
      </w:pPr>
      <w:rPr>
        <w:rFonts w:hint="default"/>
        <w:b w:val="0"/>
        <w:bCs w:val="0"/>
        <w:color w:val="auto"/>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91">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66"/>
        </w:tabs>
        <w:ind w:left="5815"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92">
    <w:nsid w:val="5F7D7F59"/>
    <w:multiLevelType w:val="hybridMultilevel"/>
    <w:tmpl w:val="9598909E"/>
    <w:name w:val="WW8Num26332"/>
    <w:lvl w:ilvl="0" w:tplc="874AC4A4">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3">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0BD74EE"/>
    <w:multiLevelType w:val="multilevel"/>
    <w:tmpl w:val="017E9A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95">
    <w:nsid w:val="61ED0918"/>
    <w:multiLevelType w:val="hybridMultilevel"/>
    <w:tmpl w:val="41547E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nsid w:val="63C00196"/>
    <w:multiLevelType w:val="hybridMultilevel"/>
    <w:tmpl w:val="B3649C92"/>
    <w:name w:val="WW8Num2636"/>
    <w:lvl w:ilvl="0" w:tplc="505C3542">
      <w:start w:val="1"/>
      <w:numFmt w:val="lowerLetter"/>
      <w:lvlText w:val="%1)"/>
      <w:lvlJc w:val="left"/>
      <w:pPr>
        <w:tabs>
          <w:tab w:val="num" w:pos="2651"/>
        </w:tabs>
        <w:ind w:left="2651" w:hanging="360"/>
      </w:pPr>
      <w:rPr>
        <w:rFonts w:hint="default"/>
      </w:rPr>
    </w:lvl>
    <w:lvl w:ilvl="1" w:tplc="04150019">
      <w:start w:val="1"/>
      <w:numFmt w:val="decimal"/>
      <w:lvlText w:val="%2."/>
      <w:lvlJc w:val="left"/>
      <w:pPr>
        <w:tabs>
          <w:tab w:val="num" w:pos="1440"/>
        </w:tabs>
        <w:ind w:left="1440" w:hanging="360"/>
      </w:pPr>
      <w:rPr>
        <w:rFonts w:hint="default"/>
      </w:rPr>
    </w:lvl>
    <w:lvl w:ilvl="2" w:tplc="4710C65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1"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69BB0246"/>
    <w:multiLevelType w:val="hybridMultilevel"/>
    <w:tmpl w:val="130E4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9">
    <w:nsid w:val="69DC77CA"/>
    <w:multiLevelType w:val="hybridMultilevel"/>
    <w:tmpl w:val="B4C2012E"/>
    <w:lvl w:ilvl="0" w:tplc="1B5636FC">
      <w:start w:val="1"/>
      <w:numFmt w:val="decimal"/>
      <w:lvlText w:val="%1)"/>
      <w:lvlJc w:val="left"/>
      <w:pPr>
        <w:ind w:left="644" w:hanging="360"/>
      </w:pPr>
      <w:rPr>
        <w:rFonts w:eastAsia="Calibr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nsid w:val="6AA74C1D"/>
    <w:multiLevelType w:val="hybridMultilevel"/>
    <w:tmpl w:val="792E751C"/>
    <w:lvl w:ilvl="0" w:tplc="B6D248C6">
      <w:start w:val="1"/>
      <w:numFmt w:val="decimal"/>
      <w:lvlText w:val="%1."/>
      <w:lvlJc w:val="left"/>
      <w:pPr>
        <w:tabs>
          <w:tab w:val="num" w:pos="360"/>
        </w:tabs>
        <w:ind w:left="360" w:hanging="360"/>
      </w:pPr>
      <w:rPr>
        <w:rFonts w:hint="default"/>
      </w:rPr>
    </w:lvl>
    <w:lvl w:ilvl="1" w:tplc="18942410">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77EF63D1"/>
    <w:multiLevelType w:val="hybridMultilevel"/>
    <w:tmpl w:val="28C80BB8"/>
    <w:lvl w:ilvl="0" w:tplc="1A1C2C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7D8F1D4B"/>
    <w:multiLevelType w:val="hybridMultilevel"/>
    <w:tmpl w:val="F566D76A"/>
    <w:lvl w:ilvl="0" w:tplc="B2E0CC9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F536E87"/>
    <w:multiLevelType w:val="hybridMultilevel"/>
    <w:tmpl w:val="6FA8E198"/>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1B">
      <w:start w:val="1"/>
      <w:numFmt w:val="lowerRoman"/>
      <w:lvlText w:val="%3."/>
      <w:lvlJc w:val="right"/>
      <w:pPr>
        <w:ind w:left="1876" w:hanging="360"/>
      </w:pPr>
      <w:rPr>
        <w:rFont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abstractNumId w:val="49"/>
  </w:num>
  <w:num w:numId="2">
    <w:abstractNumId w:val="42"/>
  </w:num>
  <w:num w:numId="3">
    <w:abstractNumId w:val="56"/>
  </w:num>
  <w:num w:numId="4">
    <w:abstractNumId w:val="52"/>
  </w:num>
  <w:num w:numId="5">
    <w:abstractNumId w:val="43"/>
  </w:num>
  <w:num w:numId="6">
    <w:abstractNumId w:val="100"/>
  </w:num>
  <w:num w:numId="7">
    <w:abstractNumId w:val="67"/>
  </w:num>
  <w:num w:numId="8">
    <w:abstractNumId w:val="45"/>
  </w:num>
  <w:num w:numId="9">
    <w:abstractNumId w:val="65"/>
  </w:num>
  <w:num w:numId="10">
    <w:abstractNumId w:val="0"/>
  </w:num>
  <w:num w:numId="11">
    <w:abstractNumId w:val="98"/>
  </w:num>
  <w:num w:numId="12">
    <w:abstractNumId w:val="54"/>
  </w:num>
  <w:num w:numId="13">
    <w:abstractNumId w:val="62"/>
  </w:num>
  <w:num w:numId="14">
    <w:abstractNumId w:val="71"/>
  </w:num>
  <w:num w:numId="15">
    <w:abstractNumId w:val="89"/>
  </w:num>
  <w:num w:numId="16">
    <w:abstractNumId w:val="39"/>
  </w:num>
  <w:num w:numId="17">
    <w:abstractNumId w:val="64"/>
  </w:num>
  <w:num w:numId="18">
    <w:abstractNumId w:val="44"/>
  </w:num>
  <w:num w:numId="19">
    <w:abstractNumId w:val="66"/>
  </w:num>
  <w:num w:numId="20">
    <w:abstractNumId w:val="80"/>
  </w:num>
  <w:num w:numId="21">
    <w:abstractNumId w:val="59"/>
  </w:num>
  <w:num w:numId="22">
    <w:abstractNumId w:val="86"/>
  </w:num>
  <w:num w:numId="23">
    <w:abstractNumId w:val="91"/>
  </w:num>
  <w:num w:numId="24">
    <w:abstractNumId w:val="102"/>
  </w:num>
  <w:num w:numId="25">
    <w:abstractNumId w:val="68"/>
  </w:num>
  <w:num w:numId="26">
    <w:abstractNumId w:val="81"/>
  </w:num>
  <w:num w:numId="27">
    <w:abstractNumId w:val="88"/>
    <w:lvlOverride w:ilvl="0">
      <w:startOverride w:val="1"/>
    </w:lvlOverride>
  </w:num>
  <w:num w:numId="28">
    <w:abstractNumId w:val="76"/>
    <w:lvlOverride w:ilvl="0">
      <w:startOverride w:val="1"/>
    </w:lvlOverride>
  </w:num>
  <w:num w:numId="29">
    <w:abstractNumId w:val="53"/>
  </w:num>
  <w:num w:numId="30">
    <w:abstractNumId w:val="51"/>
  </w:num>
  <w:num w:numId="31">
    <w:abstractNumId w:val="93"/>
  </w:num>
  <w:num w:numId="32">
    <w:abstractNumId w:val="85"/>
  </w:num>
  <w:num w:numId="33">
    <w:abstractNumId w:val="99"/>
  </w:num>
  <w:num w:numId="34">
    <w:abstractNumId w:val="40"/>
  </w:num>
  <w:num w:numId="35">
    <w:abstractNumId w:val="94"/>
  </w:num>
  <w:num w:numId="36">
    <w:abstractNumId w:val="17"/>
  </w:num>
  <w:num w:numId="37">
    <w:abstractNumId w:val="18"/>
  </w:num>
  <w:num w:numId="38">
    <w:abstractNumId w:val="57"/>
  </w:num>
  <w:num w:numId="39">
    <w:abstractNumId w:val="83"/>
  </w:num>
  <w:num w:numId="40">
    <w:abstractNumId w:val="97"/>
  </w:num>
  <w:num w:numId="41">
    <w:abstractNumId w:val="69"/>
  </w:num>
  <w:num w:numId="42">
    <w:abstractNumId w:val="3"/>
  </w:num>
  <w:num w:numId="43">
    <w:abstractNumId w:val="11"/>
  </w:num>
  <w:num w:numId="44">
    <w:abstractNumId w:val="72"/>
  </w:num>
  <w:num w:numId="45">
    <w:abstractNumId w:val="50"/>
  </w:num>
  <w:num w:numId="46">
    <w:abstractNumId w:val="78"/>
  </w:num>
  <w:num w:numId="47">
    <w:abstractNumId w:val="55"/>
  </w:num>
  <w:num w:numId="48">
    <w:abstractNumId w:val="47"/>
  </w:num>
  <w:num w:numId="49">
    <w:abstractNumId w:val="82"/>
  </w:num>
  <w:num w:numId="50">
    <w:abstractNumId w:val="58"/>
  </w:num>
  <w:num w:numId="51">
    <w:abstractNumId w:val="48"/>
  </w:num>
  <w:num w:numId="52">
    <w:abstractNumId w:val="70"/>
  </w:num>
  <w:num w:numId="53">
    <w:abstractNumId w:val="75"/>
  </w:num>
  <w:num w:numId="54">
    <w:abstractNumId w:val="77"/>
  </w:num>
  <w:num w:numId="55">
    <w:abstractNumId w:val="41"/>
  </w:num>
  <w:num w:numId="56">
    <w:abstractNumId w:val="95"/>
  </w:num>
  <w:num w:numId="57">
    <w:abstractNumId w:val="79"/>
  </w:num>
  <w:num w:numId="58">
    <w:abstractNumId w:val="60"/>
  </w:num>
  <w:num w:numId="59">
    <w:abstractNumId w:val="87"/>
  </w:num>
  <w:num w:numId="60">
    <w:abstractNumId w:val="103"/>
  </w:num>
  <w:num w:numId="61">
    <w:abstractNumId w:val="84"/>
  </w:num>
  <w:num w:numId="62">
    <w:abstractNumId w:val="101"/>
  </w:num>
  <w:num w:numId="63">
    <w:abstractNumId w:val="46"/>
  </w:num>
  <w:num w:numId="64">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8D"/>
    <w:rsid w:val="00000025"/>
    <w:rsid w:val="00000815"/>
    <w:rsid w:val="00000B9B"/>
    <w:rsid w:val="0000118F"/>
    <w:rsid w:val="000014D8"/>
    <w:rsid w:val="000014E1"/>
    <w:rsid w:val="00001F3C"/>
    <w:rsid w:val="000026F8"/>
    <w:rsid w:val="00002705"/>
    <w:rsid w:val="000029D6"/>
    <w:rsid w:val="00002AAB"/>
    <w:rsid w:val="00002B5D"/>
    <w:rsid w:val="00002B78"/>
    <w:rsid w:val="000030AD"/>
    <w:rsid w:val="000037B4"/>
    <w:rsid w:val="00003C63"/>
    <w:rsid w:val="00003CA5"/>
    <w:rsid w:val="00004172"/>
    <w:rsid w:val="000042EB"/>
    <w:rsid w:val="000046B4"/>
    <w:rsid w:val="000048A1"/>
    <w:rsid w:val="000051D7"/>
    <w:rsid w:val="0000521A"/>
    <w:rsid w:val="000057CD"/>
    <w:rsid w:val="000059B2"/>
    <w:rsid w:val="00005C87"/>
    <w:rsid w:val="00005C88"/>
    <w:rsid w:val="00006820"/>
    <w:rsid w:val="0000694D"/>
    <w:rsid w:val="00006A55"/>
    <w:rsid w:val="000074D4"/>
    <w:rsid w:val="000076CD"/>
    <w:rsid w:val="0000780E"/>
    <w:rsid w:val="00007D01"/>
    <w:rsid w:val="00007E42"/>
    <w:rsid w:val="000100FF"/>
    <w:rsid w:val="00010141"/>
    <w:rsid w:val="0001020C"/>
    <w:rsid w:val="00010583"/>
    <w:rsid w:val="00010644"/>
    <w:rsid w:val="000106B2"/>
    <w:rsid w:val="000107DF"/>
    <w:rsid w:val="0001089D"/>
    <w:rsid w:val="00010E65"/>
    <w:rsid w:val="00010EEA"/>
    <w:rsid w:val="00010F5D"/>
    <w:rsid w:val="000113EE"/>
    <w:rsid w:val="00011443"/>
    <w:rsid w:val="00011537"/>
    <w:rsid w:val="0001165A"/>
    <w:rsid w:val="00011CA9"/>
    <w:rsid w:val="00011DA2"/>
    <w:rsid w:val="00012418"/>
    <w:rsid w:val="00012723"/>
    <w:rsid w:val="0001272D"/>
    <w:rsid w:val="00012EA5"/>
    <w:rsid w:val="0001364B"/>
    <w:rsid w:val="000138C7"/>
    <w:rsid w:val="00013B39"/>
    <w:rsid w:val="00013DB9"/>
    <w:rsid w:val="00014067"/>
    <w:rsid w:val="0001409D"/>
    <w:rsid w:val="0001422D"/>
    <w:rsid w:val="00014626"/>
    <w:rsid w:val="00014D3E"/>
    <w:rsid w:val="00014ED5"/>
    <w:rsid w:val="000151E2"/>
    <w:rsid w:val="00015788"/>
    <w:rsid w:val="00015D06"/>
    <w:rsid w:val="00015EFA"/>
    <w:rsid w:val="000161BF"/>
    <w:rsid w:val="00016499"/>
    <w:rsid w:val="000164D9"/>
    <w:rsid w:val="000166D8"/>
    <w:rsid w:val="0001687C"/>
    <w:rsid w:val="00016A1B"/>
    <w:rsid w:val="00016AA4"/>
    <w:rsid w:val="00016AE4"/>
    <w:rsid w:val="00016BD1"/>
    <w:rsid w:val="00017035"/>
    <w:rsid w:val="000173DD"/>
    <w:rsid w:val="00017CCB"/>
    <w:rsid w:val="0002009D"/>
    <w:rsid w:val="00020210"/>
    <w:rsid w:val="0002049C"/>
    <w:rsid w:val="000206CC"/>
    <w:rsid w:val="000209E2"/>
    <w:rsid w:val="00020DCF"/>
    <w:rsid w:val="0002105B"/>
    <w:rsid w:val="000210E8"/>
    <w:rsid w:val="0002119F"/>
    <w:rsid w:val="00021253"/>
    <w:rsid w:val="000219D4"/>
    <w:rsid w:val="00021A9E"/>
    <w:rsid w:val="00021B48"/>
    <w:rsid w:val="00021D59"/>
    <w:rsid w:val="00022344"/>
    <w:rsid w:val="00022386"/>
    <w:rsid w:val="00022414"/>
    <w:rsid w:val="0002263D"/>
    <w:rsid w:val="00022784"/>
    <w:rsid w:val="00022983"/>
    <w:rsid w:val="00022D89"/>
    <w:rsid w:val="00022DD5"/>
    <w:rsid w:val="00022E20"/>
    <w:rsid w:val="00023578"/>
    <w:rsid w:val="00023595"/>
    <w:rsid w:val="00023EAA"/>
    <w:rsid w:val="000240EA"/>
    <w:rsid w:val="00024464"/>
    <w:rsid w:val="00024697"/>
    <w:rsid w:val="00024D8B"/>
    <w:rsid w:val="00024E0D"/>
    <w:rsid w:val="0002577A"/>
    <w:rsid w:val="00025D74"/>
    <w:rsid w:val="00025FB3"/>
    <w:rsid w:val="00026044"/>
    <w:rsid w:val="00026144"/>
    <w:rsid w:val="00026832"/>
    <w:rsid w:val="0002689B"/>
    <w:rsid w:val="000269D7"/>
    <w:rsid w:val="00026F02"/>
    <w:rsid w:val="000273FB"/>
    <w:rsid w:val="000274D7"/>
    <w:rsid w:val="00027545"/>
    <w:rsid w:val="00027A82"/>
    <w:rsid w:val="00027D08"/>
    <w:rsid w:val="0003044D"/>
    <w:rsid w:val="00030930"/>
    <w:rsid w:val="00030BEF"/>
    <w:rsid w:val="00031731"/>
    <w:rsid w:val="00031762"/>
    <w:rsid w:val="00031BAD"/>
    <w:rsid w:val="0003211F"/>
    <w:rsid w:val="00032AD2"/>
    <w:rsid w:val="00032BC3"/>
    <w:rsid w:val="00032CC8"/>
    <w:rsid w:val="00033338"/>
    <w:rsid w:val="00033407"/>
    <w:rsid w:val="000338EA"/>
    <w:rsid w:val="00033C73"/>
    <w:rsid w:val="00033E91"/>
    <w:rsid w:val="00034727"/>
    <w:rsid w:val="0003477B"/>
    <w:rsid w:val="00035042"/>
    <w:rsid w:val="000358EE"/>
    <w:rsid w:val="00035E25"/>
    <w:rsid w:val="00035F2C"/>
    <w:rsid w:val="00036022"/>
    <w:rsid w:val="000360E3"/>
    <w:rsid w:val="00036341"/>
    <w:rsid w:val="000363BF"/>
    <w:rsid w:val="0003641B"/>
    <w:rsid w:val="0003641C"/>
    <w:rsid w:val="000369D8"/>
    <w:rsid w:val="00036C66"/>
    <w:rsid w:val="00036CE1"/>
    <w:rsid w:val="0003716D"/>
    <w:rsid w:val="00037412"/>
    <w:rsid w:val="00037A50"/>
    <w:rsid w:val="000408F8"/>
    <w:rsid w:val="00040C11"/>
    <w:rsid w:val="00040D05"/>
    <w:rsid w:val="00040E64"/>
    <w:rsid w:val="00040F2E"/>
    <w:rsid w:val="00041230"/>
    <w:rsid w:val="00041300"/>
    <w:rsid w:val="00041337"/>
    <w:rsid w:val="00041624"/>
    <w:rsid w:val="00041A04"/>
    <w:rsid w:val="00041A56"/>
    <w:rsid w:val="00041AC4"/>
    <w:rsid w:val="00041C56"/>
    <w:rsid w:val="00041FD6"/>
    <w:rsid w:val="00042036"/>
    <w:rsid w:val="00042969"/>
    <w:rsid w:val="00042C35"/>
    <w:rsid w:val="00042CB7"/>
    <w:rsid w:val="00042CD8"/>
    <w:rsid w:val="00042D5F"/>
    <w:rsid w:val="00042D7B"/>
    <w:rsid w:val="000430C8"/>
    <w:rsid w:val="00043469"/>
    <w:rsid w:val="00043687"/>
    <w:rsid w:val="00043CD7"/>
    <w:rsid w:val="00043CDC"/>
    <w:rsid w:val="000443ED"/>
    <w:rsid w:val="0004490A"/>
    <w:rsid w:val="00044B47"/>
    <w:rsid w:val="00044C7C"/>
    <w:rsid w:val="00045496"/>
    <w:rsid w:val="000454B0"/>
    <w:rsid w:val="0004560C"/>
    <w:rsid w:val="00045727"/>
    <w:rsid w:val="00045737"/>
    <w:rsid w:val="0004667C"/>
    <w:rsid w:val="00046BBB"/>
    <w:rsid w:val="00046C02"/>
    <w:rsid w:val="00046CA5"/>
    <w:rsid w:val="00046E96"/>
    <w:rsid w:val="00047219"/>
    <w:rsid w:val="000472D8"/>
    <w:rsid w:val="00047304"/>
    <w:rsid w:val="00047D9C"/>
    <w:rsid w:val="0005038C"/>
    <w:rsid w:val="00050552"/>
    <w:rsid w:val="0005055C"/>
    <w:rsid w:val="00050D9C"/>
    <w:rsid w:val="000510D1"/>
    <w:rsid w:val="0005148A"/>
    <w:rsid w:val="000516E2"/>
    <w:rsid w:val="0005235B"/>
    <w:rsid w:val="000523DB"/>
    <w:rsid w:val="000523F9"/>
    <w:rsid w:val="0005247F"/>
    <w:rsid w:val="00052615"/>
    <w:rsid w:val="00052627"/>
    <w:rsid w:val="00052A50"/>
    <w:rsid w:val="00052BE4"/>
    <w:rsid w:val="00052C54"/>
    <w:rsid w:val="00052D6D"/>
    <w:rsid w:val="00052E20"/>
    <w:rsid w:val="00052E68"/>
    <w:rsid w:val="00053076"/>
    <w:rsid w:val="000536E7"/>
    <w:rsid w:val="00053985"/>
    <w:rsid w:val="000539B0"/>
    <w:rsid w:val="00053C86"/>
    <w:rsid w:val="00053E84"/>
    <w:rsid w:val="00053F87"/>
    <w:rsid w:val="000545E3"/>
    <w:rsid w:val="00054615"/>
    <w:rsid w:val="00054BF0"/>
    <w:rsid w:val="0005522A"/>
    <w:rsid w:val="0005566A"/>
    <w:rsid w:val="000556A0"/>
    <w:rsid w:val="000556B5"/>
    <w:rsid w:val="000556F0"/>
    <w:rsid w:val="000558DC"/>
    <w:rsid w:val="00056138"/>
    <w:rsid w:val="00056206"/>
    <w:rsid w:val="000562DC"/>
    <w:rsid w:val="00056ACA"/>
    <w:rsid w:val="00056B12"/>
    <w:rsid w:val="00056D28"/>
    <w:rsid w:val="00056D6F"/>
    <w:rsid w:val="00057196"/>
    <w:rsid w:val="0005742E"/>
    <w:rsid w:val="00057842"/>
    <w:rsid w:val="00057B8B"/>
    <w:rsid w:val="00057D6A"/>
    <w:rsid w:val="00057F0A"/>
    <w:rsid w:val="00057FD5"/>
    <w:rsid w:val="00060394"/>
    <w:rsid w:val="000604DF"/>
    <w:rsid w:val="000604E1"/>
    <w:rsid w:val="000608C2"/>
    <w:rsid w:val="00060C01"/>
    <w:rsid w:val="00060F16"/>
    <w:rsid w:val="00060F42"/>
    <w:rsid w:val="00061471"/>
    <w:rsid w:val="00061545"/>
    <w:rsid w:val="00061830"/>
    <w:rsid w:val="00061888"/>
    <w:rsid w:val="00061AFE"/>
    <w:rsid w:val="00062568"/>
    <w:rsid w:val="000625DE"/>
    <w:rsid w:val="00062CB1"/>
    <w:rsid w:val="00062DAC"/>
    <w:rsid w:val="00063289"/>
    <w:rsid w:val="000632B4"/>
    <w:rsid w:val="000632B5"/>
    <w:rsid w:val="00064549"/>
    <w:rsid w:val="00064B2C"/>
    <w:rsid w:val="00064CFD"/>
    <w:rsid w:val="00064D65"/>
    <w:rsid w:val="000653E0"/>
    <w:rsid w:val="000655BE"/>
    <w:rsid w:val="000657F6"/>
    <w:rsid w:val="00065EA7"/>
    <w:rsid w:val="000666F0"/>
    <w:rsid w:val="00066857"/>
    <w:rsid w:val="00066AB9"/>
    <w:rsid w:val="00066F42"/>
    <w:rsid w:val="00066FCE"/>
    <w:rsid w:val="000673B0"/>
    <w:rsid w:val="00067650"/>
    <w:rsid w:val="00067B4C"/>
    <w:rsid w:val="00067B76"/>
    <w:rsid w:val="00067C1E"/>
    <w:rsid w:val="00067C93"/>
    <w:rsid w:val="00067FEC"/>
    <w:rsid w:val="000700C3"/>
    <w:rsid w:val="00071089"/>
    <w:rsid w:val="000717FE"/>
    <w:rsid w:val="00071838"/>
    <w:rsid w:val="0007192C"/>
    <w:rsid w:val="000719C9"/>
    <w:rsid w:val="00071C56"/>
    <w:rsid w:val="00071CED"/>
    <w:rsid w:val="00071E91"/>
    <w:rsid w:val="00072267"/>
    <w:rsid w:val="00072502"/>
    <w:rsid w:val="000728B3"/>
    <w:rsid w:val="0007292A"/>
    <w:rsid w:val="00072EEA"/>
    <w:rsid w:val="00072FA7"/>
    <w:rsid w:val="000733C1"/>
    <w:rsid w:val="000733FA"/>
    <w:rsid w:val="00073436"/>
    <w:rsid w:val="00073606"/>
    <w:rsid w:val="00073736"/>
    <w:rsid w:val="00073B4A"/>
    <w:rsid w:val="00073B8F"/>
    <w:rsid w:val="00073D2B"/>
    <w:rsid w:val="00073F18"/>
    <w:rsid w:val="00074396"/>
    <w:rsid w:val="000745D3"/>
    <w:rsid w:val="000746E5"/>
    <w:rsid w:val="00074862"/>
    <w:rsid w:val="00074923"/>
    <w:rsid w:val="00075272"/>
    <w:rsid w:val="00075495"/>
    <w:rsid w:val="00075B58"/>
    <w:rsid w:val="00075EF2"/>
    <w:rsid w:val="00075F22"/>
    <w:rsid w:val="000760A6"/>
    <w:rsid w:val="0007641F"/>
    <w:rsid w:val="000769D6"/>
    <w:rsid w:val="0007724A"/>
    <w:rsid w:val="00077289"/>
    <w:rsid w:val="00077305"/>
    <w:rsid w:val="0007733D"/>
    <w:rsid w:val="000774CC"/>
    <w:rsid w:val="000776C2"/>
    <w:rsid w:val="000777E9"/>
    <w:rsid w:val="00077851"/>
    <w:rsid w:val="00077F48"/>
    <w:rsid w:val="00080854"/>
    <w:rsid w:val="00080F20"/>
    <w:rsid w:val="000810B6"/>
    <w:rsid w:val="00081189"/>
    <w:rsid w:val="00081419"/>
    <w:rsid w:val="000816F8"/>
    <w:rsid w:val="00081745"/>
    <w:rsid w:val="0008187B"/>
    <w:rsid w:val="00081A9D"/>
    <w:rsid w:val="00081E4E"/>
    <w:rsid w:val="000820B9"/>
    <w:rsid w:val="0008222F"/>
    <w:rsid w:val="00082C1D"/>
    <w:rsid w:val="00082F4B"/>
    <w:rsid w:val="000835CB"/>
    <w:rsid w:val="000838AD"/>
    <w:rsid w:val="0008490A"/>
    <w:rsid w:val="000849C4"/>
    <w:rsid w:val="00084D2F"/>
    <w:rsid w:val="00084DCD"/>
    <w:rsid w:val="00084F37"/>
    <w:rsid w:val="00084FB8"/>
    <w:rsid w:val="00085149"/>
    <w:rsid w:val="00085359"/>
    <w:rsid w:val="00085571"/>
    <w:rsid w:val="000856D4"/>
    <w:rsid w:val="00085701"/>
    <w:rsid w:val="00085812"/>
    <w:rsid w:val="00085817"/>
    <w:rsid w:val="00085D0A"/>
    <w:rsid w:val="00086126"/>
    <w:rsid w:val="000864A1"/>
    <w:rsid w:val="000864D3"/>
    <w:rsid w:val="00086951"/>
    <w:rsid w:val="00086C56"/>
    <w:rsid w:val="0008769F"/>
    <w:rsid w:val="000876E4"/>
    <w:rsid w:val="00087701"/>
    <w:rsid w:val="000877F9"/>
    <w:rsid w:val="000903BA"/>
    <w:rsid w:val="000906CB"/>
    <w:rsid w:val="00090C5C"/>
    <w:rsid w:val="00090CF4"/>
    <w:rsid w:val="00091408"/>
    <w:rsid w:val="000915AC"/>
    <w:rsid w:val="00091A43"/>
    <w:rsid w:val="00091C4D"/>
    <w:rsid w:val="000923C7"/>
    <w:rsid w:val="00092410"/>
    <w:rsid w:val="000927D5"/>
    <w:rsid w:val="00092923"/>
    <w:rsid w:val="0009294E"/>
    <w:rsid w:val="0009300E"/>
    <w:rsid w:val="000937CF"/>
    <w:rsid w:val="0009384E"/>
    <w:rsid w:val="0009392C"/>
    <w:rsid w:val="00094215"/>
    <w:rsid w:val="000943F5"/>
    <w:rsid w:val="000945B0"/>
    <w:rsid w:val="000945C5"/>
    <w:rsid w:val="000947F3"/>
    <w:rsid w:val="00094A92"/>
    <w:rsid w:val="00094AD0"/>
    <w:rsid w:val="00094EF4"/>
    <w:rsid w:val="00095494"/>
    <w:rsid w:val="00095B0A"/>
    <w:rsid w:val="00095D47"/>
    <w:rsid w:val="00095EC4"/>
    <w:rsid w:val="00095F35"/>
    <w:rsid w:val="0009601F"/>
    <w:rsid w:val="0009605F"/>
    <w:rsid w:val="000963E2"/>
    <w:rsid w:val="00096CFD"/>
    <w:rsid w:val="00096EA8"/>
    <w:rsid w:val="0009709B"/>
    <w:rsid w:val="0009739D"/>
    <w:rsid w:val="000973F2"/>
    <w:rsid w:val="00097AF4"/>
    <w:rsid w:val="00097D55"/>
    <w:rsid w:val="000A0258"/>
    <w:rsid w:val="000A033A"/>
    <w:rsid w:val="000A03E7"/>
    <w:rsid w:val="000A0482"/>
    <w:rsid w:val="000A0E3E"/>
    <w:rsid w:val="000A0F38"/>
    <w:rsid w:val="000A1276"/>
    <w:rsid w:val="000A12BE"/>
    <w:rsid w:val="000A1356"/>
    <w:rsid w:val="000A1A01"/>
    <w:rsid w:val="000A1CEF"/>
    <w:rsid w:val="000A1D72"/>
    <w:rsid w:val="000A1E2E"/>
    <w:rsid w:val="000A1EF6"/>
    <w:rsid w:val="000A2696"/>
    <w:rsid w:val="000A2699"/>
    <w:rsid w:val="000A2ADE"/>
    <w:rsid w:val="000A2D7B"/>
    <w:rsid w:val="000A327C"/>
    <w:rsid w:val="000A356B"/>
    <w:rsid w:val="000A39D8"/>
    <w:rsid w:val="000A3F8A"/>
    <w:rsid w:val="000A45A4"/>
    <w:rsid w:val="000A49B5"/>
    <w:rsid w:val="000A4B3C"/>
    <w:rsid w:val="000A51F2"/>
    <w:rsid w:val="000A5317"/>
    <w:rsid w:val="000A535E"/>
    <w:rsid w:val="000A5658"/>
    <w:rsid w:val="000A62CF"/>
    <w:rsid w:val="000A64DF"/>
    <w:rsid w:val="000A6747"/>
    <w:rsid w:val="000A6831"/>
    <w:rsid w:val="000A6AF0"/>
    <w:rsid w:val="000A6EDB"/>
    <w:rsid w:val="000A6EE6"/>
    <w:rsid w:val="000A71CC"/>
    <w:rsid w:val="000A74E3"/>
    <w:rsid w:val="000A76DD"/>
    <w:rsid w:val="000A76E0"/>
    <w:rsid w:val="000A7C43"/>
    <w:rsid w:val="000B004E"/>
    <w:rsid w:val="000B0305"/>
    <w:rsid w:val="000B0373"/>
    <w:rsid w:val="000B0D52"/>
    <w:rsid w:val="000B1D4D"/>
    <w:rsid w:val="000B2043"/>
    <w:rsid w:val="000B2236"/>
    <w:rsid w:val="000B2397"/>
    <w:rsid w:val="000B2828"/>
    <w:rsid w:val="000B2B41"/>
    <w:rsid w:val="000B2EA4"/>
    <w:rsid w:val="000B3323"/>
    <w:rsid w:val="000B372C"/>
    <w:rsid w:val="000B3BEF"/>
    <w:rsid w:val="000B3DC7"/>
    <w:rsid w:val="000B41CB"/>
    <w:rsid w:val="000B436D"/>
    <w:rsid w:val="000B475F"/>
    <w:rsid w:val="000B4993"/>
    <w:rsid w:val="000B4D32"/>
    <w:rsid w:val="000B4F26"/>
    <w:rsid w:val="000B4F38"/>
    <w:rsid w:val="000B4F7F"/>
    <w:rsid w:val="000B5054"/>
    <w:rsid w:val="000B50EB"/>
    <w:rsid w:val="000B538B"/>
    <w:rsid w:val="000B5AFD"/>
    <w:rsid w:val="000B5FEE"/>
    <w:rsid w:val="000B6319"/>
    <w:rsid w:val="000B644D"/>
    <w:rsid w:val="000B6490"/>
    <w:rsid w:val="000B65E2"/>
    <w:rsid w:val="000B664D"/>
    <w:rsid w:val="000B6C1C"/>
    <w:rsid w:val="000B6C4D"/>
    <w:rsid w:val="000B6ED2"/>
    <w:rsid w:val="000B7413"/>
    <w:rsid w:val="000B75A2"/>
    <w:rsid w:val="000B775A"/>
    <w:rsid w:val="000B79E7"/>
    <w:rsid w:val="000B7CE5"/>
    <w:rsid w:val="000C026D"/>
    <w:rsid w:val="000C0826"/>
    <w:rsid w:val="000C0A43"/>
    <w:rsid w:val="000C0AFF"/>
    <w:rsid w:val="000C0D1B"/>
    <w:rsid w:val="000C1BE2"/>
    <w:rsid w:val="000C1FEB"/>
    <w:rsid w:val="000C2040"/>
    <w:rsid w:val="000C26A8"/>
    <w:rsid w:val="000C2914"/>
    <w:rsid w:val="000C2A9C"/>
    <w:rsid w:val="000C2B3F"/>
    <w:rsid w:val="000C2D3A"/>
    <w:rsid w:val="000C3A48"/>
    <w:rsid w:val="000C3F86"/>
    <w:rsid w:val="000C3FFA"/>
    <w:rsid w:val="000C4221"/>
    <w:rsid w:val="000C433A"/>
    <w:rsid w:val="000C440C"/>
    <w:rsid w:val="000C4A34"/>
    <w:rsid w:val="000C4EFE"/>
    <w:rsid w:val="000C514F"/>
    <w:rsid w:val="000C5339"/>
    <w:rsid w:val="000C5430"/>
    <w:rsid w:val="000C5456"/>
    <w:rsid w:val="000C56B8"/>
    <w:rsid w:val="000C590A"/>
    <w:rsid w:val="000C5B32"/>
    <w:rsid w:val="000C5C44"/>
    <w:rsid w:val="000C5D8B"/>
    <w:rsid w:val="000C6098"/>
    <w:rsid w:val="000C6233"/>
    <w:rsid w:val="000C62D0"/>
    <w:rsid w:val="000C6420"/>
    <w:rsid w:val="000C692C"/>
    <w:rsid w:val="000C6EFD"/>
    <w:rsid w:val="000C7421"/>
    <w:rsid w:val="000C7604"/>
    <w:rsid w:val="000C7622"/>
    <w:rsid w:val="000C77F3"/>
    <w:rsid w:val="000C79E9"/>
    <w:rsid w:val="000D00A5"/>
    <w:rsid w:val="000D01BD"/>
    <w:rsid w:val="000D01C4"/>
    <w:rsid w:val="000D04B7"/>
    <w:rsid w:val="000D0521"/>
    <w:rsid w:val="000D0B86"/>
    <w:rsid w:val="000D0F84"/>
    <w:rsid w:val="000D1288"/>
    <w:rsid w:val="000D1659"/>
    <w:rsid w:val="000D1709"/>
    <w:rsid w:val="000D1852"/>
    <w:rsid w:val="000D1AF0"/>
    <w:rsid w:val="000D2144"/>
    <w:rsid w:val="000D23B3"/>
    <w:rsid w:val="000D2582"/>
    <w:rsid w:val="000D2B06"/>
    <w:rsid w:val="000D2F03"/>
    <w:rsid w:val="000D34A0"/>
    <w:rsid w:val="000D3604"/>
    <w:rsid w:val="000D3A3F"/>
    <w:rsid w:val="000D3B0A"/>
    <w:rsid w:val="000D3C39"/>
    <w:rsid w:val="000D4032"/>
    <w:rsid w:val="000D4607"/>
    <w:rsid w:val="000D4D04"/>
    <w:rsid w:val="000D4DEA"/>
    <w:rsid w:val="000D4F84"/>
    <w:rsid w:val="000D4FBD"/>
    <w:rsid w:val="000D4FEF"/>
    <w:rsid w:val="000D5070"/>
    <w:rsid w:val="000D5656"/>
    <w:rsid w:val="000D5C45"/>
    <w:rsid w:val="000D5D04"/>
    <w:rsid w:val="000D5E41"/>
    <w:rsid w:val="000D5E8D"/>
    <w:rsid w:val="000D5FF9"/>
    <w:rsid w:val="000D61D5"/>
    <w:rsid w:val="000D63B3"/>
    <w:rsid w:val="000D6534"/>
    <w:rsid w:val="000D69BB"/>
    <w:rsid w:val="000D6C0E"/>
    <w:rsid w:val="000D6C3D"/>
    <w:rsid w:val="000D6CEB"/>
    <w:rsid w:val="000D6D97"/>
    <w:rsid w:val="000D7194"/>
    <w:rsid w:val="000D7385"/>
    <w:rsid w:val="000D7508"/>
    <w:rsid w:val="000D776C"/>
    <w:rsid w:val="000D7CD9"/>
    <w:rsid w:val="000D7F41"/>
    <w:rsid w:val="000E02D6"/>
    <w:rsid w:val="000E05D9"/>
    <w:rsid w:val="000E07A7"/>
    <w:rsid w:val="000E0BD0"/>
    <w:rsid w:val="000E0BDF"/>
    <w:rsid w:val="000E0C19"/>
    <w:rsid w:val="000E0E86"/>
    <w:rsid w:val="000E13EB"/>
    <w:rsid w:val="000E19CA"/>
    <w:rsid w:val="000E1CEF"/>
    <w:rsid w:val="000E2379"/>
    <w:rsid w:val="000E2A4D"/>
    <w:rsid w:val="000E2EB8"/>
    <w:rsid w:val="000E2FDC"/>
    <w:rsid w:val="000E309B"/>
    <w:rsid w:val="000E34C5"/>
    <w:rsid w:val="000E3734"/>
    <w:rsid w:val="000E37EC"/>
    <w:rsid w:val="000E4181"/>
    <w:rsid w:val="000E42AB"/>
    <w:rsid w:val="000E4359"/>
    <w:rsid w:val="000E5184"/>
    <w:rsid w:val="000E5213"/>
    <w:rsid w:val="000E5233"/>
    <w:rsid w:val="000E5453"/>
    <w:rsid w:val="000E5612"/>
    <w:rsid w:val="000E5CE5"/>
    <w:rsid w:val="000E5E22"/>
    <w:rsid w:val="000E6199"/>
    <w:rsid w:val="000E61AE"/>
    <w:rsid w:val="000E68AB"/>
    <w:rsid w:val="000E71AE"/>
    <w:rsid w:val="000E7319"/>
    <w:rsid w:val="000E751D"/>
    <w:rsid w:val="000E77A1"/>
    <w:rsid w:val="000E79BF"/>
    <w:rsid w:val="000F03C4"/>
    <w:rsid w:val="000F0539"/>
    <w:rsid w:val="000F06E4"/>
    <w:rsid w:val="000F09CE"/>
    <w:rsid w:val="000F1134"/>
    <w:rsid w:val="000F1580"/>
    <w:rsid w:val="000F1683"/>
    <w:rsid w:val="000F198C"/>
    <w:rsid w:val="000F1EDC"/>
    <w:rsid w:val="000F203C"/>
    <w:rsid w:val="000F215C"/>
    <w:rsid w:val="000F244E"/>
    <w:rsid w:val="000F24F5"/>
    <w:rsid w:val="000F2799"/>
    <w:rsid w:val="000F2AB0"/>
    <w:rsid w:val="000F2F8A"/>
    <w:rsid w:val="000F32B6"/>
    <w:rsid w:val="000F3415"/>
    <w:rsid w:val="000F3937"/>
    <w:rsid w:val="000F3D96"/>
    <w:rsid w:val="000F3D9E"/>
    <w:rsid w:val="000F42C7"/>
    <w:rsid w:val="000F4C52"/>
    <w:rsid w:val="000F4D2A"/>
    <w:rsid w:val="000F50E8"/>
    <w:rsid w:val="000F5582"/>
    <w:rsid w:val="000F55AA"/>
    <w:rsid w:val="000F58CF"/>
    <w:rsid w:val="000F5B91"/>
    <w:rsid w:val="000F5EAB"/>
    <w:rsid w:val="000F63FC"/>
    <w:rsid w:val="000F650E"/>
    <w:rsid w:val="000F67B1"/>
    <w:rsid w:val="000F732E"/>
    <w:rsid w:val="000F784A"/>
    <w:rsid w:val="000F7A9A"/>
    <w:rsid w:val="00100148"/>
    <w:rsid w:val="001003F4"/>
    <w:rsid w:val="001008DA"/>
    <w:rsid w:val="00100D9B"/>
    <w:rsid w:val="00101007"/>
    <w:rsid w:val="00101139"/>
    <w:rsid w:val="001015E7"/>
    <w:rsid w:val="00101A1C"/>
    <w:rsid w:val="00101C6F"/>
    <w:rsid w:val="00102409"/>
    <w:rsid w:val="0010241A"/>
    <w:rsid w:val="00102B7C"/>
    <w:rsid w:val="0010345C"/>
    <w:rsid w:val="00103641"/>
    <w:rsid w:val="001036D1"/>
    <w:rsid w:val="00103A94"/>
    <w:rsid w:val="0010432A"/>
    <w:rsid w:val="0010449D"/>
    <w:rsid w:val="001046CB"/>
    <w:rsid w:val="00104A0D"/>
    <w:rsid w:val="00105665"/>
    <w:rsid w:val="001056D5"/>
    <w:rsid w:val="00105730"/>
    <w:rsid w:val="001066FE"/>
    <w:rsid w:val="00106772"/>
    <w:rsid w:val="001072C4"/>
    <w:rsid w:val="00107609"/>
    <w:rsid w:val="00107FA8"/>
    <w:rsid w:val="001103F1"/>
    <w:rsid w:val="00110598"/>
    <w:rsid w:val="00110C0F"/>
    <w:rsid w:val="00110D4C"/>
    <w:rsid w:val="00110F8B"/>
    <w:rsid w:val="0011198E"/>
    <w:rsid w:val="00111A6A"/>
    <w:rsid w:val="00111D16"/>
    <w:rsid w:val="00111ED3"/>
    <w:rsid w:val="001123B6"/>
    <w:rsid w:val="00112446"/>
    <w:rsid w:val="00112475"/>
    <w:rsid w:val="0011283D"/>
    <w:rsid w:val="00112DC1"/>
    <w:rsid w:val="00112F7F"/>
    <w:rsid w:val="00113249"/>
    <w:rsid w:val="001132F9"/>
    <w:rsid w:val="001133EE"/>
    <w:rsid w:val="001139DF"/>
    <w:rsid w:val="00113B81"/>
    <w:rsid w:val="00113C4A"/>
    <w:rsid w:val="00113DCD"/>
    <w:rsid w:val="00114110"/>
    <w:rsid w:val="001144E6"/>
    <w:rsid w:val="00114521"/>
    <w:rsid w:val="001145A6"/>
    <w:rsid w:val="00114945"/>
    <w:rsid w:val="00115303"/>
    <w:rsid w:val="00115318"/>
    <w:rsid w:val="001156F9"/>
    <w:rsid w:val="001158E5"/>
    <w:rsid w:val="00115A1B"/>
    <w:rsid w:val="00116242"/>
    <w:rsid w:val="00116243"/>
    <w:rsid w:val="00116274"/>
    <w:rsid w:val="00116739"/>
    <w:rsid w:val="00116AD4"/>
    <w:rsid w:val="00116B31"/>
    <w:rsid w:val="00117122"/>
    <w:rsid w:val="001171B2"/>
    <w:rsid w:val="00117318"/>
    <w:rsid w:val="0011731F"/>
    <w:rsid w:val="001176AC"/>
    <w:rsid w:val="00117D78"/>
    <w:rsid w:val="00120516"/>
    <w:rsid w:val="001207FB"/>
    <w:rsid w:val="00120C99"/>
    <w:rsid w:val="00120CBE"/>
    <w:rsid w:val="00120CCE"/>
    <w:rsid w:val="00120E98"/>
    <w:rsid w:val="00121296"/>
    <w:rsid w:val="001217B0"/>
    <w:rsid w:val="00121B3A"/>
    <w:rsid w:val="00121E96"/>
    <w:rsid w:val="001220AB"/>
    <w:rsid w:val="00122300"/>
    <w:rsid w:val="00122AD1"/>
    <w:rsid w:val="00123390"/>
    <w:rsid w:val="00123963"/>
    <w:rsid w:val="001239CB"/>
    <w:rsid w:val="00123B2B"/>
    <w:rsid w:val="00123DD1"/>
    <w:rsid w:val="00123E14"/>
    <w:rsid w:val="00124298"/>
    <w:rsid w:val="001242B8"/>
    <w:rsid w:val="00124572"/>
    <w:rsid w:val="00124DBB"/>
    <w:rsid w:val="00125358"/>
    <w:rsid w:val="0012569B"/>
    <w:rsid w:val="001258E0"/>
    <w:rsid w:val="00125BE7"/>
    <w:rsid w:val="00125BFE"/>
    <w:rsid w:val="00125FD0"/>
    <w:rsid w:val="00126354"/>
    <w:rsid w:val="0012705A"/>
    <w:rsid w:val="0012788C"/>
    <w:rsid w:val="001301F1"/>
    <w:rsid w:val="00130263"/>
    <w:rsid w:val="00130494"/>
    <w:rsid w:val="00130607"/>
    <w:rsid w:val="001306F2"/>
    <w:rsid w:val="0013090D"/>
    <w:rsid w:val="0013097D"/>
    <w:rsid w:val="00131303"/>
    <w:rsid w:val="00131396"/>
    <w:rsid w:val="00131504"/>
    <w:rsid w:val="00131878"/>
    <w:rsid w:val="00131904"/>
    <w:rsid w:val="00131A6D"/>
    <w:rsid w:val="00131D2E"/>
    <w:rsid w:val="00131EC7"/>
    <w:rsid w:val="00131F7B"/>
    <w:rsid w:val="00132029"/>
    <w:rsid w:val="001324E6"/>
    <w:rsid w:val="0013260B"/>
    <w:rsid w:val="001326C8"/>
    <w:rsid w:val="001328EA"/>
    <w:rsid w:val="00132951"/>
    <w:rsid w:val="00132C60"/>
    <w:rsid w:val="00133511"/>
    <w:rsid w:val="00133524"/>
    <w:rsid w:val="001335B4"/>
    <w:rsid w:val="001337D0"/>
    <w:rsid w:val="00133C55"/>
    <w:rsid w:val="00133C77"/>
    <w:rsid w:val="001344F4"/>
    <w:rsid w:val="001346BD"/>
    <w:rsid w:val="00134808"/>
    <w:rsid w:val="00134848"/>
    <w:rsid w:val="001357A3"/>
    <w:rsid w:val="001359C5"/>
    <w:rsid w:val="00135B2D"/>
    <w:rsid w:val="00135D9E"/>
    <w:rsid w:val="00135F91"/>
    <w:rsid w:val="00136441"/>
    <w:rsid w:val="00136E6D"/>
    <w:rsid w:val="00136E8B"/>
    <w:rsid w:val="00137589"/>
    <w:rsid w:val="001379F3"/>
    <w:rsid w:val="00137B1C"/>
    <w:rsid w:val="00137CE1"/>
    <w:rsid w:val="00137D50"/>
    <w:rsid w:val="00137E44"/>
    <w:rsid w:val="00140473"/>
    <w:rsid w:val="0014086D"/>
    <w:rsid w:val="0014089E"/>
    <w:rsid w:val="00140EBE"/>
    <w:rsid w:val="00140EEE"/>
    <w:rsid w:val="001410BE"/>
    <w:rsid w:val="001413B1"/>
    <w:rsid w:val="001413FD"/>
    <w:rsid w:val="00141537"/>
    <w:rsid w:val="001416CD"/>
    <w:rsid w:val="001418F5"/>
    <w:rsid w:val="00141B94"/>
    <w:rsid w:val="00141F28"/>
    <w:rsid w:val="00142CB6"/>
    <w:rsid w:val="00142E22"/>
    <w:rsid w:val="00142EB6"/>
    <w:rsid w:val="00143252"/>
    <w:rsid w:val="001434EE"/>
    <w:rsid w:val="00143594"/>
    <w:rsid w:val="001435CF"/>
    <w:rsid w:val="0014362E"/>
    <w:rsid w:val="00143A06"/>
    <w:rsid w:val="00143B18"/>
    <w:rsid w:val="00143D5A"/>
    <w:rsid w:val="00143DCD"/>
    <w:rsid w:val="001441D9"/>
    <w:rsid w:val="001444F4"/>
    <w:rsid w:val="001448F6"/>
    <w:rsid w:val="00144A92"/>
    <w:rsid w:val="00144B6A"/>
    <w:rsid w:val="00144FB3"/>
    <w:rsid w:val="00145C45"/>
    <w:rsid w:val="00145D5A"/>
    <w:rsid w:val="00145E18"/>
    <w:rsid w:val="00145E4C"/>
    <w:rsid w:val="00145EF6"/>
    <w:rsid w:val="00146D7D"/>
    <w:rsid w:val="001478DC"/>
    <w:rsid w:val="00147B36"/>
    <w:rsid w:val="00150009"/>
    <w:rsid w:val="001500F1"/>
    <w:rsid w:val="0015048D"/>
    <w:rsid w:val="00150872"/>
    <w:rsid w:val="00150A39"/>
    <w:rsid w:val="00150A67"/>
    <w:rsid w:val="0015132A"/>
    <w:rsid w:val="00151439"/>
    <w:rsid w:val="0015180F"/>
    <w:rsid w:val="00152612"/>
    <w:rsid w:val="00152993"/>
    <w:rsid w:val="0015299C"/>
    <w:rsid w:val="00153166"/>
    <w:rsid w:val="00153533"/>
    <w:rsid w:val="00153A0E"/>
    <w:rsid w:val="00153A36"/>
    <w:rsid w:val="00154829"/>
    <w:rsid w:val="00155479"/>
    <w:rsid w:val="001554CA"/>
    <w:rsid w:val="001556D7"/>
    <w:rsid w:val="001558EF"/>
    <w:rsid w:val="00155E8E"/>
    <w:rsid w:val="00155F16"/>
    <w:rsid w:val="00155F41"/>
    <w:rsid w:val="0015614F"/>
    <w:rsid w:val="00156308"/>
    <w:rsid w:val="001563D0"/>
    <w:rsid w:val="001568FA"/>
    <w:rsid w:val="00156995"/>
    <w:rsid w:val="00156FB7"/>
    <w:rsid w:val="00157AE6"/>
    <w:rsid w:val="00157CE8"/>
    <w:rsid w:val="00157F42"/>
    <w:rsid w:val="00157F69"/>
    <w:rsid w:val="001606CC"/>
    <w:rsid w:val="00160CB9"/>
    <w:rsid w:val="001610FD"/>
    <w:rsid w:val="0016128F"/>
    <w:rsid w:val="0016182F"/>
    <w:rsid w:val="00161B19"/>
    <w:rsid w:val="00161B39"/>
    <w:rsid w:val="00161B7F"/>
    <w:rsid w:val="00161E16"/>
    <w:rsid w:val="00161EC3"/>
    <w:rsid w:val="00162114"/>
    <w:rsid w:val="00162116"/>
    <w:rsid w:val="00162342"/>
    <w:rsid w:val="00162B94"/>
    <w:rsid w:val="00162EB5"/>
    <w:rsid w:val="00162FE9"/>
    <w:rsid w:val="001630AE"/>
    <w:rsid w:val="00163474"/>
    <w:rsid w:val="001638FD"/>
    <w:rsid w:val="001639B4"/>
    <w:rsid w:val="0016408A"/>
    <w:rsid w:val="0016409B"/>
    <w:rsid w:val="00164378"/>
    <w:rsid w:val="00164538"/>
    <w:rsid w:val="00164843"/>
    <w:rsid w:val="00164974"/>
    <w:rsid w:val="00164C98"/>
    <w:rsid w:val="00164DCA"/>
    <w:rsid w:val="0016514C"/>
    <w:rsid w:val="00165297"/>
    <w:rsid w:val="001652B6"/>
    <w:rsid w:val="00165346"/>
    <w:rsid w:val="00165886"/>
    <w:rsid w:val="00165ABA"/>
    <w:rsid w:val="00165C8C"/>
    <w:rsid w:val="00165E96"/>
    <w:rsid w:val="00165F7F"/>
    <w:rsid w:val="00166685"/>
    <w:rsid w:val="001666C0"/>
    <w:rsid w:val="00166CE0"/>
    <w:rsid w:val="00166DAC"/>
    <w:rsid w:val="001670BA"/>
    <w:rsid w:val="00167295"/>
    <w:rsid w:val="00167C06"/>
    <w:rsid w:val="00167C3B"/>
    <w:rsid w:val="00167DCC"/>
    <w:rsid w:val="00167F1D"/>
    <w:rsid w:val="00170005"/>
    <w:rsid w:val="001701C0"/>
    <w:rsid w:val="00170278"/>
    <w:rsid w:val="001706CC"/>
    <w:rsid w:val="00170986"/>
    <w:rsid w:val="00170B9F"/>
    <w:rsid w:val="00170D05"/>
    <w:rsid w:val="00170FDB"/>
    <w:rsid w:val="0017116F"/>
    <w:rsid w:val="001712A6"/>
    <w:rsid w:val="001718AF"/>
    <w:rsid w:val="00171ACA"/>
    <w:rsid w:val="00171E6A"/>
    <w:rsid w:val="00172151"/>
    <w:rsid w:val="001725C4"/>
    <w:rsid w:val="001737FC"/>
    <w:rsid w:val="0017383A"/>
    <w:rsid w:val="00173914"/>
    <w:rsid w:val="00173CF9"/>
    <w:rsid w:val="00173E8C"/>
    <w:rsid w:val="0017403B"/>
    <w:rsid w:val="001742C5"/>
    <w:rsid w:val="001746A9"/>
    <w:rsid w:val="001747A0"/>
    <w:rsid w:val="00174977"/>
    <w:rsid w:val="00174B9D"/>
    <w:rsid w:val="00175026"/>
    <w:rsid w:val="0017512A"/>
    <w:rsid w:val="001753A4"/>
    <w:rsid w:val="0017542A"/>
    <w:rsid w:val="0017589D"/>
    <w:rsid w:val="00175EA4"/>
    <w:rsid w:val="00175FE3"/>
    <w:rsid w:val="001764AF"/>
    <w:rsid w:val="001766C3"/>
    <w:rsid w:val="00176926"/>
    <w:rsid w:val="001769F2"/>
    <w:rsid w:val="0017728F"/>
    <w:rsid w:val="001772B4"/>
    <w:rsid w:val="001776BC"/>
    <w:rsid w:val="00177B84"/>
    <w:rsid w:val="00177C2A"/>
    <w:rsid w:val="001800D5"/>
    <w:rsid w:val="0018011B"/>
    <w:rsid w:val="0018079C"/>
    <w:rsid w:val="00180E65"/>
    <w:rsid w:val="00180E81"/>
    <w:rsid w:val="00181244"/>
    <w:rsid w:val="001817BD"/>
    <w:rsid w:val="0018188C"/>
    <w:rsid w:val="00181A01"/>
    <w:rsid w:val="00181D34"/>
    <w:rsid w:val="00181D9A"/>
    <w:rsid w:val="00181FD3"/>
    <w:rsid w:val="00182465"/>
    <w:rsid w:val="001826EB"/>
    <w:rsid w:val="001827F0"/>
    <w:rsid w:val="001829E7"/>
    <w:rsid w:val="001829F3"/>
    <w:rsid w:val="00182AD3"/>
    <w:rsid w:val="00182D0E"/>
    <w:rsid w:val="00183512"/>
    <w:rsid w:val="0018374E"/>
    <w:rsid w:val="00183BB0"/>
    <w:rsid w:val="00183DBD"/>
    <w:rsid w:val="001848E6"/>
    <w:rsid w:val="00184ABB"/>
    <w:rsid w:val="00184B48"/>
    <w:rsid w:val="00184F97"/>
    <w:rsid w:val="001850C6"/>
    <w:rsid w:val="00185713"/>
    <w:rsid w:val="00185E23"/>
    <w:rsid w:val="00186107"/>
    <w:rsid w:val="001863EE"/>
    <w:rsid w:val="00186CDC"/>
    <w:rsid w:val="00186E7D"/>
    <w:rsid w:val="0018700A"/>
    <w:rsid w:val="00187242"/>
    <w:rsid w:val="00187481"/>
    <w:rsid w:val="0018758F"/>
    <w:rsid w:val="00187C83"/>
    <w:rsid w:val="0019000F"/>
    <w:rsid w:val="00190193"/>
    <w:rsid w:val="00190361"/>
    <w:rsid w:val="00190417"/>
    <w:rsid w:val="001908A7"/>
    <w:rsid w:val="001908D6"/>
    <w:rsid w:val="00190979"/>
    <w:rsid w:val="001909B7"/>
    <w:rsid w:val="00190DCD"/>
    <w:rsid w:val="00191040"/>
    <w:rsid w:val="001910C5"/>
    <w:rsid w:val="00191755"/>
    <w:rsid w:val="00191856"/>
    <w:rsid w:val="00191BE5"/>
    <w:rsid w:val="00191F8F"/>
    <w:rsid w:val="00192037"/>
    <w:rsid w:val="00192507"/>
    <w:rsid w:val="00192567"/>
    <w:rsid w:val="001926B0"/>
    <w:rsid w:val="001928F1"/>
    <w:rsid w:val="00192C88"/>
    <w:rsid w:val="00193094"/>
    <w:rsid w:val="00193831"/>
    <w:rsid w:val="0019403D"/>
    <w:rsid w:val="001944CB"/>
    <w:rsid w:val="001945AC"/>
    <w:rsid w:val="00194679"/>
    <w:rsid w:val="001947C8"/>
    <w:rsid w:val="00194CFE"/>
    <w:rsid w:val="00194EDF"/>
    <w:rsid w:val="00194EEB"/>
    <w:rsid w:val="0019507F"/>
    <w:rsid w:val="00195792"/>
    <w:rsid w:val="001957E0"/>
    <w:rsid w:val="00195D12"/>
    <w:rsid w:val="00195D6E"/>
    <w:rsid w:val="00196408"/>
    <w:rsid w:val="0019642F"/>
    <w:rsid w:val="00196880"/>
    <w:rsid w:val="00196D00"/>
    <w:rsid w:val="00196D01"/>
    <w:rsid w:val="00196D84"/>
    <w:rsid w:val="00197A6F"/>
    <w:rsid w:val="00197DC7"/>
    <w:rsid w:val="001A053F"/>
    <w:rsid w:val="001A094C"/>
    <w:rsid w:val="001A0B31"/>
    <w:rsid w:val="001A0BD2"/>
    <w:rsid w:val="001A0DCF"/>
    <w:rsid w:val="001A0E14"/>
    <w:rsid w:val="001A1035"/>
    <w:rsid w:val="001A1266"/>
    <w:rsid w:val="001A144E"/>
    <w:rsid w:val="001A17D7"/>
    <w:rsid w:val="001A19F6"/>
    <w:rsid w:val="001A1ADF"/>
    <w:rsid w:val="001A1BF3"/>
    <w:rsid w:val="001A1E89"/>
    <w:rsid w:val="001A25C9"/>
    <w:rsid w:val="001A2AA7"/>
    <w:rsid w:val="001A2B12"/>
    <w:rsid w:val="001A2F5D"/>
    <w:rsid w:val="001A3600"/>
    <w:rsid w:val="001A38EF"/>
    <w:rsid w:val="001A3BD1"/>
    <w:rsid w:val="001A3D62"/>
    <w:rsid w:val="001A3E64"/>
    <w:rsid w:val="001A3F57"/>
    <w:rsid w:val="001A3FE1"/>
    <w:rsid w:val="001A45CC"/>
    <w:rsid w:val="001A4885"/>
    <w:rsid w:val="001A49D4"/>
    <w:rsid w:val="001A4ACE"/>
    <w:rsid w:val="001A4B76"/>
    <w:rsid w:val="001A513D"/>
    <w:rsid w:val="001A5547"/>
    <w:rsid w:val="001A57A2"/>
    <w:rsid w:val="001A5837"/>
    <w:rsid w:val="001A5A2D"/>
    <w:rsid w:val="001A5B83"/>
    <w:rsid w:val="001A6284"/>
    <w:rsid w:val="001A62FF"/>
    <w:rsid w:val="001A631D"/>
    <w:rsid w:val="001A6CD5"/>
    <w:rsid w:val="001A6F16"/>
    <w:rsid w:val="001A7190"/>
    <w:rsid w:val="001A759A"/>
    <w:rsid w:val="001A772A"/>
    <w:rsid w:val="001A7741"/>
    <w:rsid w:val="001A78C2"/>
    <w:rsid w:val="001A7B15"/>
    <w:rsid w:val="001A7C8A"/>
    <w:rsid w:val="001B01DE"/>
    <w:rsid w:val="001B06E5"/>
    <w:rsid w:val="001B07F6"/>
    <w:rsid w:val="001B12DD"/>
    <w:rsid w:val="001B1366"/>
    <w:rsid w:val="001B1756"/>
    <w:rsid w:val="001B1D05"/>
    <w:rsid w:val="001B1F4F"/>
    <w:rsid w:val="001B20C1"/>
    <w:rsid w:val="001B21B5"/>
    <w:rsid w:val="001B249A"/>
    <w:rsid w:val="001B2A85"/>
    <w:rsid w:val="001B2B39"/>
    <w:rsid w:val="001B2FAD"/>
    <w:rsid w:val="001B314A"/>
    <w:rsid w:val="001B31CA"/>
    <w:rsid w:val="001B3242"/>
    <w:rsid w:val="001B3390"/>
    <w:rsid w:val="001B39E5"/>
    <w:rsid w:val="001B3B2E"/>
    <w:rsid w:val="001B3C62"/>
    <w:rsid w:val="001B3DD5"/>
    <w:rsid w:val="001B3F28"/>
    <w:rsid w:val="001B3F2D"/>
    <w:rsid w:val="001B453E"/>
    <w:rsid w:val="001B4A7A"/>
    <w:rsid w:val="001B4B7D"/>
    <w:rsid w:val="001B4DD0"/>
    <w:rsid w:val="001B52F6"/>
    <w:rsid w:val="001B53EB"/>
    <w:rsid w:val="001B5413"/>
    <w:rsid w:val="001B54A9"/>
    <w:rsid w:val="001B561D"/>
    <w:rsid w:val="001B5645"/>
    <w:rsid w:val="001B597E"/>
    <w:rsid w:val="001B5E16"/>
    <w:rsid w:val="001B633A"/>
    <w:rsid w:val="001B6464"/>
    <w:rsid w:val="001B6722"/>
    <w:rsid w:val="001B6799"/>
    <w:rsid w:val="001B6A2F"/>
    <w:rsid w:val="001B6AAC"/>
    <w:rsid w:val="001B6DCE"/>
    <w:rsid w:val="001B6DF6"/>
    <w:rsid w:val="001B6FCA"/>
    <w:rsid w:val="001B6FDD"/>
    <w:rsid w:val="001B71D3"/>
    <w:rsid w:val="001B7253"/>
    <w:rsid w:val="001B74A0"/>
    <w:rsid w:val="001B7F8C"/>
    <w:rsid w:val="001C037A"/>
    <w:rsid w:val="001C03F2"/>
    <w:rsid w:val="001C09CC"/>
    <w:rsid w:val="001C0B10"/>
    <w:rsid w:val="001C0BBA"/>
    <w:rsid w:val="001C10AA"/>
    <w:rsid w:val="001C1F4B"/>
    <w:rsid w:val="001C203D"/>
    <w:rsid w:val="001C206A"/>
    <w:rsid w:val="001C2C4C"/>
    <w:rsid w:val="001C2DAD"/>
    <w:rsid w:val="001C2EE3"/>
    <w:rsid w:val="001C304A"/>
    <w:rsid w:val="001C32FD"/>
    <w:rsid w:val="001C3FF9"/>
    <w:rsid w:val="001C4233"/>
    <w:rsid w:val="001C4351"/>
    <w:rsid w:val="001C4616"/>
    <w:rsid w:val="001C4AD8"/>
    <w:rsid w:val="001C4BF2"/>
    <w:rsid w:val="001C5100"/>
    <w:rsid w:val="001C571B"/>
    <w:rsid w:val="001C5EBD"/>
    <w:rsid w:val="001C6376"/>
    <w:rsid w:val="001C6551"/>
    <w:rsid w:val="001C65D5"/>
    <w:rsid w:val="001C67F0"/>
    <w:rsid w:val="001C6822"/>
    <w:rsid w:val="001C69CE"/>
    <w:rsid w:val="001C6FDB"/>
    <w:rsid w:val="001C75A3"/>
    <w:rsid w:val="001C76BB"/>
    <w:rsid w:val="001C76F6"/>
    <w:rsid w:val="001C7825"/>
    <w:rsid w:val="001C7BFD"/>
    <w:rsid w:val="001D0535"/>
    <w:rsid w:val="001D0668"/>
    <w:rsid w:val="001D0D9C"/>
    <w:rsid w:val="001D15C8"/>
    <w:rsid w:val="001D1601"/>
    <w:rsid w:val="001D19C5"/>
    <w:rsid w:val="001D1A8F"/>
    <w:rsid w:val="001D23A1"/>
    <w:rsid w:val="001D2C54"/>
    <w:rsid w:val="001D2DBC"/>
    <w:rsid w:val="001D3489"/>
    <w:rsid w:val="001D368D"/>
    <w:rsid w:val="001D38DC"/>
    <w:rsid w:val="001D4662"/>
    <w:rsid w:val="001D4759"/>
    <w:rsid w:val="001D47B3"/>
    <w:rsid w:val="001D487B"/>
    <w:rsid w:val="001D4A54"/>
    <w:rsid w:val="001D4A67"/>
    <w:rsid w:val="001D4A70"/>
    <w:rsid w:val="001D4B0F"/>
    <w:rsid w:val="001D4C16"/>
    <w:rsid w:val="001D4D7B"/>
    <w:rsid w:val="001D5046"/>
    <w:rsid w:val="001D52F8"/>
    <w:rsid w:val="001D5361"/>
    <w:rsid w:val="001D5614"/>
    <w:rsid w:val="001D58F2"/>
    <w:rsid w:val="001D5BDA"/>
    <w:rsid w:val="001D5CF6"/>
    <w:rsid w:val="001D611E"/>
    <w:rsid w:val="001D6549"/>
    <w:rsid w:val="001D6740"/>
    <w:rsid w:val="001D6807"/>
    <w:rsid w:val="001D6B9A"/>
    <w:rsid w:val="001D6C19"/>
    <w:rsid w:val="001D6DB4"/>
    <w:rsid w:val="001D6EB0"/>
    <w:rsid w:val="001D71EF"/>
    <w:rsid w:val="001D73EC"/>
    <w:rsid w:val="001D753D"/>
    <w:rsid w:val="001D7D76"/>
    <w:rsid w:val="001D7DF9"/>
    <w:rsid w:val="001E0018"/>
    <w:rsid w:val="001E0104"/>
    <w:rsid w:val="001E01D0"/>
    <w:rsid w:val="001E07F6"/>
    <w:rsid w:val="001E0913"/>
    <w:rsid w:val="001E0EA2"/>
    <w:rsid w:val="001E137A"/>
    <w:rsid w:val="001E1C11"/>
    <w:rsid w:val="001E1D1E"/>
    <w:rsid w:val="001E2AE1"/>
    <w:rsid w:val="001E2C94"/>
    <w:rsid w:val="001E2E25"/>
    <w:rsid w:val="001E32CE"/>
    <w:rsid w:val="001E339C"/>
    <w:rsid w:val="001E33AA"/>
    <w:rsid w:val="001E3601"/>
    <w:rsid w:val="001E373F"/>
    <w:rsid w:val="001E3AF1"/>
    <w:rsid w:val="001E3C5B"/>
    <w:rsid w:val="001E4C57"/>
    <w:rsid w:val="001E4D17"/>
    <w:rsid w:val="001E524D"/>
    <w:rsid w:val="001E5467"/>
    <w:rsid w:val="001E58D8"/>
    <w:rsid w:val="001E59DB"/>
    <w:rsid w:val="001E5C04"/>
    <w:rsid w:val="001E5F70"/>
    <w:rsid w:val="001E645D"/>
    <w:rsid w:val="001E67A8"/>
    <w:rsid w:val="001E6846"/>
    <w:rsid w:val="001E6A61"/>
    <w:rsid w:val="001E6F62"/>
    <w:rsid w:val="001E72DE"/>
    <w:rsid w:val="001E7342"/>
    <w:rsid w:val="001E748F"/>
    <w:rsid w:val="001E7710"/>
    <w:rsid w:val="001E78E6"/>
    <w:rsid w:val="001E7C63"/>
    <w:rsid w:val="001E7D77"/>
    <w:rsid w:val="001E7F6C"/>
    <w:rsid w:val="001F0445"/>
    <w:rsid w:val="001F08D7"/>
    <w:rsid w:val="001F09BF"/>
    <w:rsid w:val="001F0A7E"/>
    <w:rsid w:val="001F0BE5"/>
    <w:rsid w:val="001F0CC6"/>
    <w:rsid w:val="001F1030"/>
    <w:rsid w:val="001F10C7"/>
    <w:rsid w:val="001F236E"/>
    <w:rsid w:val="001F2536"/>
    <w:rsid w:val="001F2671"/>
    <w:rsid w:val="001F3571"/>
    <w:rsid w:val="001F3670"/>
    <w:rsid w:val="001F3774"/>
    <w:rsid w:val="001F3DCD"/>
    <w:rsid w:val="001F3EA0"/>
    <w:rsid w:val="001F4144"/>
    <w:rsid w:val="001F43AF"/>
    <w:rsid w:val="001F4BE8"/>
    <w:rsid w:val="001F4F00"/>
    <w:rsid w:val="001F507A"/>
    <w:rsid w:val="001F5478"/>
    <w:rsid w:val="001F56A1"/>
    <w:rsid w:val="001F57A2"/>
    <w:rsid w:val="001F57EE"/>
    <w:rsid w:val="001F5883"/>
    <w:rsid w:val="001F58A9"/>
    <w:rsid w:val="001F5AB4"/>
    <w:rsid w:val="001F5F27"/>
    <w:rsid w:val="001F60BB"/>
    <w:rsid w:val="001F60D9"/>
    <w:rsid w:val="001F6549"/>
    <w:rsid w:val="001F676B"/>
    <w:rsid w:val="001F679A"/>
    <w:rsid w:val="001F6E9B"/>
    <w:rsid w:val="001F70E2"/>
    <w:rsid w:val="001F7387"/>
    <w:rsid w:val="001F7435"/>
    <w:rsid w:val="001F74C4"/>
    <w:rsid w:val="001F7643"/>
    <w:rsid w:val="001F77EC"/>
    <w:rsid w:val="001F7C5F"/>
    <w:rsid w:val="001F7EB3"/>
    <w:rsid w:val="001F7F57"/>
    <w:rsid w:val="002002C0"/>
    <w:rsid w:val="002002D9"/>
    <w:rsid w:val="0020085F"/>
    <w:rsid w:val="0020111A"/>
    <w:rsid w:val="002024C4"/>
    <w:rsid w:val="00202991"/>
    <w:rsid w:val="00202B90"/>
    <w:rsid w:val="00202EBC"/>
    <w:rsid w:val="00203357"/>
    <w:rsid w:val="00203543"/>
    <w:rsid w:val="00203BB7"/>
    <w:rsid w:val="00203BCF"/>
    <w:rsid w:val="00203DE9"/>
    <w:rsid w:val="00204196"/>
    <w:rsid w:val="002047FB"/>
    <w:rsid w:val="00204CC6"/>
    <w:rsid w:val="00204CE0"/>
    <w:rsid w:val="0020528A"/>
    <w:rsid w:val="0020549B"/>
    <w:rsid w:val="0020552E"/>
    <w:rsid w:val="002055C6"/>
    <w:rsid w:val="002057A3"/>
    <w:rsid w:val="002058A3"/>
    <w:rsid w:val="00205CBF"/>
    <w:rsid w:val="00205DA5"/>
    <w:rsid w:val="00206106"/>
    <w:rsid w:val="002063BE"/>
    <w:rsid w:val="00206549"/>
    <w:rsid w:val="00206579"/>
    <w:rsid w:val="002069B8"/>
    <w:rsid w:val="00206E28"/>
    <w:rsid w:val="00206EDC"/>
    <w:rsid w:val="00206F55"/>
    <w:rsid w:val="00206FDD"/>
    <w:rsid w:val="00207009"/>
    <w:rsid w:val="0020709F"/>
    <w:rsid w:val="0020713B"/>
    <w:rsid w:val="00207593"/>
    <w:rsid w:val="00207678"/>
    <w:rsid w:val="00207705"/>
    <w:rsid w:val="00210084"/>
    <w:rsid w:val="00210316"/>
    <w:rsid w:val="0021076F"/>
    <w:rsid w:val="00210DD6"/>
    <w:rsid w:val="0021107B"/>
    <w:rsid w:val="002110EE"/>
    <w:rsid w:val="002113CA"/>
    <w:rsid w:val="002116CD"/>
    <w:rsid w:val="00211936"/>
    <w:rsid w:val="002119C1"/>
    <w:rsid w:val="00211B55"/>
    <w:rsid w:val="00211BC6"/>
    <w:rsid w:val="00211C41"/>
    <w:rsid w:val="00211ECE"/>
    <w:rsid w:val="00212170"/>
    <w:rsid w:val="00212282"/>
    <w:rsid w:val="00212293"/>
    <w:rsid w:val="0021238A"/>
    <w:rsid w:val="00213AAB"/>
    <w:rsid w:val="00213DC0"/>
    <w:rsid w:val="00214017"/>
    <w:rsid w:val="00214732"/>
    <w:rsid w:val="00214C3C"/>
    <w:rsid w:val="00214C3F"/>
    <w:rsid w:val="00214E91"/>
    <w:rsid w:val="002150C8"/>
    <w:rsid w:val="0021511D"/>
    <w:rsid w:val="00215284"/>
    <w:rsid w:val="002154A3"/>
    <w:rsid w:val="002157C6"/>
    <w:rsid w:val="002158B1"/>
    <w:rsid w:val="002158F2"/>
    <w:rsid w:val="0021593B"/>
    <w:rsid w:val="00216564"/>
    <w:rsid w:val="00216DD9"/>
    <w:rsid w:val="00216FB3"/>
    <w:rsid w:val="00217098"/>
    <w:rsid w:val="002172FF"/>
    <w:rsid w:val="00217525"/>
    <w:rsid w:val="00217A42"/>
    <w:rsid w:val="002201CF"/>
    <w:rsid w:val="00220839"/>
    <w:rsid w:val="00220D40"/>
    <w:rsid w:val="0022160B"/>
    <w:rsid w:val="0022174D"/>
    <w:rsid w:val="00221BB3"/>
    <w:rsid w:val="00221C46"/>
    <w:rsid w:val="00221E71"/>
    <w:rsid w:val="00221F53"/>
    <w:rsid w:val="0022288A"/>
    <w:rsid w:val="00222BB2"/>
    <w:rsid w:val="00222BCB"/>
    <w:rsid w:val="00222BE0"/>
    <w:rsid w:val="00222D61"/>
    <w:rsid w:val="00223085"/>
    <w:rsid w:val="002231D8"/>
    <w:rsid w:val="0022358E"/>
    <w:rsid w:val="002235A1"/>
    <w:rsid w:val="00223818"/>
    <w:rsid w:val="0022394D"/>
    <w:rsid w:val="00223A2C"/>
    <w:rsid w:val="00223B80"/>
    <w:rsid w:val="00223F9D"/>
    <w:rsid w:val="0022458F"/>
    <w:rsid w:val="002252FC"/>
    <w:rsid w:val="002259C2"/>
    <w:rsid w:val="00225A9B"/>
    <w:rsid w:val="00226129"/>
    <w:rsid w:val="00226262"/>
    <w:rsid w:val="00226398"/>
    <w:rsid w:val="002264CD"/>
    <w:rsid w:val="00226656"/>
    <w:rsid w:val="0022665A"/>
    <w:rsid w:val="0022691C"/>
    <w:rsid w:val="00226A09"/>
    <w:rsid w:val="00226B29"/>
    <w:rsid w:val="00226FB7"/>
    <w:rsid w:val="00227383"/>
    <w:rsid w:val="002273EA"/>
    <w:rsid w:val="002274F5"/>
    <w:rsid w:val="00227553"/>
    <w:rsid w:val="00227BA9"/>
    <w:rsid w:val="00227C51"/>
    <w:rsid w:val="00227D2B"/>
    <w:rsid w:val="0023039C"/>
    <w:rsid w:val="002305D6"/>
    <w:rsid w:val="0023143E"/>
    <w:rsid w:val="00231B06"/>
    <w:rsid w:val="00231BD2"/>
    <w:rsid w:val="0023212D"/>
    <w:rsid w:val="002322FA"/>
    <w:rsid w:val="00232517"/>
    <w:rsid w:val="00232587"/>
    <w:rsid w:val="00232752"/>
    <w:rsid w:val="00232AD2"/>
    <w:rsid w:val="00232BCC"/>
    <w:rsid w:val="00232BD9"/>
    <w:rsid w:val="00232D55"/>
    <w:rsid w:val="00232ED5"/>
    <w:rsid w:val="0023322F"/>
    <w:rsid w:val="00233334"/>
    <w:rsid w:val="002333DF"/>
    <w:rsid w:val="002337A0"/>
    <w:rsid w:val="00233D47"/>
    <w:rsid w:val="00233EAF"/>
    <w:rsid w:val="0023407C"/>
    <w:rsid w:val="00234397"/>
    <w:rsid w:val="00234901"/>
    <w:rsid w:val="00234932"/>
    <w:rsid w:val="002349A9"/>
    <w:rsid w:val="00234F33"/>
    <w:rsid w:val="002359D9"/>
    <w:rsid w:val="00235D3E"/>
    <w:rsid w:val="00235D61"/>
    <w:rsid w:val="00235E0A"/>
    <w:rsid w:val="0023601A"/>
    <w:rsid w:val="00236291"/>
    <w:rsid w:val="002362CD"/>
    <w:rsid w:val="002362F8"/>
    <w:rsid w:val="00236323"/>
    <w:rsid w:val="0023659C"/>
    <w:rsid w:val="00236765"/>
    <w:rsid w:val="0023693E"/>
    <w:rsid w:val="00236F1E"/>
    <w:rsid w:val="00236F35"/>
    <w:rsid w:val="002372B9"/>
    <w:rsid w:val="002373BB"/>
    <w:rsid w:val="00237E71"/>
    <w:rsid w:val="00237F13"/>
    <w:rsid w:val="002403A5"/>
    <w:rsid w:val="0024057B"/>
    <w:rsid w:val="002409E9"/>
    <w:rsid w:val="00240F82"/>
    <w:rsid w:val="002410DB"/>
    <w:rsid w:val="00241233"/>
    <w:rsid w:val="00241759"/>
    <w:rsid w:val="00241783"/>
    <w:rsid w:val="002419A9"/>
    <w:rsid w:val="00241A6F"/>
    <w:rsid w:val="00241D9B"/>
    <w:rsid w:val="00241DF0"/>
    <w:rsid w:val="0024210C"/>
    <w:rsid w:val="002426E8"/>
    <w:rsid w:val="00242722"/>
    <w:rsid w:val="0024277B"/>
    <w:rsid w:val="00242A73"/>
    <w:rsid w:val="00243005"/>
    <w:rsid w:val="0024315D"/>
    <w:rsid w:val="002432CF"/>
    <w:rsid w:val="00243716"/>
    <w:rsid w:val="00244006"/>
    <w:rsid w:val="00244221"/>
    <w:rsid w:val="002446CC"/>
    <w:rsid w:val="002448A3"/>
    <w:rsid w:val="00244A57"/>
    <w:rsid w:val="00244E66"/>
    <w:rsid w:val="00244FC5"/>
    <w:rsid w:val="00245427"/>
    <w:rsid w:val="002459A2"/>
    <w:rsid w:val="00245A92"/>
    <w:rsid w:val="00245BDF"/>
    <w:rsid w:val="00246036"/>
    <w:rsid w:val="002461C9"/>
    <w:rsid w:val="00246457"/>
    <w:rsid w:val="0024660B"/>
    <w:rsid w:val="002466A9"/>
    <w:rsid w:val="00246815"/>
    <w:rsid w:val="00246A3F"/>
    <w:rsid w:val="00246AE2"/>
    <w:rsid w:val="00246BAC"/>
    <w:rsid w:val="00246BCA"/>
    <w:rsid w:val="00246E6D"/>
    <w:rsid w:val="00246E9C"/>
    <w:rsid w:val="00246F60"/>
    <w:rsid w:val="00247438"/>
    <w:rsid w:val="00247721"/>
    <w:rsid w:val="002479FD"/>
    <w:rsid w:val="00247E90"/>
    <w:rsid w:val="00247F7E"/>
    <w:rsid w:val="002501D2"/>
    <w:rsid w:val="002502EA"/>
    <w:rsid w:val="00250383"/>
    <w:rsid w:val="002507D1"/>
    <w:rsid w:val="00250A29"/>
    <w:rsid w:val="0025108A"/>
    <w:rsid w:val="002513B5"/>
    <w:rsid w:val="00251506"/>
    <w:rsid w:val="002515A6"/>
    <w:rsid w:val="002517AD"/>
    <w:rsid w:val="00251C6E"/>
    <w:rsid w:val="00251CD3"/>
    <w:rsid w:val="00251EDE"/>
    <w:rsid w:val="00251F2E"/>
    <w:rsid w:val="00251F60"/>
    <w:rsid w:val="00252073"/>
    <w:rsid w:val="00252C69"/>
    <w:rsid w:val="00252F5B"/>
    <w:rsid w:val="00253028"/>
    <w:rsid w:val="002531A1"/>
    <w:rsid w:val="0025346F"/>
    <w:rsid w:val="0025352F"/>
    <w:rsid w:val="002536AC"/>
    <w:rsid w:val="00254232"/>
    <w:rsid w:val="0025427F"/>
    <w:rsid w:val="002544DA"/>
    <w:rsid w:val="0025461C"/>
    <w:rsid w:val="00254680"/>
    <w:rsid w:val="00254AC5"/>
    <w:rsid w:val="0025550E"/>
    <w:rsid w:val="00255651"/>
    <w:rsid w:val="00255E2A"/>
    <w:rsid w:val="00255F05"/>
    <w:rsid w:val="00256058"/>
    <w:rsid w:val="002565EE"/>
    <w:rsid w:val="00256813"/>
    <w:rsid w:val="00256AD5"/>
    <w:rsid w:val="00256C20"/>
    <w:rsid w:val="00257000"/>
    <w:rsid w:val="00257015"/>
    <w:rsid w:val="0025739A"/>
    <w:rsid w:val="0025739E"/>
    <w:rsid w:val="00257FB7"/>
    <w:rsid w:val="002604A2"/>
    <w:rsid w:val="002608B9"/>
    <w:rsid w:val="002608C8"/>
    <w:rsid w:val="002611F7"/>
    <w:rsid w:val="002612DE"/>
    <w:rsid w:val="002619AC"/>
    <w:rsid w:val="00261BB3"/>
    <w:rsid w:val="00261EBF"/>
    <w:rsid w:val="00261F43"/>
    <w:rsid w:val="0026220B"/>
    <w:rsid w:val="0026234C"/>
    <w:rsid w:val="00262593"/>
    <w:rsid w:val="00262849"/>
    <w:rsid w:val="0026285F"/>
    <w:rsid w:val="00262876"/>
    <w:rsid w:val="002628FA"/>
    <w:rsid w:val="00262B59"/>
    <w:rsid w:val="00262C90"/>
    <w:rsid w:val="00262E2C"/>
    <w:rsid w:val="00262E87"/>
    <w:rsid w:val="00262F41"/>
    <w:rsid w:val="002630F0"/>
    <w:rsid w:val="002632FF"/>
    <w:rsid w:val="0026343A"/>
    <w:rsid w:val="00263735"/>
    <w:rsid w:val="0026381C"/>
    <w:rsid w:val="00263A49"/>
    <w:rsid w:val="00264299"/>
    <w:rsid w:val="00264C6A"/>
    <w:rsid w:val="00264E8C"/>
    <w:rsid w:val="00264EEC"/>
    <w:rsid w:val="0026503F"/>
    <w:rsid w:val="00265237"/>
    <w:rsid w:val="0026541D"/>
    <w:rsid w:val="00265862"/>
    <w:rsid w:val="00265926"/>
    <w:rsid w:val="00265B95"/>
    <w:rsid w:val="00265F65"/>
    <w:rsid w:val="002661A5"/>
    <w:rsid w:val="00266A60"/>
    <w:rsid w:val="00266DCE"/>
    <w:rsid w:val="00267172"/>
    <w:rsid w:val="00267241"/>
    <w:rsid w:val="0026762B"/>
    <w:rsid w:val="00267A12"/>
    <w:rsid w:val="00267AE1"/>
    <w:rsid w:val="00267B74"/>
    <w:rsid w:val="00267D3A"/>
    <w:rsid w:val="00270401"/>
    <w:rsid w:val="0027066F"/>
    <w:rsid w:val="002708A3"/>
    <w:rsid w:val="00270B82"/>
    <w:rsid w:val="00271187"/>
    <w:rsid w:val="0027189D"/>
    <w:rsid w:val="002719BF"/>
    <w:rsid w:val="00271BB2"/>
    <w:rsid w:val="00271D73"/>
    <w:rsid w:val="00271F1B"/>
    <w:rsid w:val="00271F1E"/>
    <w:rsid w:val="00271F6A"/>
    <w:rsid w:val="00272227"/>
    <w:rsid w:val="00272517"/>
    <w:rsid w:val="00272529"/>
    <w:rsid w:val="0027259D"/>
    <w:rsid w:val="002727DB"/>
    <w:rsid w:val="0027283F"/>
    <w:rsid w:val="0027298C"/>
    <w:rsid w:val="00272BA3"/>
    <w:rsid w:val="00272FFA"/>
    <w:rsid w:val="002731E5"/>
    <w:rsid w:val="002739FD"/>
    <w:rsid w:val="00273C3D"/>
    <w:rsid w:val="00273DB9"/>
    <w:rsid w:val="00273E00"/>
    <w:rsid w:val="00273E94"/>
    <w:rsid w:val="00273F1F"/>
    <w:rsid w:val="00274739"/>
    <w:rsid w:val="002748D4"/>
    <w:rsid w:val="00274919"/>
    <w:rsid w:val="00274C3F"/>
    <w:rsid w:val="00274D00"/>
    <w:rsid w:val="00274DF7"/>
    <w:rsid w:val="00274EE3"/>
    <w:rsid w:val="00274F2F"/>
    <w:rsid w:val="00274F76"/>
    <w:rsid w:val="0027509F"/>
    <w:rsid w:val="002750B0"/>
    <w:rsid w:val="002751B6"/>
    <w:rsid w:val="002752F5"/>
    <w:rsid w:val="0027530F"/>
    <w:rsid w:val="002753B7"/>
    <w:rsid w:val="002753FC"/>
    <w:rsid w:val="002755DD"/>
    <w:rsid w:val="002759D2"/>
    <w:rsid w:val="00275AF8"/>
    <w:rsid w:val="00275C0E"/>
    <w:rsid w:val="00275CEC"/>
    <w:rsid w:val="00276053"/>
    <w:rsid w:val="0027654D"/>
    <w:rsid w:val="002766A6"/>
    <w:rsid w:val="00276898"/>
    <w:rsid w:val="002773AB"/>
    <w:rsid w:val="00277B7D"/>
    <w:rsid w:val="00277DA1"/>
    <w:rsid w:val="00277E33"/>
    <w:rsid w:val="002801DE"/>
    <w:rsid w:val="0028113F"/>
    <w:rsid w:val="002814CD"/>
    <w:rsid w:val="0028226E"/>
    <w:rsid w:val="002822FE"/>
    <w:rsid w:val="00282855"/>
    <w:rsid w:val="00282AC5"/>
    <w:rsid w:val="00283385"/>
    <w:rsid w:val="00283415"/>
    <w:rsid w:val="00283961"/>
    <w:rsid w:val="00283BB1"/>
    <w:rsid w:val="00283D33"/>
    <w:rsid w:val="00284261"/>
    <w:rsid w:val="002848F1"/>
    <w:rsid w:val="00284BF8"/>
    <w:rsid w:val="00284EDC"/>
    <w:rsid w:val="00285068"/>
    <w:rsid w:val="00285155"/>
    <w:rsid w:val="002854B0"/>
    <w:rsid w:val="002856B4"/>
    <w:rsid w:val="002856ED"/>
    <w:rsid w:val="00285D65"/>
    <w:rsid w:val="002860FC"/>
    <w:rsid w:val="002862E4"/>
    <w:rsid w:val="002865F6"/>
    <w:rsid w:val="00286B36"/>
    <w:rsid w:val="00287124"/>
    <w:rsid w:val="002872E7"/>
    <w:rsid w:val="002874C6"/>
    <w:rsid w:val="0028754E"/>
    <w:rsid w:val="00287832"/>
    <w:rsid w:val="00287990"/>
    <w:rsid w:val="00287C02"/>
    <w:rsid w:val="0029017B"/>
    <w:rsid w:val="002907B1"/>
    <w:rsid w:val="00290AA9"/>
    <w:rsid w:val="00290C32"/>
    <w:rsid w:val="00290CA4"/>
    <w:rsid w:val="00290FC2"/>
    <w:rsid w:val="00291019"/>
    <w:rsid w:val="00291A9E"/>
    <w:rsid w:val="00291ABC"/>
    <w:rsid w:val="00291B5E"/>
    <w:rsid w:val="00291C33"/>
    <w:rsid w:val="00291E26"/>
    <w:rsid w:val="00291E7F"/>
    <w:rsid w:val="0029220E"/>
    <w:rsid w:val="00292242"/>
    <w:rsid w:val="00292409"/>
    <w:rsid w:val="00292439"/>
    <w:rsid w:val="002925AC"/>
    <w:rsid w:val="002929CA"/>
    <w:rsid w:val="00293050"/>
    <w:rsid w:val="00293281"/>
    <w:rsid w:val="002934D1"/>
    <w:rsid w:val="00293723"/>
    <w:rsid w:val="002938AF"/>
    <w:rsid w:val="00293A48"/>
    <w:rsid w:val="00293BDC"/>
    <w:rsid w:val="00293C5B"/>
    <w:rsid w:val="00294296"/>
    <w:rsid w:val="0029451C"/>
    <w:rsid w:val="00294561"/>
    <w:rsid w:val="00295070"/>
    <w:rsid w:val="00295732"/>
    <w:rsid w:val="0029648C"/>
    <w:rsid w:val="00296634"/>
    <w:rsid w:val="00296716"/>
    <w:rsid w:val="00296980"/>
    <w:rsid w:val="00296B41"/>
    <w:rsid w:val="0029736A"/>
    <w:rsid w:val="00297DE6"/>
    <w:rsid w:val="00297FA2"/>
    <w:rsid w:val="002A0678"/>
    <w:rsid w:val="002A0BAB"/>
    <w:rsid w:val="002A0FA0"/>
    <w:rsid w:val="002A19E2"/>
    <w:rsid w:val="002A1F04"/>
    <w:rsid w:val="002A2076"/>
    <w:rsid w:val="002A214A"/>
    <w:rsid w:val="002A21BA"/>
    <w:rsid w:val="002A234B"/>
    <w:rsid w:val="002A2668"/>
    <w:rsid w:val="002A2720"/>
    <w:rsid w:val="002A2A1B"/>
    <w:rsid w:val="002A2B2A"/>
    <w:rsid w:val="002A2BF7"/>
    <w:rsid w:val="002A2D88"/>
    <w:rsid w:val="002A2DBD"/>
    <w:rsid w:val="002A2EAA"/>
    <w:rsid w:val="002A2ED2"/>
    <w:rsid w:val="002A33AC"/>
    <w:rsid w:val="002A3506"/>
    <w:rsid w:val="002A39F6"/>
    <w:rsid w:val="002A3CC8"/>
    <w:rsid w:val="002A3F90"/>
    <w:rsid w:val="002A3FFB"/>
    <w:rsid w:val="002A43BB"/>
    <w:rsid w:val="002A43C2"/>
    <w:rsid w:val="002A4951"/>
    <w:rsid w:val="002A4CCB"/>
    <w:rsid w:val="002A5098"/>
    <w:rsid w:val="002A5A6F"/>
    <w:rsid w:val="002A5BEE"/>
    <w:rsid w:val="002A607F"/>
    <w:rsid w:val="002A6103"/>
    <w:rsid w:val="002A624C"/>
    <w:rsid w:val="002A692F"/>
    <w:rsid w:val="002A6E1A"/>
    <w:rsid w:val="002A73B6"/>
    <w:rsid w:val="002A744F"/>
    <w:rsid w:val="002A77A6"/>
    <w:rsid w:val="002A78EA"/>
    <w:rsid w:val="002A7DF3"/>
    <w:rsid w:val="002A7DF5"/>
    <w:rsid w:val="002B00D4"/>
    <w:rsid w:val="002B0122"/>
    <w:rsid w:val="002B01AB"/>
    <w:rsid w:val="002B089F"/>
    <w:rsid w:val="002B11E0"/>
    <w:rsid w:val="002B127A"/>
    <w:rsid w:val="002B15F2"/>
    <w:rsid w:val="002B16DA"/>
    <w:rsid w:val="002B177B"/>
    <w:rsid w:val="002B182F"/>
    <w:rsid w:val="002B18AA"/>
    <w:rsid w:val="002B1C9B"/>
    <w:rsid w:val="002B24D2"/>
    <w:rsid w:val="002B252A"/>
    <w:rsid w:val="002B26AB"/>
    <w:rsid w:val="002B27C7"/>
    <w:rsid w:val="002B2A3F"/>
    <w:rsid w:val="002B3264"/>
    <w:rsid w:val="002B3C9B"/>
    <w:rsid w:val="002B3EA3"/>
    <w:rsid w:val="002B4300"/>
    <w:rsid w:val="002B4309"/>
    <w:rsid w:val="002B482D"/>
    <w:rsid w:val="002B4CC2"/>
    <w:rsid w:val="002B55E8"/>
    <w:rsid w:val="002B59E3"/>
    <w:rsid w:val="002B5BDB"/>
    <w:rsid w:val="002B5C2F"/>
    <w:rsid w:val="002B6461"/>
    <w:rsid w:val="002B66FD"/>
    <w:rsid w:val="002B6D8E"/>
    <w:rsid w:val="002B6EF9"/>
    <w:rsid w:val="002B70CF"/>
    <w:rsid w:val="002B7423"/>
    <w:rsid w:val="002B75CE"/>
    <w:rsid w:val="002B7AF3"/>
    <w:rsid w:val="002B7DC1"/>
    <w:rsid w:val="002B7F48"/>
    <w:rsid w:val="002C0BE3"/>
    <w:rsid w:val="002C0F38"/>
    <w:rsid w:val="002C10B0"/>
    <w:rsid w:val="002C1946"/>
    <w:rsid w:val="002C1C85"/>
    <w:rsid w:val="002C1E99"/>
    <w:rsid w:val="002C25E7"/>
    <w:rsid w:val="002C2843"/>
    <w:rsid w:val="002C2CEB"/>
    <w:rsid w:val="002C2D43"/>
    <w:rsid w:val="002C303F"/>
    <w:rsid w:val="002C3144"/>
    <w:rsid w:val="002C343F"/>
    <w:rsid w:val="002C3449"/>
    <w:rsid w:val="002C345D"/>
    <w:rsid w:val="002C357F"/>
    <w:rsid w:val="002C3669"/>
    <w:rsid w:val="002C3C6A"/>
    <w:rsid w:val="002C3CA6"/>
    <w:rsid w:val="002C3F78"/>
    <w:rsid w:val="002C4579"/>
    <w:rsid w:val="002C48ED"/>
    <w:rsid w:val="002C4938"/>
    <w:rsid w:val="002C496E"/>
    <w:rsid w:val="002C4DC7"/>
    <w:rsid w:val="002C5157"/>
    <w:rsid w:val="002C5599"/>
    <w:rsid w:val="002C58DB"/>
    <w:rsid w:val="002C5984"/>
    <w:rsid w:val="002C5D07"/>
    <w:rsid w:val="002C62CC"/>
    <w:rsid w:val="002C65ED"/>
    <w:rsid w:val="002C6827"/>
    <w:rsid w:val="002C6867"/>
    <w:rsid w:val="002C6E04"/>
    <w:rsid w:val="002C6F92"/>
    <w:rsid w:val="002C70CC"/>
    <w:rsid w:val="002C71D1"/>
    <w:rsid w:val="002C7349"/>
    <w:rsid w:val="002C7659"/>
    <w:rsid w:val="002C791A"/>
    <w:rsid w:val="002C79FE"/>
    <w:rsid w:val="002C7D04"/>
    <w:rsid w:val="002C7F53"/>
    <w:rsid w:val="002D006E"/>
    <w:rsid w:val="002D0CAE"/>
    <w:rsid w:val="002D0EC4"/>
    <w:rsid w:val="002D1318"/>
    <w:rsid w:val="002D15CC"/>
    <w:rsid w:val="002D19C9"/>
    <w:rsid w:val="002D1A4F"/>
    <w:rsid w:val="002D1A66"/>
    <w:rsid w:val="002D1B21"/>
    <w:rsid w:val="002D1CD0"/>
    <w:rsid w:val="002D1DB8"/>
    <w:rsid w:val="002D2317"/>
    <w:rsid w:val="002D26DE"/>
    <w:rsid w:val="002D27CB"/>
    <w:rsid w:val="002D29B7"/>
    <w:rsid w:val="002D2BC1"/>
    <w:rsid w:val="002D2F96"/>
    <w:rsid w:val="002D325E"/>
    <w:rsid w:val="002D3533"/>
    <w:rsid w:val="002D3B12"/>
    <w:rsid w:val="002D3D56"/>
    <w:rsid w:val="002D3D71"/>
    <w:rsid w:val="002D4144"/>
    <w:rsid w:val="002D4145"/>
    <w:rsid w:val="002D4615"/>
    <w:rsid w:val="002D47C1"/>
    <w:rsid w:val="002D4C11"/>
    <w:rsid w:val="002D4DAC"/>
    <w:rsid w:val="002D5A74"/>
    <w:rsid w:val="002D5AA3"/>
    <w:rsid w:val="002D5E5E"/>
    <w:rsid w:val="002D5FF2"/>
    <w:rsid w:val="002D6161"/>
    <w:rsid w:val="002D616C"/>
    <w:rsid w:val="002D6403"/>
    <w:rsid w:val="002D6875"/>
    <w:rsid w:val="002D7544"/>
    <w:rsid w:val="002D771A"/>
    <w:rsid w:val="002D7746"/>
    <w:rsid w:val="002D78AB"/>
    <w:rsid w:val="002D7C84"/>
    <w:rsid w:val="002D7D82"/>
    <w:rsid w:val="002D7DE3"/>
    <w:rsid w:val="002E0927"/>
    <w:rsid w:val="002E0D97"/>
    <w:rsid w:val="002E132F"/>
    <w:rsid w:val="002E15B3"/>
    <w:rsid w:val="002E1B2C"/>
    <w:rsid w:val="002E1CD9"/>
    <w:rsid w:val="002E2022"/>
    <w:rsid w:val="002E2304"/>
    <w:rsid w:val="002E2414"/>
    <w:rsid w:val="002E26B0"/>
    <w:rsid w:val="002E2748"/>
    <w:rsid w:val="002E27FE"/>
    <w:rsid w:val="002E28F0"/>
    <w:rsid w:val="002E29D3"/>
    <w:rsid w:val="002E2F63"/>
    <w:rsid w:val="002E3164"/>
    <w:rsid w:val="002E318A"/>
    <w:rsid w:val="002E31CB"/>
    <w:rsid w:val="002E326F"/>
    <w:rsid w:val="002E3285"/>
    <w:rsid w:val="002E347B"/>
    <w:rsid w:val="002E369F"/>
    <w:rsid w:val="002E3E1F"/>
    <w:rsid w:val="002E4016"/>
    <w:rsid w:val="002E409F"/>
    <w:rsid w:val="002E430D"/>
    <w:rsid w:val="002E43BD"/>
    <w:rsid w:val="002E446C"/>
    <w:rsid w:val="002E4AC9"/>
    <w:rsid w:val="002E4F93"/>
    <w:rsid w:val="002E524E"/>
    <w:rsid w:val="002E52FF"/>
    <w:rsid w:val="002E5323"/>
    <w:rsid w:val="002E566C"/>
    <w:rsid w:val="002E5A45"/>
    <w:rsid w:val="002E5E07"/>
    <w:rsid w:val="002E6036"/>
    <w:rsid w:val="002E61D9"/>
    <w:rsid w:val="002E6467"/>
    <w:rsid w:val="002E65E5"/>
    <w:rsid w:val="002E6E2A"/>
    <w:rsid w:val="002E74C8"/>
    <w:rsid w:val="002E751E"/>
    <w:rsid w:val="002E7A57"/>
    <w:rsid w:val="002E7EB2"/>
    <w:rsid w:val="002F05E1"/>
    <w:rsid w:val="002F188B"/>
    <w:rsid w:val="002F1E0A"/>
    <w:rsid w:val="002F20C2"/>
    <w:rsid w:val="002F2796"/>
    <w:rsid w:val="002F304C"/>
    <w:rsid w:val="002F3586"/>
    <w:rsid w:val="002F3696"/>
    <w:rsid w:val="002F3CFE"/>
    <w:rsid w:val="002F3F3E"/>
    <w:rsid w:val="002F3FEF"/>
    <w:rsid w:val="002F44DD"/>
    <w:rsid w:val="002F4901"/>
    <w:rsid w:val="002F49BA"/>
    <w:rsid w:val="002F4A15"/>
    <w:rsid w:val="002F50C8"/>
    <w:rsid w:val="002F5314"/>
    <w:rsid w:val="002F536C"/>
    <w:rsid w:val="002F55C6"/>
    <w:rsid w:val="002F56DE"/>
    <w:rsid w:val="002F5BA5"/>
    <w:rsid w:val="002F5C6F"/>
    <w:rsid w:val="002F5EA7"/>
    <w:rsid w:val="002F60E2"/>
    <w:rsid w:val="002F6536"/>
    <w:rsid w:val="002F74F1"/>
    <w:rsid w:val="002F7678"/>
    <w:rsid w:val="002F76EE"/>
    <w:rsid w:val="002F7A4F"/>
    <w:rsid w:val="002F7ED0"/>
    <w:rsid w:val="003005CA"/>
    <w:rsid w:val="00300B90"/>
    <w:rsid w:val="00300C67"/>
    <w:rsid w:val="003010E8"/>
    <w:rsid w:val="00301694"/>
    <w:rsid w:val="0030177E"/>
    <w:rsid w:val="003017D5"/>
    <w:rsid w:val="00301AED"/>
    <w:rsid w:val="00301F02"/>
    <w:rsid w:val="00302B98"/>
    <w:rsid w:val="00302BAF"/>
    <w:rsid w:val="00302D0D"/>
    <w:rsid w:val="00302EF9"/>
    <w:rsid w:val="00302FCD"/>
    <w:rsid w:val="00303795"/>
    <w:rsid w:val="00303A8B"/>
    <w:rsid w:val="00303E7B"/>
    <w:rsid w:val="00304015"/>
    <w:rsid w:val="00304093"/>
    <w:rsid w:val="003041D0"/>
    <w:rsid w:val="00304276"/>
    <w:rsid w:val="00304670"/>
    <w:rsid w:val="00304773"/>
    <w:rsid w:val="003048F0"/>
    <w:rsid w:val="00304C36"/>
    <w:rsid w:val="00304D01"/>
    <w:rsid w:val="00304DBC"/>
    <w:rsid w:val="00304EE1"/>
    <w:rsid w:val="00305366"/>
    <w:rsid w:val="00305AAA"/>
    <w:rsid w:val="00305D9E"/>
    <w:rsid w:val="003066A6"/>
    <w:rsid w:val="0030673F"/>
    <w:rsid w:val="00307102"/>
    <w:rsid w:val="003072E5"/>
    <w:rsid w:val="003075B7"/>
    <w:rsid w:val="00307EF7"/>
    <w:rsid w:val="00307F28"/>
    <w:rsid w:val="003100B4"/>
    <w:rsid w:val="00310412"/>
    <w:rsid w:val="0031089C"/>
    <w:rsid w:val="003108D4"/>
    <w:rsid w:val="0031097A"/>
    <w:rsid w:val="00310BDB"/>
    <w:rsid w:val="00310CDF"/>
    <w:rsid w:val="003114BB"/>
    <w:rsid w:val="00311536"/>
    <w:rsid w:val="003117BC"/>
    <w:rsid w:val="003118DE"/>
    <w:rsid w:val="00312074"/>
    <w:rsid w:val="0031260F"/>
    <w:rsid w:val="003130F0"/>
    <w:rsid w:val="00313B78"/>
    <w:rsid w:val="003140CD"/>
    <w:rsid w:val="00314130"/>
    <w:rsid w:val="00314326"/>
    <w:rsid w:val="00314E78"/>
    <w:rsid w:val="0031521D"/>
    <w:rsid w:val="00315487"/>
    <w:rsid w:val="00315489"/>
    <w:rsid w:val="003157BF"/>
    <w:rsid w:val="00315FAD"/>
    <w:rsid w:val="003165CE"/>
    <w:rsid w:val="003165E1"/>
    <w:rsid w:val="00316853"/>
    <w:rsid w:val="003169B9"/>
    <w:rsid w:val="003170A5"/>
    <w:rsid w:val="003175FA"/>
    <w:rsid w:val="0031772F"/>
    <w:rsid w:val="003178B5"/>
    <w:rsid w:val="00317F67"/>
    <w:rsid w:val="003200B7"/>
    <w:rsid w:val="003200F5"/>
    <w:rsid w:val="0032010E"/>
    <w:rsid w:val="0032041F"/>
    <w:rsid w:val="00320648"/>
    <w:rsid w:val="00320C40"/>
    <w:rsid w:val="00320E33"/>
    <w:rsid w:val="0032123F"/>
    <w:rsid w:val="00321259"/>
    <w:rsid w:val="0032146E"/>
    <w:rsid w:val="003214E7"/>
    <w:rsid w:val="00321D1C"/>
    <w:rsid w:val="00321D97"/>
    <w:rsid w:val="003222D2"/>
    <w:rsid w:val="00322667"/>
    <w:rsid w:val="00322691"/>
    <w:rsid w:val="00322BBA"/>
    <w:rsid w:val="00323A0D"/>
    <w:rsid w:val="00323BC3"/>
    <w:rsid w:val="00324160"/>
    <w:rsid w:val="00324474"/>
    <w:rsid w:val="003247EE"/>
    <w:rsid w:val="0032498D"/>
    <w:rsid w:val="00324AF0"/>
    <w:rsid w:val="00324C4E"/>
    <w:rsid w:val="00325D76"/>
    <w:rsid w:val="003264E2"/>
    <w:rsid w:val="00326C83"/>
    <w:rsid w:val="00326DEB"/>
    <w:rsid w:val="00327121"/>
    <w:rsid w:val="00327311"/>
    <w:rsid w:val="0032756F"/>
    <w:rsid w:val="00327AB5"/>
    <w:rsid w:val="00327B54"/>
    <w:rsid w:val="00327B74"/>
    <w:rsid w:val="00327C9E"/>
    <w:rsid w:val="00327CE6"/>
    <w:rsid w:val="00327F00"/>
    <w:rsid w:val="00330435"/>
    <w:rsid w:val="0033051E"/>
    <w:rsid w:val="00330677"/>
    <w:rsid w:val="00330A2B"/>
    <w:rsid w:val="00330ED9"/>
    <w:rsid w:val="00330F0E"/>
    <w:rsid w:val="0033167E"/>
    <w:rsid w:val="00331868"/>
    <w:rsid w:val="003321A2"/>
    <w:rsid w:val="00332A6B"/>
    <w:rsid w:val="00332B32"/>
    <w:rsid w:val="00332D76"/>
    <w:rsid w:val="00332FEF"/>
    <w:rsid w:val="0033300A"/>
    <w:rsid w:val="0033320D"/>
    <w:rsid w:val="003333B5"/>
    <w:rsid w:val="00333C2F"/>
    <w:rsid w:val="00333EDB"/>
    <w:rsid w:val="00333FFE"/>
    <w:rsid w:val="00334170"/>
    <w:rsid w:val="00334380"/>
    <w:rsid w:val="00334B4A"/>
    <w:rsid w:val="00334D55"/>
    <w:rsid w:val="00334DF8"/>
    <w:rsid w:val="00335005"/>
    <w:rsid w:val="003350DF"/>
    <w:rsid w:val="00335493"/>
    <w:rsid w:val="00335541"/>
    <w:rsid w:val="0033565E"/>
    <w:rsid w:val="003356BC"/>
    <w:rsid w:val="00335C08"/>
    <w:rsid w:val="00335CEC"/>
    <w:rsid w:val="00335EA5"/>
    <w:rsid w:val="003368E0"/>
    <w:rsid w:val="003369FE"/>
    <w:rsid w:val="00336D7D"/>
    <w:rsid w:val="00337130"/>
    <w:rsid w:val="0033738B"/>
    <w:rsid w:val="00337712"/>
    <w:rsid w:val="00337DF5"/>
    <w:rsid w:val="00337E26"/>
    <w:rsid w:val="00340281"/>
    <w:rsid w:val="0034041C"/>
    <w:rsid w:val="00340944"/>
    <w:rsid w:val="00340B51"/>
    <w:rsid w:val="00340EB8"/>
    <w:rsid w:val="00340FE4"/>
    <w:rsid w:val="003419A0"/>
    <w:rsid w:val="00341BCC"/>
    <w:rsid w:val="0034212B"/>
    <w:rsid w:val="00342634"/>
    <w:rsid w:val="00342666"/>
    <w:rsid w:val="00342AE5"/>
    <w:rsid w:val="00342BAA"/>
    <w:rsid w:val="00342E35"/>
    <w:rsid w:val="003430BA"/>
    <w:rsid w:val="0034384D"/>
    <w:rsid w:val="003438C6"/>
    <w:rsid w:val="00343F1F"/>
    <w:rsid w:val="00343F90"/>
    <w:rsid w:val="0034481F"/>
    <w:rsid w:val="00344C11"/>
    <w:rsid w:val="00344FD3"/>
    <w:rsid w:val="00345382"/>
    <w:rsid w:val="003454A4"/>
    <w:rsid w:val="00345648"/>
    <w:rsid w:val="00345A22"/>
    <w:rsid w:val="00345C61"/>
    <w:rsid w:val="00345FD2"/>
    <w:rsid w:val="0034603A"/>
    <w:rsid w:val="00346342"/>
    <w:rsid w:val="00346560"/>
    <w:rsid w:val="00346712"/>
    <w:rsid w:val="00346A19"/>
    <w:rsid w:val="00346D23"/>
    <w:rsid w:val="00346EFB"/>
    <w:rsid w:val="00347062"/>
    <w:rsid w:val="0034718D"/>
    <w:rsid w:val="003474AE"/>
    <w:rsid w:val="00347868"/>
    <w:rsid w:val="00347A03"/>
    <w:rsid w:val="00347CE7"/>
    <w:rsid w:val="00350097"/>
    <w:rsid w:val="00350349"/>
    <w:rsid w:val="00350A33"/>
    <w:rsid w:val="00350A50"/>
    <w:rsid w:val="0035117E"/>
    <w:rsid w:val="00351436"/>
    <w:rsid w:val="003516FB"/>
    <w:rsid w:val="00351DFF"/>
    <w:rsid w:val="00351E40"/>
    <w:rsid w:val="00351E70"/>
    <w:rsid w:val="003520BA"/>
    <w:rsid w:val="00352234"/>
    <w:rsid w:val="00352558"/>
    <w:rsid w:val="0035283F"/>
    <w:rsid w:val="003528E7"/>
    <w:rsid w:val="00353115"/>
    <w:rsid w:val="00353221"/>
    <w:rsid w:val="0035336E"/>
    <w:rsid w:val="003536EF"/>
    <w:rsid w:val="003537A2"/>
    <w:rsid w:val="003537E2"/>
    <w:rsid w:val="00353BA9"/>
    <w:rsid w:val="00353C40"/>
    <w:rsid w:val="00353EBD"/>
    <w:rsid w:val="00353F32"/>
    <w:rsid w:val="0035403F"/>
    <w:rsid w:val="00354339"/>
    <w:rsid w:val="00354562"/>
    <w:rsid w:val="00354BD7"/>
    <w:rsid w:val="00354D1E"/>
    <w:rsid w:val="00354E11"/>
    <w:rsid w:val="00354E58"/>
    <w:rsid w:val="003552A4"/>
    <w:rsid w:val="0035548C"/>
    <w:rsid w:val="00355D1A"/>
    <w:rsid w:val="00355DEB"/>
    <w:rsid w:val="00355F88"/>
    <w:rsid w:val="00356169"/>
    <w:rsid w:val="003562DB"/>
    <w:rsid w:val="00356BB3"/>
    <w:rsid w:val="00356DE6"/>
    <w:rsid w:val="0035726D"/>
    <w:rsid w:val="00357270"/>
    <w:rsid w:val="00357317"/>
    <w:rsid w:val="003577FE"/>
    <w:rsid w:val="00357932"/>
    <w:rsid w:val="0035795D"/>
    <w:rsid w:val="00357973"/>
    <w:rsid w:val="00357A1B"/>
    <w:rsid w:val="00357AA2"/>
    <w:rsid w:val="00357C85"/>
    <w:rsid w:val="00357F32"/>
    <w:rsid w:val="00360108"/>
    <w:rsid w:val="00360309"/>
    <w:rsid w:val="00360617"/>
    <w:rsid w:val="0036099C"/>
    <w:rsid w:val="00360AEB"/>
    <w:rsid w:val="00360B79"/>
    <w:rsid w:val="0036152F"/>
    <w:rsid w:val="003615EB"/>
    <w:rsid w:val="00361897"/>
    <w:rsid w:val="00361929"/>
    <w:rsid w:val="00361F3F"/>
    <w:rsid w:val="00361F9A"/>
    <w:rsid w:val="00362149"/>
    <w:rsid w:val="00362D59"/>
    <w:rsid w:val="00362F8F"/>
    <w:rsid w:val="00363691"/>
    <w:rsid w:val="00363696"/>
    <w:rsid w:val="003636B3"/>
    <w:rsid w:val="003637AE"/>
    <w:rsid w:val="003637B9"/>
    <w:rsid w:val="0036384E"/>
    <w:rsid w:val="003639A9"/>
    <w:rsid w:val="00363CD2"/>
    <w:rsid w:val="00363F93"/>
    <w:rsid w:val="0036432C"/>
    <w:rsid w:val="00364447"/>
    <w:rsid w:val="0036444B"/>
    <w:rsid w:val="0036448D"/>
    <w:rsid w:val="003644B8"/>
    <w:rsid w:val="00364552"/>
    <w:rsid w:val="00364614"/>
    <w:rsid w:val="00364952"/>
    <w:rsid w:val="00364B33"/>
    <w:rsid w:val="00364CF4"/>
    <w:rsid w:val="00364D01"/>
    <w:rsid w:val="00364D91"/>
    <w:rsid w:val="0036511F"/>
    <w:rsid w:val="00365400"/>
    <w:rsid w:val="00365440"/>
    <w:rsid w:val="0036549C"/>
    <w:rsid w:val="0036594C"/>
    <w:rsid w:val="0036597A"/>
    <w:rsid w:val="00365A67"/>
    <w:rsid w:val="0036620C"/>
    <w:rsid w:val="00366287"/>
    <w:rsid w:val="00366CAF"/>
    <w:rsid w:val="00366CD2"/>
    <w:rsid w:val="00366DE5"/>
    <w:rsid w:val="00366FC8"/>
    <w:rsid w:val="0036745C"/>
    <w:rsid w:val="00367950"/>
    <w:rsid w:val="00367E79"/>
    <w:rsid w:val="00367FE3"/>
    <w:rsid w:val="003705C0"/>
    <w:rsid w:val="003708C7"/>
    <w:rsid w:val="00370D84"/>
    <w:rsid w:val="00370D8B"/>
    <w:rsid w:val="00371010"/>
    <w:rsid w:val="003716E7"/>
    <w:rsid w:val="00371717"/>
    <w:rsid w:val="0037176F"/>
    <w:rsid w:val="003719A4"/>
    <w:rsid w:val="00371AAF"/>
    <w:rsid w:val="00371AE0"/>
    <w:rsid w:val="00372101"/>
    <w:rsid w:val="0037210F"/>
    <w:rsid w:val="00372AAE"/>
    <w:rsid w:val="00372EE9"/>
    <w:rsid w:val="00372F46"/>
    <w:rsid w:val="003738F0"/>
    <w:rsid w:val="00373E07"/>
    <w:rsid w:val="00373E65"/>
    <w:rsid w:val="003743FD"/>
    <w:rsid w:val="003749C3"/>
    <w:rsid w:val="003756C4"/>
    <w:rsid w:val="003756E5"/>
    <w:rsid w:val="00375784"/>
    <w:rsid w:val="003759C6"/>
    <w:rsid w:val="00375C72"/>
    <w:rsid w:val="00376024"/>
    <w:rsid w:val="0037611A"/>
    <w:rsid w:val="0037621C"/>
    <w:rsid w:val="0037631A"/>
    <w:rsid w:val="00376351"/>
    <w:rsid w:val="00376693"/>
    <w:rsid w:val="003766AA"/>
    <w:rsid w:val="0037696B"/>
    <w:rsid w:val="003769AE"/>
    <w:rsid w:val="00376AEC"/>
    <w:rsid w:val="00377316"/>
    <w:rsid w:val="0037754D"/>
    <w:rsid w:val="00377588"/>
    <w:rsid w:val="00377771"/>
    <w:rsid w:val="00377C5F"/>
    <w:rsid w:val="00377CA0"/>
    <w:rsid w:val="00380469"/>
    <w:rsid w:val="0038086E"/>
    <w:rsid w:val="003808C9"/>
    <w:rsid w:val="00380B82"/>
    <w:rsid w:val="00381293"/>
    <w:rsid w:val="0038131C"/>
    <w:rsid w:val="00381724"/>
    <w:rsid w:val="00381758"/>
    <w:rsid w:val="003818B9"/>
    <w:rsid w:val="00381C4F"/>
    <w:rsid w:val="00381C89"/>
    <w:rsid w:val="003820E3"/>
    <w:rsid w:val="003822A3"/>
    <w:rsid w:val="003828B0"/>
    <w:rsid w:val="00382D8E"/>
    <w:rsid w:val="00382DD6"/>
    <w:rsid w:val="00382FE1"/>
    <w:rsid w:val="003835EB"/>
    <w:rsid w:val="00383953"/>
    <w:rsid w:val="00383A79"/>
    <w:rsid w:val="00383B37"/>
    <w:rsid w:val="00383C4B"/>
    <w:rsid w:val="00383F36"/>
    <w:rsid w:val="00384031"/>
    <w:rsid w:val="003840A8"/>
    <w:rsid w:val="0038437D"/>
    <w:rsid w:val="0038442B"/>
    <w:rsid w:val="003844C0"/>
    <w:rsid w:val="00384511"/>
    <w:rsid w:val="0038462A"/>
    <w:rsid w:val="00384642"/>
    <w:rsid w:val="00384873"/>
    <w:rsid w:val="00384CB7"/>
    <w:rsid w:val="00384D51"/>
    <w:rsid w:val="00384E16"/>
    <w:rsid w:val="00384ECE"/>
    <w:rsid w:val="00384F7C"/>
    <w:rsid w:val="00385052"/>
    <w:rsid w:val="0038535E"/>
    <w:rsid w:val="00385472"/>
    <w:rsid w:val="003854D3"/>
    <w:rsid w:val="0038564B"/>
    <w:rsid w:val="00385FDF"/>
    <w:rsid w:val="00386335"/>
    <w:rsid w:val="003863E5"/>
    <w:rsid w:val="003863EC"/>
    <w:rsid w:val="003864D2"/>
    <w:rsid w:val="0038657B"/>
    <w:rsid w:val="00386D3E"/>
    <w:rsid w:val="003876BD"/>
    <w:rsid w:val="0038782E"/>
    <w:rsid w:val="00387939"/>
    <w:rsid w:val="00387B58"/>
    <w:rsid w:val="00387B70"/>
    <w:rsid w:val="00387D18"/>
    <w:rsid w:val="00387ECC"/>
    <w:rsid w:val="00387F31"/>
    <w:rsid w:val="00390321"/>
    <w:rsid w:val="00390656"/>
    <w:rsid w:val="003906FA"/>
    <w:rsid w:val="0039071F"/>
    <w:rsid w:val="00390765"/>
    <w:rsid w:val="00390FA3"/>
    <w:rsid w:val="0039112A"/>
    <w:rsid w:val="00391394"/>
    <w:rsid w:val="0039146A"/>
    <w:rsid w:val="00391BDD"/>
    <w:rsid w:val="0039200B"/>
    <w:rsid w:val="00392127"/>
    <w:rsid w:val="003922BF"/>
    <w:rsid w:val="003923D5"/>
    <w:rsid w:val="00392425"/>
    <w:rsid w:val="003924CD"/>
    <w:rsid w:val="0039278F"/>
    <w:rsid w:val="00392967"/>
    <w:rsid w:val="00392B51"/>
    <w:rsid w:val="00392F10"/>
    <w:rsid w:val="003931D0"/>
    <w:rsid w:val="0039349E"/>
    <w:rsid w:val="003945C8"/>
    <w:rsid w:val="003947BB"/>
    <w:rsid w:val="00394D38"/>
    <w:rsid w:val="00394EBC"/>
    <w:rsid w:val="003954B8"/>
    <w:rsid w:val="00395BBB"/>
    <w:rsid w:val="00395CCB"/>
    <w:rsid w:val="00395CF0"/>
    <w:rsid w:val="00395D3B"/>
    <w:rsid w:val="00395EAD"/>
    <w:rsid w:val="0039618D"/>
    <w:rsid w:val="00396DA7"/>
    <w:rsid w:val="00396FF4"/>
    <w:rsid w:val="0039748F"/>
    <w:rsid w:val="00397919"/>
    <w:rsid w:val="00397BBA"/>
    <w:rsid w:val="00397D4A"/>
    <w:rsid w:val="003A0275"/>
    <w:rsid w:val="003A08AF"/>
    <w:rsid w:val="003A09BF"/>
    <w:rsid w:val="003A0C16"/>
    <w:rsid w:val="003A0E1F"/>
    <w:rsid w:val="003A1408"/>
    <w:rsid w:val="003A17BE"/>
    <w:rsid w:val="003A1B85"/>
    <w:rsid w:val="003A1DEC"/>
    <w:rsid w:val="003A2098"/>
    <w:rsid w:val="003A2216"/>
    <w:rsid w:val="003A22F1"/>
    <w:rsid w:val="003A25E9"/>
    <w:rsid w:val="003A2673"/>
    <w:rsid w:val="003A2CC5"/>
    <w:rsid w:val="003A2CC6"/>
    <w:rsid w:val="003A3194"/>
    <w:rsid w:val="003A32AE"/>
    <w:rsid w:val="003A34B7"/>
    <w:rsid w:val="003A3504"/>
    <w:rsid w:val="003A3523"/>
    <w:rsid w:val="003A3606"/>
    <w:rsid w:val="003A38B0"/>
    <w:rsid w:val="003A3B29"/>
    <w:rsid w:val="003A3DA8"/>
    <w:rsid w:val="003A408C"/>
    <w:rsid w:val="003A40C5"/>
    <w:rsid w:val="003A4246"/>
    <w:rsid w:val="003A44CB"/>
    <w:rsid w:val="003A4644"/>
    <w:rsid w:val="003A466F"/>
    <w:rsid w:val="003A4749"/>
    <w:rsid w:val="003A480A"/>
    <w:rsid w:val="003A488C"/>
    <w:rsid w:val="003A490E"/>
    <w:rsid w:val="003A53FD"/>
    <w:rsid w:val="003A54B1"/>
    <w:rsid w:val="003A54BE"/>
    <w:rsid w:val="003A5B2D"/>
    <w:rsid w:val="003A5CE7"/>
    <w:rsid w:val="003A628A"/>
    <w:rsid w:val="003A629C"/>
    <w:rsid w:val="003A6389"/>
    <w:rsid w:val="003A658B"/>
    <w:rsid w:val="003A6803"/>
    <w:rsid w:val="003A6905"/>
    <w:rsid w:val="003A6957"/>
    <w:rsid w:val="003A6993"/>
    <w:rsid w:val="003A6A7D"/>
    <w:rsid w:val="003A6AFB"/>
    <w:rsid w:val="003A6EFF"/>
    <w:rsid w:val="003A6FAD"/>
    <w:rsid w:val="003A7204"/>
    <w:rsid w:val="003A737F"/>
    <w:rsid w:val="003A7415"/>
    <w:rsid w:val="003A7723"/>
    <w:rsid w:val="003A77E1"/>
    <w:rsid w:val="003A7853"/>
    <w:rsid w:val="003A7A9F"/>
    <w:rsid w:val="003A7C9B"/>
    <w:rsid w:val="003B0015"/>
    <w:rsid w:val="003B077A"/>
    <w:rsid w:val="003B0960"/>
    <w:rsid w:val="003B0B9F"/>
    <w:rsid w:val="003B0C78"/>
    <w:rsid w:val="003B137E"/>
    <w:rsid w:val="003B1571"/>
    <w:rsid w:val="003B1677"/>
    <w:rsid w:val="003B1BF2"/>
    <w:rsid w:val="003B1C6A"/>
    <w:rsid w:val="003B1D90"/>
    <w:rsid w:val="003B1DBD"/>
    <w:rsid w:val="003B1EBF"/>
    <w:rsid w:val="003B1F81"/>
    <w:rsid w:val="003B22C4"/>
    <w:rsid w:val="003B2784"/>
    <w:rsid w:val="003B289D"/>
    <w:rsid w:val="003B29F7"/>
    <w:rsid w:val="003B2B89"/>
    <w:rsid w:val="003B2D70"/>
    <w:rsid w:val="003B33F6"/>
    <w:rsid w:val="003B37D5"/>
    <w:rsid w:val="003B3F91"/>
    <w:rsid w:val="003B3FC9"/>
    <w:rsid w:val="003B4212"/>
    <w:rsid w:val="003B432F"/>
    <w:rsid w:val="003B4657"/>
    <w:rsid w:val="003B4DA8"/>
    <w:rsid w:val="003B4FBB"/>
    <w:rsid w:val="003B589F"/>
    <w:rsid w:val="003B5D1A"/>
    <w:rsid w:val="003B5EEF"/>
    <w:rsid w:val="003B601E"/>
    <w:rsid w:val="003B6141"/>
    <w:rsid w:val="003B670E"/>
    <w:rsid w:val="003B68A6"/>
    <w:rsid w:val="003B6A86"/>
    <w:rsid w:val="003B6CA3"/>
    <w:rsid w:val="003B7337"/>
    <w:rsid w:val="003B74CF"/>
    <w:rsid w:val="003B75B2"/>
    <w:rsid w:val="003B7794"/>
    <w:rsid w:val="003B7C59"/>
    <w:rsid w:val="003C004D"/>
    <w:rsid w:val="003C04E0"/>
    <w:rsid w:val="003C05EA"/>
    <w:rsid w:val="003C0952"/>
    <w:rsid w:val="003C09A9"/>
    <w:rsid w:val="003C09EC"/>
    <w:rsid w:val="003C10B9"/>
    <w:rsid w:val="003C1164"/>
    <w:rsid w:val="003C11AE"/>
    <w:rsid w:val="003C1600"/>
    <w:rsid w:val="003C16BF"/>
    <w:rsid w:val="003C1F65"/>
    <w:rsid w:val="003C240C"/>
    <w:rsid w:val="003C2802"/>
    <w:rsid w:val="003C2A22"/>
    <w:rsid w:val="003C2C75"/>
    <w:rsid w:val="003C2ECB"/>
    <w:rsid w:val="003C3360"/>
    <w:rsid w:val="003C34C5"/>
    <w:rsid w:val="003C3876"/>
    <w:rsid w:val="003C3A11"/>
    <w:rsid w:val="003C3B3E"/>
    <w:rsid w:val="003C3F5F"/>
    <w:rsid w:val="003C4191"/>
    <w:rsid w:val="003C48E8"/>
    <w:rsid w:val="003C4C18"/>
    <w:rsid w:val="003C4CC3"/>
    <w:rsid w:val="003C4F48"/>
    <w:rsid w:val="003C4F77"/>
    <w:rsid w:val="003C50F9"/>
    <w:rsid w:val="003C568D"/>
    <w:rsid w:val="003C5941"/>
    <w:rsid w:val="003C5E28"/>
    <w:rsid w:val="003C5F4D"/>
    <w:rsid w:val="003C5FB9"/>
    <w:rsid w:val="003C605C"/>
    <w:rsid w:val="003C63FA"/>
    <w:rsid w:val="003C6473"/>
    <w:rsid w:val="003C66B3"/>
    <w:rsid w:val="003C6931"/>
    <w:rsid w:val="003C6D5B"/>
    <w:rsid w:val="003C6D9C"/>
    <w:rsid w:val="003C6E40"/>
    <w:rsid w:val="003C6E4C"/>
    <w:rsid w:val="003C7531"/>
    <w:rsid w:val="003C7539"/>
    <w:rsid w:val="003C76E3"/>
    <w:rsid w:val="003C7E62"/>
    <w:rsid w:val="003C7FF2"/>
    <w:rsid w:val="003D0106"/>
    <w:rsid w:val="003D0518"/>
    <w:rsid w:val="003D08B5"/>
    <w:rsid w:val="003D0997"/>
    <w:rsid w:val="003D0B7A"/>
    <w:rsid w:val="003D11E6"/>
    <w:rsid w:val="003D14A9"/>
    <w:rsid w:val="003D17F3"/>
    <w:rsid w:val="003D1889"/>
    <w:rsid w:val="003D19A0"/>
    <w:rsid w:val="003D1A8F"/>
    <w:rsid w:val="003D2F9A"/>
    <w:rsid w:val="003D3B50"/>
    <w:rsid w:val="003D3BC1"/>
    <w:rsid w:val="003D40C8"/>
    <w:rsid w:val="003D4312"/>
    <w:rsid w:val="003D43A8"/>
    <w:rsid w:val="003D4570"/>
    <w:rsid w:val="003D4795"/>
    <w:rsid w:val="003D4841"/>
    <w:rsid w:val="003D492A"/>
    <w:rsid w:val="003D51CA"/>
    <w:rsid w:val="003D5356"/>
    <w:rsid w:val="003D5675"/>
    <w:rsid w:val="003D5746"/>
    <w:rsid w:val="003D6523"/>
    <w:rsid w:val="003D6681"/>
    <w:rsid w:val="003D673D"/>
    <w:rsid w:val="003D67CB"/>
    <w:rsid w:val="003D696E"/>
    <w:rsid w:val="003D6A1A"/>
    <w:rsid w:val="003D6BCF"/>
    <w:rsid w:val="003D6C8D"/>
    <w:rsid w:val="003D742E"/>
    <w:rsid w:val="003D7A08"/>
    <w:rsid w:val="003D7A24"/>
    <w:rsid w:val="003D7A40"/>
    <w:rsid w:val="003D7BE6"/>
    <w:rsid w:val="003D7CB5"/>
    <w:rsid w:val="003D7D4F"/>
    <w:rsid w:val="003D7D5C"/>
    <w:rsid w:val="003D7E4B"/>
    <w:rsid w:val="003E0027"/>
    <w:rsid w:val="003E03FC"/>
    <w:rsid w:val="003E0770"/>
    <w:rsid w:val="003E085E"/>
    <w:rsid w:val="003E09AD"/>
    <w:rsid w:val="003E09EC"/>
    <w:rsid w:val="003E0A50"/>
    <w:rsid w:val="003E0B21"/>
    <w:rsid w:val="003E11C2"/>
    <w:rsid w:val="003E1496"/>
    <w:rsid w:val="003E2300"/>
    <w:rsid w:val="003E2661"/>
    <w:rsid w:val="003E2817"/>
    <w:rsid w:val="003E2B2F"/>
    <w:rsid w:val="003E3236"/>
    <w:rsid w:val="003E3463"/>
    <w:rsid w:val="003E35F9"/>
    <w:rsid w:val="003E39D7"/>
    <w:rsid w:val="003E3C32"/>
    <w:rsid w:val="003E3DF9"/>
    <w:rsid w:val="003E3E7D"/>
    <w:rsid w:val="003E3F69"/>
    <w:rsid w:val="003E4009"/>
    <w:rsid w:val="003E4162"/>
    <w:rsid w:val="003E4281"/>
    <w:rsid w:val="003E462A"/>
    <w:rsid w:val="003E4835"/>
    <w:rsid w:val="003E4C7A"/>
    <w:rsid w:val="003E5338"/>
    <w:rsid w:val="003E55BF"/>
    <w:rsid w:val="003E5601"/>
    <w:rsid w:val="003E5787"/>
    <w:rsid w:val="003E57A2"/>
    <w:rsid w:val="003E59D8"/>
    <w:rsid w:val="003E5A87"/>
    <w:rsid w:val="003E5AC5"/>
    <w:rsid w:val="003E5C43"/>
    <w:rsid w:val="003E65A7"/>
    <w:rsid w:val="003E68F0"/>
    <w:rsid w:val="003E6940"/>
    <w:rsid w:val="003E6947"/>
    <w:rsid w:val="003E70DD"/>
    <w:rsid w:val="003E7132"/>
    <w:rsid w:val="003E71CC"/>
    <w:rsid w:val="003E735F"/>
    <w:rsid w:val="003E7400"/>
    <w:rsid w:val="003E75C2"/>
    <w:rsid w:val="003E7707"/>
    <w:rsid w:val="003E786E"/>
    <w:rsid w:val="003E7922"/>
    <w:rsid w:val="003E7C22"/>
    <w:rsid w:val="003E7E39"/>
    <w:rsid w:val="003F0563"/>
    <w:rsid w:val="003F079B"/>
    <w:rsid w:val="003F0801"/>
    <w:rsid w:val="003F0849"/>
    <w:rsid w:val="003F0AF3"/>
    <w:rsid w:val="003F0D2F"/>
    <w:rsid w:val="003F15DF"/>
    <w:rsid w:val="003F163F"/>
    <w:rsid w:val="003F1904"/>
    <w:rsid w:val="003F19D6"/>
    <w:rsid w:val="003F1E8B"/>
    <w:rsid w:val="003F1F59"/>
    <w:rsid w:val="003F3302"/>
    <w:rsid w:val="003F37E0"/>
    <w:rsid w:val="003F3954"/>
    <w:rsid w:val="003F3E7C"/>
    <w:rsid w:val="003F45F8"/>
    <w:rsid w:val="003F493D"/>
    <w:rsid w:val="003F4D48"/>
    <w:rsid w:val="003F4E9F"/>
    <w:rsid w:val="003F4F47"/>
    <w:rsid w:val="003F5050"/>
    <w:rsid w:val="003F521D"/>
    <w:rsid w:val="003F541A"/>
    <w:rsid w:val="003F5730"/>
    <w:rsid w:val="003F5818"/>
    <w:rsid w:val="003F58FD"/>
    <w:rsid w:val="003F5B35"/>
    <w:rsid w:val="003F5D1B"/>
    <w:rsid w:val="003F5D29"/>
    <w:rsid w:val="003F5EE6"/>
    <w:rsid w:val="003F5F8F"/>
    <w:rsid w:val="003F5FAC"/>
    <w:rsid w:val="003F61D6"/>
    <w:rsid w:val="003F6D5E"/>
    <w:rsid w:val="003F6DBE"/>
    <w:rsid w:val="003F6E04"/>
    <w:rsid w:val="003F7029"/>
    <w:rsid w:val="003F7519"/>
    <w:rsid w:val="003F7742"/>
    <w:rsid w:val="003F7959"/>
    <w:rsid w:val="003F7A86"/>
    <w:rsid w:val="003F7D2B"/>
    <w:rsid w:val="003F7D2F"/>
    <w:rsid w:val="003F7F5C"/>
    <w:rsid w:val="0040034A"/>
    <w:rsid w:val="004003AB"/>
    <w:rsid w:val="004009C6"/>
    <w:rsid w:val="00400ACD"/>
    <w:rsid w:val="00400B05"/>
    <w:rsid w:val="00401B01"/>
    <w:rsid w:val="004021E7"/>
    <w:rsid w:val="00402295"/>
    <w:rsid w:val="00402492"/>
    <w:rsid w:val="004024AD"/>
    <w:rsid w:val="004025D4"/>
    <w:rsid w:val="00402890"/>
    <w:rsid w:val="00402EBD"/>
    <w:rsid w:val="00402FCF"/>
    <w:rsid w:val="0040304D"/>
    <w:rsid w:val="00403684"/>
    <w:rsid w:val="00403CE2"/>
    <w:rsid w:val="00403CF9"/>
    <w:rsid w:val="00403F67"/>
    <w:rsid w:val="004042FE"/>
    <w:rsid w:val="004044D8"/>
    <w:rsid w:val="00404704"/>
    <w:rsid w:val="00404C09"/>
    <w:rsid w:val="00405210"/>
    <w:rsid w:val="00405216"/>
    <w:rsid w:val="004053F8"/>
    <w:rsid w:val="00405731"/>
    <w:rsid w:val="00405784"/>
    <w:rsid w:val="0040585D"/>
    <w:rsid w:val="00405DD2"/>
    <w:rsid w:val="00405F2B"/>
    <w:rsid w:val="004060BB"/>
    <w:rsid w:val="00406217"/>
    <w:rsid w:val="0040643D"/>
    <w:rsid w:val="0040648B"/>
    <w:rsid w:val="004066C4"/>
    <w:rsid w:val="00406784"/>
    <w:rsid w:val="0040682F"/>
    <w:rsid w:val="00406B8D"/>
    <w:rsid w:val="00406D87"/>
    <w:rsid w:val="00406FF9"/>
    <w:rsid w:val="004100A4"/>
    <w:rsid w:val="004107ED"/>
    <w:rsid w:val="004111C3"/>
    <w:rsid w:val="004114FF"/>
    <w:rsid w:val="00411CA4"/>
    <w:rsid w:val="00411E35"/>
    <w:rsid w:val="00412191"/>
    <w:rsid w:val="00412315"/>
    <w:rsid w:val="00412979"/>
    <w:rsid w:val="0041298A"/>
    <w:rsid w:val="0041298C"/>
    <w:rsid w:val="00412C8A"/>
    <w:rsid w:val="00413AE9"/>
    <w:rsid w:val="00413BDE"/>
    <w:rsid w:val="00413C7E"/>
    <w:rsid w:val="00414560"/>
    <w:rsid w:val="0041477F"/>
    <w:rsid w:val="004147DF"/>
    <w:rsid w:val="00414D5A"/>
    <w:rsid w:val="00414E2B"/>
    <w:rsid w:val="004150A1"/>
    <w:rsid w:val="004163FB"/>
    <w:rsid w:val="0041689C"/>
    <w:rsid w:val="00416A1B"/>
    <w:rsid w:val="00416EC0"/>
    <w:rsid w:val="0041713C"/>
    <w:rsid w:val="0041718A"/>
    <w:rsid w:val="00417254"/>
    <w:rsid w:val="004172FA"/>
    <w:rsid w:val="00417676"/>
    <w:rsid w:val="004178D3"/>
    <w:rsid w:val="00417A20"/>
    <w:rsid w:val="00417A3C"/>
    <w:rsid w:val="00417A69"/>
    <w:rsid w:val="00417C6A"/>
    <w:rsid w:val="00417D8D"/>
    <w:rsid w:val="00417FFB"/>
    <w:rsid w:val="00420089"/>
    <w:rsid w:val="004200CD"/>
    <w:rsid w:val="0042021B"/>
    <w:rsid w:val="00420235"/>
    <w:rsid w:val="00420452"/>
    <w:rsid w:val="00420657"/>
    <w:rsid w:val="004207C7"/>
    <w:rsid w:val="0042093D"/>
    <w:rsid w:val="004209F2"/>
    <w:rsid w:val="00420A0E"/>
    <w:rsid w:val="00420CE0"/>
    <w:rsid w:val="00420FCF"/>
    <w:rsid w:val="004210B8"/>
    <w:rsid w:val="00421C29"/>
    <w:rsid w:val="00421EA3"/>
    <w:rsid w:val="0042207B"/>
    <w:rsid w:val="004222CD"/>
    <w:rsid w:val="004227C5"/>
    <w:rsid w:val="004228EE"/>
    <w:rsid w:val="00422FDE"/>
    <w:rsid w:val="00423036"/>
    <w:rsid w:val="00423D8D"/>
    <w:rsid w:val="00424052"/>
    <w:rsid w:val="00424663"/>
    <w:rsid w:val="004246D9"/>
    <w:rsid w:val="004247DD"/>
    <w:rsid w:val="00424DA1"/>
    <w:rsid w:val="00424DAB"/>
    <w:rsid w:val="00424F98"/>
    <w:rsid w:val="004255E3"/>
    <w:rsid w:val="0042581D"/>
    <w:rsid w:val="00425907"/>
    <w:rsid w:val="00425BDA"/>
    <w:rsid w:val="0042657F"/>
    <w:rsid w:val="00426B19"/>
    <w:rsid w:val="00426C14"/>
    <w:rsid w:val="00426EEA"/>
    <w:rsid w:val="00427125"/>
    <w:rsid w:val="0042774F"/>
    <w:rsid w:val="004277AA"/>
    <w:rsid w:val="00427F93"/>
    <w:rsid w:val="00427FD1"/>
    <w:rsid w:val="004302EF"/>
    <w:rsid w:val="0043077D"/>
    <w:rsid w:val="00430FDA"/>
    <w:rsid w:val="0043114F"/>
    <w:rsid w:val="00431398"/>
    <w:rsid w:val="00431446"/>
    <w:rsid w:val="00431E26"/>
    <w:rsid w:val="00432801"/>
    <w:rsid w:val="00432854"/>
    <w:rsid w:val="00432FEC"/>
    <w:rsid w:val="004330AE"/>
    <w:rsid w:val="004331D4"/>
    <w:rsid w:val="00433308"/>
    <w:rsid w:val="00433367"/>
    <w:rsid w:val="004335AA"/>
    <w:rsid w:val="00433608"/>
    <w:rsid w:val="00433658"/>
    <w:rsid w:val="00433A7C"/>
    <w:rsid w:val="00433CD0"/>
    <w:rsid w:val="00434429"/>
    <w:rsid w:val="0043454C"/>
    <w:rsid w:val="004345F0"/>
    <w:rsid w:val="004347E2"/>
    <w:rsid w:val="0043493D"/>
    <w:rsid w:val="00434C05"/>
    <w:rsid w:val="004354C4"/>
    <w:rsid w:val="004356D0"/>
    <w:rsid w:val="00435748"/>
    <w:rsid w:val="004362A7"/>
    <w:rsid w:val="00436AAD"/>
    <w:rsid w:val="00436BBB"/>
    <w:rsid w:val="00436D3C"/>
    <w:rsid w:val="00437004"/>
    <w:rsid w:val="00437734"/>
    <w:rsid w:val="004404BB"/>
    <w:rsid w:val="00440E77"/>
    <w:rsid w:val="00440ECB"/>
    <w:rsid w:val="00441649"/>
    <w:rsid w:val="00441BF7"/>
    <w:rsid w:val="00441FC6"/>
    <w:rsid w:val="004425CC"/>
    <w:rsid w:val="00442B90"/>
    <w:rsid w:val="00442E41"/>
    <w:rsid w:val="00443087"/>
    <w:rsid w:val="00443288"/>
    <w:rsid w:val="00443427"/>
    <w:rsid w:val="00443FFD"/>
    <w:rsid w:val="004446C1"/>
    <w:rsid w:val="004447A5"/>
    <w:rsid w:val="00444851"/>
    <w:rsid w:val="00445696"/>
    <w:rsid w:val="00445CEE"/>
    <w:rsid w:val="00445DC2"/>
    <w:rsid w:val="00445EDB"/>
    <w:rsid w:val="0044608A"/>
    <w:rsid w:val="0044633D"/>
    <w:rsid w:val="004464EF"/>
    <w:rsid w:val="004471D4"/>
    <w:rsid w:val="00447644"/>
    <w:rsid w:val="00447A49"/>
    <w:rsid w:val="00447F81"/>
    <w:rsid w:val="0045002D"/>
    <w:rsid w:val="004501B1"/>
    <w:rsid w:val="00450310"/>
    <w:rsid w:val="00450786"/>
    <w:rsid w:val="00450AF4"/>
    <w:rsid w:val="00451155"/>
    <w:rsid w:val="00451217"/>
    <w:rsid w:val="004512BB"/>
    <w:rsid w:val="004515E8"/>
    <w:rsid w:val="00451800"/>
    <w:rsid w:val="00451B3F"/>
    <w:rsid w:val="00451CAF"/>
    <w:rsid w:val="004522E4"/>
    <w:rsid w:val="00452480"/>
    <w:rsid w:val="00452E43"/>
    <w:rsid w:val="00453375"/>
    <w:rsid w:val="00453440"/>
    <w:rsid w:val="0045349E"/>
    <w:rsid w:val="004538D3"/>
    <w:rsid w:val="004539DB"/>
    <w:rsid w:val="00453BA5"/>
    <w:rsid w:val="00454097"/>
    <w:rsid w:val="004543E5"/>
    <w:rsid w:val="0045449E"/>
    <w:rsid w:val="004545EE"/>
    <w:rsid w:val="00454A07"/>
    <w:rsid w:val="00454A1E"/>
    <w:rsid w:val="00454EDC"/>
    <w:rsid w:val="00455B84"/>
    <w:rsid w:val="00455F33"/>
    <w:rsid w:val="00455F9C"/>
    <w:rsid w:val="004560BF"/>
    <w:rsid w:val="004562F3"/>
    <w:rsid w:val="00456A1E"/>
    <w:rsid w:val="00456D24"/>
    <w:rsid w:val="0045737B"/>
    <w:rsid w:val="0045738A"/>
    <w:rsid w:val="00457571"/>
    <w:rsid w:val="00457774"/>
    <w:rsid w:val="004579D9"/>
    <w:rsid w:val="00457C9A"/>
    <w:rsid w:val="00460015"/>
    <w:rsid w:val="004604B6"/>
    <w:rsid w:val="004604E1"/>
    <w:rsid w:val="00460994"/>
    <w:rsid w:val="00460F9B"/>
    <w:rsid w:val="00461069"/>
    <w:rsid w:val="00461773"/>
    <w:rsid w:val="00461887"/>
    <w:rsid w:val="00461CFE"/>
    <w:rsid w:val="00461F20"/>
    <w:rsid w:val="0046212A"/>
    <w:rsid w:val="0046220D"/>
    <w:rsid w:val="004622D3"/>
    <w:rsid w:val="00462339"/>
    <w:rsid w:val="00462603"/>
    <w:rsid w:val="004628A9"/>
    <w:rsid w:val="004628E1"/>
    <w:rsid w:val="00462D83"/>
    <w:rsid w:val="00462E6E"/>
    <w:rsid w:val="00462F13"/>
    <w:rsid w:val="0046324A"/>
    <w:rsid w:val="004634E5"/>
    <w:rsid w:val="00463798"/>
    <w:rsid w:val="00463840"/>
    <w:rsid w:val="00463C54"/>
    <w:rsid w:val="00463CA8"/>
    <w:rsid w:val="004654C5"/>
    <w:rsid w:val="004654E3"/>
    <w:rsid w:val="00465C97"/>
    <w:rsid w:val="00465DE5"/>
    <w:rsid w:val="0046675F"/>
    <w:rsid w:val="00466CC6"/>
    <w:rsid w:val="00467085"/>
    <w:rsid w:val="0046760B"/>
    <w:rsid w:val="004677D0"/>
    <w:rsid w:val="00467958"/>
    <w:rsid w:val="0047000A"/>
    <w:rsid w:val="00470028"/>
    <w:rsid w:val="004701F0"/>
    <w:rsid w:val="004702BD"/>
    <w:rsid w:val="00470629"/>
    <w:rsid w:val="004712E3"/>
    <w:rsid w:val="004716AE"/>
    <w:rsid w:val="004717A5"/>
    <w:rsid w:val="00471B1A"/>
    <w:rsid w:val="00471CEA"/>
    <w:rsid w:val="0047231D"/>
    <w:rsid w:val="00472378"/>
    <w:rsid w:val="00472558"/>
    <w:rsid w:val="0047290A"/>
    <w:rsid w:val="00472BB3"/>
    <w:rsid w:val="00472BC0"/>
    <w:rsid w:val="00472E39"/>
    <w:rsid w:val="0047308F"/>
    <w:rsid w:val="00473362"/>
    <w:rsid w:val="00473B80"/>
    <w:rsid w:val="004741A9"/>
    <w:rsid w:val="00474275"/>
    <w:rsid w:val="00474324"/>
    <w:rsid w:val="00474468"/>
    <w:rsid w:val="004744CD"/>
    <w:rsid w:val="00474523"/>
    <w:rsid w:val="0047474D"/>
    <w:rsid w:val="00474865"/>
    <w:rsid w:val="004748C9"/>
    <w:rsid w:val="00474AF1"/>
    <w:rsid w:val="00474B34"/>
    <w:rsid w:val="00474D1B"/>
    <w:rsid w:val="00474D82"/>
    <w:rsid w:val="004763F5"/>
    <w:rsid w:val="0047656B"/>
    <w:rsid w:val="004766C1"/>
    <w:rsid w:val="0047686C"/>
    <w:rsid w:val="00476E04"/>
    <w:rsid w:val="004771DE"/>
    <w:rsid w:val="004771ED"/>
    <w:rsid w:val="0047721F"/>
    <w:rsid w:val="00477424"/>
    <w:rsid w:val="00477582"/>
    <w:rsid w:val="00477BCB"/>
    <w:rsid w:val="00480066"/>
    <w:rsid w:val="00480402"/>
    <w:rsid w:val="00480618"/>
    <w:rsid w:val="00480EE7"/>
    <w:rsid w:val="00480FF3"/>
    <w:rsid w:val="00481165"/>
    <w:rsid w:val="00481351"/>
    <w:rsid w:val="00481482"/>
    <w:rsid w:val="00481903"/>
    <w:rsid w:val="00481EC4"/>
    <w:rsid w:val="00481ED5"/>
    <w:rsid w:val="00482201"/>
    <w:rsid w:val="004824BF"/>
    <w:rsid w:val="00483162"/>
    <w:rsid w:val="0048386C"/>
    <w:rsid w:val="0048425D"/>
    <w:rsid w:val="004843D1"/>
    <w:rsid w:val="0048448A"/>
    <w:rsid w:val="0048451F"/>
    <w:rsid w:val="00484CD5"/>
    <w:rsid w:val="00484EDD"/>
    <w:rsid w:val="004851B8"/>
    <w:rsid w:val="00485A14"/>
    <w:rsid w:val="00485C75"/>
    <w:rsid w:val="00485E21"/>
    <w:rsid w:val="00486240"/>
    <w:rsid w:val="0048639C"/>
    <w:rsid w:val="00486482"/>
    <w:rsid w:val="0048669C"/>
    <w:rsid w:val="00486773"/>
    <w:rsid w:val="004867E4"/>
    <w:rsid w:val="00486B35"/>
    <w:rsid w:val="00486F07"/>
    <w:rsid w:val="00486FCD"/>
    <w:rsid w:val="00487261"/>
    <w:rsid w:val="0048760F"/>
    <w:rsid w:val="00487770"/>
    <w:rsid w:val="00487E47"/>
    <w:rsid w:val="0049003B"/>
    <w:rsid w:val="0049013A"/>
    <w:rsid w:val="004905A5"/>
    <w:rsid w:val="00490DF8"/>
    <w:rsid w:val="00491081"/>
    <w:rsid w:val="00491140"/>
    <w:rsid w:val="004914FD"/>
    <w:rsid w:val="00491A52"/>
    <w:rsid w:val="00491B20"/>
    <w:rsid w:val="00491B6F"/>
    <w:rsid w:val="00491E3C"/>
    <w:rsid w:val="004929C7"/>
    <w:rsid w:val="00492ABA"/>
    <w:rsid w:val="00492F29"/>
    <w:rsid w:val="00493030"/>
    <w:rsid w:val="0049319A"/>
    <w:rsid w:val="004937FC"/>
    <w:rsid w:val="00493F09"/>
    <w:rsid w:val="004942D0"/>
    <w:rsid w:val="0049482A"/>
    <w:rsid w:val="00494A76"/>
    <w:rsid w:val="004950A4"/>
    <w:rsid w:val="004958A6"/>
    <w:rsid w:val="0049592E"/>
    <w:rsid w:val="00495F85"/>
    <w:rsid w:val="004961DF"/>
    <w:rsid w:val="004965D9"/>
    <w:rsid w:val="00496929"/>
    <w:rsid w:val="00496A66"/>
    <w:rsid w:val="00496CB4"/>
    <w:rsid w:val="0049738B"/>
    <w:rsid w:val="0049752B"/>
    <w:rsid w:val="00497538"/>
    <w:rsid w:val="00497D46"/>
    <w:rsid w:val="00497DE2"/>
    <w:rsid w:val="004A024B"/>
    <w:rsid w:val="004A0423"/>
    <w:rsid w:val="004A049F"/>
    <w:rsid w:val="004A07B5"/>
    <w:rsid w:val="004A0A47"/>
    <w:rsid w:val="004A103F"/>
    <w:rsid w:val="004A113A"/>
    <w:rsid w:val="004A1F03"/>
    <w:rsid w:val="004A1FF1"/>
    <w:rsid w:val="004A23AA"/>
    <w:rsid w:val="004A273D"/>
    <w:rsid w:val="004A2935"/>
    <w:rsid w:val="004A2FC5"/>
    <w:rsid w:val="004A3146"/>
    <w:rsid w:val="004A3D05"/>
    <w:rsid w:val="004A468A"/>
    <w:rsid w:val="004A494F"/>
    <w:rsid w:val="004A4D27"/>
    <w:rsid w:val="004A5437"/>
    <w:rsid w:val="004A5A8C"/>
    <w:rsid w:val="004A65C9"/>
    <w:rsid w:val="004A6678"/>
    <w:rsid w:val="004A6938"/>
    <w:rsid w:val="004A6B99"/>
    <w:rsid w:val="004A744C"/>
    <w:rsid w:val="004A75BA"/>
    <w:rsid w:val="004A77A0"/>
    <w:rsid w:val="004A7A7A"/>
    <w:rsid w:val="004A7CF0"/>
    <w:rsid w:val="004A7F1F"/>
    <w:rsid w:val="004A7F84"/>
    <w:rsid w:val="004B039E"/>
    <w:rsid w:val="004B079F"/>
    <w:rsid w:val="004B0A9C"/>
    <w:rsid w:val="004B0F94"/>
    <w:rsid w:val="004B11B0"/>
    <w:rsid w:val="004B1333"/>
    <w:rsid w:val="004B1417"/>
    <w:rsid w:val="004B14A7"/>
    <w:rsid w:val="004B167C"/>
    <w:rsid w:val="004B2263"/>
    <w:rsid w:val="004B228B"/>
    <w:rsid w:val="004B2920"/>
    <w:rsid w:val="004B2AEB"/>
    <w:rsid w:val="004B2C61"/>
    <w:rsid w:val="004B2C98"/>
    <w:rsid w:val="004B2DD5"/>
    <w:rsid w:val="004B2F44"/>
    <w:rsid w:val="004B3807"/>
    <w:rsid w:val="004B3EDD"/>
    <w:rsid w:val="004B3F6F"/>
    <w:rsid w:val="004B41A5"/>
    <w:rsid w:val="004B42BC"/>
    <w:rsid w:val="004B42CE"/>
    <w:rsid w:val="004B4719"/>
    <w:rsid w:val="004B48CE"/>
    <w:rsid w:val="004B4A58"/>
    <w:rsid w:val="004B4DC0"/>
    <w:rsid w:val="004B4FCD"/>
    <w:rsid w:val="004B6803"/>
    <w:rsid w:val="004B6855"/>
    <w:rsid w:val="004B7410"/>
    <w:rsid w:val="004B7609"/>
    <w:rsid w:val="004B787E"/>
    <w:rsid w:val="004B7C13"/>
    <w:rsid w:val="004B7FB1"/>
    <w:rsid w:val="004C00D2"/>
    <w:rsid w:val="004C023F"/>
    <w:rsid w:val="004C0394"/>
    <w:rsid w:val="004C044F"/>
    <w:rsid w:val="004C1002"/>
    <w:rsid w:val="004C1214"/>
    <w:rsid w:val="004C141B"/>
    <w:rsid w:val="004C194A"/>
    <w:rsid w:val="004C1C67"/>
    <w:rsid w:val="004C1CCA"/>
    <w:rsid w:val="004C218E"/>
    <w:rsid w:val="004C24AC"/>
    <w:rsid w:val="004C299F"/>
    <w:rsid w:val="004C2B74"/>
    <w:rsid w:val="004C2D1B"/>
    <w:rsid w:val="004C39A9"/>
    <w:rsid w:val="004C3E1D"/>
    <w:rsid w:val="004C40B3"/>
    <w:rsid w:val="004C4C14"/>
    <w:rsid w:val="004C4C4D"/>
    <w:rsid w:val="004C505E"/>
    <w:rsid w:val="004C5245"/>
    <w:rsid w:val="004C53E9"/>
    <w:rsid w:val="004C57EF"/>
    <w:rsid w:val="004C5832"/>
    <w:rsid w:val="004C5BCE"/>
    <w:rsid w:val="004C60F8"/>
    <w:rsid w:val="004C612C"/>
    <w:rsid w:val="004C61E1"/>
    <w:rsid w:val="004C6218"/>
    <w:rsid w:val="004C67C7"/>
    <w:rsid w:val="004C6908"/>
    <w:rsid w:val="004C751D"/>
    <w:rsid w:val="004C78E3"/>
    <w:rsid w:val="004C7CED"/>
    <w:rsid w:val="004C7D82"/>
    <w:rsid w:val="004C7F54"/>
    <w:rsid w:val="004D0BC3"/>
    <w:rsid w:val="004D12A8"/>
    <w:rsid w:val="004D1460"/>
    <w:rsid w:val="004D158F"/>
    <w:rsid w:val="004D1DC8"/>
    <w:rsid w:val="004D1F6A"/>
    <w:rsid w:val="004D2252"/>
    <w:rsid w:val="004D2724"/>
    <w:rsid w:val="004D2BC7"/>
    <w:rsid w:val="004D34F6"/>
    <w:rsid w:val="004D3521"/>
    <w:rsid w:val="004D3764"/>
    <w:rsid w:val="004D3D74"/>
    <w:rsid w:val="004D3FD3"/>
    <w:rsid w:val="004D409A"/>
    <w:rsid w:val="004D40BA"/>
    <w:rsid w:val="004D44EA"/>
    <w:rsid w:val="004D465A"/>
    <w:rsid w:val="004D4CC7"/>
    <w:rsid w:val="004D4FFA"/>
    <w:rsid w:val="004D5A3A"/>
    <w:rsid w:val="004D5E61"/>
    <w:rsid w:val="004D5F15"/>
    <w:rsid w:val="004D637E"/>
    <w:rsid w:val="004D67C2"/>
    <w:rsid w:val="004D6968"/>
    <w:rsid w:val="004D6BB6"/>
    <w:rsid w:val="004D6DC4"/>
    <w:rsid w:val="004D751A"/>
    <w:rsid w:val="004D77C2"/>
    <w:rsid w:val="004D7A57"/>
    <w:rsid w:val="004D7A86"/>
    <w:rsid w:val="004E02C0"/>
    <w:rsid w:val="004E0415"/>
    <w:rsid w:val="004E04C2"/>
    <w:rsid w:val="004E0615"/>
    <w:rsid w:val="004E0A4A"/>
    <w:rsid w:val="004E19A5"/>
    <w:rsid w:val="004E1ED1"/>
    <w:rsid w:val="004E259A"/>
    <w:rsid w:val="004E2B22"/>
    <w:rsid w:val="004E3660"/>
    <w:rsid w:val="004E36AC"/>
    <w:rsid w:val="004E36E1"/>
    <w:rsid w:val="004E3BD7"/>
    <w:rsid w:val="004E3FEA"/>
    <w:rsid w:val="004E4171"/>
    <w:rsid w:val="004E44D9"/>
    <w:rsid w:val="004E4653"/>
    <w:rsid w:val="004E4950"/>
    <w:rsid w:val="004E5ECD"/>
    <w:rsid w:val="004E624F"/>
    <w:rsid w:val="004E62AE"/>
    <w:rsid w:val="004E649A"/>
    <w:rsid w:val="004E64DA"/>
    <w:rsid w:val="004E6659"/>
    <w:rsid w:val="004E693A"/>
    <w:rsid w:val="004E6982"/>
    <w:rsid w:val="004E69BB"/>
    <w:rsid w:val="004E6A01"/>
    <w:rsid w:val="004E6F10"/>
    <w:rsid w:val="004E6FF9"/>
    <w:rsid w:val="004E7384"/>
    <w:rsid w:val="004E78BA"/>
    <w:rsid w:val="004E7A72"/>
    <w:rsid w:val="004E7B59"/>
    <w:rsid w:val="004E7F69"/>
    <w:rsid w:val="004E7FD5"/>
    <w:rsid w:val="004F007D"/>
    <w:rsid w:val="004F0094"/>
    <w:rsid w:val="004F00E2"/>
    <w:rsid w:val="004F0639"/>
    <w:rsid w:val="004F0C5A"/>
    <w:rsid w:val="004F1002"/>
    <w:rsid w:val="004F164B"/>
    <w:rsid w:val="004F18C3"/>
    <w:rsid w:val="004F1E4B"/>
    <w:rsid w:val="004F1E8D"/>
    <w:rsid w:val="004F20F1"/>
    <w:rsid w:val="004F21A9"/>
    <w:rsid w:val="004F22DC"/>
    <w:rsid w:val="004F2566"/>
    <w:rsid w:val="004F27F0"/>
    <w:rsid w:val="004F2A9A"/>
    <w:rsid w:val="004F2E3F"/>
    <w:rsid w:val="004F345A"/>
    <w:rsid w:val="004F3C19"/>
    <w:rsid w:val="004F3F65"/>
    <w:rsid w:val="004F4622"/>
    <w:rsid w:val="004F47E0"/>
    <w:rsid w:val="004F5059"/>
    <w:rsid w:val="004F5368"/>
    <w:rsid w:val="004F558B"/>
    <w:rsid w:val="004F5A21"/>
    <w:rsid w:val="004F5AE5"/>
    <w:rsid w:val="004F5C4A"/>
    <w:rsid w:val="004F5DAE"/>
    <w:rsid w:val="004F643F"/>
    <w:rsid w:val="004F6599"/>
    <w:rsid w:val="004F6AC6"/>
    <w:rsid w:val="004F7013"/>
    <w:rsid w:val="004F7061"/>
    <w:rsid w:val="004F731E"/>
    <w:rsid w:val="004F7515"/>
    <w:rsid w:val="004F75D4"/>
    <w:rsid w:val="004F765C"/>
    <w:rsid w:val="004F798B"/>
    <w:rsid w:val="004F7B30"/>
    <w:rsid w:val="004F7DE6"/>
    <w:rsid w:val="005000AC"/>
    <w:rsid w:val="0050059D"/>
    <w:rsid w:val="0050061C"/>
    <w:rsid w:val="0050076B"/>
    <w:rsid w:val="005007F8"/>
    <w:rsid w:val="00500839"/>
    <w:rsid w:val="00500847"/>
    <w:rsid w:val="00500C52"/>
    <w:rsid w:val="00500CB4"/>
    <w:rsid w:val="005010D2"/>
    <w:rsid w:val="00501842"/>
    <w:rsid w:val="00501C62"/>
    <w:rsid w:val="00501CC5"/>
    <w:rsid w:val="00502145"/>
    <w:rsid w:val="005021E7"/>
    <w:rsid w:val="00502302"/>
    <w:rsid w:val="00502387"/>
    <w:rsid w:val="005026EB"/>
    <w:rsid w:val="00502ED0"/>
    <w:rsid w:val="00503174"/>
    <w:rsid w:val="0050385E"/>
    <w:rsid w:val="005042F6"/>
    <w:rsid w:val="0050434B"/>
    <w:rsid w:val="005047F7"/>
    <w:rsid w:val="00504815"/>
    <w:rsid w:val="00504E12"/>
    <w:rsid w:val="00505DAC"/>
    <w:rsid w:val="005062C5"/>
    <w:rsid w:val="005066B6"/>
    <w:rsid w:val="00506B5D"/>
    <w:rsid w:val="00506E0D"/>
    <w:rsid w:val="00506F77"/>
    <w:rsid w:val="005072CA"/>
    <w:rsid w:val="00510060"/>
    <w:rsid w:val="005103C4"/>
    <w:rsid w:val="00510512"/>
    <w:rsid w:val="00510DAC"/>
    <w:rsid w:val="00510DDD"/>
    <w:rsid w:val="005110E1"/>
    <w:rsid w:val="005112F3"/>
    <w:rsid w:val="00511482"/>
    <w:rsid w:val="0051151A"/>
    <w:rsid w:val="00511825"/>
    <w:rsid w:val="00511A39"/>
    <w:rsid w:val="00511BCE"/>
    <w:rsid w:val="0051206E"/>
    <w:rsid w:val="00512094"/>
    <w:rsid w:val="005122F1"/>
    <w:rsid w:val="005129C9"/>
    <w:rsid w:val="00512E5C"/>
    <w:rsid w:val="0051377F"/>
    <w:rsid w:val="00513DA6"/>
    <w:rsid w:val="00513F2C"/>
    <w:rsid w:val="0051417B"/>
    <w:rsid w:val="005145F3"/>
    <w:rsid w:val="0051475D"/>
    <w:rsid w:val="00514BBC"/>
    <w:rsid w:val="00514CEA"/>
    <w:rsid w:val="005150F6"/>
    <w:rsid w:val="00515473"/>
    <w:rsid w:val="00515477"/>
    <w:rsid w:val="00515577"/>
    <w:rsid w:val="00515B0E"/>
    <w:rsid w:val="00515E86"/>
    <w:rsid w:val="00516065"/>
    <w:rsid w:val="005160CF"/>
    <w:rsid w:val="00516D49"/>
    <w:rsid w:val="0051742D"/>
    <w:rsid w:val="005176D6"/>
    <w:rsid w:val="0051788B"/>
    <w:rsid w:val="00517A4A"/>
    <w:rsid w:val="00517CCD"/>
    <w:rsid w:val="00517EC3"/>
    <w:rsid w:val="00520730"/>
    <w:rsid w:val="00520792"/>
    <w:rsid w:val="00520797"/>
    <w:rsid w:val="00520831"/>
    <w:rsid w:val="00520A3E"/>
    <w:rsid w:val="00520AA6"/>
    <w:rsid w:val="00520EBB"/>
    <w:rsid w:val="00521410"/>
    <w:rsid w:val="00521468"/>
    <w:rsid w:val="00521886"/>
    <w:rsid w:val="00521A72"/>
    <w:rsid w:val="00521B5C"/>
    <w:rsid w:val="00521C6F"/>
    <w:rsid w:val="00521E16"/>
    <w:rsid w:val="005220B8"/>
    <w:rsid w:val="005223A8"/>
    <w:rsid w:val="00522641"/>
    <w:rsid w:val="005226A4"/>
    <w:rsid w:val="0052281D"/>
    <w:rsid w:val="00522FB4"/>
    <w:rsid w:val="0052310C"/>
    <w:rsid w:val="005234E6"/>
    <w:rsid w:val="00523688"/>
    <w:rsid w:val="0052383D"/>
    <w:rsid w:val="00523861"/>
    <w:rsid w:val="00523B10"/>
    <w:rsid w:val="00524154"/>
    <w:rsid w:val="0052443F"/>
    <w:rsid w:val="005244CD"/>
    <w:rsid w:val="00524573"/>
    <w:rsid w:val="005245C6"/>
    <w:rsid w:val="00524685"/>
    <w:rsid w:val="005246EB"/>
    <w:rsid w:val="005247DE"/>
    <w:rsid w:val="00524A50"/>
    <w:rsid w:val="00524E23"/>
    <w:rsid w:val="00524EBC"/>
    <w:rsid w:val="005253DD"/>
    <w:rsid w:val="00525D59"/>
    <w:rsid w:val="00526657"/>
    <w:rsid w:val="00526DBD"/>
    <w:rsid w:val="0052708F"/>
    <w:rsid w:val="005270FB"/>
    <w:rsid w:val="00527458"/>
    <w:rsid w:val="00527550"/>
    <w:rsid w:val="00527678"/>
    <w:rsid w:val="00527BB3"/>
    <w:rsid w:val="00527BE7"/>
    <w:rsid w:val="00527E13"/>
    <w:rsid w:val="00527EB4"/>
    <w:rsid w:val="00530061"/>
    <w:rsid w:val="00530CB7"/>
    <w:rsid w:val="00530D7E"/>
    <w:rsid w:val="00530E4E"/>
    <w:rsid w:val="005314E5"/>
    <w:rsid w:val="005319D3"/>
    <w:rsid w:val="00531A92"/>
    <w:rsid w:val="00531DDC"/>
    <w:rsid w:val="00531E05"/>
    <w:rsid w:val="00532912"/>
    <w:rsid w:val="005329B0"/>
    <w:rsid w:val="0053387B"/>
    <w:rsid w:val="0053398F"/>
    <w:rsid w:val="00533AC7"/>
    <w:rsid w:val="00533B27"/>
    <w:rsid w:val="00533F54"/>
    <w:rsid w:val="00533F92"/>
    <w:rsid w:val="0053404E"/>
    <w:rsid w:val="005345A9"/>
    <w:rsid w:val="00534863"/>
    <w:rsid w:val="00534C8E"/>
    <w:rsid w:val="00534D44"/>
    <w:rsid w:val="00534D60"/>
    <w:rsid w:val="00534EF0"/>
    <w:rsid w:val="00535405"/>
    <w:rsid w:val="0053570F"/>
    <w:rsid w:val="00535A4C"/>
    <w:rsid w:val="00535DA0"/>
    <w:rsid w:val="00535DBF"/>
    <w:rsid w:val="00535E23"/>
    <w:rsid w:val="00536078"/>
    <w:rsid w:val="0053613A"/>
    <w:rsid w:val="005363C7"/>
    <w:rsid w:val="00536775"/>
    <w:rsid w:val="005369B5"/>
    <w:rsid w:val="00536A31"/>
    <w:rsid w:val="00536A7D"/>
    <w:rsid w:val="00536CD8"/>
    <w:rsid w:val="00536DD6"/>
    <w:rsid w:val="00536F29"/>
    <w:rsid w:val="005373B0"/>
    <w:rsid w:val="00537E14"/>
    <w:rsid w:val="00537E56"/>
    <w:rsid w:val="00537EF8"/>
    <w:rsid w:val="00540163"/>
    <w:rsid w:val="00540343"/>
    <w:rsid w:val="0054034B"/>
    <w:rsid w:val="005403C0"/>
    <w:rsid w:val="00540463"/>
    <w:rsid w:val="00540A95"/>
    <w:rsid w:val="00540CAB"/>
    <w:rsid w:val="00541100"/>
    <w:rsid w:val="00541145"/>
    <w:rsid w:val="00541928"/>
    <w:rsid w:val="00541F41"/>
    <w:rsid w:val="00541F66"/>
    <w:rsid w:val="00542230"/>
    <w:rsid w:val="005425A0"/>
    <w:rsid w:val="005425E5"/>
    <w:rsid w:val="00542962"/>
    <w:rsid w:val="0054311D"/>
    <w:rsid w:val="0054342A"/>
    <w:rsid w:val="005438A0"/>
    <w:rsid w:val="0054398C"/>
    <w:rsid w:val="005449B3"/>
    <w:rsid w:val="00544BDD"/>
    <w:rsid w:val="00544DCC"/>
    <w:rsid w:val="005451BF"/>
    <w:rsid w:val="005454D3"/>
    <w:rsid w:val="00545630"/>
    <w:rsid w:val="00545680"/>
    <w:rsid w:val="005456D4"/>
    <w:rsid w:val="00545B46"/>
    <w:rsid w:val="00545B6B"/>
    <w:rsid w:val="00546166"/>
    <w:rsid w:val="005461B9"/>
    <w:rsid w:val="005462EB"/>
    <w:rsid w:val="00546317"/>
    <w:rsid w:val="00546A14"/>
    <w:rsid w:val="00546C65"/>
    <w:rsid w:val="00546E5B"/>
    <w:rsid w:val="0054715C"/>
    <w:rsid w:val="005471A8"/>
    <w:rsid w:val="0054738D"/>
    <w:rsid w:val="00547430"/>
    <w:rsid w:val="00547DF1"/>
    <w:rsid w:val="00547E02"/>
    <w:rsid w:val="00550065"/>
    <w:rsid w:val="005500BF"/>
    <w:rsid w:val="00550584"/>
    <w:rsid w:val="0055090A"/>
    <w:rsid w:val="00550954"/>
    <w:rsid w:val="00550A47"/>
    <w:rsid w:val="00550A62"/>
    <w:rsid w:val="00550F2A"/>
    <w:rsid w:val="00550F74"/>
    <w:rsid w:val="00551179"/>
    <w:rsid w:val="005516CD"/>
    <w:rsid w:val="005519B2"/>
    <w:rsid w:val="00551CE1"/>
    <w:rsid w:val="00551DD7"/>
    <w:rsid w:val="0055232D"/>
    <w:rsid w:val="0055233B"/>
    <w:rsid w:val="0055237E"/>
    <w:rsid w:val="00552406"/>
    <w:rsid w:val="00552D39"/>
    <w:rsid w:val="00552E14"/>
    <w:rsid w:val="00552E9F"/>
    <w:rsid w:val="00552F40"/>
    <w:rsid w:val="0055328E"/>
    <w:rsid w:val="0055365F"/>
    <w:rsid w:val="005536E2"/>
    <w:rsid w:val="005538A1"/>
    <w:rsid w:val="00553E2E"/>
    <w:rsid w:val="00553FB5"/>
    <w:rsid w:val="005544DE"/>
    <w:rsid w:val="00554865"/>
    <w:rsid w:val="00554BAC"/>
    <w:rsid w:val="00554F73"/>
    <w:rsid w:val="00554F94"/>
    <w:rsid w:val="00554FA5"/>
    <w:rsid w:val="00555312"/>
    <w:rsid w:val="005554C4"/>
    <w:rsid w:val="0055559D"/>
    <w:rsid w:val="005557EA"/>
    <w:rsid w:val="0055585D"/>
    <w:rsid w:val="005560F3"/>
    <w:rsid w:val="0055663A"/>
    <w:rsid w:val="00556C76"/>
    <w:rsid w:val="00556D44"/>
    <w:rsid w:val="0055703F"/>
    <w:rsid w:val="00557317"/>
    <w:rsid w:val="0055745F"/>
    <w:rsid w:val="0055786B"/>
    <w:rsid w:val="00557B94"/>
    <w:rsid w:val="00557E79"/>
    <w:rsid w:val="00557E9E"/>
    <w:rsid w:val="005602A0"/>
    <w:rsid w:val="0056084F"/>
    <w:rsid w:val="0056096E"/>
    <w:rsid w:val="00560AD9"/>
    <w:rsid w:val="00561531"/>
    <w:rsid w:val="00561655"/>
    <w:rsid w:val="00561750"/>
    <w:rsid w:val="005618E0"/>
    <w:rsid w:val="00561D55"/>
    <w:rsid w:val="00561E7A"/>
    <w:rsid w:val="00562413"/>
    <w:rsid w:val="00562AFE"/>
    <w:rsid w:val="00562C72"/>
    <w:rsid w:val="0056369D"/>
    <w:rsid w:val="00563A2D"/>
    <w:rsid w:val="00563B4E"/>
    <w:rsid w:val="00563D74"/>
    <w:rsid w:val="00564239"/>
    <w:rsid w:val="005643F9"/>
    <w:rsid w:val="005645D3"/>
    <w:rsid w:val="005647C1"/>
    <w:rsid w:val="00564ADA"/>
    <w:rsid w:val="00564B9C"/>
    <w:rsid w:val="00564C85"/>
    <w:rsid w:val="00564CB1"/>
    <w:rsid w:val="00564E22"/>
    <w:rsid w:val="00564F4E"/>
    <w:rsid w:val="005657B5"/>
    <w:rsid w:val="00565CC7"/>
    <w:rsid w:val="00565FC4"/>
    <w:rsid w:val="005662E0"/>
    <w:rsid w:val="005662FF"/>
    <w:rsid w:val="0056667A"/>
    <w:rsid w:val="005668D7"/>
    <w:rsid w:val="00566EF4"/>
    <w:rsid w:val="00566FE3"/>
    <w:rsid w:val="0056733B"/>
    <w:rsid w:val="0056754A"/>
    <w:rsid w:val="00567AD1"/>
    <w:rsid w:val="00567D55"/>
    <w:rsid w:val="00567D5C"/>
    <w:rsid w:val="005700F4"/>
    <w:rsid w:val="005701CA"/>
    <w:rsid w:val="0057064B"/>
    <w:rsid w:val="0057068D"/>
    <w:rsid w:val="0057145E"/>
    <w:rsid w:val="0057160C"/>
    <w:rsid w:val="00571983"/>
    <w:rsid w:val="00571AAB"/>
    <w:rsid w:val="0057224E"/>
    <w:rsid w:val="005722FC"/>
    <w:rsid w:val="005724C2"/>
    <w:rsid w:val="00572563"/>
    <w:rsid w:val="00572852"/>
    <w:rsid w:val="00572BC5"/>
    <w:rsid w:val="00572C65"/>
    <w:rsid w:val="00572DFB"/>
    <w:rsid w:val="00573846"/>
    <w:rsid w:val="00573BE7"/>
    <w:rsid w:val="00573C67"/>
    <w:rsid w:val="00573E11"/>
    <w:rsid w:val="00573FBB"/>
    <w:rsid w:val="0057420F"/>
    <w:rsid w:val="005742B8"/>
    <w:rsid w:val="005744CE"/>
    <w:rsid w:val="00574868"/>
    <w:rsid w:val="005753B7"/>
    <w:rsid w:val="00575558"/>
    <w:rsid w:val="005758EC"/>
    <w:rsid w:val="005758F0"/>
    <w:rsid w:val="00575944"/>
    <w:rsid w:val="0057595F"/>
    <w:rsid w:val="00575BFD"/>
    <w:rsid w:val="00575CB5"/>
    <w:rsid w:val="00575D3D"/>
    <w:rsid w:val="00575D64"/>
    <w:rsid w:val="00575E13"/>
    <w:rsid w:val="0057626C"/>
    <w:rsid w:val="0057632B"/>
    <w:rsid w:val="00576609"/>
    <w:rsid w:val="005767DD"/>
    <w:rsid w:val="00576BE6"/>
    <w:rsid w:val="00576DFA"/>
    <w:rsid w:val="00577111"/>
    <w:rsid w:val="0057754F"/>
    <w:rsid w:val="00577BFC"/>
    <w:rsid w:val="00577E49"/>
    <w:rsid w:val="00580138"/>
    <w:rsid w:val="005802A2"/>
    <w:rsid w:val="005806BB"/>
    <w:rsid w:val="005808AB"/>
    <w:rsid w:val="0058093E"/>
    <w:rsid w:val="00580A71"/>
    <w:rsid w:val="00580F85"/>
    <w:rsid w:val="00580FD0"/>
    <w:rsid w:val="005813AC"/>
    <w:rsid w:val="00581409"/>
    <w:rsid w:val="005814A0"/>
    <w:rsid w:val="005817B4"/>
    <w:rsid w:val="00581ECE"/>
    <w:rsid w:val="00582837"/>
    <w:rsid w:val="005828C1"/>
    <w:rsid w:val="00582A2C"/>
    <w:rsid w:val="00582AE7"/>
    <w:rsid w:val="00582B7F"/>
    <w:rsid w:val="00582C57"/>
    <w:rsid w:val="00582E55"/>
    <w:rsid w:val="00582F4E"/>
    <w:rsid w:val="00583109"/>
    <w:rsid w:val="005831EB"/>
    <w:rsid w:val="00583451"/>
    <w:rsid w:val="0058365C"/>
    <w:rsid w:val="0058397C"/>
    <w:rsid w:val="00584152"/>
    <w:rsid w:val="00584456"/>
    <w:rsid w:val="005845A0"/>
    <w:rsid w:val="0058489A"/>
    <w:rsid w:val="0058492D"/>
    <w:rsid w:val="0058499F"/>
    <w:rsid w:val="00584AA1"/>
    <w:rsid w:val="00584D91"/>
    <w:rsid w:val="00584E13"/>
    <w:rsid w:val="00585575"/>
    <w:rsid w:val="0058561D"/>
    <w:rsid w:val="0058578D"/>
    <w:rsid w:val="00585F38"/>
    <w:rsid w:val="00586125"/>
    <w:rsid w:val="00586183"/>
    <w:rsid w:val="0058635D"/>
    <w:rsid w:val="00586AFB"/>
    <w:rsid w:val="00586DDC"/>
    <w:rsid w:val="005871D2"/>
    <w:rsid w:val="005873EC"/>
    <w:rsid w:val="005874DF"/>
    <w:rsid w:val="00587AD4"/>
    <w:rsid w:val="00587F7C"/>
    <w:rsid w:val="005903B2"/>
    <w:rsid w:val="00590401"/>
    <w:rsid w:val="0059075D"/>
    <w:rsid w:val="005909D8"/>
    <w:rsid w:val="00590CA4"/>
    <w:rsid w:val="00590EE1"/>
    <w:rsid w:val="00590FC2"/>
    <w:rsid w:val="005911AB"/>
    <w:rsid w:val="00591478"/>
    <w:rsid w:val="005918A5"/>
    <w:rsid w:val="00592257"/>
    <w:rsid w:val="005923BA"/>
    <w:rsid w:val="00592404"/>
    <w:rsid w:val="00592AA4"/>
    <w:rsid w:val="00592AC3"/>
    <w:rsid w:val="00593075"/>
    <w:rsid w:val="005932CB"/>
    <w:rsid w:val="005937B1"/>
    <w:rsid w:val="0059386E"/>
    <w:rsid w:val="005940C0"/>
    <w:rsid w:val="00594163"/>
    <w:rsid w:val="00594794"/>
    <w:rsid w:val="00594AFE"/>
    <w:rsid w:val="00594B7C"/>
    <w:rsid w:val="00594BF8"/>
    <w:rsid w:val="00595064"/>
    <w:rsid w:val="00595178"/>
    <w:rsid w:val="0059533A"/>
    <w:rsid w:val="0059535A"/>
    <w:rsid w:val="00595506"/>
    <w:rsid w:val="0059592A"/>
    <w:rsid w:val="0059610F"/>
    <w:rsid w:val="005967B2"/>
    <w:rsid w:val="0059686A"/>
    <w:rsid w:val="00596D43"/>
    <w:rsid w:val="00597768"/>
    <w:rsid w:val="00597C35"/>
    <w:rsid w:val="00597E01"/>
    <w:rsid w:val="00597F02"/>
    <w:rsid w:val="00597F2B"/>
    <w:rsid w:val="005A0138"/>
    <w:rsid w:val="005A0441"/>
    <w:rsid w:val="005A063D"/>
    <w:rsid w:val="005A06EF"/>
    <w:rsid w:val="005A0748"/>
    <w:rsid w:val="005A09CA"/>
    <w:rsid w:val="005A0D9F"/>
    <w:rsid w:val="005A1090"/>
    <w:rsid w:val="005A1111"/>
    <w:rsid w:val="005A11B7"/>
    <w:rsid w:val="005A1228"/>
    <w:rsid w:val="005A14EF"/>
    <w:rsid w:val="005A17D7"/>
    <w:rsid w:val="005A1888"/>
    <w:rsid w:val="005A1A2F"/>
    <w:rsid w:val="005A1FFB"/>
    <w:rsid w:val="005A21D1"/>
    <w:rsid w:val="005A2269"/>
    <w:rsid w:val="005A290D"/>
    <w:rsid w:val="005A2E0F"/>
    <w:rsid w:val="005A33C7"/>
    <w:rsid w:val="005A34C7"/>
    <w:rsid w:val="005A34DA"/>
    <w:rsid w:val="005A3EDA"/>
    <w:rsid w:val="005A4652"/>
    <w:rsid w:val="005A4874"/>
    <w:rsid w:val="005A4C76"/>
    <w:rsid w:val="005A4DD8"/>
    <w:rsid w:val="005A5751"/>
    <w:rsid w:val="005A57DE"/>
    <w:rsid w:val="005A657D"/>
    <w:rsid w:val="005A65C4"/>
    <w:rsid w:val="005A65C6"/>
    <w:rsid w:val="005A6716"/>
    <w:rsid w:val="005A6865"/>
    <w:rsid w:val="005A6AA0"/>
    <w:rsid w:val="005A6C3E"/>
    <w:rsid w:val="005A6D68"/>
    <w:rsid w:val="005A6F6B"/>
    <w:rsid w:val="005A70B1"/>
    <w:rsid w:val="005A70F8"/>
    <w:rsid w:val="005A7E79"/>
    <w:rsid w:val="005B0456"/>
    <w:rsid w:val="005B0E67"/>
    <w:rsid w:val="005B103D"/>
    <w:rsid w:val="005B1076"/>
    <w:rsid w:val="005B11C5"/>
    <w:rsid w:val="005B135E"/>
    <w:rsid w:val="005B1633"/>
    <w:rsid w:val="005B1688"/>
    <w:rsid w:val="005B175D"/>
    <w:rsid w:val="005B18CB"/>
    <w:rsid w:val="005B1C97"/>
    <w:rsid w:val="005B1D08"/>
    <w:rsid w:val="005B1D75"/>
    <w:rsid w:val="005B2064"/>
    <w:rsid w:val="005B2BDA"/>
    <w:rsid w:val="005B2EEA"/>
    <w:rsid w:val="005B351C"/>
    <w:rsid w:val="005B389E"/>
    <w:rsid w:val="005B3CFB"/>
    <w:rsid w:val="005B423C"/>
    <w:rsid w:val="005B425B"/>
    <w:rsid w:val="005B44A8"/>
    <w:rsid w:val="005B4584"/>
    <w:rsid w:val="005B47F0"/>
    <w:rsid w:val="005B4F5B"/>
    <w:rsid w:val="005B52C7"/>
    <w:rsid w:val="005B5453"/>
    <w:rsid w:val="005B5CCF"/>
    <w:rsid w:val="005B5D4B"/>
    <w:rsid w:val="005B5F26"/>
    <w:rsid w:val="005B5F3F"/>
    <w:rsid w:val="005B624A"/>
    <w:rsid w:val="005B6446"/>
    <w:rsid w:val="005B6B9B"/>
    <w:rsid w:val="005B6FB5"/>
    <w:rsid w:val="005B706F"/>
    <w:rsid w:val="005B7422"/>
    <w:rsid w:val="005B78BC"/>
    <w:rsid w:val="005B78D8"/>
    <w:rsid w:val="005B78E0"/>
    <w:rsid w:val="005C00DC"/>
    <w:rsid w:val="005C0854"/>
    <w:rsid w:val="005C0A31"/>
    <w:rsid w:val="005C1566"/>
    <w:rsid w:val="005C1766"/>
    <w:rsid w:val="005C1785"/>
    <w:rsid w:val="005C19E9"/>
    <w:rsid w:val="005C23D2"/>
    <w:rsid w:val="005C2548"/>
    <w:rsid w:val="005C2941"/>
    <w:rsid w:val="005C3355"/>
    <w:rsid w:val="005C360F"/>
    <w:rsid w:val="005C38B9"/>
    <w:rsid w:val="005C38F9"/>
    <w:rsid w:val="005C3D7F"/>
    <w:rsid w:val="005C3FA1"/>
    <w:rsid w:val="005C4439"/>
    <w:rsid w:val="005C4A4A"/>
    <w:rsid w:val="005C4B10"/>
    <w:rsid w:val="005C4BB2"/>
    <w:rsid w:val="005C4C21"/>
    <w:rsid w:val="005C4F2B"/>
    <w:rsid w:val="005C5949"/>
    <w:rsid w:val="005C5A04"/>
    <w:rsid w:val="005C5AFB"/>
    <w:rsid w:val="005C5C50"/>
    <w:rsid w:val="005C641D"/>
    <w:rsid w:val="005C6561"/>
    <w:rsid w:val="005C65B4"/>
    <w:rsid w:val="005C6738"/>
    <w:rsid w:val="005C6C74"/>
    <w:rsid w:val="005C6CE5"/>
    <w:rsid w:val="005C6DB5"/>
    <w:rsid w:val="005C72B5"/>
    <w:rsid w:val="005C7658"/>
    <w:rsid w:val="005C76E0"/>
    <w:rsid w:val="005C775B"/>
    <w:rsid w:val="005C7820"/>
    <w:rsid w:val="005D054C"/>
    <w:rsid w:val="005D08F1"/>
    <w:rsid w:val="005D0927"/>
    <w:rsid w:val="005D0E4F"/>
    <w:rsid w:val="005D1927"/>
    <w:rsid w:val="005D21D1"/>
    <w:rsid w:val="005D2F82"/>
    <w:rsid w:val="005D3159"/>
    <w:rsid w:val="005D332F"/>
    <w:rsid w:val="005D3D30"/>
    <w:rsid w:val="005D3D8B"/>
    <w:rsid w:val="005D4103"/>
    <w:rsid w:val="005D4269"/>
    <w:rsid w:val="005D4397"/>
    <w:rsid w:val="005D4E45"/>
    <w:rsid w:val="005D4E53"/>
    <w:rsid w:val="005D4F50"/>
    <w:rsid w:val="005D5421"/>
    <w:rsid w:val="005D5AB5"/>
    <w:rsid w:val="005D5CDC"/>
    <w:rsid w:val="005D6BB8"/>
    <w:rsid w:val="005D75E8"/>
    <w:rsid w:val="005E00F4"/>
    <w:rsid w:val="005E0DA0"/>
    <w:rsid w:val="005E0DCC"/>
    <w:rsid w:val="005E135D"/>
    <w:rsid w:val="005E13C6"/>
    <w:rsid w:val="005E145E"/>
    <w:rsid w:val="005E1981"/>
    <w:rsid w:val="005E1C69"/>
    <w:rsid w:val="005E1C7D"/>
    <w:rsid w:val="005E1F88"/>
    <w:rsid w:val="005E2726"/>
    <w:rsid w:val="005E27DF"/>
    <w:rsid w:val="005E2C7C"/>
    <w:rsid w:val="005E2F9C"/>
    <w:rsid w:val="005E2FD6"/>
    <w:rsid w:val="005E3078"/>
    <w:rsid w:val="005E3152"/>
    <w:rsid w:val="005E3268"/>
    <w:rsid w:val="005E3280"/>
    <w:rsid w:val="005E3378"/>
    <w:rsid w:val="005E3587"/>
    <w:rsid w:val="005E371C"/>
    <w:rsid w:val="005E4043"/>
    <w:rsid w:val="005E40C9"/>
    <w:rsid w:val="005E429F"/>
    <w:rsid w:val="005E43BA"/>
    <w:rsid w:val="005E4614"/>
    <w:rsid w:val="005E4C91"/>
    <w:rsid w:val="005E4E6B"/>
    <w:rsid w:val="005E4F0D"/>
    <w:rsid w:val="005E503D"/>
    <w:rsid w:val="005E5262"/>
    <w:rsid w:val="005E588B"/>
    <w:rsid w:val="005E5E6D"/>
    <w:rsid w:val="005E601B"/>
    <w:rsid w:val="005E60EB"/>
    <w:rsid w:val="005E6929"/>
    <w:rsid w:val="005E6B11"/>
    <w:rsid w:val="005E701B"/>
    <w:rsid w:val="005E7593"/>
    <w:rsid w:val="005E75B2"/>
    <w:rsid w:val="005E77E9"/>
    <w:rsid w:val="005E795C"/>
    <w:rsid w:val="005E7A19"/>
    <w:rsid w:val="005F01C1"/>
    <w:rsid w:val="005F0489"/>
    <w:rsid w:val="005F04C7"/>
    <w:rsid w:val="005F0567"/>
    <w:rsid w:val="005F0633"/>
    <w:rsid w:val="005F0893"/>
    <w:rsid w:val="005F09CC"/>
    <w:rsid w:val="005F0D98"/>
    <w:rsid w:val="005F0D9D"/>
    <w:rsid w:val="005F10E1"/>
    <w:rsid w:val="005F140E"/>
    <w:rsid w:val="005F17E9"/>
    <w:rsid w:val="005F226D"/>
    <w:rsid w:val="005F279A"/>
    <w:rsid w:val="005F2BE0"/>
    <w:rsid w:val="005F302F"/>
    <w:rsid w:val="005F34C2"/>
    <w:rsid w:val="005F37F2"/>
    <w:rsid w:val="005F3AFE"/>
    <w:rsid w:val="005F40BA"/>
    <w:rsid w:val="005F4442"/>
    <w:rsid w:val="005F4CB6"/>
    <w:rsid w:val="005F515F"/>
    <w:rsid w:val="005F52E8"/>
    <w:rsid w:val="005F541B"/>
    <w:rsid w:val="005F5D68"/>
    <w:rsid w:val="005F6065"/>
    <w:rsid w:val="005F654D"/>
    <w:rsid w:val="005F6764"/>
    <w:rsid w:val="005F6AD2"/>
    <w:rsid w:val="005F6C83"/>
    <w:rsid w:val="005F6D8C"/>
    <w:rsid w:val="005F70B1"/>
    <w:rsid w:val="005F7284"/>
    <w:rsid w:val="005F7479"/>
    <w:rsid w:val="005F7490"/>
    <w:rsid w:val="005F754B"/>
    <w:rsid w:val="005F7B30"/>
    <w:rsid w:val="005F7ED9"/>
    <w:rsid w:val="005F7FBF"/>
    <w:rsid w:val="00600155"/>
    <w:rsid w:val="00600243"/>
    <w:rsid w:val="00600B98"/>
    <w:rsid w:val="00600F3C"/>
    <w:rsid w:val="00601812"/>
    <w:rsid w:val="00601A9D"/>
    <w:rsid w:val="00601B9E"/>
    <w:rsid w:val="00601C96"/>
    <w:rsid w:val="00601FCC"/>
    <w:rsid w:val="00602311"/>
    <w:rsid w:val="00602363"/>
    <w:rsid w:val="00602D1A"/>
    <w:rsid w:val="00602D82"/>
    <w:rsid w:val="00602DE8"/>
    <w:rsid w:val="00602F1D"/>
    <w:rsid w:val="00603229"/>
    <w:rsid w:val="0060338A"/>
    <w:rsid w:val="00603596"/>
    <w:rsid w:val="006035A5"/>
    <w:rsid w:val="0060361A"/>
    <w:rsid w:val="00603FEE"/>
    <w:rsid w:val="00604092"/>
    <w:rsid w:val="006040EC"/>
    <w:rsid w:val="006048DC"/>
    <w:rsid w:val="00604ABC"/>
    <w:rsid w:val="00604E48"/>
    <w:rsid w:val="00604E7C"/>
    <w:rsid w:val="00604ED5"/>
    <w:rsid w:val="00604F8B"/>
    <w:rsid w:val="0060508A"/>
    <w:rsid w:val="006050C2"/>
    <w:rsid w:val="00605228"/>
    <w:rsid w:val="00605B1E"/>
    <w:rsid w:val="00605B29"/>
    <w:rsid w:val="00606550"/>
    <w:rsid w:val="00606A65"/>
    <w:rsid w:val="0060747C"/>
    <w:rsid w:val="00607750"/>
    <w:rsid w:val="00607798"/>
    <w:rsid w:val="006077C2"/>
    <w:rsid w:val="00607BD8"/>
    <w:rsid w:val="00610082"/>
    <w:rsid w:val="006102EC"/>
    <w:rsid w:val="006107EC"/>
    <w:rsid w:val="00610B2B"/>
    <w:rsid w:val="00610D33"/>
    <w:rsid w:val="00611313"/>
    <w:rsid w:val="00611787"/>
    <w:rsid w:val="00611BAA"/>
    <w:rsid w:val="00611EFC"/>
    <w:rsid w:val="006122D4"/>
    <w:rsid w:val="006125C3"/>
    <w:rsid w:val="00612649"/>
    <w:rsid w:val="00612918"/>
    <w:rsid w:val="00612B54"/>
    <w:rsid w:val="00612CD9"/>
    <w:rsid w:val="00612F16"/>
    <w:rsid w:val="006131EB"/>
    <w:rsid w:val="00613250"/>
    <w:rsid w:val="006133E0"/>
    <w:rsid w:val="00613512"/>
    <w:rsid w:val="0061360D"/>
    <w:rsid w:val="006137A7"/>
    <w:rsid w:val="00613908"/>
    <w:rsid w:val="00613DB9"/>
    <w:rsid w:val="006144C7"/>
    <w:rsid w:val="00614673"/>
    <w:rsid w:val="0061473B"/>
    <w:rsid w:val="00614838"/>
    <w:rsid w:val="00614922"/>
    <w:rsid w:val="00614C1D"/>
    <w:rsid w:val="00615536"/>
    <w:rsid w:val="00615B38"/>
    <w:rsid w:val="00615B4C"/>
    <w:rsid w:val="00615CF2"/>
    <w:rsid w:val="00615EE2"/>
    <w:rsid w:val="00615FB1"/>
    <w:rsid w:val="00616116"/>
    <w:rsid w:val="00616150"/>
    <w:rsid w:val="00616229"/>
    <w:rsid w:val="0061622B"/>
    <w:rsid w:val="00616553"/>
    <w:rsid w:val="00616635"/>
    <w:rsid w:val="0061695B"/>
    <w:rsid w:val="00617667"/>
    <w:rsid w:val="00617813"/>
    <w:rsid w:val="00617C0F"/>
    <w:rsid w:val="00617DB5"/>
    <w:rsid w:val="00620213"/>
    <w:rsid w:val="00620225"/>
    <w:rsid w:val="00620369"/>
    <w:rsid w:val="006204FE"/>
    <w:rsid w:val="006206DF"/>
    <w:rsid w:val="006206E8"/>
    <w:rsid w:val="006208BD"/>
    <w:rsid w:val="00620A13"/>
    <w:rsid w:val="006211E6"/>
    <w:rsid w:val="0062149F"/>
    <w:rsid w:val="0062171A"/>
    <w:rsid w:val="00621E29"/>
    <w:rsid w:val="00622769"/>
    <w:rsid w:val="00622954"/>
    <w:rsid w:val="00622957"/>
    <w:rsid w:val="00622970"/>
    <w:rsid w:val="00622F56"/>
    <w:rsid w:val="00622FCA"/>
    <w:rsid w:val="006230B7"/>
    <w:rsid w:val="0062310C"/>
    <w:rsid w:val="006233B5"/>
    <w:rsid w:val="00623427"/>
    <w:rsid w:val="006234F2"/>
    <w:rsid w:val="00623874"/>
    <w:rsid w:val="00623A70"/>
    <w:rsid w:val="00623AE3"/>
    <w:rsid w:val="00623C4E"/>
    <w:rsid w:val="006241E8"/>
    <w:rsid w:val="0062434D"/>
    <w:rsid w:val="00624390"/>
    <w:rsid w:val="0062473C"/>
    <w:rsid w:val="00624D40"/>
    <w:rsid w:val="00624E9F"/>
    <w:rsid w:val="00625555"/>
    <w:rsid w:val="00625981"/>
    <w:rsid w:val="00625C1E"/>
    <w:rsid w:val="00626039"/>
    <w:rsid w:val="006260CE"/>
    <w:rsid w:val="006261C6"/>
    <w:rsid w:val="00626356"/>
    <w:rsid w:val="00626520"/>
    <w:rsid w:val="00626772"/>
    <w:rsid w:val="0062710D"/>
    <w:rsid w:val="00627613"/>
    <w:rsid w:val="006279EB"/>
    <w:rsid w:val="00627A18"/>
    <w:rsid w:val="00627BD3"/>
    <w:rsid w:val="00627C07"/>
    <w:rsid w:val="00627F11"/>
    <w:rsid w:val="00630081"/>
    <w:rsid w:val="006301E1"/>
    <w:rsid w:val="006303FA"/>
    <w:rsid w:val="00630798"/>
    <w:rsid w:val="0063087B"/>
    <w:rsid w:val="00630968"/>
    <w:rsid w:val="00630CD3"/>
    <w:rsid w:val="006312A7"/>
    <w:rsid w:val="006313F3"/>
    <w:rsid w:val="006323FC"/>
    <w:rsid w:val="00632505"/>
    <w:rsid w:val="006326F2"/>
    <w:rsid w:val="00632714"/>
    <w:rsid w:val="006329A8"/>
    <w:rsid w:val="00632C60"/>
    <w:rsid w:val="00632D08"/>
    <w:rsid w:val="0063395F"/>
    <w:rsid w:val="00633D8D"/>
    <w:rsid w:val="00633EC9"/>
    <w:rsid w:val="00633FE8"/>
    <w:rsid w:val="0063463F"/>
    <w:rsid w:val="00634A28"/>
    <w:rsid w:val="00634E0F"/>
    <w:rsid w:val="00634F07"/>
    <w:rsid w:val="00635226"/>
    <w:rsid w:val="00635571"/>
    <w:rsid w:val="00635663"/>
    <w:rsid w:val="006360A3"/>
    <w:rsid w:val="0063633D"/>
    <w:rsid w:val="00636659"/>
    <w:rsid w:val="00636845"/>
    <w:rsid w:val="0063688B"/>
    <w:rsid w:val="00637E9A"/>
    <w:rsid w:val="00640004"/>
    <w:rsid w:val="006400D2"/>
    <w:rsid w:val="00640514"/>
    <w:rsid w:val="0064061E"/>
    <w:rsid w:val="0064067F"/>
    <w:rsid w:val="00640B35"/>
    <w:rsid w:val="00640B44"/>
    <w:rsid w:val="00640FF9"/>
    <w:rsid w:val="0064148E"/>
    <w:rsid w:val="0064158B"/>
    <w:rsid w:val="00641657"/>
    <w:rsid w:val="006421A4"/>
    <w:rsid w:val="006421DA"/>
    <w:rsid w:val="006422E5"/>
    <w:rsid w:val="006423DC"/>
    <w:rsid w:val="00642E47"/>
    <w:rsid w:val="00642F1B"/>
    <w:rsid w:val="00642F32"/>
    <w:rsid w:val="00642F75"/>
    <w:rsid w:val="00643074"/>
    <w:rsid w:val="0064316F"/>
    <w:rsid w:val="0064370E"/>
    <w:rsid w:val="00643A36"/>
    <w:rsid w:val="0064445F"/>
    <w:rsid w:val="00644625"/>
    <w:rsid w:val="00644734"/>
    <w:rsid w:val="00644837"/>
    <w:rsid w:val="00644930"/>
    <w:rsid w:val="00644F8F"/>
    <w:rsid w:val="0064570E"/>
    <w:rsid w:val="0064576E"/>
    <w:rsid w:val="00646368"/>
    <w:rsid w:val="00646405"/>
    <w:rsid w:val="00646413"/>
    <w:rsid w:val="00646CAD"/>
    <w:rsid w:val="00646D7F"/>
    <w:rsid w:val="0064745D"/>
    <w:rsid w:val="00647C98"/>
    <w:rsid w:val="00650267"/>
    <w:rsid w:val="00650339"/>
    <w:rsid w:val="006503A2"/>
    <w:rsid w:val="006503E8"/>
    <w:rsid w:val="006503F4"/>
    <w:rsid w:val="006504EB"/>
    <w:rsid w:val="006504EC"/>
    <w:rsid w:val="006505EE"/>
    <w:rsid w:val="00650C50"/>
    <w:rsid w:val="006510A0"/>
    <w:rsid w:val="00651150"/>
    <w:rsid w:val="0065126B"/>
    <w:rsid w:val="00651953"/>
    <w:rsid w:val="00651C6D"/>
    <w:rsid w:val="00652F1A"/>
    <w:rsid w:val="00653030"/>
    <w:rsid w:val="00653131"/>
    <w:rsid w:val="00653377"/>
    <w:rsid w:val="006534AE"/>
    <w:rsid w:val="0065373C"/>
    <w:rsid w:val="00653C87"/>
    <w:rsid w:val="00653DB6"/>
    <w:rsid w:val="00654052"/>
    <w:rsid w:val="00654241"/>
    <w:rsid w:val="006547A3"/>
    <w:rsid w:val="006547AD"/>
    <w:rsid w:val="00654F35"/>
    <w:rsid w:val="00654F7E"/>
    <w:rsid w:val="00655D91"/>
    <w:rsid w:val="006561E4"/>
    <w:rsid w:val="0065633C"/>
    <w:rsid w:val="0065655C"/>
    <w:rsid w:val="006567EC"/>
    <w:rsid w:val="00656913"/>
    <w:rsid w:val="00656969"/>
    <w:rsid w:val="006579DF"/>
    <w:rsid w:val="00657C5E"/>
    <w:rsid w:val="00657CFF"/>
    <w:rsid w:val="00657EFE"/>
    <w:rsid w:val="006600E4"/>
    <w:rsid w:val="00660264"/>
    <w:rsid w:val="006602E5"/>
    <w:rsid w:val="006603A6"/>
    <w:rsid w:val="00660469"/>
    <w:rsid w:val="006606F2"/>
    <w:rsid w:val="00660D4D"/>
    <w:rsid w:val="00660E74"/>
    <w:rsid w:val="00660F0A"/>
    <w:rsid w:val="00661522"/>
    <w:rsid w:val="006616F8"/>
    <w:rsid w:val="0066199E"/>
    <w:rsid w:val="00661CB3"/>
    <w:rsid w:val="00661E4E"/>
    <w:rsid w:val="006622D6"/>
    <w:rsid w:val="006623ED"/>
    <w:rsid w:val="00662770"/>
    <w:rsid w:val="00662B4F"/>
    <w:rsid w:val="00663103"/>
    <w:rsid w:val="00663302"/>
    <w:rsid w:val="0066360F"/>
    <w:rsid w:val="0066375D"/>
    <w:rsid w:val="00663B9A"/>
    <w:rsid w:val="00663C15"/>
    <w:rsid w:val="00663FDE"/>
    <w:rsid w:val="00664146"/>
    <w:rsid w:val="006643EB"/>
    <w:rsid w:val="006643F2"/>
    <w:rsid w:val="00664424"/>
    <w:rsid w:val="0066448E"/>
    <w:rsid w:val="0066458C"/>
    <w:rsid w:val="0066471A"/>
    <w:rsid w:val="006647FD"/>
    <w:rsid w:val="00664A7C"/>
    <w:rsid w:val="00664EFF"/>
    <w:rsid w:val="00665A27"/>
    <w:rsid w:val="00665B20"/>
    <w:rsid w:val="00665E6D"/>
    <w:rsid w:val="006660E6"/>
    <w:rsid w:val="006661F6"/>
    <w:rsid w:val="006664F4"/>
    <w:rsid w:val="006669C8"/>
    <w:rsid w:val="00666A4F"/>
    <w:rsid w:val="00666A88"/>
    <w:rsid w:val="00666E77"/>
    <w:rsid w:val="00667239"/>
    <w:rsid w:val="006677B7"/>
    <w:rsid w:val="00667862"/>
    <w:rsid w:val="00667A54"/>
    <w:rsid w:val="00667BF8"/>
    <w:rsid w:val="0067020A"/>
    <w:rsid w:val="0067033B"/>
    <w:rsid w:val="0067067A"/>
    <w:rsid w:val="00670969"/>
    <w:rsid w:val="00670A77"/>
    <w:rsid w:val="00670BCB"/>
    <w:rsid w:val="00670C83"/>
    <w:rsid w:val="00671195"/>
    <w:rsid w:val="0067119B"/>
    <w:rsid w:val="006715AB"/>
    <w:rsid w:val="0067180D"/>
    <w:rsid w:val="00671AFF"/>
    <w:rsid w:val="00671DBE"/>
    <w:rsid w:val="00671F20"/>
    <w:rsid w:val="00671FB6"/>
    <w:rsid w:val="006721F3"/>
    <w:rsid w:val="00672579"/>
    <w:rsid w:val="006726A0"/>
    <w:rsid w:val="006728B0"/>
    <w:rsid w:val="006730FE"/>
    <w:rsid w:val="006731EC"/>
    <w:rsid w:val="00673514"/>
    <w:rsid w:val="006735C1"/>
    <w:rsid w:val="0067361E"/>
    <w:rsid w:val="00673AFE"/>
    <w:rsid w:val="00673CAC"/>
    <w:rsid w:val="00673FCF"/>
    <w:rsid w:val="0067420F"/>
    <w:rsid w:val="00674C5B"/>
    <w:rsid w:val="00674DFF"/>
    <w:rsid w:val="006756F0"/>
    <w:rsid w:val="00675735"/>
    <w:rsid w:val="00675DF0"/>
    <w:rsid w:val="0067627E"/>
    <w:rsid w:val="00676DC5"/>
    <w:rsid w:val="00676FFD"/>
    <w:rsid w:val="00677055"/>
    <w:rsid w:val="0067711E"/>
    <w:rsid w:val="0067752A"/>
    <w:rsid w:val="0067784D"/>
    <w:rsid w:val="00677B00"/>
    <w:rsid w:val="00677C88"/>
    <w:rsid w:val="00677C8A"/>
    <w:rsid w:val="00680288"/>
    <w:rsid w:val="00680790"/>
    <w:rsid w:val="00680A16"/>
    <w:rsid w:val="00680A3D"/>
    <w:rsid w:val="006811FB"/>
    <w:rsid w:val="00681397"/>
    <w:rsid w:val="00681562"/>
    <w:rsid w:val="006817F5"/>
    <w:rsid w:val="00681CD4"/>
    <w:rsid w:val="00681E5E"/>
    <w:rsid w:val="00682756"/>
    <w:rsid w:val="00682859"/>
    <w:rsid w:val="0068285C"/>
    <w:rsid w:val="006829B8"/>
    <w:rsid w:val="00682EFB"/>
    <w:rsid w:val="0068308F"/>
    <w:rsid w:val="0068313C"/>
    <w:rsid w:val="0068323E"/>
    <w:rsid w:val="006835C0"/>
    <w:rsid w:val="00683660"/>
    <w:rsid w:val="00683696"/>
    <w:rsid w:val="00683FE4"/>
    <w:rsid w:val="0068476D"/>
    <w:rsid w:val="0068494D"/>
    <w:rsid w:val="00684A24"/>
    <w:rsid w:val="006850BD"/>
    <w:rsid w:val="00685760"/>
    <w:rsid w:val="0068595B"/>
    <w:rsid w:val="00685A79"/>
    <w:rsid w:val="00685B30"/>
    <w:rsid w:val="0068669F"/>
    <w:rsid w:val="00686857"/>
    <w:rsid w:val="00686904"/>
    <w:rsid w:val="00686940"/>
    <w:rsid w:val="00686AA2"/>
    <w:rsid w:val="00686CEC"/>
    <w:rsid w:val="00686EA5"/>
    <w:rsid w:val="00686EE7"/>
    <w:rsid w:val="006871AD"/>
    <w:rsid w:val="0068748F"/>
    <w:rsid w:val="00687ADB"/>
    <w:rsid w:val="00687BA3"/>
    <w:rsid w:val="00687F35"/>
    <w:rsid w:val="0069029A"/>
    <w:rsid w:val="0069038F"/>
    <w:rsid w:val="00690399"/>
    <w:rsid w:val="00690569"/>
    <w:rsid w:val="00690898"/>
    <w:rsid w:val="00691020"/>
    <w:rsid w:val="0069104B"/>
    <w:rsid w:val="006912D9"/>
    <w:rsid w:val="00691CCB"/>
    <w:rsid w:val="00691EB7"/>
    <w:rsid w:val="00691EBA"/>
    <w:rsid w:val="00692289"/>
    <w:rsid w:val="0069260F"/>
    <w:rsid w:val="00692943"/>
    <w:rsid w:val="006930C1"/>
    <w:rsid w:val="00693D03"/>
    <w:rsid w:val="00693DE6"/>
    <w:rsid w:val="00694340"/>
    <w:rsid w:val="006946DE"/>
    <w:rsid w:val="006948A8"/>
    <w:rsid w:val="00695B1C"/>
    <w:rsid w:val="00695E97"/>
    <w:rsid w:val="00696041"/>
    <w:rsid w:val="006965F7"/>
    <w:rsid w:val="0069691D"/>
    <w:rsid w:val="00696CDB"/>
    <w:rsid w:val="00697A4B"/>
    <w:rsid w:val="00697EE5"/>
    <w:rsid w:val="006A0457"/>
    <w:rsid w:val="006A0B95"/>
    <w:rsid w:val="006A11CB"/>
    <w:rsid w:val="006A13E2"/>
    <w:rsid w:val="006A1793"/>
    <w:rsid w:val="006A18B4"/>
    <w:rsid w:val="006A1BD4"/>
    <w:rsid w:val="006A23EC"/>
    <w:rsid w:val="006A2513"/>
    <w:rsid w:val="006A2579"/>
    <w:rsid w:val="006A2B25"/>
    <w:rsid w:val="006A2CD0"/>
    <w:rsid w:val="006A2E24"/>
    <w:rsid w:val="006A3475"/>
    <w:rsid w:val="006A357B"/>
    <w:rsid w:val="006A36E4"/>
    <w:rsid w:val="006A3808"/>
    <w:rsid w:val="006A3B87"/>
    <w:rsid w:val="006A3C15"/>
    <w:rsid w:val="006A3C69"/>
    <w:rsid w:val="006A3C74"/>
    <w:rsid w:val="006A3FBA"/>
    <w:rsid w:val="006A4580"/>
    <w:rsid w:val="006A4647"/>
    <w:rsid w:val="006A46C9"/>
    <w:rsid w:val="006A477E"/>
    <w:rsid w:val="006A485C"/>
    <w:rsid w:val="006A4A8B"/>
    <w:rsid w:val="006A4CA8"/>
    <w:rsid w:val="006A4F3E"/>
    <w:rsid w:val="006A4FBA"/>
    <w:rsid w:val="006A50B6"/>
    <w:rsid w:val="006A5505"/>
    <w:rsid w:val="006A59B7"/>
    <w:rsid w:val="006A59FD"/>
    <w:rsid w:val="006A5A69"/>
    <w:rsid w:val="006A5A92"/>
    <w:rsid w:val="006A5D15"/>
    <w:rsid w:val="006A5F71"/>
    <w:rsid w:val="006A683E"/>
    <w:rsid w:val="006A6AF7"/>
    <w:rsid w:val="006A722D"/>
    <w:rsid w:val="006A732C"/>
    <w:rsid w:val="006A7668"/>
    <w:rsid w:val="006A766E"/>
    <w:rsid w:val="006A79A9"/>
    <w:rsid w:val="006A7C8E"/>
    <w:rsid w:val="006A7DA8"/>
    <w:rsid w:val="006A7E6E"/>
    <w:rsid w:val="006B052C"/>
    <w:rsid w:val="006B0DB7"/>
    <w:rsid w:val="006B0E7B"/>
    <w:rsid w:val="006B0EE1"/>
    <w:rsid w:val="006B13E7"/>
    <w:rsid w:val="006B1564"/>
    <w:rsid w:val="006B1744"/>
    <w:rsid w:val="006B258E"/>
    <w:rsid w:val="006B2D95"/>
    <w:rsid w:val="006B2F26"/>
    <w:rsid w:val="006B3609"/>
    <w:rsid w:val="006B38E8"/>
    <w:rsid w:val="006B3C89"/>
    <w:rsid w:val="006B3D18"/>
    <w:rsid w:val="006B40E7"/>
    <w:rsid w:val="006B436B"/>
    <w:rsid w:val="006B480F"/>
    <w:rsid w:val="006B4933"/>
    <w:rsid w:val="006B4E5D"/>
    <w:rsid w:val="006B52B6"/>
    <w:rsid w:val="006B53D6"/>
    <w:rsid w:val="006B559C"/>
    <w:rsid w:val="006B5BEA"/>
    <w:rsid w:val="006B5C7B"/>
    <w:rsid w:val="006B5E2C"/>
    <w:rsid w:val="006B5EAF"/>
    <w:rsid w:val="006B607A"/>
    <w:rsid w:val="006B634D"/>
    <w:rsid w:val="006B6721"/>
    <w:rsid w:val="006B6A6F"/>
    <w:rsid w:val="006B6AA4"/>
    <w:rsid w:val="006B6B6B"/>
    <w:rsid w:val="006B6D2F"/>
    <w:rsid w:val="006B700E"/>
    <w:rsid w:val="006B712A"/>
    <w:rsid w:val="006B761C"/>
    <w:rsid w:val="006B76F4"/>
    <w:rsid w:val="006C0018"/>
    <w:rsid w:val="006C0098"/>
    <w:rsid w:val="006C0258"/>
    <w:rsid w:val="006C03BB"/>
    <w:rsid w:val="006C0441"/>
    <w:rsid w:val="006C073F"/>
    <w:rsid w:val="006C084C"/>
    <w:rsid w:val="006C095E"/>
    <w:rsid w:val="006C0B6B"/>
    <w:rsid w:val="006C0D92"/>
    <w:rsid w:val="006C0FDA"/>
    <w:rsid w:val="006C106B"/>
    <w:rsid w:val="006C1697"/>
    <w:rsid w:val="006C16A9"/>
    <w:rsid w:val="006C16D2"/>
    <w:rsid w:val="006C1737"/>
    <w:rsid w:val="006C19B8"/>
    <w:rsid w:val="006C1A33"/>
    <w:rsid w:val="006C1B3C"/>
    <w:rsid w:val="006C1C3C"/>
    <w:rsid w:val="006C1C87"/>
    <w:rsid w:val="006C1CBB"/>
    <w:rsid w:val="006C1E8E"/>
    <w:rsid w:val="006C1FC3"/>
    <w:rsid w:val="006C218C"/>
    <w:rsid w:val="006C2265"/>
    <w:rsid w:val="006C226D"/>
    <w:rsid w:val="006C2B42"/>
    <w:rsid w:val="006C2F97"/>
    <w:rsid w:val="006C2FC4"/>
    <w:rsid w:val="006C382E"/>
    <w:rsid w:val="006C3C31"/>
    <w:rsid w:val="006C4356"/>
    <w:rsid w:val="006C4581"/>
    <w:rsid w:val="006C4829"/>
    <w:rsid w:val="006C49B2"/>
    <w:rsid w:val="006C4BBB"/>
    <w:rsid w:val="006C4F61"/>
    <w:rsid w:val="006C5378"/>
    <w:rsid w:val="006C5956"/>
    <w:rsid w:val="006C5964"/>
    <w:rsid w:val="006C59B7"/>
    <w:rsid w:val="006C5BAC"/>
    <w:rsid w:val="006C5DC2"/>
    <w:rsid w:val="006C5F01"/>
    <w:rsid w:val="006C5F1E"/>
    <w:rsid w:val="006C627C"/>
    <w:rsid w:val="006C67BF"/>
    <w:rsid w:val="006C6831"/>
    <w:rsid w:val="006C6ADC"/>
    <w:rsid w:val="006C73F9"/>
    <w:rsid w:val="006C74BE"/>
    <w:rsid w:val="006C75CC"/>
    <w:rsid w:val="006C7C3E"/>
    <w:rsid w:val="006C7D83"/>
    <w:rsid w:val="006D057E"/>
    <w:rsid w:val="006D0839"/>
    <w:rsid w:val="006D0C0B"/>
    <w:rsid w:val="006D0ED6"/>
    <w:rsid w:val="006D1693"/>
    <w:rsid w:val="006D16D0"/>
    <w:rsid w:val="006D1873"/>
    <w:rsid w:val="006D1C02"/>
    <w:rsid w:val="006D1C5A"/>
    <w:rsid w:val="006D23E9"/>
    <w:rsid w:val="006D2505"/>
    <w:rsid w:val="006D32A1"/>
    <w:rsid w:val="006D337E"/>
    <w:rsid w:val="006D3596"/>
    <w:rsid w:val="006D36D5"/>
    <w:rsid w:val="006D3851"/>
    <w:rsid w:val="006D3C83"/>
    <w:rsid w:val="006D4159"/>
    <w:rsid w:val="006D4190"/>
    <w:rsid w:val="006D4383"/>
    <w:rsid w:val="006D4589"/>
    <w:rsid w:val="006D481A"/>
    <w:rsid w:val="006D48BD"/>
    <w:rsid w:val="006D49E6"/>
    <w:rsid w:val="006D4C16"/>
    <w:rsid w:val="006D506A"/>
    <w:rsid w:val="006D50CD"/>
    <w:rsid w:val="006D56B2"/>
    <w:rsid w:val="006D6414"/>
    <w:rsid w:val="006D654A"/>
    <w:rsid w:val="006D6B47"/>
    <w:rsid w:val="006D6C2B"/>
    <w:rsid w:val="006D6C94"/>
    <w:rsid w:val="006D6DCD"/>
    <w:rsid w:val="006D6FD2"/>
    <w:rsid w:val="006D7151"/>
    <w:rsid w:val="006D73A7"/>
    <w:rsid w:val="006E0126"/>
    <w:rsid w:val="006E02E3"/>
    <w:rsid w:val="006E0E48"/>
    <w:rsid w:val="006E0F98"/>
    <w:rsid w:val="006E1473"/>
    <w:rsid w:val="006E15D2"/>
    <w:rsid w:val="006E181D"/>
    <w:rsid w:val="006E1856"/>
    <w:rsid w:val="006E1885"/>
    <w:rsid w:val="006E1AFF"/>
    <w:rsid w:val="006E1FC8"/>
    <w:rsid w:val="006E2435"/>
    <w:rsid w:val="006E25C6"/>
    <w:rsid w:val="006E2FBC"/>
    <w:rsid w:val="006E31E8"/>
    <w:rsid w:val="006E32D1"/>
    <w:rsid w:val="006E32F4"/>
    <w:rsid w:val="006E340B"/>
    <w:rsid w:val="006E35B0"/>
    <w:rsid w:val="006E364A"/>
    <w:rsid w:val="006E3C02"/>
    <w:rsid w:val="006E3E2C"/>
    <w:rsid w:val="006E4294"/>
    <w:rsid w:val="006E43FC"/>
    <w:rsid w:val="006E46CF"/>
    <w:rsid w:val="006E537F"/>
    <w:rsid w:val="006E5757"/>
    <w:rsid w:val="006E579F"/>
    <w:rsid w:val="006E5D71"/>
    <w:rsid w:val="006E5E58"/>
    <w:rsid w:val="006E64CD"/>
    <w:rsid w:val="006E6A1A"/>
    <w:rsid w:val="006E6C1C"/>
    <w:rsid w:val="006E6CBA"/>
    <w:rsid w:val="006E6D66"/>
    <w:rsid w:val="006E6D9F"/>
    <w:rsid w:val="006E721B"/>
    <w:rsid w:val="006E75D8"/>
    <w:rsid w:val="006E77D2"/>
    <w:rsid w:val="006E79EE"/>
    <w:rsid w:val="006E7A73"/>
    <w:rsid w:val="006E7C3A"/>
    <w:rsid w:val="006E7FF4"/>
    <w:rsid w:val="006F02EA"/>
    <w:rsid w:val="006F03AF"/>
    <w:rsid w:val="006F03C0"/>
    <w:rsid w:val="006F0559"/>
    <w:rsid w:val="006F05F0"/>
    <w:rsid w:val="006F063D"/>
    <w:rsid w:val="006F0CFA"/>
    <w:rsid w:val="006F0F37"/>
    <w:rsid w:val="006F10D3"/>
    <w:rsid w:val="006F1282"/>
    <w:rsid w:val="006F1AF2"/>
    <w:rsid w:val="006F1BA3"/>
    <w:rsid w:val="006F1E6E"/>
    <w:rsid w:val="006F2171"/>
    <w:rsid w:val="006F2264"/>
    <w:rsid w:val="006F230B"/>
    <w:rsid w:val="006F2372"/>
    <w:rsid w:val="006F2549"/>
    <w:rsid w:val="006F254E"/>
    <w:rsid w:val="006F260F"/>
    <w:rsid w:val="006F2612"/>
    <w:rsid w:val="006F2685"/>
    <w:rsid w:val="006F26FB"/>
    <w:rsid w:val="006F2737"/>
    <w:rsid w:val="006F276E"/>
    <w:rsid w:val="006F2770"/>
    <w:rsid w:val="006F2A36"/>
    <w:rsid w:val="006F2CA6"/>
    <w:rsid w:val="006F327E"/>
    <w:rsid w:val="006F3A3C"/>
    <w:rsid w:val="006F3A4B"/>
    <w:rsid w:val="006F3F4E"/>
    <w:rsid w:val="006F4151"/>
    <w:rsid w:val="006F4244"/>
    <w:rsid w:val="006F4266"/>
    <w:rsid w:val="006F426D"/>
    <w:rsid w:val="006F45E6"/>
    <w:rsid w:val="006F496E"/>
    <w:rsid w:val="006F5551"/>
    <w:rsid w:val="006F55AA"/>
    <w:rsid w:val="006F5991"/>
    <w:rsid w:val="006F59BB"/>
    <w:rsid w:val="006F5BF0"/>
    <w:rsid w:val="006F614D"/>
    <w:rsid w:val="006F6161"/>
    <w:rsid w:val="006F61F6"/>
    <w:rsid w:val="006F633E"/>
    <w:rsid w:val="006F651D"/>
    <w:rsid w:val="006F6813"/>
    <w:rsid w:val="006F68FF"/>
    <w:rsid w:val="006F6A50"/>
    <w:rsid w:val="006F6D50"/>
    <w:rsid w:val="006F6F29"/>
    <w:rsid w:val="006F74B0"/>
    <w:rsid w:val="006F763D"/>
    <w:rsid w:val="006F7A2B"/>
    <w:rsid w:val="0070008E"/>
    <w:rsid w:val="00700512"/>
    <w:rsid w:val="00700D9B"/>
    <w:rsid w:val="00701839"/>
    <w:rsid w:val="00701F78"/>
    <w:rsid w:val="0070212F"/>
    <w:rsid w:val="007023A0"/>
    <w:rsid w:val="0070264E"/>
    <w:rsid w:val="00702C4F"/>
    <w:rsid w:val="00702CA0"/>
    <w:rsid w:val="00702D5C"/>
    <w:rsid w:val="00702DF9"/>
    <w:rsid w:val="00703375"/>
    <w:rsid w:val="00703554"/>
    <w:rsid w:val="00703961"/>
    <w:rsid w:val="00703CE7"/>
    <w:rsid w:val="00703CED"/>
    <w:rsid w:val="00703EBB"/>
    <w:rsid w:val="00704696"/>
    <w:rsid w:val="007046DC"/>
    <w:rsid w:val="00704948"/>
    <w:rsid w:val="00704E01"/>
    <w:rsid w:val="00705033"/>
    <w:rsid w:val="007051CE"/>
    <w:rsid w:val="00705347"/>
    <w:rsid w:val="00705413"/>
    <w:rsid w:val="00705B4B"/>
    <w:rsid w:val="00705B5C"/>
    <w:rsid w:val="00705DC0"/>
    <w:rsid w:val="00705DD8"/>
    <w:rsid w:val="00706391"/>
    <w:rsid w:val="0070656F"/>
    <w:rsid w:val="007065D1"/>
    <w:rsid w:val="00706978"/>
    <w:rsid w:val="00707846"/>
    <w:rsid w:val="007078AF"/>
    <w:rsid w:val="00707A07"/>
    <w:rsid w:val="00707C1B"/>
    <w:rsid w:val="00707D1B"/>
    <w:rsid w:val="00707F4F"/>
    <w:rsid w:val="0071024A"/>
    <w:rsid w:val="00710633"/>
    <w:rsid w:val="00710881"/>
    <w:rsid w:val="00710938"/>
    <w:rsid w:val="00710E4E"/>
    <w:rsid w:val="007114D7"/>
    <w:rsid w:val="00711ACD"/>
    <w:rsid w:val="00711C1E"/>
    <w:rsid w:val="00711E0D"/>
    <w:rsid w:val="00711E7A"/>
    <w:rsid w:val="00711F51"/>
    <w:rsid w:val="00712039"/>
    <w:rsid w:val="00712287"/>
    <w:rsid w:val="007125EC"/>
    <w:rsid w:val="00712752"/>
    <w:rsid w:val="0071286E"/>
    <w:rsid w:val="00712DCF"/>
    <w:rsid w:val="00712FFB"/>
    <w:rsid w:val="00713258"/>
    <w:rsid w:val="0071388B"/>
    <w:rsid w:val="00713DD1"/>
    <w:rsid w:val="00713DE7"/>
    <w:rsid w:val="00714175"/>
    <w:rsid w:val="007143A8"/>
    <w:rsid w:val="007145D8"/>
    <w:rsid w:val="00714AA8"/>
    <w:rsid w:val="00714ADA"/>
    <w:rsid w:val="00714ECC"/>
    <w:rsid w:val="007150D0"/>
    <w:rsid w:val="00715684"/>
    <w:rsid w:val="007157ED"/>
    <w:rsid w:val="00715A49"/>
    <w:rsid w:val="00715E03"/>
    <w:rsid w:val="00716582"/>
    <w:rsid w:val="007168CA"/>
    <w:rsid w:val="00716B94"/>
    <w:rsid w:val="007173B1"/>
    <w:rsid w:val="00717444"/>
    <w:rsid w:val="00717711"/>
    <w:rsid w:val="00717732"/>
    <w:rsid w:val="00717F29"/>
    <w:rsid w:val="007200CC"/>
    <w:rsid w:val="007206EA"/>
    <w:rsid w:val="007207B1"/>
    <w:rsid w:val="0072088D"/>
    <w:rsid w:val="00720944"/>
    <w:rsid w:val="00720CD3"/>
    <w:rsid w:val="00720D57"/>
    <w:rsid w:val="00720FC4"/>
    <w:rsid w:val="0072135F"/>
    <w:rsid w:val="0072141A"/>
    <w:rsid w:val="00721550"/>
    <w:rsid w:val="00721743"/>
    <w:rsid w:val="00721D59"/>
    <w:rsid w:val="00721EEC"/>
    <w:rsid w:val="00721FC2"/>
    <w:rsid w:val="0072207D"/>
    <w:rsid w:val="00722311"/>
    <w:rsid w:val="007224AB"/>
    <w:rsid w:val="0072259F"/>
    <w:rsid w:val="00722C1D"/>
    <w:rsid w:val="00722FBB"/>
    <w:rsid w:val="007238E7"/>
    <w:rsid w:val="0072408A"/>
    <w:rsid w:val="0072450A"/>
    <w:rsid w:val="0072456A"/>
    <w:rsid w:val="0072457D"/>
    <w:rsid w:val="0072480F"/>
    <w:rsid w:val="00724C75"/>
    <w:rsid w:val="00724F7C"/>
    <w:rsid w:val="00725101"/>
    <w:rsid w:val="007253DA"/>
    <w:rsid w:val="0072555B"/>
    <w:rsid w:val="00725666"/>
    <w:rsid w:val="007259E2"/>
    <w:rsid w:val="00725C8D"/>
    <w:rsid w:val="00725F08"/>
    <w:rsid w:val="007262BE"/>
    <w:rsid w:val="00726763"/>
    <w:rsid w:val="00726885"/>
    <w:rsid w:val="0072690B"/>
    <w:rsid w:val="007269C0"/>
    <w:rsid w:val="00726D50"/>
    <w:rsid w:val="00726E8D"/>
    <w:rsid w:val="0072734B"/>
    <w:rsid w:val="00727487"/>
    <w:rsid w:val="00727AEA"/>
    <w:rsid w:val="00727B75"/>
    <w:rsid w:val="00727DDF"/>
    <w:rsid w:val="00730183"/>
    <w:rsid w:val="00730667"/>
    <w:rsid w:val="007309EF"/>
    <w:rsid w:val="00730A4C"/>
    <w:rsid w:val="00730DE7"/>
    <w:rsid w:val="00730E50"/>
    <w:rsid w:val="0073134A"/>
    <w:rsid w:val="0073136E"/>
    <w:rsid w:val="0073146D"/>
    <w:rsid w:val="00731541"/>
    <w:rsid w:val="00731577"/>
    <w:rsid w:val="00731653"/>
    <w:rsid w:val="0073174A"/>
    <w:rsid w:val="00731D08"/>
    <w:rsid w:val="00731F1E"/>
    <w:rsid w:val="00731FEE"/>
    <w:rsid w:val="0073265D"/>
    <w:rsid w:val="007327AA"/>
    <w:rsid w:val="00732C96"/>
    <w:rsid w:val="00732DC1"/>
    <w:rsid w:val="0073312E"/>
    <w:rsid w:val="00733267"/>
    <w:rsid w:val="00733712"/>
    <w:rsid w:val="007337D7"/>
    <w:rsid w:val="00733A00"/>
    <w:rsid w:val="00733BA7"/>
    <w:rsid w:val="00733E64"/>
    <w:rsid w:val="00734111"/>
    <w:rsid w:val="0073474B"/>
    <w:rsid w:val="0073486D"/>
    <w:rsid w:val="00734C18"/>
    <w:rsid w:val="00734D8C"/>
    <w:rsid w:val="00734DFF"/>
    <w:rsid w:val="00734E80"/>
    <w:rsid w:val="00734F70"/>
    <w:rsid w:val="00734FE1"/>
    <w:rsid w:val="00735392"/>
    <w:rsid w:val="00735655"/>
    <w:rsid w:val="00735692"/>
    <w:rsid w:val="007358D6"/>
    <w:rsid w:val="00735942"/>
    <w:rsid w:val="00735B16"/>
    <w:rsid w:val="00735B90"/>
    <w:rsid w:val="007363DA"/>
    <w:rsid w:val="0073641C"/>
    <w:rsid w:val="0073649A"/>
    <w:rsid w:val="00736688"/>
    <w:rsid w:val="00736966"/>
    <w:rsid w:val="0073696C"/>
    <w:rsid w:val="00736CC8"/>
    <w:rsid w:val="00736D13"/>
    <w:rsid w:val="00736D32"/>
    <w:rsid w:val="00736DC2"/>
    <w:rsid w:val="0073708A"/>
    <w:rsid w:val="00737310"/>
    <w:rsid w:val="007373E4"/>
    <w:rsid w:val="00737A39"/>
    <w:rsid w:val="00737D4A"/>
    <w:rsid w:val="00737DBF"/>
    <w:rsid w:val="00737E30"/>
    <w:rsid w:val="00737F46"/>
    <w:rsid w:val="00737FFC"/>
    <w:rsid w:val="007400BA"/>
    <w:rsid w:val="007408EE"/>
    <w:rsid w:val="00740A7E"/>
    <w:rsid w:val="00740CA8"/>
    <w:rsid w:val="00740EC3"/>
    <w:rsid w:val="00740F9E"/>
    <w:rsid w:val="007411EB"/>
    <w:rsid w:val="0074122D"/>
    <w:rsid w:val="00741596"/>
    <w:rsid w:val="00741A62"/>
    <w:rsid w:val="00741A88"/>
    <w:rsid w:val="00741DAC"/>
    <w:rsid w:val="00742682"/>
    <w:rsid w:val="00742804"/>
    <w:rsid w:val="00742E61"/>
    <w:rsid w:val="00743535"/>
    <w:rsid w:val="0074357A"/>
    <w:rsid w:val="00743823"/>
    <w:rsid w:val="007438FF"/>
    <w:rsid w:val="00743EF6"/>
    <w:rsid w:val="007447AD"/>
    <w:rsid w:val="00744874"/>
    <w:rsid w:val="00744D06"/>
    <w:rsid w:val="00744F8D"/>
    <w:rsid w:val="007451A9"/>
    <w:rsid w:val="00745722"/>
    <w:rsid w:val="007458E1"/>
    <w:rsid w:val="00745AB4"/>
    <w:rsid w:val="00745E32"/>
    <w:rsid w:val="0074628D"/>
    <w:rsid w:val="0074639E"/>
    <w:rsid w:val="007467CB"/>
    <w:rsid w:val="0074687A"/>
    <w:rsid w:val="0074716C"/>
    <w:rsid w:val="007477DC"/>
    <w:rsid w:val="00747A7F"/>
    <w:rsid w:val="00747B1F"/>
    <w:rsid w:val="0075009C"/>
    <w:rsid w:val="0075014C"/>
    <w:rsid w:val="0075022B"/>
    <w:rsid w:val="007502D7"/>
    <w:rsid w:val="0075048C"/>
    <w:rsid w:val="00750DF6"/>
    <w:rsid w:val="00750FF5"/>
    <w:rsid w:val="007510E2"/>
    <w:rsid w:val="007510EC"/>
    <w:rsid w:val="00751212"/>
    <w:rsid w:val="00751424"/>
    <w:rsid w:val="00751E14"/>
    <w:rsid w:val="00751FF1"/>
    <w:rsid w:val="00752132"/>
    <w:rsid w:val="007522BB"/>
    <w:rsid w:val="007523CB"/>
    <w:rsid w:val="007524D3"/>
    <w:rsid w:val="007528BF"/>
    <w:rsid w:val="007528CA"/>
    <w:rsid w:val="0075312E"/>
    <w:rsid w:val="007533A1"/>
    <w:rsid w:val="00753436"/>
    <w:rsid w:val="007536C8"/>
    <w:rsid w:val="00753702"/>
    <w:rsid w:val="00754260"/>
    <w:rsid w:val="00754624"/>
    <w:rsid w:val="00754843"/>
    <w:rsid w:val="00754E6A"/>
    <w:rsid w:val="007551F7"/>
    <w:rsid w:val="00755231"/>
    <w:rsid w:val="007553F2"/>
    <w:rsid w:val="0075546E"/>
    <w:rsid w:val="007554A1"/>
    <w:rsid w:val="00755683"/>
    <w:rsid w:val="00755714"/>
    <w:rsid w:val="00755843"/>
    <w:rsid w:val="00755F04"/>
    <w:rsid w:val="007563E5"/>
    <w:rsid w:val="0075654E"/>
    <w:rsid w:val="007565AD"/>
    <w:rsid w:val="0075688E"/>
    <w:rsid w:val="0075692A"/>
    <w:rsid w:val="00756963"/>
    <w:rsid w:val="00756ABB"/>
    <w:rsid w:val="007575BB"/>
    <w:rsid w:val="007576B0"/>
    <w:rsid w:val="00757763"/>
    <w:rsid w:val="00757BE1"/>
    <w:rsid w:val="00757ECD"/>
    <w:rsid w:val="00757FB3"/>
    <w:rsid w:val="007608B7"/>
    <w:rsid w:val="007609B4"/>
    <w:rsid w:val="00760C48"/>
    <w:rsid w:val="007612A4"/>
    <w:rsid w:val="007613DC"/>
    <w:rsid w:val="007615BB"/>
    <w:rsid w:val="0076174C"/>
    <w:rsid w:val="007618F1"/>
    <w:rsid w:val="0076191F"/>
    <w:rsid w:val="007619DF"/>
    <w:rsid w:val="00761F5B"/>
    <w:rsid w:val="00762105"/>
    <w:rsid w:val="00762195"/>
    <w:rsid w:val="0076220B"/>
    <w:rsid w:val="00762526"/>
    <w:rsid w:val="007625E5"/>
    <w:rsid w:val="00762E47"/>
    <w:rsid w:val="00762E98"/>
    <w:rsid w:val="0076322D"/>
    <w:rsid w:val="007632B5"/>
    <w:rsid w:val="007632D4"/>
    <w:rsid w:val="00763742"/>
    <w:rsid w:val="00763750"/>
    <w:rsid w:val="00763924"/>
    <w:rsid w:val="00763F37"/>
    <w:rsid w:val="00764684"/>
    <w:rsid w:val="0076497F"/>
    <w:rsid w:val="00764D91"/>
    <w:rsid w:val="00764F6A"/>
    <w:rsid w:val="00765196"/>
    <w:rsid w:val="007654BA"/>
    <w:rsid w:val="00765D41"/>
    <w:rsid w:val="00766085"/>
    <w:rsid w:val="00766105"/>
    <w:rsid w:val="007661BA"/>
    <w:rsid w:val="0076673D"/>
    <w:rsid w:val="00766A83"/>
    <w:rsid w:val="00766AA8"/>
    <w:rsid w:val="00766F30"/>
    <w:rsid w:val="00767447"/>
    <w:rsid w:val="007674B8"/>
    <w:rsid w:val="00767602"/>
    <w:rsid w:val="00767672"/>
    <w:rsid w:val="00767718"/>
    <w:rsid w:val="00767776"/>
    <w:rsid w:val="00767807"/>
    <w:rsid w:val="00767A01"/>
    <w:rsid w:val="00767C2F"/>
    <w:rsid w:val="00767CF1"/>
    <w:rsid w:val="00767D2E"/>
    <w:rsid w:val="007709CA"/>
    <w:rsid w:val="00770DD6"/>
    <w:rsid w:val="00770F1B"/>
    <w:rsid w:val="00771025"/>
    <w:rsid w:val="0077158F"/>
    <w:rsid w:val="00771717"/>
    <w:rsid w:val="00771BD5"/>
    <w:rsid w:val="00771BDE"/>
    <w:rsid w:val="0077217B"/>
    <w:rsid w:val="007724B6"/>
    <w:rsid w:val="00772558"/>
    <w:rsid w:val="00772A42"/>
    <w:rsid w:val="00772B75"/>
    <w:rsid w:val="00773981"/>
    <w:rsid w:val="0077407A"/>
    <w:rsid w:val="00774443"/>
    <w:rsid w:val="007745F0"/>
    <w:rsid w:val="00774638"/>
    <w:rsid w:val="00774C45"/>
    <w:rsid w:val="00775077"/>
    <w:rsid w:val="007751F4"/>
    <w:rsid w:val="00775682"/>
    <w:rsid w:val="00775894"/>
    <w:rsid w:val="007766CD"/>
    <w:rsid w:val="00776722"/>
    <w:rsid w:val="00776901"/>
    <w:rsid w:val="00776ACA"/>
    <w:rsid w:val="00776C43"/>
    <w:rsid w:val="00776C54"/>
    <w:rsid w:val="00776DC2"/>
    <w:rsid w:val="007774D6"/>
    <w:rsid w:val="007777BE"/>
    <w:rsid w:val="0077790D"/>
    <w:rsid w:val="00777F60"/>
    <w:rsid w:val="00777FF3"/>
    <w:rsid w:val="00780496"/>
    <w:rsid w:val="007804E4"/>
    <w:rsid w:val="007806A8"/>
    <w:rsid w:val="00781187"/>
    <w:rsid w:val="00781360"/>
    <w:rsid w:val="00781503"/>
    <w:rsid w:val="007816BF"/>
    <w:rsid w:val="00781B20"/>
    <w:rsid w:val="00781F52"/>
    <w:rsid w:val="00782127"/>
    <w:rsid w:val="00782459"/>
    <w:rsid w:val="0078282D"/>
    <w:rsid w:val="00782E99"/>
    <w:rsid w:val="00783414"/>
    <w:rsid w:val="00783868"/>
    <w:rsid w:val="00783AD0"/>
    <w:rsid w:val="00783AE4"/>
    <w:rsid w:val="007843D8"/>
    <w:rsid w:val="007849A1"/>
    <w:rsid w:val="00784EBF"/>
    <w:rsid w:val="007855F8"/>
    <w:rsid w:val="00785DE7"/>
    <w:rsid w:val="007861D6"/>
    <w:rsid w:val="007862B2"/>
    <w:rsid w:val="007863F9"/>
    <w:rsid w:val="00786592"/>
    <w:rsid w:val="0078688B"/>
    <w:rsid w:val="0078694C"/>
    <w:rsid w:val="00786C14"/>
    <w:rsid w:val="00787277"/>
    <w:rsid w:val="007874D9"/>
    <w:rsid w:val="007876FC"/>
    <w:rsid w:val="007878E4"/>
    <w:rsid w:val="00787959"/>
    <w:rsid w:val="00787B03"/>
    <w:rsid w:val="00787D64"/>
    <w:rsid w:val="00787E61"/>
    <w:rsid w:val="00791017"/>
    <w:rsid w:val="007912CE"/>
    <w:rsid w:val="007915FA"/>
    <w:rsid w:val="00791890"/>
    <w:rsid w:val="00791932"/>
    <w:rsid w:val="00791A56"/>
    <w:rsid w:val="00791AB5"/>
    <w:rsid w:val="00791E75"/>
    <w:rsid w:val="00792533"/>
    <w:rsid w:val="0079266D"/>
    <w:rsid w:val="007928A6"/>
    <w:rsid w:val="007928D1"/>
    <w:rsid w:val="0079296E"/>
    <w:rsid w:val="00792A8E"/>
    <w:rsid w:val="00793AB7"/>
    <w:rsid w:val="00793DCF"/>
    <w:rsid w:val="00793E44"/>
    <w:rsid w:val="00793EED"/>
    <w:rsid w:val="007942DB"/>
    <w:rsid w:val="007944C4"/>
    <w:rsid w:val="007947B1"/>
    <w:rsid w:val="007947EE"/>
    <w:rsid w:val="00794935"/>
    <w:rsid w:val="00794C98"/>
    <w:rsid w:val="00794E35"/>
    <w:rsid w:val="00794E7B"/>
    <w:rsid w:val="00794FFD"/>
    <w:rsid w:val="0079537C"/>
    <w:rsid w:val="0079573D"/>
    <w:rsid w:val="007959C1"/>
    <w:rsid w:val="00795E21"/>
    <w:rsid w:val="00795EC2"/>
    <w:rsid w:val="00796101"/>
    <w:rsid w:val="0079618D"/>
    <w:rsid w:val="007961A5"/>
    <w:rsid w:val="00796730"/>
    <w:rsid w:val="00796973"/>
    <w:rsid w:val="00796C43"/>
    <w:rsid w:val="00796C8F"/>
    <w:rsid w:val="00796E09"/>
    <w:rsid w:val="0079717E"/>
    <w:rsid w:val="007971B6"/>
    <w:rsid w:val="0079725F"/>
    <w:rsid w:val="00797634"/>
    <w:rsid w:val="00797858"/>
    <w:rsid w:val="00797AA9"/>
    <w:rsid w:val="00797B37"/>
    <w:rsid w:val="00797E3E"/>
    <w:rsid w:val="00797FFB"/>
    <w:rsid w:val="007A07B2"/>
    <w:rsid w:val="007A0AFB"/>
    <w:rsid w:val="007A1314"/>
    <w:rsid w:val="007A146D"/>
    <w:rsid w:val="007A1B3E"/>
    <w:rsid w:val="007A241C"/>
    <w:rsid w:val="007A25D1"/>
    <w:rsid w:val="007A2663"/>
    <w:rsid w:val="007A2894"/>
    <w:rsid w:val="007A2A70"/>
    <w:rsid w:val="007A2B04"/>
    <w:rsid w:val="007A2D59"/>
    <w:rsid w:val="007A343D"/>
    <w:rsid w:val="007A38FE"/>
    <w:rsid w:val="007A3A31"/>
    <w:rsid w:val="007A3CB8"/>
    <w:rsid w:val="007A4246"/>
    <w:rsid w:val="007A43A2"/>
    <w:rsid w:val="007A4541"/>
    <w:rsid w:val="007A4961"/>
    <w:rsid w:val="007A49B1"/>
    <w:rsid w:val="007A4F53"/>
    <w:rsid w:val="007A4FB4"/>
    <w:rsid w:val="007A5199"/>
    <w:rsid w:val="007A5561"/>
    <w:rsid w:val="007A5B44"/>
    <w:rsid w:val="007A5BC4"/>
    <w:rsid w:val="007A5BE6"/>
    <w:rsid w:val="007A5C55"/>
    <w:rsid w:val="007A5E33"/>
    <w:rsid w:val="007A5F54"/>
    <w:rsid w:val="007A612C"/>
    <w:rsid w:val="007A6D38"/>
    <w:rsid w:val="007A7027"/>
    <w:rsid w:val="007A745D"/>
    <w:rsid w:val="007A7866"/>
    <w:rsid w:val="007A7ADC"/>
    <w:rsid w:val="007A7D91"/>
    <w:rsid w:val="007A7EEA"/>
    <w:rsid w:val="007B0012"/>
    <w:rsid w:val="007B042D"/>
    <w:rsid w:val="007B07EF"/>
    <w:rsid w:val="007B0ABD"/>
    <w:rsid w:val="007B118D"/>
    <w:rsid w:val="007B125C"/>
    <w:rsid w:val="007B1560"/>
    <w:rsid w:val="007B1580"/>
    <w:rsid w:val="007B1864"/>
    <w:rsid w:val="007B1970"/>
    <w:rsid w:val="007B1BA5"/>
    <w:rsid w:val="007B1CD0"/>
    <w:rsid w:val="007B1D8F"/>
    <w:rsid w:val="007B1E20"/>
    <w:rsid w:val="007B1F7E"/>
    <w:rsid w:val="007B2125"/>
    <w:rsid w:val="007B21A4"/>
    <w:rsid w:val="007B2393"/>
    <w:rsid w:val="007B2691"/>
    <w:rsid w:val="007B2719"/>
    <w:rsid w:val="007B2987"/>
    <w:rsid w:val="007B2DED"/>
    <w:rsid w:val="007B3119"/>
    <w:rsid w:val="007B3399"/>
    <w:rsid w:val="007B342D"/>
    <w:rsid w:val="007B345C"/>
    <w:rsid w:val="007B3A67"/>
    <w:rsid w:val="007B3F77"/>
    <w:rsid w:val="007B435D"/>
    <w:rsid w:val="007B4D11"/>
    <w:rsid w:val="007B4D42"/>
    <w:rsid w:val="007B4F3F"/>
    <w:rsid w:val="007B50A6"/>
    <w:rsid w:val="007B5657"/>
    <w:rsid w:val="007B56E8"/>
    <w:rsid w:val="007B5760"/>
    <w:rsid w:val="007B58E0"/>
    <w:rsid w:val="007B58EB"/>
    <w:rsid w:val="007B5B0F"/>
    <w:rsid w:val="007B5B12"/>
    <w:rsid w:val="007B5E0B"/>
    <w:rsid w:val="007B5FD9"/>
    <w:rsid w:val="007B6700"/>
    <w:rsid w:val="007B69E6"/>
    <w:rsid w:val="007B6C74"/>
    <w:rsid w:val="007B6DF2"/>
    <w:rsid w:val="007B7011"/>
    <w:rsid w:val="007B70E0"/>
    <w:rsid w:val="007B71E2"/>
    <w:rsid w:val="007B7360"/>
    <w:rsid w:val="007B775A"/>
    <w:rsid w:val="007B7760"/>
    <w:rsid w:val="007B7A17"/>
    <w:rsid w:val="007B7D44"/>
    <w:rsid w:val="007C03DA"/>
    <w:rsid w:val="007C053C"/>
    <w:rsid w:val="007C0790"/>
    <w:rsid w:val="007C0988"/>
    <w:rsid w:val="007C09D1"/>
    <w:rsid w:val="007C0FB2"/>
    <w:rsid w:val="007C1236"/>
    <w:rsid w:val="007C1563"/>
    <w:rsid w:val="007C17FC"/>
    <w:rsid w:val="007C18B1"/>
    <w:rsid w:val="007C1947"/>
    <w:rsid w:val="007C1D44"/>
    <w:rsid w:val="007C1D7A"/>
    <w:rsid w:val="007C20CA"/>
    <w:rsid w:val="007C2128"/>
    <w:rsid w:val="007C2230"/>
    <w:rsid w:val="007C246D"/>
    <w:rsid w:val="007C2C8E"/>
    <w:rsid w:val="007C2E6D"/>
    <w:rsid w:val="007C2F82"/>
    <w:rsid w:val="007C31A7"/>
    <w:rsid w:val="007C3204"/>
    <w:rsid w:val="007C3255"/>
    <w:rsid w:val="007C3258"/>
    <w:rsid w:val="007C32BA"/>
    <w:rsid w:val="007C3369"/>
    <w:rsid w:val="007C34BB"/>
    <w:rsid w:val="007C398B"/>
    <w:rsid w:val="007C3B66"/>
    <w:rsid w:val="007C3B87"/>
    <w:rsid w:val="007C3FF3"/>
    <w:rsid w:val="007C435F"/>
    <w:rsid w:val="007C49EF"/>
    <w:rsid w:val="007C4B96"/>
    <w:rsid w:val="007C4D25"/>
    <w:rsid w:val="007C4D73"/>
    <w:rsid w:val="007C5577"/>
    <w:rsid w:val="007C5F66"/>
    <w:rsid w:val="007C64C9"/>
    <w:rsid w:val="007C67B4"/>
    <w:rsid w:val="007C6D47"/>
    <w:rsid w:val="007C6E60"/>
    <w:rsid w:val="007C73A6"/>
    <w:rsid w:val="007C74BC"/>
    <w:rsid w:val="007C7B37"/>
    <w:rsid w:val="007C7CD0"/>
    <w:rsid w:val="007C7E86"/>
    <w:rsid w:val="007D0119"/>
    <w:rsid w:val="007D0526"/>
    <w:rsid w:val="007D0737"/>
    <w:rsid w:val="007D097D"/>
    <w:rsid w:val="007D0CC8"/>
    <w:rsid w:val="007D154C"/>
    <w:rsid w:val="007D1626"/>
    <w:rsid w:val="007D188F"/>
    <w:rsid w:val="007D193C"/>
    <w:rsid w:val="007D1AEE"/>
    <w:rsid w:val="007D1B44"/>
    <w:rsid w:val="007D1EB0"/>
    <w:rsid w:val="007D20BE"/>
    <w:rsid w:val="007D2630"/>
    <w:rsid w:val="007D26C7"/>
    <w:rsid w:val="007D28D2"/>
    <w:rsid w:val="007D2C03"/>
    <w:rsid w:val="007D32D5"/>
    <w:rsid w:val="007D35B2"/>
    <w:rsid w:val="007D36FB"/>
    <w:rsid w:val="007D37EB"/>
    <w:rsid w:val="007D3AD8"/>
    <w:rsid w:val="007D3B7B"/>
    <w:rsid w:val="007D3C13"/>
    <w:rsid w:val="007D3CF6"/>
    <w:rsid w:val="007D3DBA"/>
    <w:rsid w:val="007D3EA9"/>
    <w:rsid w:val="007D426F"/>
    <w:rsid w:val="007D46EE"/>
    <w:rsid w:val="007D48B9"/>
    <w:rsid w:val="007D49A0"/>
    <w:rsid w:val="007D4A88"/>
    <w:rsid w:val="007D4B87"/>
    <w:rsid w:val="007D5004"/>
    <w:rsid w:val="007D527B"/>
    <w:rsid w:val="007D537C"/>
    <w:rsid w:val="007D5568"/>
    <w:rsid w:val="007D5843"/>
    <w:rsid w:val="007D5E6B"/>
    <w:rsid w:val="007D66C6"/>
    <w:rsid w:val="007D6A4D"/>
    <w:rsid w:val="007D6CF4"/>
    <w:rsid w:val="007D6FC5"/>
    <w:rsid w:val="007D7228"/>
    <w:rsid w:val="007D76AF"/>
    <w:rsid w:val="007D7F92"/>
    <w:rsid w:val="007E02AD"/>
    <w:rsid w:val="007E034C"/>
    <w:rsid w:val="007E0376"/>
    <w:rsid w:val="007E044A"/>
    <w:rsid w:val="007E095F"/>
    <w:rsid w:val="007E0A6A"/>
    <w:rsid w:val="007E0CD9"/>
    <w:rsid w:val="007E108E"/>
    <w:rsid w:val="007E14A5"/>
    <w:rsid w:val="007E170E"/>
    <w:rsid w:val="007E19DF"/>
    <w:rsid w:val="007E1B83"/>
    <w:rsid w:val="007E1DA1"/>
    <w:rsid w:val="007E1E0B"/>
    <w:rsid w:val="007E1FBE"/>
    <w:rsid w:val="007E22EB"/>
    <w:rsid w:val="007E2B84"/>
    <w:rsid w:val="007E3072"/>
    <w:rsid w:val="007E3384"/>
    <w:rsid w:val="007E33C9"/>
    <w:rsid w:val="007E39CE"/>
    <w:rsid w:val="007E3AC2"/>
    <w:rsid w:val="007E3D96"/>
    <w:rsid w:val="007E475C"/>
    <w:rsid w:val="007E4D2E"/>
    <w:rsid w:val="007E4F99"/>
    <w:rsid w:val="007E50CE"/>
    <w:rsid w:val="007E579E"/>
    <w:rsid w:val="007E58CE"/>
    <w:rsid w:val="007E5D72"/>
    <w:rsid w:val="007E636E"/>
    <w:rsid w:val="007E68AE"/>
    <w:rsid w:val="007E6CE5"/>
    <w:rsid w:val="007E7000"/>
    <w:rsid w:val="007E703F"/>
    <w:rsid w:val="007E720E"/>
    <w:rsid w:val="007E766D"/>
    <w:rsid w:val="007E78A7"/>
    <w:rsid w:val="007E7A6D"/>
    <w:rsid w:val="007E7EDC"/>
    <w:rsid w:val="007F0376"/>
    <w:rsid w:val="007F04E3"/>
    <w:rsid w:val="007F0C49"/>
    <w:rsid w:val="007F113F"/>
    <w:rsid w:val="007F1216"/>
    <w:rsid w:val="007F1454"/>
    <w:rsid w:val="007F15C8"/>
    <w:rsid w:val="007F1DE2"/>
    <w:rsid w:val="007F1F11"/>
    <w:rsid w:val="007F2173"/>
    <w:rsid w:val="007F2637"/>
    <w:rsid w:val="007F263F"/>
    <w:rsid w:val="007F28A2"/>
    <w:rsid w:val="007F28E2"/>
    <w:rsid w:val="007F2AFE"/>
    <w:rsid w:val="007F36A6"/>
    <w:rsid w:val="007F3A3E"/>
    <w:rsid w:val="007F3BB8"/>
    <w:rsid w:val="007F3BCC"/>
    <w:rsid w:val="007F3EE8"/>
    <w:rsid w:val="007F3F01"/>
    <w:rsid w:val="007F4333"/>
    <w:rsid w:val="007F44CA"/>
    <w:rsid w:val="007F47F6"/>
    <w:rsid w:val="007F486B"/>
    <w:rsid w:val="007F4A56"/>
    <w:rsid w:val="007F4BFF"/>
    <w:rsid w:val="007F4C81"/>
    <w:rsid w:val="007F4D4F"/>
    <w:rsid w:val="007F515C"/>
    <w:rsid w:val="007F5335"/>
    <w:rsid w:val="007F5C9B"/>
    <w:rsid w:val="007F5EA3"/>
    <w:rsid w:val="007F5EAE"/>
    <w:rsid w:val="007F5F95"/>
    <w:rsid w:val="007F6969"/>
    <w:rsid w:val="007F728D"/>
    <w:rsid w:val="007F72AC"/>
    <w:rsid w:val="007F72C2"/>
    <w:rsid w:val="007F740A"/>
    <w:rsid w:val="007F75C1"/>
    <w:rsid w:val="007F778D"/>
    <w:rsid w:val="007F7D8D"/>
    <w:rsid w:val="008005B2"/>
    <w:rsid w:val="00800A67"/>
    <w:rsid w:val="00800A97"/>
    <w:rsid w:val="00801305"/>
    <w:rsid w:val="008015BE"/>
    <w:rsid w:val="0080174E"/>
    <w:rsid w:val="00801CAF"/>
    <w:rsid w:val="00801F3C"/>
    <w:rsid w:val="008021F1"/>
    <w:rsid w:val="00802664"/>
    <w:rsid w:val="00802D99"/>
    <w:rsid w:val="00802DBD"/>
    <w:rsid w:val="00802DFD"/>
    <w:rsid w:val="00803595"/>
    <w:rsid w:val="008037E6"/>
    <w:rsid w:val="00803EA4"/>
    <w:rsid w:val="0080463F"/>
    <w:rsid w:val="00804868"/>
    <w:rsid w:val="008048AB"/>
    <w:rsid w:val="00804934"/>
    <w:rsid w:val="008050BC"/>
    <w:rsid w:val="0080514A"/>
    <w:rsid w:val="00805728"/>
    <w:rsid w:val="00805BA5"/>
    <w:rsid w:val="00805C43"/>
    <w:rsid w:val="0080638A"/>
    <w:rsid w:val="00806639"/>
    <w:rsid w:val="00806B4E"/>
    <w:rsid w:val="00806D0A"/>
    <w:rsid w:val="008071B7"/>
    <w:rsid w:val="00807265"/>
    <w:rsid w:val="00807314"/>
    <w:rsid w:val="00807587"/>
    <w:rsid w:val="008076D9"/>
    <w:rsid w:val="00807747"/>
    <w:rsid w:val="008106C5"/>
    <w:rsid w:val="0081093F"/>
    <w:rsid w:val="00810E8A"/>
    <w:rsid w:val="0081103B"/>
    <w:rsid w:val="0081128C"/>
    <w:rsid w:val="008113F3"/>
    <w:rsid w:val="0081185D"/>
    <w:rsid w:val="00811A97"/>
    <w:rsid w:val="00811AF2"/>
    <w:rsid w:val="00811D76"/>
    <w:rsid w:val="008125F0"/>
    <w:rsid w:val="008129F9"/>
    <w:rsid w:val="00812B8E"/>
    <w:rsid w:val="00812F3A"/>
    <w:rsid w:val="00812F79"/>
    <w:rsid w:val="00813097"/>
    <w:rsid w:val="00813284"/>
    <w:rsid w:val="00813E35"/>
    <w:rsid w:val="00813FDF"/>
    <w:rsid w:val="008141D8"/>
    <w:rsid w:val="00814530"/>
    <w:rsid w:val="00814885"/>
    <w:rsid w:val="008148D6"/>
    <w:rsid w:val="00814FB7"/>
    <w:rsid w:val="00815098"/>
    <w:rsid w:val="008151E6"/>
    <w:rsid w:val="008157A9"/>
    <w:rsid w:val="0081585F"/>
    <w:rsid w:val="00815D01"/>
    <w:rsid w:val="008172DB"/>
    <w:rsid w:val="008173D1"/>
    <w:rsid w:val="0081769D"/>
    <w:rsid w:val="008176F9"/>
    <w:rsid w:val="0081782F"/>
    <w:rsid w:val="008200DF"/>
    <w:rsid w:val="0082039E"/>
    <w:rsid w:val="00820436"/>
    <w:rsid w:val="00820532"/>
    <w:rsid w:val="008205A6"/>
    <w:rsid w:val="00820727"/>
    <w:rsid w:val="008208E7"/>
    <w:rsid w:val="008209A3"/>
    <w:rsid w:val="00820E3A"/>
    <w:rsid w:val="0082106B"/>
    <w:rsid w:val="008216B6"/>
    <w:rsid w:val="008217BC"/>
    <w:rsid w:val="00821A1B"/>
    <w:rsid w:val="00821DBE"/>
    <w:rsid w:val="00821DC4"/>
    <w:rsid w:val="00821E71"/>
    <w:rsid w:val="00821EA8"/>
    <w:rsid w:val="0082348E"/>
    <w:rsid w:val="00823634"/>
    <w:rsid w:val="00823FFB"/>
    <w:rsid w:val="00824160"/>
    <w:rsid w:val="00824CFE"/>
    <w:rsid w:val="00824EE5"/>
    <w:rsid w:val="00824FDA"/>
    <w:rsid w:val="008253E5"/>
    <w:rsid w:val="00825A1B"/>
    <w:rsid w:val="00825A30"/>
    <w:rsid w:val="008262EF"/>
    <w:rsid w:val="00826B1D"/>
    <w:rsid w:val="00826BD3"/>
    <w:rsid w:val="00826E39"/>
    <w:rsid w:val="0082723C"/>
    <w:rsid w:val="008273E3"/>
    <w:rsid w:val="00827A60"/>
    <w:rsid w:val="00827F06"/>
    <w:rsid w:val="00827FC9"/>
    <w:rsid w:val="00830787"/>
    <w:rsid w:val="00830879"/>
    <w:rsid w:val="008308F4"/>
    <w:rsid w:val="008314B1"/>
    <w:rsid w:val="0083158A"/>
    <w:rsid w:val="00831797"/>
    <w:rsid w:val="008318BD"/>
    <w:rsid w:val="00831C67"/>
    <w:rsid w:val="0083278E"/>
    <w:rsid w:val="008330ED"/>
    <w:rsid w:val="008331AD"/>
    <w:rsid w:val="00833213"/>
    <w:rsid w:val="00833BC9"/>
    <w:rsid w:val="00833F32"/>
    <w:rsid w:val="00834882"/>
    <w:rsid w:val="008349C1"/>
    <w:rsid w:val="00834D78"/>
    <w:rsid w:val="0083501C"/>
    <w:rsid w:val="008355FD"/>
    <w:rsid w:val="00835668"/>
    <w:rsid w:val="00835B42"/>
    <w:rsid w:val="00835B4C"/>
    <w:rsid w:val="00835D26"/>
    <w:rsid w:val="00835DDA"/>
    <w:rsid w:val="0083648B"/>
    <w:rsid w:val="0083660F"/>
    <w:rsid w:val="00836642"/>
    <w:rsid w:val="00836BF3"/>
    <w:rsid w:val="0083747B"/>
    <w:rsid w:val="008376DB"/>
    <w:rsid w:val="00837772"/>
    <w:rsid w:val="00837876"/>
    <w:rsid w:val="00837A71"/>
    <w:rsid w:val="0084011C"/>
    <w:rsid w:val="0084023C"/>
    <w:rsid w:val="008402E0"/>
    <w:rsid w:val="00840794"/>
    <w:rsid w:val="008409AA"/>
    <w:rsid w:val="00840D33"/>
    <w:rsid w:val="00840F41"/>
    <w:rsid w:val="00841636"/>
    <w:rsid w:val="008416AB"/>
    <w:rsid w:val="00841BD2"/>
    <w:rsid w:val="00841D05"/>
    <w:rsid w:val="00841D77"/>
    <w:rsid w:val="00841E70"/>
    <w:rsid w:val="00842135"/>
    <w:rsid w:val="0084222E"/>
    <w:rsid w:val="008424A2"/>
    <w:rsid w:val="0084272A"/>
    <w:rsid w:val="00842E50"/>
    <w:rsid w:val="00843083"/>
    <w:rsid w:val="00843123"/>
    <w:rsid w:val="008432BD"/>
    <w:rsid w:val="00843992"/>
    <w:rsid w:val="00843C21"/>
    <w:rsid w:val="00843E45"/>
    <w:rsid w:val="0084401D"/>
    <w:rsid w:val="00844045"/>
    <w:rsid w:val="00844117"/>
    <w:rsid w:val="00844611"/>
    <w:rsid w:val="0084465C"/>
    <w:rsid w:val="00844741"/>
    <w:rsid w:val="008448B5"/>
    <w:rsid w:val="00844990"/>
    <w:rsid w:val="00844B71"/>
    <w:rsid w:val="00844EF5"/>
    <w:rsid w:val="00844F5C"/>
    <w:rsid w:val="008455D6"/>
    <w:rsid w:val="0084577D"/>
    <w:rsid w:val="008458B0"/>
    <w:rsid w:val="0084590A"/>
    <w:rsid w:val="00845ECD"/>
    <w:rsid w:val="0084650B"/>
    <w:rsid w:val="00846A95"/>
    <w:rsid w:val="00846E6F"/>
    <w:rsid w:val="00846E87"/>
    <w:rsid w:val="00846EFE"/>
    <w:rsid w:val="00847793"/>
    <w:rsid w:val="00847C85"/>
    <w:rsid w:val="00847E3C"/>
    <w:rsid w:val="00847E4B"/>
    <w:rsid w:val="008507C3"/>
    <w:rsid w:val="00851343"/>
    <w:rsid w:val="008516E5"/>
    <w:rsid w:val="00851843"/>
    <w:rsid w:val="0085184C"/>
    <w:rsid w:val="00851A02"/>
    <w:rsid w:val="00851C87"/>
    <w:rsid w:val="00851D24"/>
    <w:rsid w:val="00852078"/>
    <w:rsid w:val="008524B8"/>
    <w:rsid w:val="00852720"/>
    <w:rsid w:val="00852B1B"/>
    <w:rsid w:val="00852C58"/>
    <w:rsid w:val="00852E31"/>
    <w:rsid w:val="008530A8"/>
    <w:rsid w:val="00853332"/>
    <w:rsid w:val="008537D9"/>
    <w:rsid w:val="00853CFC"/>
    <w:rsid w:val="00853E65"/>
    <w:rsid w:val="0085408A"/>
    <w:rsid w:val="00854473"/>
    <w:rsid w:val="00854A8E"/>
    <w:rsid w:val="008551A9"/>
    <w:rsid w:val="008554C8"/>
    <w:rsid w:val="008555E5"/>
    <w:rsid w:val="008558C0"/>
    <w:rsid w:val="008559A4"/>
    <w:rsid w:val="00855D37"/>
    <w:rsid w:val="00855FB6"/>
    <w:rsid w:val="008562B5"/>
    <w:rsid w:val="0085631B"/>
    <w:rsid w:val="008565B0"/>
    <w:rsid w:val="008565E2"/>
    <w:rsid w:val="008566DD"/>
    <w:rsid w:val="0085677A"/>
    <w:rsid w:val="00856954"/>
    <w:rsid w:val="0085698C"/>
    <w:rsid w:val="008569EF"/>
    <w:rsid w:val="00856E09"/>
    <w:rsid w:val="00856E6A"/>
    <w:rsid w:val="00856FB4"/>
    <w:rsid w:val="008575B3"/>
    <w:rsid w:val="008575B6"/>
    <w:rsid w:val="00857A41"/>
    <w:rsid w:val="00857E26"/>
    <w:rsid w:val="00857E82"/>
    <w:rsid w:val="00857F59"/>
    <w:rsid w:val="008601DD"/>
    <w:rsid w:val="0086020F"/>
    <w:rsid w:val="00860319"/>
    <w:rsid w:val="0086039A"/>
    <w:rsid w:val="008607C4"/>
    <w:rsid w:val="00860937"/>
    <w:rsid w:val="00860BAB"/>
    <w:rsid w:val="00860D4E"/>
    <w:rsid w:val="00860D6C"/>
    <w:rsid w:val="008612EA"/>
    <w:rsid w:val="00861419"/>
    <w:rsid w:val="008614AA"/>
    <w:rsid w:val="008617C1"/>
    <w:rsid w:val="00861DF8"/>
    <w:rsid w:val="00861F91"/>
    <w:rsid w:val="008624DA"/>
    <w:rsid w:val="00863181"/>
    <w:rsid w:val="0086338E"/>
    <w:rsid w:val="0086382E"/>
    <w:rsid w:val="008639D7"/>
    <w:rsid w:val="00863E56"/>
    <w:rsid w:val="008649DC"/>
    <w:rsid w:val="00864B87"/>
    <w:rsid w:val="0086528E"/>
    <w:rsid w:val="00865667"/>
    <w:rsid w:val="00865810"/>
    <w:rsid w:val="00865864"/>
    <w:rsid w:val="00865DFC"/>
    <w:rsid w:val="008661AD"/>
    <w:rsid w:val="00866309"/>
    <w:rsid w:val="008663B5"/>
    <w:rsid w:val="00866970"/>
    <w:rsid w:val="00866C97"/>
    <w:rsid w:val="00866E43"/>
    <w:rsid w:val="00867987"/>
    <w:rsid w:val="00867BD7"/>
    <w:rsid w:val="00867C71"/>
    <w:rsid w:val="00867D28"/>
    <w:rsid w:val="008709F9"/>
    <w:rsid w:val="00870A10"/>
    <w:rsid w:val="00871745"/>
    <w:rsid w:val="00871BE7"/>
    <w:rsid w:val="00871C8D"/>
    <w:rsid w:val="00871DA0"/>
    <w:rsid w:val="0087205F"/>
    <w:rsid w:val="00872103"/>
    <w:rsid w:val="0087232A"/>
    <w:rsid w:val="008723CA"/>
    <w:rsid w:val="0087253B"/>
    <w:rsid w:val="00872565"/>
    <w:rsid w:val="008725E7"/>
    <w:rsid w:val="00872A6E"/>
    <w:rsid w:val="00872ADF"/>
    <w:rsid w:val="0087303D"/>
    <w:rsid w:val="0087327B"/>
    <w:rsid w:val="0087329E"/>
    <w:rsid w:val="008733E0"/>
    <w:rsid w:val="0087343B"/>
    <w:rsid w:val="0087377D"/>
    <w:rsid w:val="008738DD"/>
    <w:rsid w:val="00873B0E"/>
    <w:rsid w:val="00873C27"/>
    <w:rsid w:val="00873CC3"/>
    <w:rsid w:val="008740A6"/>
    <w:rsid w:val="00874336"/>
    <w:rsid w:val="00874355"/>
    <w:rsid w:val="00875356"/>
    <w:rsid w:val="00875364"/>
    <w:rsid w:val="00875872"/>
    <w:rsid w:val="00875B27"/>
    <w:rsid w:val="00876322"/>
    <w:rsid w:val="00876445"/>
    <w:rsid w:val="00876576"/>
    <w:rsid w:val="008765DB"/>
    <w:rsid w:val="00876759"/>
    <w:rsid w:val="00876B27"/>
    <w:rsid w:val="00877604"/>
    <w:rsid w:val="00877C75"/>
    <w:rsid w:val="0088030C"/>
    <w:rsid w:val="00880946"/>
    <w:rsid w:val="008813B5"/>
    <w:rsid w:val="0088187B"/>
    <w:rsid w:val="00881A54"/>
    <w:rsid w:val="00881A5F"/>
    <w:rsid w:val="00881C20"/>
    <w:rsid w:val="0088219D"/>
    <w:rsid w:val="0088235C"/>
    <w:rsid w:val="008827EC"/>
    <w:rsid w:val="008827F0"/>
    <w:rsid w:val="008828B9"/>
    <w:rsid w:val="00882A6D"/>
    <w:rsid w:val="00882A78"/>
    <w:rsid w:val="00882E69"/>
    <w:rsid w:val="00883189"/>
    <w:rsid w:val="0088360F"/>
    <w:rsid w:val="0088363C"/>
    <w:rsid w:val="008836E8"/>
    <w:rsid w:val="008838AF"/>
    <w:rsid w:val="00884002"/>
    <w:rsid w:val="00884388"/>
    <w:rsid w:val="008846FC"/>
    <w:rsid w:val="00884BFF"/>
    <w:rsid w:val="00885162"/>
    <w:rsid w:val="00885805"/>
    <w:rsid w:val="00885993"/>
    <w:rsid w:val="00885BA1"/>
    <w:rsid w:val="0088639E"/>
    <w:rsid w:val="00886A74"/>
    <w:rsid w:val="00886D8B"/>
    <w:rsid w:val="00887252"/>
    <w:rsid w:val="0088771D"/>
    <w:rsid w:val="00887EAB"/>
    <w:rsid w:val="008902D4"/>
    <w:rsid w:val="008903A0"/>
    <w:rsid w:val="008903E0"/>
    <w:rsid w:val="00890586"/>
    <w:rsid w:val="00890CED"/>
    <w:rsid w:val="00890E1D"/>
    <w:rsid w:val="00891798"/>
    <w:rsid w:val="0089182A"/>
    <w:rsid w:val="00891DAC"/>
    <w:rsid w:val="0089214E"/>
    <w:rsid w:val="008922DE"/>
    <w:rsid w:val="008923FD"/>
    <w:rsid w:val="008924DF"/>
    <w:rsid w:val="008926FA"/>
    <w:rsid w:val="0089285E"/>
    <w:rsid w:val="00892C3C"/>
    <w:rsid w:val="00892F09"/>
    <w:rsid w:val="00893BBB"/>
    <w:rsid w:val="00893E45"/>
    <w:rsid w:val="00893EA9"/>
    <w:rsid w:val="008947A0"/>
    <w:rsid w:val="008947A1"/>
    <w:rsid w:val="00894BA5"/>
    <w:rsid w:val="00894C70"/>
    <w:rsid w:val="00894FCA"/>
    <w:rsid w:val="00895036"/>
    <w:rsid w:val="008951EC"/>
    <w:rsid w:val="0089589A"/>
    <w:rsid w:val="00895C12"/>
    <w:rsid w:val="00895E89"/>
    <w:rsid w:val="00896199"/>
    <w:rsid w:val="0089635C"/>
    <w:rsid w:val="00896607"/>
    <w:rsid w:val="00896856"/>
    <w:rsid w:val="008968A5"/>
    <w:rsid w:val="008969A8"/>
    <w:rsid w:val="00896BFD"/>
    <w:rsid w:val="00896C97"/>
    <w:rsid w:val="00897466"/>
    <w:rsid w:val="008976BE"/>
    <w:rsid w:val="008A05FA"/>
    <w:rsid w:val="008A0908"/>
    <w:rsid w:val="008A1613"/>
    <w:rsid w:val="008A1A4F"/>
    <w:rsid w:val="008A1B03"/>
    <w:rsid w:val="008A1BBF"/>
    <w:rsid w:val="008A1C39"/>
    <w:rsid w:val="008A2054"/>
    <w:rsid w:val="008A23CE"/>
    <w:rsid w:val="008A3154"/>
    <w:rsid w:val="008A31D4"/>
    <w:rsid w:val="008A32E1"/>
    <w:rsid w:val="008A3614"/>
    <w:rsid w:val="008A39B8"/>
    <w:rsid w:val="008A3C15"/>
    <w:rsid w:val="008A3F65"/>
    <w:rsid w:val="008A4021"/>
    <w:rsid w:val="008A4653"/>
    <w:rsid w:val="008A4728"/>
    <w:rsid w:val="008A4A13"/>
    <w:rsid w:val="008A4AB7"/>
    <w:rsid w:val="008A4BF3"/>
    <w:rsid w:val="008A4E7D"/>
    <w:rsid w:val="008A514D"/>
    <w:rsid w:val="008A5435"/>
    <w:rsid w:val="008A5479"/>
    <w:rsid w:val="008A57C8"/>
    <w:rsid w:val="008A5995"/>
    <w:rsid w:val="008A5A50"/>
    <w:rsid w:val="008A5B17"/>
    <w:rsid w:val="008A5CCE"/>
    <w:rsid w:val="008A5E87"/>
    <w:rsid w:val="008A60D3"/>
    <w:rsid w:val="008A61FA"/>
    <w:rsid w:val="008A6743"/>
    <w:rsid w:val="008A69E3"/>
    <w:rsid w:val="008A6A82"/>
    <w:rsid w:val="008A6BFB"/>
    <w:rsid w:val="008A73BC"/>
    <w:rsid w:val="008A740B"/>
    <w:rsid w:val="008A75D9"/>
    <w:rsid w:val="008A790C"/>
    <w:rsid w:val="008A7942"/>
    <w:rsid w:val="008A7AA8"/>
    <w:rsid w:val="008A7BE2"/>
    <w:rsid w:val="008B0182"/>
    <w:rsid w:val="008B0558"/>
    <w:rsid w:val="008B0900"/>
    <w:rsid w:val="008B09F3"/>
    <w:rsid w:val="008B0A1E"/>
    <w:rsid w:val="008B0EB2"/>
    <w:rsid w:val="008B14A2"/>
    <w:rsid w:val="008B1C78"/>
    <w:rsid w:val="008B1D57"/>
    <w:rsid w:val="008B20FB"/>
    <w:rsid w:val="008B2132"/>
    <w:rsid w:val="008B28FC"/>
    <w:rsid w:val="008B2B31"/>
    <w:rsid w:val="008B341F"/>
    <w:rsid w:val="008B342B"/>
    <w:rsid w:val="008B3E22"/>
    <w:rsid w:val="008B411A"/>
    <w:rsid w:val="008B44CC"/>
    <w:rsid w:val="008B47F3"/>
    <w:rsid w:val="008B4ECD"/>
    <w:rsid w:val="008B4FB1"/>
    <w:rsid w:val="008B5046"/>
    <w:rsid w:val="008B52A1"/>
    <w:rsid w:val="008B5396"/>
    <w:rsid w:val="008B57DD"/>
    <w:rsid w:val="008B5BF5"/>
    <w:rsid w:val="008B6734"/>
    <w:rsid w:val="008B6B12"/>
    <w:rsid w:val="008B6EDB"/>
    <w:rsid w:val="008B6F79"/>
    <w:rsid w:val="008B6FD0"/>
    <w:rsid w:val="008B78C1"/>
    <w:rsid w:val="008B7D14"/>
    <w:rsid w:val="008C0138"/>
    <w:rsid w:val="008C0158"/>
    <w:rsid w:val="008C0172"/>
    <w:rsid w:val="008C024E"/>
    <w:rsid w:val="008C0CBC"/>
    <w:rsid w:val="008C0DBD"/>
    <w:rsid w:val="008C103E"/>
    <w:rsid w:val="008C115A"/>
    <w:rsid w:val="008C120B"/>
    <w:rsid w:val="008C148E"/>
    <w:rsid w:val="008C1505"/>
    <w:rsid w:val="008C195A"/>
    <w:rsid w:val="008C1D9B"/>
    <w:rsid w:val="008C1E1A"/>
    <w:rsid w:val="008C1EAF"/>
    <w:rsid w:val="008C1F1B"/>
    <w:rsid w:val="008C237F"/>
    <w:rsid w:val="008C261A"/>
    <w:rsid w:val="008C263B"/>
    <w:rsid w:val="008C277F"/>
    <w:rsid w:val="008C2955"/>
    <w:rsid w:val="008C2AA2"/>
    <w:rsid w:val="008C2F48"/>
    <w:rsid w:val="008C32FC"/>
    <w:rsid w:val="008C33AA"/>
    <w:rsid w:val="008C3BCA"/>
    <w:rsid w:val="008C3F45"/>
    <w:rsid w:val="008C3FA2"/>
    <w:rsid w:val="008C40B3"/>
    <w:rsid w:val="008C40F9"/>
    <w:rsid w:val="008C43E9"/>
    <w:rsid w:val="008C44EB"/>
    <w:rsid w:val="008C488F"/>
    <w:rsid w:val="008C4929"/>
    <w:rsid w:val="008C4FB8"/>
    <w:rsid w:val="008C52FF"/>
    <w:rsid w:val="008C56FF"/>
    <w:rsid w:val="008C5814"/>
    <w:rsid w:val="008C596A"/>
    <w:rsid w:val="008C6738"/>
    <w:rsid w:val="008C68D4"/>
    <w:rsid w:val="008C6DEF"/>
    <w:rsid w:val="008C745D"/>
    <w:rsid w:val="008C7658"/>
    <w:rsid w:val="008C786C"/>
    <w:rsid w:val="008C7A9F"/>
    <w:rsid w:val="008C7DE2"/>
    <w:rsid w:val="008D06C7"/>
    <w:rsid w:val="008D08F0"/>
    <w:rsid w:val="008D0AB6"/>
    <w:rsid w:val="008D0BF4"/>
    <w:rsid w:val="008D0C65"/>
    <w:rsid w:val="008D0CB8"/>
    <w:rsid w:val="008D0E1A"/>
    <w:rsid w:val="008D0F17"/>
    <w:rsid w:val="008D0FC3"/>
    <w:rsid w:val="008D0FCA"/>
    <w:rsid w:val="008D11C6"/>
    <w:rsid w:val="008D128C"/>
    <w:rsid w:val="008D16D0"/>
    <w:rsid w:val="008D1998"/>
    <w:rsid w:val="008D19A6"/>
    <w:rsid w:val="008D1C6B"/>
    <w:rsid w:val="008D1D26"/>
    <w:rsid w:val="008D1D66"/>
    <w:rsid w:val="008D23E9"/>
    <w:rsid w:val="008D2412"/>
    <w:rsid w:val="008D249B"/>
    <w:rsid w:val="008D254E"/>
    <w:rsid w:val="008D2CB8"/>
    <w:rsid w:val="008D3262"/>
    <w:rsid w:val="008D3535"/>
    <w:rsid w:val="008D373F"/>
    <w:rsid w:val="008D3EF4"/>
    <w:rsid w:val="008D41FB"/>
    <w:rsid w:val="008D445C"/>
    <w:rsid w:val="008D45D8"/>
    <w:rsid w:val="008D4EE2"/>
    <w:rsid w:val="008D5487"/>
    <w:rsid w:val="008D59CD"/>
    <w:rsid w:val="008D5AB4"/>
    <w:rsid w:val="008D5AEA"/>
    <w:rsid w:val="008D6010"/>
    <w:rsid w:val="008D60BC"/>
    <w:rsid w:val="008D6710"/>
    <w:rsid w:val="008D6F4D"/>
    <w:rsid w:val="008D722E"/>
    <w:rsid w:val="008D7442"/>
    <w:rsid w:val="008D75FA"/>
    <w:rsid w:val="008E015F"/>
    <w:rsid w:val="008E033B"/>
    <w:rsid w:val="008E0477"/>
    <w:rsid w:val="008E087B"/>
    <w:rsid w:val="008E1090"/>
    <w:rsid w:val="008E1BFB"/>
    <w:rsid w:val="008E1D95"/>
    <w:rsid w:val="008E1F31"/>
    <w:rsid w:val="008E21BC"/>
    <w:rsid w:val="008E2733"/>
    <w:rsid w:val="008E2A82"/>
    <w:rsid w:val="008E2B85"/>
    <w:rsid w:val="008E2E12"/>
    <w:rsid w:val="008E316A"/>
    <w:rsid w:val="008E3317"/>
    <w:rsid w:val="008E388C"/>
    <w:rsid w:val="008E3B27"/>
    <w:rsid w:val="008E3CA5"/>
    <w:rsid w:val="008E3D08"/>
    <w:rsid w:val="008E3D87"/>
    <w:rsid w:val="008E4710"/>
    <w:rsid w:val="008E4730"/>
    <w:rsid w:val="008E49A5"/>
    <w:rsid w:val="008E500F"/>
    <w:rsid w:val="008E50D7"/>
    <w:rsid w:val="008E5337"/>
    <w:rsid w:val="008E5493"/>
    <w:rsid w:val="008E5C8E"/>
    <w:rsid w:val="008E5DA3"/>
    <w:rsid w:val="008E6468"/>
    <w:rsid w:val="008E6489"/>
    <w:rsid w:val="008E68AB"/>
    <w:rsid w:val="008E69B0"/>
    <w:rsid w:val="008E6E1E"/>
    <w:rsid w:val="008E6F64"/>
    <w:rsid w:val="008E724E"/>
    <w:rsid w:val="008E74A7"/>
    <w:rsid w:val="008E7A0F"/>
    <w:rsid w:val="008F0144"/>
    <w:rsid w:val="008F0165"/>
    <w:rsid w:val="008F0339"/>
    <w:rsid w:val="008F0636"/>
    <w:rsid w:val="008F0A09"/>
    <w:rsid w:val="008F0DC7"/>
    <w:rsid w:val="008F0DD0"/>
    <w:rsid w:val="008F1236"/>
    <w:rsid w:val="008F141D"/>
    <w:rsid w:val="008F14AF"/>
    <w:rsid w:val="008F156A"/>
    <w:rsid w:val="008F1852"/>
    <w:rsid w:val="008F18FA"/>
    <w:rsid w:val="008F1AB5"/>
    <w:rsid w:val="008F1D6A"/>
    <w:rsid w:val="008F1DCB"/>
    <w:rsid w:val="008F1E9D"/>
    <w:rsid w:val="008F256B"/>
    <w:rsid w:val="008F25C9"/>
    <w:rsid w:val="008F264A"/>
    <w:rsid w:val="008F2BF0"/>
    <w:rsid w:val="008F35A2"/>
    <w:rsid w:val="008F3F20"/>
    <w:rsid w:val="008F400D"/>
    <w:rsid w:val="008F4DDF"/>
    <w:rsid w:val="008F4E79"/>
    <w:rsid w:val="008F4FA2"/>
    <w:rsid w:val="008F556C"/>
    <w:rsid w:val="008F5872"/>
    <w:rsid w:val="008F596E"/>
    <w:rsid w:val="008F5A4A"/>
    <w:rsid w:val="008F5D5F"/>
    <w:rsid w:val="008F6465"/>
    <w:rsid w:val="008F6AB7"/>
    <w:rsid w:val="008F6F7B"/>
    <w:rsid w:val="008F7058"/>
    <w:rsid w:val="008F75E8"/>
    <w:rsid w:val="008F7862"/>
    <w:rsid w:val="009000BE"/>
    <w:rsid w:val="009002D8"/>
    <w:rsid w:val="00900591"/>
    <w:rsid w:val="00900825"/>
    <w:rsid w:val="009008C9"/>
    <w:rsid w:val="00900BEF"/>
    <w:rsid w:val="00900DA2"/>
    <w:rsid w:val="00900E89"/>
    <w:rsid w:val="0090126D"/>
    <w:rsid w:val="00901766"/>
    <w:rsid w:val="0090207D"/>
    <w:rsid w:val="0090216F"/>
    <w:rsid w:val="00902760"/>
    <w:rsid w:val="009027EF"/>
    <w:rsid w:val="009027F7"/>
    <w:rsid w:val="009029C3"/>
    <w:rsid w:val="00902A40"/>
    <w:rsid w:val="00902A77"/>
    <w:rsid w:val="00902D06"/>
    <w:rsid w:val="00902DFE"/>
    <w:rsid w:val="009030F5"/>
    <w:rsid w:val="0090313E"/>
    <w:rsid w:val="00903227"/>
    <w:rsid w:val="009034AD"/>
    <w:rsid w:val="00903B14"/>
    <w:rsid w:val="00903CC9"/>
    <w:rsid w:val="009047AD"/>
    <w:rsid w:val="009049E7"/>
    <w:rsid w:val="00904ABC"/>
    <w:rsid w:val="00904AD2"/>
    <w:rsid w:val="00904B08"/>
    <w:rsid w:val="00904B13"/>
    <w:rsid w:val="00904F03"/>
    <w:rsid w:val="00905153"/>
    <w:rsid w:val="00905339"/>
    <w:rsid w:val="009053AC"/>
    <w:rsid w:val="00905483"/>
    <w:rsid w:val="00906234"/>
    <w:rsid w:val="009064D7"/>
    <w:rsid w:val="009067A8"/>
    <w:rsid w:val="00906A53"/>
    <w:rsid w:val="00906C7C"/>
    <w:rsid w:val="00907653"/>
    <w:rsid w:val="009103CB"/>
    <w:rsid w:val="00910641"/>
    <w:rsid w:val="009106F3"/>
    <w:rsid w:val="0091090D"/>
    <w:rsid w:val="00910F05"/>
    <w:rsid w:val="009110EE"/>
    <w:rsid w:val="0091111E"/>
    <w:rsid w:val="00911A05"/>
    <w:rsid w:val="00911D73"/>
    <w:rsid w:val="00911F1F"/>
    <w:rsid w:val="009121B2"/>
    <w:rsid w:val="00912307"/>
    <w:rsid w:val="00912A3F"/>
    <w:rsid w:val="00912CEF"/>
    <w:rsid w:val="00912F2E"/>
    <w:rsid w:val="00913413"/>
    <w:rsid w:val="00913524"/>
    <w:rsid w:val="009136A9"/>
    <w:rsid w:val="00913A49"/>
    <w:rsid w:val="00913FF7"/>
    <w:rsid w:val="009143BB"/>
    <w:rsid w:val="009143DF"/>
    <w:rsid w:val="00914DC2"/>
    <w:rsid w:val="0091564A"/>
    <w:rsid w:val="00915769"/>
    <w:rsid w:val="009159E1"/>
    <w:rsid w:val="00915BB2"/>
    <w:rsid w:val="00915C9A"/>
    <w:rsid w:val="00915E53"/>
    <w:rsid w:val="00915F7F"/>
    <w:rsid w:val="0091618B"/>
    <w:rsid w:val="00916326"/>
    <w:rsid w:val="00916421"/>
    <w:rsid w:val="009165A7"/>
    <w:rsid w:val="009165AD"/>
    <w:rsid w:val="009169C5"/>
    <w:rsid w:val="00916A53"/>
    <w:rsid w:val="00916A95"/>
    <w:rsid w:val="00916BB8"/>
    <w:rsid w:val="00916BDF"/>
    <w:rsid w:val="00916CFE"/>
    <w:rsid w:val="00916F08"/>
    <w:rsid w:val="009172BA"/>
    <w:rsid w:val="009177ED"/>
    <w:rsid w:val="00917F12"/>
    <w:rsid w:val="00917FD8"/>
    <w:rsid w:val="0092012C"/>
    <w:rsid w:val="009202AE"/>
    <w:rsid w:val="0092097B"/>
    <w:rsid w:val="00920AD7"/>
    <w:rsid w:val="009211E4"/>
    <w:rsid w:val="0092139A"/>
    <w:rsid w:val="00921622"/>
    <w:rsid w:val="00921624"/>
    <w:rsid w:val="00921758"/>
    <w:rsid w:val="009230B6"/>
    <w:rsid w:val="0092329A"/>
    <w:rsid w:val="009232D3"/>
    <w:rsid w:val="009233C8"/>
    <w:rsid w:val="009238C4"/>
    <w:rsid w:val="00923B4C"/>
    <w:rsid w:val="00923E86"/>
    <w:rsid w:val="00924796"/>
    <w:rsid w:val="00924F35"/>
    <w:rsid w:val="009250ED"/>
    <w:rsid w:val="0092510E"/>
    <w:rsid w:val="00925375"/>
    <w:rsid w:val="0092559D"/>
    <w:rsid w:val="0092573D"/>
    <w:rsid w:val="0092579E"/>
    <w:rsid w:val="00925C98"/>
    <w:rsid w:val="00926204"/>
    <w:rsid w:val="00926531"/>
    <w:rsid w:val="00926574"/>
    <w:rsid w:val="00926724"/>
    <w:rsid w:val="00926998"/>
    <w:rsid w:val="00926D1E"/>
    <w:rsid w:val="0092703F"/>
    <w:rsid w:val="00927BCA"/>
    <w:rsid w:val="00927E11"/>
    <w:rsid w:val="009301C9"/>
    <w:rsid w:val="00930247"/>
    <w:rsid w:val="00930345"/>
    <w:rsid w:val="009303DB"/>
    <w:rsid w:val="009304F0"/>
    <w:rsid w:val="00930526"/>
    <w:rsid w:val="009305DC"/>
    <w:rsid w:val="00930AE5"/>
    <w:rsid w:val="009311B6"/>
    <w:rsid w:val="00931CB4"/>
    <w:rsid w:val="00931D89"/>
    <w:rsid w:val="00931E8C"/>
    <w:rsid w:val="00932495"/>
    <w:rsid w:val="009324AB"/>
    <w:rsid w:val="00932645"/>
    <w:rsid w:val="009328D2"/>
    <w:rsid w:val="00933053"/>
    <w:rsid w:val="00933492"/>
    <w:rsid w:val="0093359D"/>
    <w:rsid w:val="0093394A"/>
    <w:rsid w:val="0093398C"/>
    <w:rsid w:val="00934900"/>
    <w:rsid w:val="00934FD6"/>
    <w:rsid w:val="009350F3"/>
    <w:rsid w:val="00935208"/>
    <w:rsid w:val="009354D6"/>
    <w:rsid w:val="00935841"/>
    <w:rsid w:val="00935EB3"/>
    <w:rsid w:val="00936419"/>
    <w:rsid w:val="009366E3"/>
    <w:rsid w:val="0093674E"/>
    <w:rsid w:val="0093692B"/>
    <w:rsid w:val="00936B51"/>
    <w:rsid w:val="00936C44"/>
    <w:rsid w:val="00936CEB"/>
    <w:rsid w:val="00940183"/>
    <w:rsid w:val="00940338"/>
    <w:rsid w:val="00940495"/>
    <w:rsid w:val="009405AF"/>
    <w:rsid w:val="00940DED"/>
    <w:rsid w:val="0094120E"/>
    <w:rsid w:val="00941316"/>
    <w:rsid w:val="00941786"/>
    <w:rsid w:val="00941A71"/>
    <w:rsid w:val="00941B18"/>
    <w:rsid w:val="00941B93"/>
    <w:rsid w:val="00941DBB"/>
    <w:rsid w:val="00941EED"/>
    <w:rsid w:val="009421C4"/>
    <w:rsid w:val="00942224"/>
    <w:rsid w:val="00942326"/>
    <w:rsid w:val="0094233E"/>
    <w:rsid w:val="009427E0"/>
    <w:rsid w:val="00942CE0"/>
    <w:rsid w:val="00942E57"/>
    <w:rsid w:val="00943229"/>
    <w:rsid w:val="0094329F"/>
    <w:rsid w:val="009434EC"/>
    <w:rsid w:val="009437CE"/>
    <w:rsid w:val="009439AE"/>
    <w:rsid w:val="00943A36"/>
    <w:rsid w:val="009443D8"/>
    <w:rsid w:val="00944B69"/>
    <w:rsid w:val="00944D38"/>
    <w:rsid w:val="00944D45"/>
    <w:rsid w:val="00944E8C"/>
    <w:rsid w:val="0094530B"/>
    <w:rsid w:val="009457DE"/>
    <w:rsid w:val="00945AC6"/>
    <w:rsid w:val="00945AF1"/>
    <w:rsid w:val="00945BDF"/>
    <w:rsid w:val="00945F62"/>
    <w:rsid w:val="00945FA2"/>
    <w:rsid w:val="009462AB"/>
    <w:rsid w:val="00946D76"/>
    <w:rsid w:val="0094701E"/>
    <w:rsid w:val="009472CB"/>
    <w:rsid w:val="0094730C"/>
    <w:rsid w:val="0094760A"/>
    <w:rsid w:val="0094781C"/>
    <w:rsid w:val="00947E71"/>
    <w:rsid w:val="009500B3"/>
    <w:rsid w:val="00950317"/>
    <w:rsid w:val="00950514"/>
    <w:rsid w:val="00950B66"/>
    <w:rsid w:val="00950C74"/>
    <w:rsid w:val="00950D1B"/>
    <w:rsid w:val="00950DF4"/>
    <w:rsid w:val="00950E8C"/>
    <w:rsid w:val="0095103A"/>
    <w:rsid w:val="0095116F"/>
    <w:rsid w:val="009511A4"/>
    <w:rsid w:val="0095135C"/>
    <w:rsid w:val="00951550"/>
    <w:rsid w:val="00951E41"/>
    <w:rsid w:val="009520CF"/>
    <w:rsid w:val="009521B4"/>
    <w:rsid w:val="009528DE"/>
    <w:rsid w:val="00952B8C"/>
    <w:rsid w:val="00952C67"/>
    <w:rsid w:val="00952DEF"/>
    <w:rsid w:val="00952E6D"/>
    <w:rsid w:val="0095368F"/>
    <w:rsid w:val="00953945"/>
    <w:rsid w:val="0095404B"/>
    <w:rsid w:val="009540F0"/>
    <w:rsid w:val="00954132"/>
    <w:rsid w:val="00954281"/>
    <w:rsid w:val="00954BA6"/>
    <w:rsid w:val="0095534B"/>
    <w:rsid w:val="00955619"/>
    <w:rsid w:val="00955746"/>
    <w:rsid w:val="00955B72"/>
    <w:rsid w:val="00955DDD"/>
    <w:rsid w:val="0095625E"/>
    <w:rsid w:val="009566EA"/>
    <w:rsid w:val="00956C78"/>
    <w:rsid w:val="00956E44"/>
    <w:rsid w:val="00956FCD"/>
    <w:rsid w:val="00957065"/>
    <w:rsid w:val="009572BA"/>
    <w:rsid w:val="0095735D"/>
    <w:rsid w:val="00957A20"/>
    <w:rsid w:val="00957B30"/>
    <w:rsid w:val="00957EC0"/>
    <w:rsid w:val="00957F12"/>
    <w:rsid w:val="0096011B"/>
    <w:rsid w:val="009601C7"/>
    <w:rsid w:val="0096020D"/>
    <w:rsid w:val="009602CB"/>
    <w:rsid w:val="009605DB"/>
    <w:rsid w:val="0096069E"/>
    <w:rsid w:val="00960828"/>
    <w:rsid w:val="00960874"/>
    <w:rsid w:val="00960892"/>
    <w:rsid w:val="009610EC"/>
    <w:rsid w:val="0096122A"/>
    <w:rsid w:val="009612E8"/>
    <w:rsid w:val="009619F6"/>
    <w:rsid w:val="00961DAA"/>
    <w:rsid w:val="0096203A"/>
    <w:rsid w:val="0096235C"/>
    <w:rsid w:val="009623A3"/>
    <w:rsid w:val="009624AA"/>
    <w:rsid w:val="009625E6"/>
    <w:rsid w:val="00962662"/>
    <w:rsid w:val="00962790"/>
    <w:rsid w:val="00962C99"/>
    <w:rsid w:val="00963139"/>
    <w:rsid w:val="0096327B"/>
    <w:rsid w:val="0096397D"/>
    <w:rsid w:val="00963A15"/>
    <w:rsid w:val="00963A4E"/>
    <w:rsid w:val="00963C60"/>
    <w:rsid w:val="00963F21"/>
    <w:rsid w:val="00963F90"/>
    <w:rsid w:val="00963FA2"/>
    <w:rsid w:val="00964593"/>
    <w:rsid w:val="00964C82"/>
    <w:rsid w:val="00964D20"/>
    <w:rsid w:val="00964F2B"/>
    <w:rsid w:val="0096512E"/>
    <w:rsid w:val="009653F3"/>
    <w:rsid w:val="00965F9C"/>
    <w:rsid w:val="009663A4"/>
    <w:rsid w:val="00966435"/>
    <w:rsid w:val="009668E9"/>
    <w:rsid w:val="009669BA"/>
    <w:rsid w:val="00966C37"/>
    <w:rsid w:val="0096742E"/>
    <w:rsid w:val="009704C0"/>
    <w:rsid w:val="00970830"/>
    <w:rsid w:val="009708B4"/>
    <w:rsid w:val="00970971"/>
    <w:rsid w:val="00970FEF"/>
    <w:rsid w:val="0097125D"/>
    <w:rsid w:val="009714E9"/>
    <w:rsid w:val="00971677"/>
    <w:rsid w:val="009716F2"/>
    <w:rsid w:val="009718D9"/>
    <w:rsid w:val="00971AC7"/>
    <w:rsid w:val="00971B63"/>
    <w:rsid w:val="00972001"/>
    <w:rsid w:val="009721FC"/>
    <w:rsid w:val="009724DA"/>
    <w:rsid w:val="00972889"/>
    <w:rsid w:val="00972AC8"/>
    <w:rsid w:val="00972DB0"/>
    <w:rsid w:val="00972DD4"/>
    <w:rsid w:val="00973683"/>
    <w:rsid w:val="0097376A"/>
    <w:rsid w:val="00973DB6"/>
    <w:rsid w:val="00973E5F"/>
    <w:rsid w:val="00974119"/>
    <w:rsid w:val="009741C2"/>
    <w:rsid w:val="00974232"/>
    <w:rsid w:val="009743E2"/>
    <w:rsid w:val="0097455A"/>
    <w:rsid w:val="00974704"/>
    <w:rsid w:val="0097476F"/>
    <w:rsid w:val="00974774"/>
    <w:rsid w:val="00974B2D"/>
    <w:rsid w:val="00974E15"/>
    <w:rsid w:val="009750CC"/>
    <w:rsid w:val="00975188"/>
    <w:rsid w:val="00975356"/>
    <w:rsid w:val="00975360"/>
    <w:rsid w:val="00975493"/>
    <w:rsid w:val="00975541"/>
    <w:rsid w:val="00975BB4"/>
    <w:rsid w:val="00975EC9"/>
    <w:rsid w:val="0097617D"/>
    <w:rsid w:val="009761C5"/>
    <w:rsid w:val="00976262"/>
    <w:rsid w:val="00976367"/>
    <w:rsid w:val="00976579"/>
    <w:rsid w:val="0097686A"/>
    <w:rsid w:val="009769AC"/>
    <w:rsid w:val="00976B42"/>
    <w:rsid w:val="00976BAF"/>
    <w:rsid w:val="00976EAD"/>
    <w:rsid w:val="00976F97"/>
    <w:rsid w:val="00977380"/>
    <w:rsid w:val="009779D8"/>
    <w:rsid w:val="00977BFD"/>
    <w:rsid w:val="00977E73"/>
    <w:rsid w:val="00977FB4"/>
    <w:rsid w:val="009801A7"/>
    <w:rsid w:val="009801CB"/>
    <w:rsid w:val="009802CF"/>
    <w:rsid w:val="0098049C"/>
    <w:rsid w:val="009808C3"/>
    <w:rsid w:val="009808F5"/>
    <w:rsid w:val="00980AD8"/>
    <w:rsid w:val="00980E1F"/>
    <w:rsid w:val="0098106D"/>
    <w:rsid w:val="009810EB"/>
    <w:rsid w:val="00981177"/>
    <w:rsid w:val="009812A6"/>
    <w:rsid w:val="009812E3"/>
    <w:rsid w:val="009812F2"/>
    <w:rsid w:val="0098159F"/>
    <w:rsid w:val="0098164C"/>
    <w:rsid w:val="00981ED5"/>
    <w:rsid w:val="00982487"/>
    <w:rsid w:val="009825C4"/>
    <w:rsid w:val="0098269B"/>
    <w:rsid w:val="0098286A"/>
    <w:rsid w:val="00982A4A"/>
    <w:rsid w:val="00982A53"/>
    <w:rsid w:val="00982B44"/>
    <w:rsid w:val="00982BC7"/>
    <w:rsid w:val="00982C4E"/>
    <w:rsid w:val="00982DBC"/>
    <w:rsid w:val="009830ED"/>
    <w:rsid w:val="009832A4"/>
    <w:rsid w:val="00983565"/>
    <w:rsid w:val="009835D4"/>
    <w:rsid w:val="00983B94"/>
    <w:rsid w:val="00983E59"/>
    <w:rsid w:val="00983F9D"/>
    <w:rsid w:val="0098416F"/>
    <w:rsid w:val="009843A5"/>
    <w:rsid w:val="00984405"/>
    <w:rsid w:val="00984680"/>
    <w:rsid w:val="00984718"/>
    <w:rsid w:val="009849DB"/>
    <w:rsid w:val="0098532C"/>
    <w:rsid w:val="009854B8"/>
    <w:rsid w:val="00985F54"/>
    <w:rsid w:val="00986829"/>
    <w:rsid w:val="00986A1E"/>
    <w:rsid w:val="00986E43"/>
    <w:rsid w:val="00986F39"/>
    <w:rsid w:val="00986F48"/>
    <w:rsid w:val="00987954"/>
    <w:rsid w:val="00987B4C"/>
    <w:rsid w:val="00987FD9"/>
    <w:rsid w:val="00990061"/>
    <w:rsid w:val="0099035B"/>
    <w:rsid w:val="009905FC"/>
    <w:rsid w:val="00990F50"/>
    <w:rsid w:val="0099145B"/>
    <w:rsid w:val="00991687"/>
    <w:rsid w:val="00991B3A"/>
    <w:rsid w:val="00991D70"/>
    <w:rsid w:val="00991DE3"/>
    <w:rsid w:val="009924EE"/>
    <w:rsid w:val="009926F6"/>
    <w:rsid w:val="0099295A"/>
    <w:rsid w:val="00992D72"/>
    <w:rsid w:val="00992E02"/>
    <w:rsid w:val="0099311D"/>
    <w:rsid w:val="009931E6"/>
    <w:rsid w:val="009939E6"/>
    <w:rsid w:val="00993B0D"/>
    <w:rsid w:val="0099438B"/>
    <w:rsid w:val="009945A0"/>
    <w:rsid w:val="00994D6B"/>
    <w:rsid w:val="00994D7C"/>
    <w:rsid w:val="00994E5D"/>
    <w:rsid w:val="009952A9"/>
    <w:rsid w:val="00995652"/>
    <w:rsid w:val="00995670"/>
    <w:rsid w:val="00995C80"/>
    <w:rsid w:val="00995E6F"/>
    <w:rsid w:val="00995EC2"/>
    <w:rsid w:val="00996575"/>
    <w:rsid w:val="00996845"/>
    <w:rsid w:val="00996970"/>
    <w:rsid w:val="00996CB8"/>
    <w:rsid w:val="00996E7A"/>
    <w:rsid w:val="00997222"/>
    <w:rsid w:val="009972C2"/>
    <w:rsid w:val="00997414"/>
    <w:rsid w:val="009975B7"/>
    <w:rsid w:val="009976CD"/>
    <w:rsid w:val="00997FE7"/>
    <w:rsid w:val="009A0209"/>
    <w:rsid w:val="009A060C"/>
    <w:rsid w:val="009A068B"/>
    <w:rsid w:val="009A0776"/>
    <w:rsid w:val="009A0AA4"/>
    <w:rsid w:val="009A0B5C"/>
    <w:rsid w:val="009A0CF0"/>
    <w:rsid w:val="009A138A"/>
    <w:rsid w:val="009A14F5"/>
    <w:rsid w:val="009A166B"/>
    <w:rsid w:val="009A198A"/>
    <w:rsid w:val="009A19A3"/>
    <w:rsid w:val="009A1B25"/>
    <w:rsid w:val="009A2ABD"/>
    <w:rsid w:val="009A2B81"/>
    <w:rsid w:val="009A36FE"/>
    <w:rsid w:val="009A3762"/>
    <w:rsid w:val="009A3922"/>
    <w:rsid w:val="009A399E"/>
    <w:rsid w:val="009A39FF"/>
    <w:rsid w:val="009A40A3"/>
    <w:rsid w:val="009A40E0"/>
    <w:rsid w:val="009A4497"/>
    <w:rsid w:val="009A44A1"/>
    <w:rsid w:val="009A4520"/>
    <w:rsid w:val="009A51E5"/>
    <w:rsid w:val="009A548D"/>
    <w:rsid w:val="009A5575"/>
    <w:rsid w:val="009A5845"/>
    <w:rsid w:val="009A58AC"/>
    <w:rsid w:val="009A5FEE"/>
    <w:rsid w:val="009A652C"/>
    <w:rsid w:val="009A673E"/>
    <w:rsid w:val="009A6761"/>
    <w:rsid w:val="009A67D7"/>
    <w:rsid w:val="009A6A31"/>
    <w:rsid w:val="009A6AD0"/>
    <w:rsid w:val="009A6F91"/>
    <w:rsid w:val="009A723C"/>
    <w:rsid w:val="009A728C"/>
    <w:rsid w:val="009A738D"/>
    <w:rsid w:val="009A7682"/>
    <w:rsid w:val="009A7A73"/>
    <w:rsid w:val="009A7C1C"/>
    <w:rsid w:val="009A7E3B"/>
    <w:rsid w:val="009A7E97"/>
    <w:rsid w:val="009B0798"/>
    <w:rsid w:val="009B0965"/>
    <w:rsid w:val="009B09D9"/>
    <w:rsid w:val="009B0BC4"/>
    <w:rsid w:val="009B0BF3"/>
    <w:rsid w:val="009B136D"/>
    <w:rsid w:val="009B162E"/>
    <w:rsid w:val="009B18D2"/>
    <w:rsid w:val="009B1902"/>
    <w:rsid w:val="009B1999"/>
    <w:rsid w:val="009B1AF1"/>
    <w:rsid w:val="009B1BF4"/>
    <w:rsid w:val="009B1D52"/>
    <w:rsid w:val="009B1E3E"/>
    <w:rsid w:val="009B1E77"/>
    <w:rsid w:val="009B206F"/>
    <w:rsid w:val="009B2149"/>
    <w:rsid w:val="009B23AF"/>
    <w:rsid w:val="009B34A9"/>
    <w:rsid w:val="009B34E3"/>
    <w:rsid w:val="009B3625"/>
    <w:rsid w:val="009B37B9"/>
    <w:rsid w:val="009B3CDA"/>
    <w:rsid w:val="009B3D77"/>
    <w:rsid w:val="009B458B"/>
    <w:rsid w:val="009B48AF"/>
    <w:rsid w:val="009B49E1"/>
    <w:rsid w:val="009B4E11"/>
    <w:rsid w:val="009B5387"/>
    <w:rsid w:val="009B5478"/>
    <w:rsid w:val="009B5600"/>
    <w:rsid w:val="009B56C5"/>
    <w:rsid w:val="009B5FDF"/>
    <w:rsid w:val="009B600C"/>
    <w:rsid w:val="009B61FF"/>
    <w:rsid w:val="009B6351"/>
    <w:rsid w:val="009B6502"/>
    <w:rsid w:val="009B669D"/>
    <w:rsid w:val="009B69E7"/>
    <w:rsid w:val="009B6C11"/>
    <w:rsid w:val="009B6FA2"/>
    <w:rsid w:val="009B777C"/>
    <w:rsid w:val="009B7DCC"/>
    <w:rsid w:val="009C02B9"/>
    <w:rsid w:val="009C0662"/>
    <w:rsid w:val="009C071E"/>
    <w:rsid w:val="009C0A33"/>
    <w:rsid w:val="009C0BB1"/>
    <w:rsid w:val="009C0BCB"/>
    <w:rsid w:val="009C14E9"/>
    <w:rsid w:val="009C1624"/>
    <w:rsid w:val="009C1E3E"/>
    <w:rsid w:val="009C21AC"/>
    <w:rsid w:val="009C22C5"/>
    <w:rsid w:val="009C230A"/>
    <w:rsid w:val="009C2B9D"/>
    <w:rsid w:val="009C2BEC"/>
    <w:rsid w:val="009C2C51"/>
    <w:rsid w:val="009C2E05"/>
    <w:rsid w:val="009C3364"/>
    <w:rsid w:val="009C3621"/>
    <w:rsid w:val="009C3753"/>
    <w:rsid w:val="009C3BF7"/>
    <w:rsid w:val="009C3E92"/>
    <w:rsid w:val="009C44DA"/>
    <w:rsid w:val="009C4D67"/>
    <w:rsid w:val="009C532C"/>
    <w:rsid w:val="009C543E"/>
    <w:rsid w:val="009C555C"/>
    <w:rsid w:val="009C5585"/>
    <w:rsid w:val="009C5AE3"/>
    <w:rsid w:val="009C5C1B"/>
    <w:rsid w:val="009C5DEF"/>
    <w:rsid w:val="009C5ECF"/>
    <w:rsid w:val="009C621E"/>
    <w:rsid w:val="009C6672"/>
    <w:rsid w:val="009C69A5"/>
    <w:rsid w:val="009C6B2F"/>
    <w:rsid w:val="009C6B3D"/>
    <w:rsid w:val="009C6C96"/>
    <w:rsid w:val="009C71BF"/>
    <w:rsid w:val="009C723D"/>
    <w:rsid w:val="009C7B6C"/>
    <w:rsid w:val="009C7DD8"/>
    <w:rsid w:val="009C7E5F"/>
    <w:rsid w:val="009D019A"/>
    <w:rsid w:val="009D02B1"/>
    <w:rsid w:val="009D04FA"/>
    <w:rsid w:val="009D0638"/>
    <w:rsid w:val="009D0729"/>
    <w:rsid w:val="009D0756"/>
    <w:rsid w:val="009D08A9"/>
    <w:rsid w:val="009D090D"/>
    <w:rsid w:val="009D0950"/>
    <w:rsid w:val="009D0A83"/>
    <w:rsid w:val="009D0B27"/>
    <w:rsid w:val="009D0D0E"/>
    <w:rsid w:val="009D18E6"/>
    <w:rsid w:val="009D1FFF"/>
    <w:rsid w:val="009D2017"/>
    <w:rsid w:val="009D21DF"/>
    <w:rsid w:val="009D22A4"/>
    <w:rsid w:val="009D2911"/>
    <w:rsid w:val="009D2A38"/>
    <w:rsid w:val="009D2AEC"/>
    <w:rsid w:val="009D31CD"/>
    <w:rsid w:val="009D33C6"/>
    <w:rsid w:val="009D362D"/>
    <w:rsid w:val="009D3674"/>
    <w:rsid w:val="009D3A4F"/>
    <w:rsid w:val="009D3B29"/>
    <w:rsid w:val="009D3B70"/>
    <w:rsid w:val="009D4149"/>
    <w:rsid w:val="009D42A1"/>
    <w:rsid w:val="009D443A"/>
    <w:rsid w:val="009D4943"/>
    <w:rsid w:val="009D4D6A"/>
    <w:rsid w:val="009D4F39"/>
    <w:rsid w:val="009D54B7"/>
    <w:rsid w:val="009D5557"/>
    <w:rsid w:val="009D59B1"/>
    <w:rsid w:val="009D5A3B"/>
    <w:rsid w:val="009D5AAF"/>
    <w:rsid w:val="009D5BD7"/>
    <w:rsid w:val="009D5C14"/>
    <w:rsid w:val="009D5D0E"/>
    <w:rsid w:val="009D60EB"/>
    <w:rsid w:val="009D68C8"/>
    <w:rsid w:val="009D6C50"/>
    <w:rsid w:val="009D6C64"/>
    <w:rsid w:val="009D714C"/>
    <w:rsid w:val="009D74AE"/>
    <w:rsid w:val="009D76CF"/>
    <w:rsid w:val="009D76FE"/>
    <w:rsid w:val="009D7799"/>
    <w:rsid w:val="009D7982"/>
    <w:rsid w:val="009D7991"/>
    <w:rsid w:val="009E0686"/>
    <w:rsid w:val="009E077F"/>
    <w:rsid w:val="009E0B80"/>
    <w:rsid w:val="009E0DDC"/>
    <w:rsid w:val="009E13B1"/>
    <w:rsid w:val="009E15BD"/>
    <w:rsid w:val="009E1851"/>
    <w:rsid w:val="009E1852"/>
    <w:rsid w:val="009E1A87"/>
    <w:rsid w:val="009E1AA2"/>
    <w:rsid w:val="009E1B10"/>
    <w:rsid w:val="009E1B71"/>
    <w:rsid w:val="009E1DF9"/>
    <w:rsid w:val="009E1F32"/>
    <w:rsid w:val="009E265D"/>
    <w:rsid w:val="009E288D"/>
    <w:rsid w:val="009E2B57"/>
    <w:rsid w:val="009E3237"/>
    <w:rsid w:val="009E347C"/>
    <w:rsid w:val="009E3538"/>
    <w:rsid w:val="009E3C6F"/>
    <w:rsid w:val="009E407A"/>
    <w:rsid w:val="009E42B5"/>
    <w:rsid w:val="009E4316"/>
    <w:rsid w:val="009E44DD"/>
    <w:rsid w:val="009E4504"/>
    <w:rsid w:val="009E49A6"/>
    <w:rsid w:val="009E4DBC"/>
    <w:rsid w:val="009E4F93"/>
    <w:rsid w:val="009E5645"/>
    <w:rsid w:val="009E5A05"/>
    <w:rsid w:val="009E5A6E"/>
    <w:rsid w:val="009E5B92"/>
    <w:rsid w:val="009E60C6"/>
    <w:rsid w:val="009E6357"/>
    <w:rsid w:val="009E6396"/>
    <w:rsid w:val="009E64F7"/>
    <w:rsid w:val="009E764B"/>
    <w:rsid w:val="009E766D"/>
    <w:rsid w:val="009E778A"/>
    <w:rsid w:val="009E77C7"/>
    <w:rsid w:val="009E79BE"/>
    <w:rsid w:val="009E7BFF"/>
    <w:rsid w:val="009F0048"/>
    <w:rsid w:val="009F1476"/>
    <w:rsid w:val="009F172C"/>
    <w:rsid w:val="009F1746"/>
    <w:rsid w:val="009F1BBE"/>
    <w:rsid w:val="009F1FA8"/>
    <w:rsid w:val="009F2174"/>
    <w:rsid w:val="009F27A5"/>
    <w:rsid w:val="009F2A1C"/>
    <w:rsid w:val="009F2BAC"/>
    <w:rsid w:val="009F2EA4"/>
    <w:rsid w:val="009F3384"/>
    <w:rsid w:val="009F370B"/>
    <w:rsid w:val="009F377E"/>
    <w:rsid w:val="009F389F"/>
    <w:rsid w:val="009F3C60"/>
    <w:rsid w:val="009F3C70"/>
    <w:rsid w:val="009F3D73"/>
    <w:rsid w:val="009F3F69"/>
    <w:rsid w:val="009F4380"/>
    <w:rsid w:val="009F4382"/>
    <w:rsid w:val="009F45B8"/>
    <w:rsid w:val="009F4AE1"/>
    <w:rsid w:val="009F4BB8"/>
    <w:rsid w:val="009F4E3A"/>
    <w:rsid w:val="009F4ED5"/>
    <w:rsid w:val="009F50CD"/>
    <w:rsid w:val="009F55FD"/>
    <w:rsid w:val="009F5F91"/>
    <w:rsid w:val="009F5FB7"/>
    <w:rsid w:val="009F60E8"/>
    <w:rsid w:val="009F62FF"/>
    <w:rsid w:val="009F674D"/>
    <w:rsid w:val="009F676F"/>
    <w:rsid w:val="009F6B8F"/>
    <w:rsid w:val="009F6C71"/>
    <w:rsid w:val="009F750F"/>
    <w:rsid w:val="009F7B31"/>
    <w:rsid w:val="009F7BA1"/>
    <w:rsid w:val="009F7D18"/>
    <w:rsid w:val="00A00008"/>
    <w:rsid w:val="00A00073"/>
    <w:rsid w:val="00A002CF"/>
    <w:rsid w:val="00A00450"/>
    <w:rsid w:val="00A006C2"/>
    <w:rsid w:val="00A006D7"/>
    <w:rsid w:val="00A00747"/>
    <w:rsid w:val="00A00E9E"/>
    <w:rsid w:val="00A00EF1"/>
    <w:rsid w:val="00A00FD6"/>
    <w:rsid w:val="00A0100A"/>
    <w:rsid w:val="00A010D6"/>
    <w:rsid w:val="00A010DB"/>
    <w:rsid w:val="00A01925"/>
    <w:rsid w:val="00A01B09"/>
    <w:rsid w:val="00A01C3D"/>
    <w:rsid w:val="00A01E9E"/>
    <w:rsid w:val="00A022AE"/>
    <w:rsid w:val="00A02683"/>
    <w:rsid w:val="00A02A41"/>
    <w:rsid w:val="00A02B27"/>
    <w:rsid w:val="00A02B4C"/>
    <w:rsid w:val="00A02BED"/>
    <w:rsid w:val="00A02D60"/>
    <w:rsid w:val="00A0361C"/>
    <w:rsid w:val="00A03B16"/>
    <w:rsid w:val="00A03BE1"/>
    <w:rsid w:val="00A03E47"/>
    <w:rsid w:val="00A0401B"/>
    <w:rsid w:val="00A04C8E"/>
    <w:rsid w:val="00A04D3F"/>
    <w:rsid w:val="00A050FB"/>
    <w:rsid w:val="00A0520D"/>
    <w:rsid w:val="00A05245"/>
    <w:rsid w:val="00A057EA"/>
    <w:rsid w:val="00A05964"/>
    <w:rsid w:val="00A05AC7"/>
    <w:rsid w:val="00A05DAC"/>
    <w:rsid w:val="00A05F0F"/>
    <w:rsid w:val="00A05F5E"/>
    <w:rsid w:val="00A061E7"/>
    <w:rsid w:val="00A066E3"/>
    <w:rsid w:val="00A0680A"/>
    <w:rsid w:val="00A0680D"/>
    <w:rsid w:val="00A06B2C"/>
    <w:rsid w:val="00A06F87"/>
    <w:rsid w:val="00A07564"/>
    <w:rsid w:val="00A07884"/>
    <w:rsid w:val="00A07BEA"/>
    <w:rsid w:val="00A07E7F"/>
    <w:rsid w:val="00A10A94"/>
    <w:rsid w:val="00A1102A"/>
    <w:rsid w:val="00A11478"/>
    <w:rsid w:val="00A11728"/>
    <w:rsid w:val="00A11BE8"/>
    <w:rsid w:val="00A11DA2"/>
    <w:rsid w:val="00A1213F"/>
    <w:rsid w:val="00A12227"/>
    <w:rsid w:val="00A1242F"/>
    <w:rsid w:val="00A12750"/>
    <w:rsid w:val="00A12866"/>
    <w:rsid w:val="00A12C24"/>
    <w:rsid w:val="00A1348D"/>
    <w:rsid w:val="00A13667"/>
    <w:rsid w:val="00A1380A"/>
    <w:rsid w:val="00A13B84"/>
    <w:rsid w:val="00A13BB9"/>
    <w:rsid w:val="00A13ECC"/>
    <w:rsid w:val="00A13F58"/>
    <w:rsid w:val="00A143AF"/>
    <w:rsid w:val="00A14471"/>
    <w:rsid w:val="00A14F4F"/>
    <w:rsid w:val="00A14F60"/>
    <w:rsid w:val="00A14F9F"/>
    <w:rsid w:val="00A156AC"/>
    <w:rsid w:val="00A15C59"/>
    <w:rsid w:val="00A15DE1"/>
    <w:rsid w:val="00A15E0D"/>
    <w:rsid w:val="00A16024"/>
    <w:rsid w:val="00A161BF"/>
    <w:rsid w:val="00A165E3"/>
    <w:rsid w:val="00A16844"/>
    <w:rsid w:val="00A16B1F"/>
    <w:rsid w:val="00A171A8"/>
    <w:rsid w:val="00A1723A"/>
    <w:rsid w:val="00A17314"/>
    <w:rsid w:val="00A17661"/>
    <w:rsid w:val="00A17876"/>
    <w:rsid w:val="00A17B63"/>
    <w:rsid w:val="00A17D90"/>
    <w:rsid w:val="00A17F58"/>
    <w:rsid w:val="00A204B9"/>
    <w:rsid w:val="00A2080A"/>
    <w:rsid w:val="00A20A4B"/>
    <w:rsid w:val="00A20A8A"/>
    <w:rsid w:val="00A20D4A"/>
    <w:rsid w:val="00A20D82"/>
    <w:rsid w:val="00A214B9"/>
    <w:rsid w:val="00A21743"/>
    <w:rsid w:val="00A21812"/>
    <w:rsid w:val="00A2192F"/>
    <w:rsid w:val="00A219ED"/>
    <w:rsid w:val="00A22180"/>
    <w:rsid w:val="00A2284D"/>
    <w:rsid w:val="00A2294F"/>
    <w:rsid w:val="00A22BC1"/>
    <w:rsid w:val="00A22D46"/>
    <w:rsid w:val="00A22D86"/>
    <w:rsid w:val="00A23401"/>
    <w:rsid w:val="00A23733"/>
    <w:rsid w:val="00A237BD"/>
    <w:rsid w:val="00A2393E"/>
    <w:rsid w:val="00A23E37"/>
    <w:rsid w:val="00A24063"/>
    <w:rsid w:val="00A243A9"/>
    <w:rsid w:val="00A24595"/>
    <w:rsid w:val="00A2484B"/>
    <w:rsid w:val="00A24D0F"/>
    <w:rsid w:val="00A25290"/>
    <w:rsid w:val="00A256CA"/>
    <w:rsid w:val="00A25D03"/>
    <w:rsid w:val="00A25D35"/>
    <w:rsid w:val="00A2633C"/>
    <w:rsid w:val="00A26C66"/>
    <w:rsid w:val="00A26F2B"/>
    <w:rsid w:val="00A2783D"/>
    <w:rsid w:val="00A27A22"/>
    <w:rsid w:val="00A27B57"/>
    <w:rsid w:val="00A27C9B"/>
    <w:rsid w:val="00A27EA1"/>
    <w:rsid w:val="00A302A3"/>
    <w:rsid w:val="00A304F2"/>
    <w:rsid w:val="00A306CE"/>
    <w:rsid w:val="00A308DC"/>
    <w:rsid w:val="00A30AF4"/>
    <w:rsid w:val="00A30C80"/>
    <w:rsid w:val="00A30F36"/>
    <w:rsid w:val="00A31587"/>
    <w:rsid w:val="00A3171B"/>
    <w:rsid w:val="00A317F2"/>
    <w:rsid w:val="00A318EE"/>
    <w:rsid w:val="00A31D0A"/>
    <w:rsid w:val="00A32360"/>
    <w:rsid w:val="00A32404"/>
    <w:rsid w:val="00A329CA"/>
    <w:rsid w:val="00A32A3F"/>
    <w:rsid w:val="00A32A62"/>
    <w:rsid w:val="00A3331B"/>
    <w:rsid w:val="00A3353B"/>
    <w:rsid w:val="00A33661"/>
    <w:rsid w:val="00A33736"/>
    <w:rsid w:val="00A33AD1"/>
    <w:rsid w:val="00A33DCB"/>
    <w:rsid w:val="00A33F60"/>
    <w:rsid w:val="00A340BD"/>
    <w:rsid w:val="00A34313"/>
    <w:rsid w:val="00A34638"/>
    <w:rsid w:val="00A34ECC"/>
    <w:rsid w:val="00A3507E"/>
    <w:rsid w:val="00A351A8"/>
    <w:rsid w:val="00A355EE"/>
    <w:rsid w:val="00A35955"/>
    <w:rsid w:val="00A35F55"/>
    <w:rsid w:val="00A35F91"/>
    <w:rsid w:val="00A363A5"/>
    <w:rsid w:val="00A3651E"/>
    <w:rsid w:val="00A36523"/>
    <w:rsid w:val="00A368D1"/>
    <w:rsid w:val="00A3697D"/>
    <w:rsid w:val="00A3701B"/>
    <w:rsid w:val="00A370E0"/>
    <w:rsid w:val="00A3739B"/>
    <w:rsid w:val="00A3757D"/>
    <w:rsid w:val="00A3790F"/>
    <w:rsid w:val="00A4035D"/>
    <w:rsid w:val="00A4050C"/>
    <w:rsid w:val="00A40BCE"/>
    <w:rsid w:val="00A40F18"/>
    <w:rsid w:val="00A4139A"/>
    <w:rsid w:val="00A414CA"/>
    <w:rsid w:val="00A417A9"/>
    <w:rsid w:val="00A417FF"/>
    <w:rsid w:val="00A41AAB"/>
    <w:rsid w:val="00A42529"/>
    <w:rsid w:val="00A42607"/>
    <w:rsid w:val="00A428BE"/>
    <w:rsid w:val="00A42A0C"/>
    <w:rsid w:val="00A42AFE"/>
    <w:rsid w:val="00A438A2"/>
    <w:rsid w:val="00A43C92"/>
    <w:rsid w:val="00A43D8D"/>
    <w:rsid w:val="00A43DD0"/>
    <w:rsid w:val="00A43DEB"/>
    <w:rsid w:val="00A43E12"/>
    <w:rsid w:val="00A44084"/>
    <w:rsid w:val="00A44C2C"/>
    <w:rsid w:val="00A44E2F"/>
    <w:rsid w:val="00A45038"/>
    <w:rsid w:val="00A453A7"/>
    <w:rsid w:val="00A453A8"/>
    <w:rsid w:val="00A453AE"/>
    <w:rsid w:val="00A45944"/>
    <w:rsid w:val="00A45BB9"/>
    <w:rsid w:val="00A45D15"/>
    <w:rsid w:val="00A4605C"/>
    <w:rsid w:val="00A46545"/>
    <w:rsid w:val="00A46D91"/>
    <w:rsid w:val="00A46DF0"/>
    <w:rsid w:val="00A47395"/>
    <w:rsid w:val="00A4755A"/>
    <w:rsid w:val="00A476E8"/>
    <w:rsid w:val="00A479B7"/>
    <w:rsid w:val="00A47D37"/>
    <w:rsid w:val="00A5059C"/>
    <w:rsid w:val="00A506DA"/>
    <w:rsid w:val="00A50804"/>
    <w:rsid w:val="00A509D9"/>
    <w:rsid w:val="00A50ABC"/>
    <w:rsid w:val="00A50BEE"/>
    <w:rsid w:val="00A50D6A"/>
    <w:rsid w:val="00A5113A"/>
    <w:rsid w:val="00A51372"/>
    <w:rsid w:val="00A5186A"/>
    <w:rsid w:val="00A51B71"/>
    <w:rsid w:val="00A5239A"/>
    <w:rsid w:val="00A52845"/>
    <w:rsid w:val="00A52847"/>
    <w:rsid w:val="00A528D1"/>
    <w:rsid w:val="00A52EC5"/>
    <w:rsid w:val="00A52F6E"/>
    <w:rsid w:val="00A535CD"/>
    <w:rsid w:val="00A53664"/>
    <w:rsid w:val="00A5366C"/>
    <w:rsid w:val="00A53697"/>
    <w:rsid w:val="00A5428D"/>
    <w:rsid w:val="00A542F4"/>
    <w:rsid w:val="00A546D2"/>
    <w:rsid w:val="00A54734"/>
    <w:rsid w:val="00A548A5"/>
    <w:rsid w:val="00A54C7F"/>
    <w:rsid w:val="00A552F4"/>
    <w:rsid w:val="00A5535B"/>
    <w:rsid w:val="00A553ED"/>
    <w:rsid w:val="00A5543D"/>
    <w:rsid w:val="00A55522"/>
    <w:rsid w:val="00A5589C"/>
    <w:rsid w:val="00A56112"/>
    <w:rsid w:val="00A56469"/>
    <w:rsid w:val="00A565C7"/>
    <w:rsid w:val="00A569AB"/>
    <w:rsid w:val="00A56AED"/>
    <w:rsid w:val="00A56E4F"/>
    <w:rsid w:val="00A570D9"/>
    <w:rsid w:val="00A57114"/>
    <w:rsid w:val="00A57704"/>
    <w:rsid w:val="00A57712"/>
    <w:rsid w:val="00A57A8C"/>
    <w:rsid w:val="00A57AE2"/>
    <w:rsid w:val="00A57B2A"/>
    <w:rsid w:val="00A57C94"/>
    <w:rsid w:val="00A57CA3"/>
    <w:rsid w:val="00A60233"/>
    <w:rsid w:val="00A60E55"/>
    <w:rsid w:val="00A61544"/>
    <w:rsid w:val="00A6164F"/>
    <w:rsid w:val="00A61AE5"/>
    <w:rsid w:val="00A61BC6"/>
    <w:rsid w:val="00A61C4A"/>
    <w:rsid w:val="00A61F09"/>
    <w:rsid w:val="00A61FFC"/>
    <w:rsid w:val="00A629AC"/>
    <w:rsid w:val="00A62E7A"/>
    <w:rsid w:val="00A62F51"/>
    <w:rsid w:val="00A63046"/>
    <w:rsid w:val="00A63097"/>
    <w:rsid w:val="00A63359"/>
    <w:rsid w:val="00A63625"/>
    <w:rsid w:val="00A63766"/>
    <w:rsid w:val="00A6378C"/>
    <w:rsid w:val="00A63C6F"/>
    <w:rsid w:val="00A63ECD"/>
    <w:rsid w:val="00A642BE"/>
    <w:rsid w:val="00A647E0"/>
    <w:rsid w:val="00A64993"/>
    <w:rsid w:val="00A64A57"/>
    <w:rsid w:val="00A64A7B"/>
    <w:rsid w:val="00A64F05"/>
    <w:rsid w:val="00A6534E"/>
    <w:rsid w:val="00A6557D"/>
    <w:rsid w:val="00A656EF"/>
    <w:rsid w:val="00A65A00"/>
    <w:rsid w:val="00A65FA9"/>
    <w:rsid w:val="00A6630C"/>
    <w:rsid w:val="00A66704"/>
    <w:rsid w:val="00A667D9"/>
    <w:rsid w:val="00A66887"/>
    <w:rsid w:val="00A66EF6"/>
    <w:rsid w:val="00A67846"/>
    <w:rsid w:val="00A67CAC"/>
    <w:rsid w:val="00A67D2D"/>
    <w:rsid w:val="00A67DC6"/>
    <w:rsid w:val="00A7000D"/>
    <w:rsid w:val="00A700F1"/>
    <w:rsid w:val="00A703D8"/>
    <w:rsid w:val="00A706A7"/>
    <w:rsid w:val="00A70795"/>
    <w:rsid w:val="00A707D3"/>
    <w:rsid w:val="00A70921"/>
    <w:rsid w:val="00A70987"/>
    <w:rsid w:val="00A70B16"/>
    <w:rsid w:val="00A70BC9"/>
    <w:rsid w:val="00A70C6C"/>
    <w:rsid w:val="00A70CA7"/>
    <w:rsid w:val="00A70D21"/>
    <w:rsid w:val="00A713C7"/>
    <w:rsid w:val="00A71979"/>
    <w:rsid w:val="00A71B62"/>
    <w:rsid w:val="00A71DB3"/>
    <w:rsid w:val="00A71DED"/>
    <w:rsid w:val="00A72203"/>
    <w:rsid w:val="00A72651"/>
    <w:rsid w:val="00A72824"/>
    <w:rsid w:val="00A7284C"/>
    <w:rsid w:val="00A72B81"/>
    <w:rsid w:val="00A72C4C"/>
    <w:rsid w:val="00A72F43"/>
    <w:rsid w:val="00A731A7"/>
    <w:rsid w:val="00A7367A"/>
    <w:rsid w:val="00A73959"/>
    <w:rsid w:val="00A73A09"/>
    <w:rsid w:val="00A73D9B"/>
    <w:rsid w:val="00A74082"/>
    <w:rsid w:val="00A74315"/>
    <w:rsid w:val="00A7440C"/>
    <w:rsid w:val="00A74675"/>
    <w:rsid w:val="00A746A2"/>
    <w:rsid w:val="00A74824"/>
    <w:rsid w:val="00A74BCD"/>
    <w:rsid w:val="00A750C5"/>
    <w:rsid w:val="00A752EE"/>
    <w:rsid w:val="00A753BB"/>
    <w:rsid w:val="00A75841"/>
    <w:rsid w:val="00A75865"/>
    <w:rsid w:val="00A75D94"/>
    <w:rsid w:val="00A75E39"/>
    <w:rsid w:val="00A76412"/>
    <w:rsid w:val="00A76AD1"/>
    <w:rsid w:val="00A76B9D"/>
    <w:rsid w:val="00A76F13"/>
    <w:rsid w:val="00A773D8"/>
    <w:rsid w:val="00A77583"/>
    <w:rsid w:val="00A7762C"/>
    <w:rsid w:val="00A776FF"/>
    <w:rsid w:val="00A777C3"/>
    <w:rsid w:val="00A77955"/>
    <w:rsid w:val="00A77C00"/>
    <w:rsid w:val="00A80504"/>
    <w:rsid w:val="00A807C2"/>
    <w:rsid w:val="00A80B27"/>
    <w:rsid w:val="00A80CB3"/>
    <w:rsid w:val="00A80F73"/>
    <w:rsid w:val="00A81277"/>
    <w:rsid w:val="00A8147F"/>
    <w:rsid w:val="00A8185C"/>
    <w:rsid w:val="00A81B97"/>
    <w:rsid w:val="00A81E3F"/>
    <w:rsid w:val="00A8204E"/>
    <w:rsid w:val="00A820E1"/>
    <w:rsid w:val="00A82293"/>
    <w:rsid w:val="00A82BAA"/>
    <w:rsid w:val="00A82F4D"/>
    <w:rsid w:val="00A831DA"/>
    <w:rsid w:val="00A83470"/>
    <w:rsid w:val="00A83CE4"/>
    <w:rsid w:val="00A841B4"/>
    <w:rsid w:val="00A841B9"/>
    <w:rsid w:val="00A84202"/>
    <w:rsid w:val="00A84CB1"/>
    <w:rsid w:val="00A855B6"/>
    <w:rsid w:val="00A8591D"/>
    <w:rsid w:val="00A85ED8"/>
    <w:rsid w:val="00A85F3D"/>
    <w:rsid w:val="00A86038"/>
    <w:rsid w:val="00A86510"/>
    <w:rsid w:val="00A86953"/>
    <w:rsid w:val="00A86A28"/>
    <w:rsid w:val="00A86BC3"/>
    <w:rsid w:val="00A86DF2"/>
    <w:rsid w:val="00A8723B"/>
    <w:rsid w:val="00A8738A"/>
    <w:rsid w:val="00A87530"/>
    <w:rsid w:val="00A87E11"/>
    <w:rsid w:val="00A900ED"/>
    <w:rsid w:val="00A9098E"/>
    <w:rsid w:val="00A90BF1"/>
    <w:rsid w:val="00A90C9D"/>
    <w:rsid w:val="00A91393"/>
    <w:rsid w:val="00A9179E"/>
    <w:rsid w:val="00A91F0E"/>
    <w:rsid w:val="00A92021"/>
    <w:rsid w:val="00A920FF"/>
    <w:rsid w:val="00A922B7"/>
    <w:rsid w:val="00A92799"/>
    <w:rsid w:val="00A92927"/>
    <w:rsid w:val="00A931D4"/>
    <w:rsid w:val="00A932EE"/>
    <w:rsid w:val="00A93300"/>
    <w:rsid w:val="00A93488"/>
    <w:rsid w:val="00A937EA"/>
    <w:rsid w:val="00A938E9"/>
    <w:rsid w:val="00A939E3"/>
    <w:rsid w:val="00A939FC"/>
    <w:rsid w:val="00A93BE9"/>
    <w:rsid w:val="00A93DE7"/>
    <w:rsid w:val="00A93E51"/>
    <w:rsid w:val="00A942D8"/>
    <w:rsid w:val="00A942F0"/>
    <w:rsid w:val="00A944F3"/>
    <w:rsid w:val="00A9452B"/>
    <w:rsid w:val="00A94562"/>
    <w:rsid w:val="00A946B0"/>
    <w:rsid w:val="00A94859"/>
    <w:rsid w:val="00A94A0E"/>
    <w:rsid w:val="00A94D5A"/>
    <w:rsid w:val="00A952E9"/>
    <w:rsid w:val="00A95663"/>
    <w:rsid w:val="00A95745"/>
    <w:rsid w:val="00A958AE"/>
    <w:rsid w:val="00A958E0"/>
    <w:rsid w:val="00A95EB3"/>
    <w:rsid w:val="00A9620C"/>
    <w:rsid w:val="00A9632E"/>
    <w:rsid w:val="00A9645A"/>
    <w:rsid w:val="00A96BCC"/>
    <w:rsid w:val="00A96DFE"/>
    <w:rsid w:val="00A96E00"/>
    <w:rsid w:val="00A96F84"/>
    <w:rsid w:val="00A9710A"/>
    <w:rsid w:val="00A97314"/>
    <w:rsid w:val="00A977B8"/>
    <w:rsid w:val="00A97F47"/>
    <w:rsid w:val="00A97F53"/>
    <w:rsid w:val="00AA0882"/>
    <w:rsid w:val="00AA0DC4"/>
    <w:rsid w:val="00AA0E6D"/>
    <w:rsid w:val="00AA0F7C"/>
    <w:rsid w:val="00AA14F0"/>
    <w:rsid w:val="00AA1A34"/>
    <w:rsid w:val="00AA1E74"/>
    <w:rsid w:val="00AA23DF"/>
    <w:rsid w:val="00AA247C"/>
    <w:rsid w:val="00AA2543"/>
    <w:rsid w:val="00AA2650"/>
    <w:rsid w:val="00AA2991"/>
    <w:rsid w:val="00AA29EB"/>
    <w:rsid w:val="00AA2A22"/>
    <w:rsid w:val="00AA2AE9"/>
    <w:rsid w:val="00AA2EB8"/>
    <w:rsid w:val="00AA328D"/>
    <w:rsid w:val="00AA32FD"/>
    <w:rsid w:val="00AA3455"/>
    <w:rsid w:val="00AA3471"/>
    <w:rsid w:val="00AA3878"/>
    <w:rsid w:val="00AA389A"/>
    <w:rsid w:val="00AA3988"/>
    <w:rsid w:val="00AA404E"/>
    <w:rsid w:val="00AA4052"/>
    <w:rsid w:val="00AA4158"/>
    <w:rsid w:val="00AA427C"/>
    <w:rsid w:val="00AA44F7"/>
    <w:rsid w:val="00AA46EB"/>
    <w:rsid w:val="00AA49FA"/>
    <w:rsid w:val="00AA4CA3"/>
    <w:rsid w:val="00AA56CB"/>
    <w:rsid w:val="00AA58D5"/>
    <w:rsid w:val="00AA5DB7"/>
    <w:rsid w:val="00AA5FEB"/>
    <w:rsid w:val="00AA622D"/>
    <w:rsid w:val="00AA660C"/>
    <w:rsid w:val="00AA6884"/>
    <w:rsid w:val="00AA6BC7"/>
    <w:rsid w:val="00AA6F31"/>
    <w:rsid w:val="00AA6F5C"/>
    <w:rsid w:val="00AA6F5E"/>
    <w:rsid w:val="00AA6F69"/>
    <w:rsid w:val="00AA7056"/>
    <w:rsid w:val="00AA71AB"/>
    <w:rsid w:val="00AB005D"/>
    <w:rsid w:val="00AB0137"/>
    <w:rsid w:val="00AB018C"/>
    <w:rsid w:val="00AB04B1"/>
    <w:rsid w:val="00AB04E6"/>
    <w:rsid w:val="00AB06AB"/>
    <w:rsid w:val="00AB06D2"/>
    <w:rsid w:val="00AB1030"/>
    <w:rsid w:val="00AB1456"/>
    <w:rsid w:val="00AB1526"/>
    <w:rsid w:val="00AB16DA"/>
    <w:rsid w:val="00AB27E0"/>
    <w:rsid w:val="00AB2E27"/>
    <w:rsid w:val="00AB304F"/>
    <w:rsid w:val="00AB34B9"/>
    <w:rsid w:val="00AB365D"/>
    <w:rsid w:val="00AB3679"/>
    <w:rsid w:val="00AB377F"/>
    <w:rsid w:val="00AB39EA"/>
    <w:rsid w:val="00AB3AA2"/>
    <w:rsid w:val="00AB3F88"/>
    <w:rsid w:val="00AB4064"/>
    <w:rsid w:val="00AB47DE"/>
    <w:rsid w:val="00AB4845"/>
    <w:rsid w:val="00AB4E45"/>
    <w:rsid w:val="00AB4FF9"/>
    <w:rsid w:val="00AB504B"/>
    <w:rsid w:val="00AB5504"/>
    <w:rsid w:val="00AB5684"/>
    <w:rsid w:val="00AB57E4"/>
    <w:rsid w:val="00AB592F"/>
    <w:rsid w:val="00AB5BD6"/>
    <w:rsid w:val="00AB6008"/>
    <w:rsid w:val="00AB65DD"/>
    <w:rsid w:val="00AB665A"/>
    <w:rsid w:val="00AB67A8"/>
    <w:rsid w:val="00AB6B07"/>
    <w:rsid w:val="00AB7B4D"/>
    <w:rsid w:val="00AB7BB2"/>
    <w:rsid w:val="00AB7DDD"/>
    <w:rsid w:val="00AC04FB"/>
    <w:rsid w:val="00AC0CB2"/>
    <w:rsid w:val="00AC0D80"/>
    <w:rsid w:val="00AC13C8"/>
    <w:rsid w:val="00AC1651"/>
    <w:rsid w:val="00AC2EA9"/>
    <w:rsid w:val="00AC3122"/>
    <w:rsid w:val="00AC31B5"/>
    <w:rsid w:val="00AC364B"/>
    <w:rsid w:val="00AC3E3B"/>
    <w:rsid w:val="00AC45D4"/>
    <w:rsid w:val="00AC4952"/>
    <w:rsid w:val="00AC4990"/>
    <w:rsid w:val="00AC4B50"/>
    <w:rsid w:val="00AC4B6C"/>
    <w:rsid w:val="00AC4F26"/>
    <w:rsid w:val="00AC5170"/>
    <w:rsid w:val="00AC5D37"/>
    <w:rsid w:val="00AC5E63"/>
    <w:rsid w:val="00AC6377"/>
    <w:rsid w:val="00AC648E"/>
    <w:rsid w:val="00AC699C"/>
    <w:rsid w:val="00AC6E71"/>
    <w:rsid w:val="00AC6FF7"/>
    <w:rsid w:val="00AC7553"/>
    <w:rsid w:val="00AC7750"/>
    <w:rsid w:val="00AC7C41"/>
    <w:rsid w:val="00AC7CE8"/>
    <w:rsid w:val="00AD02C0"/>
    <w:rsid w:val="00AD0477"/>
    <w:rsid w:val="00AD04AA"/>
    <w:rsid w:val="00AD0700"/>
    <w:rsid w:val="00AD0840"/>
    <w:rsid w:val="00AD09E1"/>
    <w:rsid w:val="00AD0CAC"/>
    <w:rsid w:val="00AD0EE9"/>
    <w:rsid w:val="00AD1128"/>
    <w:rsid w:val="00AD16CA"/>
    <w:rsid w:val="00AD1CF1"/>
    <w:rsid w:val="00AD1D86"/>
    <w:rsid w:val="00AD1E5B"/>
    <w:rsid w:val="00AD208F"/>
    <w:rsid w:val="00AD2162"/>
    <w:rsid w:val="00AD26E6"/>
    <w:rsid w:val="00AD27C3"/>
    <w:rsid w:val="00AD2994"/>
    <w:rsid w:val="00AD2A81"/>
    <w:rsid w:val="00AD2A8E"/>
    <w:rsid w:val="00AD2AF4"/>
    <w:rsid w:val="00AD2EB1"/>
    <w:rsid w:val="00AD3454"/>
    <w:rsid w:val="00AD3973"/>
    <w:rsid w:val="00AD3AB4"/>
    <w:rsid w:val="00AD3B4D"/>
    <w:rsid w:val="00AD3DC0"/>
    <w:rsid w:val="00AD3F0F"/>
    <w:rsid w:val="00AD425B"/>
    <w:rsid w:val="00AD4370"/>
    <w:rsid w:val="00AD453F"/>
    <w:rsid w:val="00AD4E50"/>
    <w:rsid w:val="00AD4F40"/>
    <w:rsid w:val="00AD50C8"/>
    <w:rsid w:val="00AD52A3"/>
    <w:rsid w:val="00AD561C"/>
    <w:rsid w:val="00AD5BC3"/>
    <w:rsid w:val="00AD628C"/>
    <w:rsid w:val="00AD628D"/>
    <w:rsid w:val="00AD6471"/>
    <w:rsid w:val="00AD64F2"/>
    <w:rsid w:val="00AD67B8"/>
    <w:rsid w:val="00AD721B"/>
    <w:rsid w:val="00AD752A"/>
    <w:rsid w:val="00AD75E9"/>
    <w:rsid w:val="00AD7971"/>
    <w:rsid w:val="00AD7DC1"/>
    <w:rsid w:val="00AD7DF7"/>
    <w:rsid w:val="00AE01DD"/>
    <w:rsid w:val="00AE0234"/>
    <w:rsid w:val="00AE05F3"/>
    <w:rsid w:val="00AE06A8"/>
    <w:rsid w:val="00AE06C0"/>
    <w:rsid w:val="00AE0A76"/>
    <w:rsid w:val="00AE0BA1"/>
    <w:rsid w:val="00AE10F9"/>
    <w:rsid w:val="00AE1812"/>
    <w:rsid w:val="00AE1850"/>
    <w:rsid w:val="00AE1A77"/>
    <w:rsid w:val="00AE1EB8"/>
    <w:rsid w:val="00AE22E2"/>
    <w:rsid w:val="00AE23A1"/>
    <w:rsid w:val="00AE2919"/>
    <w:rsid w:val="00AE2BEE"/>
    <w:rsid w:val="00AE2DE2"/>
    <w:rsid w:val="00AE3131"/>
    <w:rsid w:val="00AE33E9"/>
    <w:rsid w:val="00AE3547"/>
    <w:rsid w:val="00AE391E"/>
    <w:rsid w:val="00AE3A12"/>
    <w:rsid w:val="00AE3B7B"/>
    <w:rsid w:val="00AE3C89"/>
    <w:rsid w:val="00AE41A5"/>
    <w:rsid w:val="00AE43A8"/>
    <w:rsid w:val="00AE46BA"/>
    <w:rsid w:val="00AE497A"/>
    <w:rsid w:val="00AE54B5"/>
    <w:rsid w:val="00AE5560"/>
    <w:rsid w:val="00AE55AF"/>
    <w:rsid w:val="00AE5670"/>
    <w:rsid w:val="00AE58E0"/>
    <w:rsid w:val="00AE6561"/>
    <w:rsid w:val="00AE657B"/>
    <w:rsid w:val="00AE698D"/>
    <w:rsid w:val="00AE69FB"/>
    <w:rsid w:val="00AE6B3D"/>
    <w:rsid w:val="00AE6BA9"/>
    <w:rsid w:val="00AE6BF9"/>
    <w:rsid w:val="00AE70EB"/>
    <w:rsid w:val="00AE7300"/>
    <w:rsid w:val="00AE7CED"/>
    <w:rsid w:val="00AE7E17"/>
    <w:rsid w:val="00AF0109"/>
    <w:rsid w:val="00AF042A"/>
    <w:rsid w:val="00AF04EF"/>
    <w:rsid w:val="00AF0575"/>
    <w:rsid w:val="00AF0A6C"/>
    <w:rsid w:val="00AF0C51"/>
    <w:rsid w:val="00AF0D41"/>
    <w:rsid w:val="00AF0E9D"/>
    <w:rsid w:val="00AF0EFB"/>
    <w:rsid w:val="00AF1142"/>
    <w:rsid w:val="00AF1589"/>
    <w:rsid w:val="00AF1D16"/>
    <w:rsid w:val="00AF1EF0"/>
    <w:rsid w:val="00AF1F24"/>
    <w:rsid w:val="00AF2160"/>
    <w:rsid w:val="00AF2255"/>
    <w:rsid w:val="00AF2495"/>
    <w:rsid w:val="00AF28D5"/>
    <w:rsid w:val="00AF2B45"/>
    <w:rsid w:val="00AF2D5A"/>
    <w:rsid w:val="00AF2D90"/>
    <w:rsid w:val="00AF3051"/>
    <w:rsid w:val="00AF32C8"/>
    <w:rsid w:val="00AF3465"/>
    <w:rsid w:val="00AF3589"/>
    <w:rsid w:val="00AF387A"/>
    <w:rsid w:val="00AF398F"/>
    <w:rsid w:val="00AF3BD7"/>
    <w:rsid w:val="00AF47DF"/>
    <w:rsid w:val="00AF4C3C"/>
    <w:rsid w:val="00AF4C49"/>
    <w:rsid w:val="00AF5100"/>
    <w:rsid w:val="00AF5651"/>
    <w:rsid w:val="00AF56A4"/>
    <w:rsid w:val="00AF58A5"/>
    <w:rsid w:val="00AF5D6A"/>
    <w:rsid w:val="00AF5FC3"/>
    <w:rsid w:val="00AF635B"/>
    <w:rsid w:val="00AF65B5"/>
    <w:rsid w:val="00AF6813"/>
    <w:rsid w:val="00AF6BBC"/>
    <w:rsid w:val="00AF6EAE"/>
    <w:rsid w:val="00AF6F1B"/>
    <w:rsid w:val="00AF6F6E"/>
    <w:rsid w:val="00AF71FB"/>
    <w:rsid w:val="00AF71FF"/>
    <w:rsid w:val="00AF7282"/>
    <w:rsid w:val="00AF7296"/>
    <w:rsid w:val="00AF73C3"/>
    <w:rsid w:val="00AF7763"/>
    <w:rsid w:val="00AF777D"/>
    <w:rsid w:val="00B000F6"/>
    <w:rsid w:val="00B001AB"/>
    <w:rsid w:val="00B00313"/>
    <w:rsid w:val="00B003BA"/>
    <w:rsid w:val="00B00812"/>
    <w:rsid w:val="00B00C54"/>
    <w:rsid w:val="00B00CC7"/>
    <w:rsid w:val="00B00D5A"/>
    <w:rsid w:val="00B00DC8"/>
    <w:rsid w:val="00B00F57"/>
    <w:rsid w:val="00B019EC"/>
    <w:rsid w:val="00B01A1E"/>
    <w:rsid w:val="00B01AF1"/>
    <w:rsid w:val="00B01CD6"/>
    <w:rsid w:val="00B01DCA"/>
    <w:rsid w:val="00B02063"/>
    <w:rsid w:val="00B023E1"/>
    <w:rsid w:val="00B0247D"/>
    <w:rsid w:val="00B0247F"/>
    <w:rsid w:val="00B02A62"/>
    <w:rsid w:val="00B02E0B"/>
    <w:rsid w:val="00B035F8"/>
    <w:rsid w:val="00B03A53"/>
    <w:rsid w:val="00B0417E"/>
    <w:rsid w:val="00B04452"/>
    <w:rsid w:val="00B04508"/>
    <w:rsid w:val="00B04612"/>
    <w:rsid w:val="00B04B3E"/>
    <w:rsid w:val="00B05044"/>
    <w:rsid w:val="00B050DA"/>
    <w:rsid w:val="00B05440"/>
    <w:rsid w:val="00B055BC"/>
    <w:rsid w:val="00B05B10"/>
    <w:rsid w:val="00B05B4E"/>
    <w:rsid w:val="00B05CD5"/>
    <w:rsid w:val="00B05D78"/>
    <w:rsid w:val="00B0632A"/>
    <w:rsid w:val="00B067AD"/>
    <w:rsid w:val="00B06813"/>
    <w:rsid w:val="00B06832"/>
    <w:rsid w:val="00B0702C"/>
    <w:rsid w:val="00B070A0"/>
    <w:rsid w:val="00B070BC"/>
    <w:rsid w:val="00B077C4"/>
    <w:rsid w:val="00B078A9"/>
    <w:rsid w:val="00B07E4C"/>
    <w:rsid w:val="00B07E5E"/>
    <w:rsid w:val="00B103B3"/>
    <w:rsid w:val="00B10404"/>
    <w:rsid w:val="00B10CC0"/>
    <w:rsid w:val="00B1142E"/>
    <w:rsid w:val="00B114DE"/>
    <w:rsid w:val="00B116A3"/>
    <w:rsid w:val="00B11CF2"/>
    <w:rsid w:val="00B11E91"/>
    <w:rsid w:val="00B12435"/>
    <w:rsid w:val="00B12510"/>
    <w:rsid w:val="00B126BC"/>
    <w:rsid w:val="00B1287E"/>
    <w:rsid w:val="00B12928"/>
    <w:rsid w:val="00B129D5"/>
    <w:rsid w:val="00B12A5F"/>
    <w:rsid w:val="00B12BC9"/>
    <w:rsid w:val="00B12F91"/>
    <w:rsid w:val="00B12FB4"/>
    <w:rsid w:val="00B13274"/>
    <w:rsid w:val="00B13359"/>
    <w:rsid w:val="00B13738"/>
    <w:rsid w:val="00B1391E"/>
    <w:rsid w:val="00B13CC2"/>
    <w:rsid w:val="00B13F81"/>
    <w:rsid w:val="00B1407B"/>
    <w:rsid w:val="00B141C6"/>
    <w:rsid w:val="00B1426E"/>
    <w:rsid w:val="00B143C0"/>
    <w:rsid w:val="00B1451D"/>
    <w:rsid w:val="00B14593"/>
    <w:rsid w:val="00B145E2"/>
    <w:rsid w:val="00B147D2"/>
    <w:rsid w:val="00B148A7"/>
    <w:rsid w:val="00B14959"/>
    <w:rsid w:val="00B14AB7"/>
    <w:rsid w:val="00B14DC6"/>
    <w:rsid w:val="00B14FFB"/>
    <w:rsid w:val="00B1558A"/>
    <w:rsid w:val="00B158F8"/>
    <w:rsid w:val="00B15AE5"/>
    <w:rsid w:val="00B16A60"/>
    <w:rsid w:val="00B173FA"/>
    <w:rsid w:val="00B17708"/>
    <w:rsid w:val="00B178C1"/>
    <w:rsid w:val="00B178C5"/>
    <w:rsid w:val="00B1797B"/>
    <w:rsid w:val="00B179EB"/>
    <w:rsid w:val="00B17A6D"/>
    <w:rsid w:val="00B17E74"/>
    <w:rsid w:val="00B200ED"/>
    <w:rsid w:val="00B201E6"/>
    <w:rsid w:val="00B20552"/>
    <w:rsid w:val="00B205F4"/>
    <w:rsid w:val="00B2090D"/>
    <w:rsid w:val="00B20A90"/>
    <w:rsid w:val="00B20ED5"/>
    <w:rsid w:val="00B211C6"/>
    <w:rsid w:val="00B213A7"/>
    <w:rsid w:val="00B217E0"/>
    <w:rsid w:val="00B21906"/>
    <w:rsid w:val="00B219A5"/>
    <w:rsid w:val="00B21E90"/>
    <w:rsid w:val="00B2266C"/>
    <w:rsid w:val="00B227DB"/>
    <w:rsid w:val="00B22BE0"/>
    <w:rsid w:val="00B22F47"/>
    <w:rsid w:val="00B22FA7"/>
    <w:rsid w:val="00B231DE"/>
    <w:rsid w:val="00B23211"/>
    <w:rsid w:val="00B238E5"/>
    <w:rsid w:val="00B23C50"/>
    <w:rsid w:val="00B23F58"/>
    <w:rsid w:val="00B240B2"/>
    <w:rsid w:val="00B2417A"/>
    <w:rsid w:val="00B24337"/>
    <w:rsid w:val="00B24561"/>
    <w:rsid w:val="00B246D0"/>
    <w:rsid w:val="00B2494C"/>
    <w:rsid w:val="00B24D79"/>
    <w:rsid w:val="00B24DCD"/>
    <w:rsid w:val="00B24E78"/>
    <w:rsid w:val="00B25054"/>
    <w:rsid w:val="00B250B9"/>
    <w:rsid w:val="00B251FB"/>
    <w:rsid w:val="00B2580C"/>
    <w:rsid w:val="00B2596D"/>
    <w:rsid w:val="00B25973"/>
    <w:rsid w:val="00B25D9E"/>
    <w:rsid w:val="00B25F9A"/>
    <w:rsid w:val="00B266DE"/>
    <w:rsid w:val="00B268B8"/>
    <w:rsid w:val="00B26DDE"/>
    <w:rsid w:val="00B2704C"/>
    <w:rsid w:val="00B27258"/>
    <w:rsid w:val="00B27887"/>
    <w:rsid w:val="00B278C4"/>
    <w:rsid w:val="00B27985"/>
    <w:rsid w:val="00B301D7"/>
    <w:rsid w:val="00B30260"/>
    <w:rsid w:val="00B30625"/>
    <w:rsid w:val="00B307ED"/>
    <w:rsid w:val="00B31002"/>
    <w:rsid w:val="00B313BF"/>
    <w:rsid w:val="00B31A8D"/>
    <w:rsid w:val="00B3239C"/>
    <w:rsid w:val="00B32771"/>
    <w:rsid w:val="00B32CDB"/>
    <w:rsid w:val="00B32EE2"/>
    <w:rsid w:val="00B32F1F"/>
    <w:rsid w:val="00B32FD1"/>
    <w:rsid w:val="00B333F9"/>
    <w:rsid w:val="00B336F4"/>
    <w:rsid w:val="00B337ED"/>
    <w:rsid w:val="00B33D71"/>
    <w:rsid w:val="00B33E89"/>
    <w:rsid w:val="00B34331"/>
    <w:rsid w:val="00B344EE"/>
    <w:rsid w:val="00B34529"/>
    <w:rsid w:val="00B3453E"/>
    <w:rsid w:val="00B34F26"/>
    <w:rsid w:val="00B35134"/>
    <w:rsid w:val="00B3546C"/>
    <w:rsid w:val="00B358B1"/>
    <w:rsid w:val="00B35933"/>
    <w:rsid w:val="00B35940"/>
    <w:rsid w:val="00B35CB7"/>
    <w:rsid w:val="00B3660A"/>
    <w:rsid w:val="00B3661D"/>
    <w:rsid w:val="00B37265"/>
    <w:rsid w:val="00B372A2"/>
    <w:rsid w:val="00B37627"/>
    <w:rsid w:val="00B37714"/>
    <w:rsid w:val="00B3795F"/>
    <w:rsid w:val="00B379DA"/>
    <w:rsid w:val="00B37A8E"/>
    <w:rsid w:val="00B37ED3"/>
    <w:rsid w:val="00B40053"/>
    <w:rsid w:val="00B40487"/>
    <w:rsid w:val="00B40F5E"/>
    <w:rsid w:val="00B41652"/>
    <w:rsid w:val="00B4168E"/>
    <w:rsid w:val="00B417AC"/>
    <w:rsid w:val="00B420D2"/>
    <w:rsid w:val="00B421A4"/>
    <w:rsid w:val="00B42451"/>
    <w:rsid w:val="00B424BE"/>
    <w:rsid w:val="00B426D1"/>
    <w:rsid w:val="00B42A49"/>
    <w:rsid w:val="00B4311F"/>
    <w:rsid w:val="00B434F6"/>
    <w:rsid w:val="00B43DD0"/>
    <w:rsid w:val="00B43E7A"/>
    <w:rsid w:val="00B44129"/>
    <w:rsid w:val="00B4442D"/>
    <w:rsid w:val="00B4456A"/>
    <w:rsid w:val="00B44DB9"/>
    <w:rsid w:val="00B4504F"/>
    <w:rsid w:val="00B4514C"/>
    <w:rsid w:val="00B45454"/>
    <w:rsid w:val="00B45E25"/>
    <w:rsid w:val="00B46149"/>
    <w:rsid w:val="00B461F4"/>
    <w:rsid w:val="00B4639D"/>
    <w:rsid w:val="00B46E80"/>
    <w:rsid w:val="00B47009"/>
    <w:rsid w:val="00B4719C"/>
    <w:rsid w:val="00B473DB"/>
    <w:rsid w:val="00B479AA"/>
    <w:rsid w:val="00B47B7C"/>
    <w:rsid w:val="00B47E04"/>
    <w:rsid w:val="00B501DE"/>
    <w:rsid w:val="00B50357"/>
    <w:rsid w:val="00B50367"/>
    <w:rsid w:val="00B503B9"/>
    <w:rsid w:val="00B507CA"/>
    <w:rsid w:val="00B50A35"/>
    <w:rsid w:val="00B50D02"/>
    <w:rsid w:val="00B50E61"/>
    <w:rsid w:val="00B50F7E"/>
    <w:rsid w:val="00B50FAF"/>
    <w:rsid w:val="00B510E9"/>
    <w:rsid w:val="00B51106"/>
    <w:rsid w:val="00B5126A"/>
    <w:rsid w:val="00B51279"/>
    <w:rsid w:val="00B5159A"/>
    <w:rsid w:val="00B5169D"/>
    <w:rsid w:val="00B51AA3"/>
    <w:rsid w:val="00B51BA0"/>
    <w:rsid w:val="00B51C85"/>
    <w:rsid w:val="00B51D44"/>
    <w:rsid w:val="00B51E04"/>
    <w:rsid w:val="00B523A1"/>
    <w:rsid w:val="00B52563"/>
    <w:rsid w:val="00B528E6"/>
    <w:rsid w:val="00B52A35"/>
    <w:rsid w:val="00B52ADD"/>
    <w:rsid w:val="00B52C2D"/>
    <w:rsid w:val="00B52E55"/>
    <w:rsid w:val="00B52EE9"/>
    <w:rsid w:val="00B53493"/>
    <w:rsid w:val="00B535AE"/>
    <w:rsid w:val="00B53FCC"/>
    <w:rsid w:val="00B54572"/>
    <w:rsid w:val="00B54950"/>
    <w:rsid w:val="00B54A57"/>
    <w:rsid w:val="00B54CB8"/>
    <w:rsid w:val="00B54D3D"/>
    <w:rsid w:val="00B54E15"/>
    <w:rsid w:val="00B55136"/>
    <w:rsid w:val="00B55275"/>
    <w:rsid w:val="00B55D57"/>
    <w:rsid w:val="00B55ED5"/>
    <w:rsid w:val="00B55EE6"/>
    <w:rsid w:val="00B56409"/>
    <w:rsid w:val="00B57187"/>
    <w:rsid w:val="00B57C45"/>
    <w:rsid w:val="00B57E74"/>
    <w:rsid w:val="00B6010E"/>
    <w:rsid w:val="00B601E5"/>
    <w:rsid w:val="00B606F4"/>
    <w:rsid w:val="00B60832"/>
    <w:rsid w:val="00B60D4B"/>
    <w:rsid w:val="00B613A5"/>
    <w:rsid w:val="00B616DD"/>
    <w:rsid w:val="00B618A0"/>
    <w:rsid w:val="00B618A6"/>
    <w:rsid w:val="00B618BB"/>
    <w:rsid w:val="00B61E5A"/>
    <w:rsid w:val="00B61F81"/>
    <w:rsid w:val="00B62513"/>
    <w:rsid w:val="00B62748"/>
    <w:rsid w:val="00B62941"/>
    <w:rsid w:val="00B62B89"/>
    <w:rsid w:val="00B62F25"/>
    <w:rsid w:val="00B6311F"/>
    <w:rsid w:val="00B631FF"/>
    <w:rsid w:val="00B63251"/>
    <w:rsid w:val="00B6389F"/>
    <w:rsid w:val="00B63A95"/>
    <w:rsid w:val="00B63B20"/>
    <w:rsid w:val="00B63E88"/>
    <w:rsid w:val="00B64BA2"/>
    <w:rsid w:val="00B64D4C"/>
    <w:rsid w:val="00B6532E"/>
    <w:rsid w:val="00B65367"/>
    <w:rsid w:val="00B6538B"/>
    <w:rsid w:val="00B65B31"/>
    <w:rsid w:val="00B65CD3"/>
    <w:rsid w:val="00B661DA"/>
    <w:rsid w:val="00B662FD"/>
    <w:rsid w:val="00B66364"/>
    <w:rsid w:val="00B66574"/>
    <w:rsid w:val="00B665B1"/>
    <w:rsid w:val="00B665DE"/>
    <w:rsid w:val="00B667C8"/>
    <w:rsid w:val="00B6695D"/>
    <w:rsid w:val="00B66D25"/>
    <w:rsid w:val="00B66FB3"/>
    <w:rsid w:val="00B676CE"/>
    <w:rsid w:val="00B67A81"/>
    <w:rsid w:val="00B67BE2"/>
    <w:rsid w:val="00B67F0E"/>
    <w:rsid w:val="00B70044"/>
    <w:rsid w:val="00B70392"/>
    <w:rsid w:val="00B707F2"/>
    <w:rsid w:val="00B708C4"/>
    <w:rsid w:val="00B70B5A"/>
    <w:rsid w:val="00B70CDB"/>
    <w:rsid w:val="00B70F8F"/>
    <w:rsid w:val="00B70FE2"/>
    <w:rsid w:val="00B71653"/>
    <w:rsid w:val="00B718EC"/>
    <w:rsid w:val="00B7196D"/>
    <w:rsid w:val="00B71B2C"/>
    <w:rsid w:val="00B71CDF"/>
    <w:rsid w:val="00B71F7F"/>
    <w:rsid w:val="00B7228B"/>
    <w:rsid w:val="00B722B4"/>
    <w:rsid w:val="00B728FF"/>
    <w:rsid w:val="00B7325C"/>
    <w:rsid w:val="00B7328F"/>
    <w:rsid w:val="00B7356D"/>
    <w:rsid w:val="00B73818"/>
    <w:rsid w:val="00B7388E"/>
    <w:rsid w:val="00B73CA9"/>
    <w:rsid w:val="00B73D1A"/>
    <w:rsid w:val="00B74177"/>
    <w:rsid w:val="00B744FB"/>
    <w:rsid w:val="00B745CF"/>
    <w:rsid w:val="00B74BF6"/>
    <w:rsid w:val="00B74C14"/>
    <w:rsid w:val="00B74F7D"/>
    <w:rsid w:val="00B7593E"/>
    <w:rsid w:val="00B75A77"/>
    <w:rsid w:val="00B75B30"/>
    <w:rsid w:val="00B75CFA"/>
    <w:rsid w:val="00B75F2C"/>
    <w:rsid w:val="00B76A2F"/>
    <w:rsid w:val="00B771FB"/>
    <w:rsid w:val="00B77238"/>
    <w:rsid w:val="00B775AE"/>
    <w:rsid w:val="00B776B7"/>
    <w:rsid w:val="00B777AA"/>
    <w:rsid w:val="00B778FD"/>
    <w:rsid w:val="00B779CA"/>
    <w:rsid w:val="00B77DCB"/>
    <w:rsid w:val="00B80081"/>
    <w:rsid w:val="00B80236"/>
    <w:rsid w:val="00B80AAB"/>
    <w:rsid w:val="00B80DB3"/>
    <w:rsid w:val="00B813D1"/>
    <w:rsid w:val="00B81582"/>
    <w:rsid w:val="00B815E2"/>
    <w:rsid w:val="00B81FDF"/>
    <w:rsid w:val="00B826F7"/>
    <w:rsid w:val="00B82C8E"/>
    <w:rsid w:val="00B82FFD"/>
    <w:rsid w:val="00B83119"/>
    <w:rsid w:val="00B8314B"/>
    <w:rsid w:val="00B832EA"/>
    <w:rsid w:val="00B835E9"/>
    <w:rsid w:val="00B83846"/>
    <w:rsid w:val="00B83A6F"/>
    <w:rsid w:val="00B83CDF"/>
    <w:rsid w:val="00B8411F"/>
    <w:rsid w:val="00B84993"/>
    <w:rsid w:val="00B84D13"/>
    <w:rsid w:val="00B84EF3"/>
    <w:rsid w:val="00B85429"/>
    <w:rsid w:val="00B85D38"/>
    <w:rsid w:val="00B85E09"/>
    <w:rsid w:val="00B85F72"/>
    <w:rsid w:val="00B8664C"/>
    <w:rsid w:val="00B866C4"/>
    <w:rsid w:val="00B86A30"/>
    <w:rsid w:val="00B86A8F"/>
    <w:rsid w:val="00B86C3D"/>
    <w:rsid w:val="00B86E70"/>
    <w:rsid w:val="00B87325"/>
    <w:rsid w:val="00B873B3"/>
    <w:rsid w:val="00B8757D"/>
    <w:rsid w:val="00B87610"/>
    <w:rsid w:val="00B87849"/>
    <w:rsid w:val="00B879B0"/>
    <w:rsid w:val="00B87B6A"/>
    <w:rsid w:val="00B90079"/>
    <w:rsid w:val="00B900EF"/>
    <w:rsid w:val="00B90893"/>
    <w:rsid w:val="00B90BE1"/>
    <w:rsid w:val="00B90C89"/>
    <w:rsid w:val="00B9102F"/>
    <w:rsid w:val="00B9141B"/>
    <w:rsid w:val="00B915F5"/>
    <w:rsid w:val="00B91E93"/>
    <w:rsid w:val="00B92159"/>
    <w:rsid w:val="00B9305F"/>
    <w:rsid w:val="00B936B2"/>
    <w:rsid w:val="00B93B74"/>
    <w:rsid w:val="00B93E06"/>
    <w:rsid w:val="00B941A6"/>
    <w:rsid w:val="00B94526"/>
    <w:rsid w:val="00B94C30"/>
    <w:rsid w:val="00B94D62"/>
    <w:rsid w:val="00B95335"/>
    <w:rsid w:val="00B9580A"/>
    <w:rsid w:val="00B95BE1"/>
    <w:rsid w:val="00B95CD4"/>
    <w:rsid w:val="00B95DE8"/>
    <w:rsid w:val="00B96221"/>
    <w:rsid w:val="00B973B8"/>
    <w:rsid w:val="00B97830"/>
    <w:rsid w:val="00B97837"/>
    <w:rsid w:val="00BA0480"/>
    <w:rsid w:val="00BA0576"/>
    <w:rsid w:val="00BA0667"/>
    <w:rsid w:val="00BA0BB0"/>
    <w:rsid w:val="00BA0BF4"/>
    <w:rsid w:val="00BA0BF6"/>
    <w:rsid w:val="00BA0C13"/>
    <w:rsid w:val="00BA1406"/>
    <w:rsid w:val="00BA18A4"/>
    <w:rsid w:val="00BA1BF7"/>
    <w:rsid w:val="00BA1C5A"/>
    <w:rsid w:val="00BA2C80"/>
    <w:rsid w:val="00BA2CF9"/>
    <w:rsid w:val="00BA2D61"/>
    <w:rsid w:val="00BA3012"/>
    <w:rsid w:val="00BA3959"/>
    <w:rsid w:val="00BA4125"/>
    <w:rsid w:val="00BA4238"/>
    <w:rsid w:val="00BA4769"/>
    <w:rsid w:val="00BA4849"/>
    <w:rsid w:val="00BA4C50"/>
    <w:rsid w:val="00BA4E60"/>
    <w:rsid w:val="00BA4E6D"/>
    <w:rsid w:val="00BA52DA"/>
    <w:rsid w:val="00BA58A0"/>
    <w:rsid w:val="00BA65AC"/>
    <w:rsid w:val="00BA6828"/>
    <w:rsid w:val="00BA6975"/>
    <w:rsid w:val="00BA6A75"/>
    <w:rsid w:val="00BA6B38"/>
    <w:rsid w:val="00BA6CDD"/>
    <w:rsid w:val="00BA70A4"/>
    <w:rsid w:val="00BA73BA"/>
    <w:rsid w:val="00BA7772"/>
    <w:rsid w:val="00BA7A87"/>
    <w:rsid w:val="00BA7C1C"/>
    <w:rsid w:val="00BA7D13"/>
    <w:rsid w:val="00BB000A"/>
    <w:rsid w:val="00BB016A"/>
    <w:rsid w:val="00BB03EA"/>
    <w:rsid w:val="00BB0558"/>
    <w:rsid w:val="00BB091B"/>
    <w:rsid w:val="00BB09B2"/>
    <w:rsid w:val="00BB0B21"/>
    <w:rsid w:val="00BB0D40"/>
    <w:rsid w:val="00BB1119"/>
    <w:rsid w:val="00BB1BAB"/>
    <w:rsid w:val="00BB20DD"/>
    <w:rsid w:val="00BB2614"/>
    <w:rsid w:val="00BB2F2C"/>
    <w:rsid w:val="00BB32B4"/>
    <w:rsid w:val="00BB3365"/>
    <w:rsid w:val="00BB346C"/>
    <w:rsid w:val="00BB373B"/>
    <w:rsid w:val="00BB3ABD"/>
    <w:rsid w:val="00BB3B81"/>
    <w:rsid w:val="00BB446D"/>
    <w:rsid w:val="00BB451A"/>
    <w:rsid w:val="00BB50C4"/>
    <w:rsid w:val="00BB50E4"/>
    <w:rsid w:val="00BB532D"/>
    <w:rsid w:val="00BB549D"/>
    <w:rsid w:val="00BB552C"/>
    <w:rsid w:val="00BB56A5"/>
    <w:rsid w:val="00BB58DA"/>
    <w:rsid w:val="00BB5E92"/>
    <w:rsid w:val="00BB6016"/>
    <w:rsid w:val="00BB62CE"/>
    <w:rsid w:val="00BB64CC"/>
    <w:rsid w:val="00BB6892"/>
    <w:rsid w:val="00BB6954"/>
    <w:rsid w:val="00BB6A58"/>
    <w:rsid w:val="00BB6A76"/>
    <w:rsid w:val="00BB6BE8"/>
    <w:rsid w:val="00BB6C7D"/>
    <w:rsid w:val="00BB7050"/>
    <w:rsid w:val="00BB722D"/>
    <w:rsid w:val="00BB725C"/>
    <w:rsid w:val="00BB776C"/>
    <w:rsid w:val="00BB79F7"/>
    <w:rsid w:val="00BB7ACC"/>
    <w:rsid w:val="00BB7CA0"/>
    <w:rsid w:val="00BB7E67"/>
    <w:rsid w:val="00BC0201"/>
    <w:rsid w:val="00BC026B"/>
    <w:rsid w:val="00BC03FD"/>
    <w:rsid w:val="00BC041D"/>
    <w:rsid w:val="00BC0578"/>
    <w:rsid w:val="00BC05E1"/>
    <w:rsid w:val="00BC0650"/>
    <w:rsid w:val="00BC08ED"/>
    <w:rsid w:val="00BC0C71"/>
    <w:rsid w:val="00BC1A57"/>
    <w:rsid w:val="00BC1B44"/>
    <w:rsid w:val="00BC1D59"/>
    <w:rsid w:val="00BC1E3B"/>
    <w:rsid w:val="00BC1F1B"/>
    <w:rsid w:val="00BC1FD1"/>
    <w:rsid w:val="00BC2E58"/>
    <w:rsid w:val="00BC2ECA"/>
    <w:rsid w:val="00BC304B"/>
    <w:rsid w:val="00BC32EB"/>
    <w:rsid w:val="00BC36A8"/>
    <w:rsid w:val="00BC468A"/>
    <w:rsid w:val="00BC4A95"/>
    <w:rsid w:val="00BC4AE9"/>
    <w:rsid w:val="00BC4E69"/>
    <w:rsid w:val="00BC4F17"/>
    <w:rsid w:val="00BC4FC6"/>
    <w:rsid w:val="00BC504D"/>
    <w:rsid w:val="00BC518D"/>
    <w:rsid w:val="00BC5589"/>
    <w:rsid w:val="00BC5ED9"/>
    <w:rsid w:val="00BC62A3"/>
    <w:rsid w:val="00BC65BA"/>
    <w:rsid w:val="00BC6632"/>
    <w:rsid w:val="00BC677C"/>
    <w:rsid w:val="00BC695B"/>
    <w:rsid w:val="00BC6A8F"/>
    <w:rsid w:val="00BC6CB0"/>
    <w:rsid w:val="00BC6EF7"/>
    <w:rsid w:val="00BC70E2"/>
    <w:rsid w:val="00BC73A7"/>
    <w:rsid w:val="00BC7567"/>
    <w:rsid w:val="00BC76AE"/>
    <w:rsid w:val="00BC7A61"/>
    <w:rsid w:val="00BD0092"/>
    <w:rsid w:val="00BD00B0"/>
    <w:rsid w:val="00BD030B"/>
    <w:rsid w:val="00BD04BD"/>
    <w:rsid w:val="00BD0BA5"/>
    <w:rsid w:val="00BD0D16"/>
    <w:rsid w:val="00BD0E0B"/>
    <w:rsid w:val="00BD10C9"/>
    <w:rsid w:val="00BD1770"/>
    <w:rsid w:val="00BD19DD"/>
    <w:rsid w:val="00BD1D24"/>
    <w:rsid w:val="00BD1EFD"/>
    <w:rsid w:val="00BD2031"/>
    <w:rsid w:val="00BD2077"/>
    <w:rsid w:val="00BD21FB"/>
    <w:rsid w:val="00BD2AC3"/>
    <w:rsid w:val="00BD2C3A"/>
    <w:rsid w:val="00BD3453"/>
    <w:rsid w:val="00BD34D7"/>
    <w:rsid w:val="00BD38CC"/>
    <w:rsid w:val="00BD38F1"/>
    <w:rsid w:val="00BD4343"/>
    <w:rsid w:val="00BD4615"/>
    <w:rsid w:val="00BD4753"/>
    <w:rsid w:val="00BD47E2"/>
    <w:rsid w:val="00BD4989"/>
    <w:rsid w:val="00BD4B58"/>
    <w:rsid w:val="00BD4D47"/>
    <w:rsid w:val="00BD4F21"/>
    <w:rsid w:val="00BD52B3"/>
    <w:rsid w:val="00BD53A1"/>
    <w:rsid w:val="00BD5A04"/>
    <w:rsid w:val="00BD5C55"/>
    <w:rsid w:val="00BD5EEB"/>
    <w:rsid w:val="00BD60A3"/>
    <w:rsid w:val="00BD616C"/>
    <w:rsid w:val="00BD639F"/>
    <w:rsid w:val="00BD63A2"/>
    <w:rsid w:val="00BD708B"/>
    <w:rsid w:val="00BD7536"/>
    <w:rsid w:val="00BD75FF"/>
    <w:rsid w:val="00BD7BDA"/>
    <w:rsid w:val="00BD7DAF"/>
    <w:rsid w:val="00BD7DB2"/>
    <w:rsid w:val="00BD7F0D"/>
    <w:rsid w:val="00BD7F34"/>
    <w:rsid w:val="00BE0100"/>
    <w:rsid w:val="00BE025F"/>
    <w:rsid w:val="00BE06BF"/>
    <w:rsid w:val="00BE087F"/>
    <w:rsid w:val="00BE08BA"/>
    <w:rsid w:val="00BE0C8B"/>
    <w:rsid w:val="00BE0EB9"/>
    <w:rsid w:val="00BE10F7"/>
    <w:rsid w:val="00BE11E8"/>
    <w:rsid w:val="00BE12B0"/>
    <w:rsid w:val="00BE1406"/>
    <w:rsid w:val="00BE146A"/>
    <w:rsid w:val="00BE15DB"/>
    <w:rsid w:val="00BE178D"/>
    <w:rsid w:val="00BE187A"/>
    <w:rsid w:val="00BE190A"/>
    <w:rsid w:val="00BE1D84"/>
    <w:rsid w:val="00BE2719"/>
    <w:rsid w:val="00BE282D"/>
    <w:rsid w:val="00BE28A2"/>
    <w:rsid w:val="00BE2B13"/>
    <w:rsid w:val="00BE3133"/>
    <w:rsid w:val="00BE3258"/>
    <w:rsid w:val="00BE32AF"/>
    <w:rsid w:val="00BE35A1"/>
    <w:rsid w:val="00BE37CD"/>
    <w:rsid w:val="00BE3A1C"/>
    <w:rsid w:val="00BE3C39"/>
    <w:rsid w:val="00BE4127"/>
    <w:rsid w:val="00BE42A7"/>
    <w:rsid w:val="00BE4CFD"/>
    <w:rsid w:val="00BE4F06"/>
    <w:rsid w:val="00BE4FDE"/>
    <w:rsid w:val="00BE54D4"/>
    <w:rsid w:val="00BE56D5"/>
    <w:rsid w:val="00BE5CA9"/>
    <w:rsid w:val="00BE5D66"/>
    <w:rsid w:val="00BE5D6B"/>
    <w:rsid w:val="00BE60BB"/>
    <w:rsid w:val="00BE621F"/>
    <w:rsid w:val="00BE6956"/>
    <w:rsid w:val="00BE6B24"/>
    <w:rsid w:val="00BE6F15"/>
    <w:rsid w:val="00BE6F35"/>
    <w:rsid w:val="00BE7184"/>
    <w:rsid w:val="00BE7342"/>
    <w:rsid w:val="00BE767E"/>
    <w:rsid w:val="00BE783D"/>
    <w:rsid w:val="00BE79F5"/>
    <w:rsid w:val="00BE7C6F"/>
    <w:rsid w:val="00BE7FEF"/>
    <w:rsid w:val="00BF045F"/>
    <w:rsid w:val="00BF0544"/>
    <w:rsid w:val="00BF082A"/>
    <w:rsid w:val="00BF084C"/>
    <w:rsid w:val="00BF0BBC"/>
    <w:rsid w:val="00BF11B3"/>
    <w:rsid w:val="00BF13A3"/>
    <w:rsid w:val="00BF182D"/>
    <w:rsid w:val="00BF1899"/>
    <w:rsid w:val="00BF1BF6"/>
    <w:rsid w:val="00BF1D06"/>
    <w:rsid w:val="00BF1F8F"/>
    <w:rsid w:val="00BF208C"/>
    <w:rsid w:val="00BF228C"/>
    <w:rsid w:val="00BF2426"/>
    <w:rsid w:val="00BF267A"/>
    <w:rsid w:val="00BF2691"/>
    <w:rsid w:val="00BF295C"/>
    <w:rsid w:val="00BF2B7B"/>
    <w:rsid w:val="00BF3313"/>
    <w:rsid w:val="00BF38CE"/>
    <w:rsid w:val="00BF3D05"/>
    <w:rsid w:val="00BF3E32"/>
    <w:rsid w:val="00BF45CA"/>
    <w:rsid w:val="00BF4745"/>
    <w:rsid w:val="00BF509A"/>
    <w:rsid w:val="00BF5615"/>
    <w:rsid w:val="00BF5BED"/>
    <w:rsid w:val="00BF5DF4"/>
    <w:rsid w:val="00BF5ED1"/>
    <w:rsid w:val="00BF5F67"/>
    <w:rsid w:val="00BF5FC8"/>
    <w:rsid w:val="00BF60BE"/>
    <w:rsid w:val="00BF614F"/>
    <w:rsid w:val="00BF61B9"/>
    <w:rsid w:val="00BF65F8"/>
    <w:rsid w:val="00BF676C"/>
    <w:rsid w:val="00BF6E16"/>
    <w:rsid w:val="00BF6F09"/>
    <w:rsid w:val="00BF77CE"/>
    <w:rsid w:val="00BF77E1"/>
    <w:rsid w:val="00BF787D"/>
    <w:rsid w:val="00BF7A92"/>
    <w:rsid w:val="00BF7F80"/>
    <w:rsid w:val="00C0011D"/>
    <w:rsid w:val="00C00154"/>
    <w:rsid w:val="00C00539"/>
    <w:rsid w:val="00C00592"/>
    <w:rsid w:val="00C00780"/>
    <w:rsid w:val="00C018EB"/>
    <w:rsid w:val="00C019AA"/>
    <w:rsid w:val="00C01B95"/>
    <w:rsid w:val="00C01CBE"/>
    <w:rsid w:val="00C01F4D"/>
    <w:rsid w:val="00C021D8"/>
    <w:rsid w:val="00C02572"/>
    <w:rsid w:val="00C025B3"/>
    <w:rsid w:val="00C02DC0"/>
    <w:rsid w:val="00C02F13"/>
    <w:rsid w:val="00C02F47"/>
    <w:rsid w:val="00C03471"/>
    <w:rsid w:val="00C0399B"/>
    <w:rsid w:val="00C03BC7"/>
    <w:rsid w:val="00C03CF0"/>
    <w:rsid w:val="00C03FA6"/>
    <w:rsid w:val="00C0427D"/>
    <w:rsid w:val="00C04382"/>
    <w:rsid w:val="00C044AB"/>
    <w:rsid w:val="00C04838"/>
    <w:rsid w:val="00C049B1"/>
    <w:rsid w:val="00C04A2A"/>
    <w:rsid w:val="00C04CE4"/>
    <w:rsid w:val="00C05038"/>
    <w:rsid w:val="00C0509D"/>
    <w:rsid w:val="00C055AF"/>
    <w:rsid w:val="00C05863"/>
    <w:rsid w:val="00C05B1A"/>
    <w:rsid w:val="00C06151"/>
    <w:rsid w:val="00C062FB"/>
    <w:rsid w:val="00C06570"/>
    <w:rsid w:val="00C069C9"/>
    <w:rsid w:val="00C06A4B"/>
    <w:rsid w:val="00C07123"/>
    <w:rsid w:val="00C07412"/>
    <w:rsid w:val="00C07575"/>
    <w:rsid w:val="00C076F6"/>
    <w:rsid w:val="00C07864"/>
    <w:rsid w:val="00C07A84"/>
    <w:rsid w:val="00C07AFB"/>
    <w:rsid w:val="00C07BAC"/>
    <w:rsid w:val="00C07E0F"/>
    <w:rsid w:val="00C10A60"/>
    <w:rsid w:val="00C11337"/>
    <w:rsid w:val="00C11426"/>
    <w:rsid w:val="00C118EB"/>
    <w:rsid w:val="00C11DFD"/>
    <w:rsid w:val="00C12428"/>
    <w:rsid w:val="00C12687"/>
    <w:rsid w:val="00C12B8E"/>
    <w:rsid w:val="00C12EA6"/>
    <w:rsid w:val="00C1339A"/>
    <w:rsid w:val="00C134D0"/>
    <w:rsid w:val="00C13B27"/>
    <w:rsid w:val="00C13F81"/>
    <w:rsid w:val="00C14096"/>
    <w:rsid w:val="00C14549"/>
    <w:rsid w:val="00C145AC"/>
    <w:rsid w:val="00C14CA4"/>
    <w:rsid w:val="00C15241"/>
    <w:rsid w:val="00C156E2"/>
    <w:rsid w:val="00C15A87"/>
    <w:rsid w:val="00C15D6D"/>
    <w:rsid w:val="00C15FDE"/>
    <w:rsid w:val="00C163F6"/>
    <w:rsid w:val="00C16533"/>
    <w:rsid w:val="00C167B6"/>
    <w:rsid w:val="00C170A7"/>
    <w:rsid w:val="00C17301"/>
    <w:rsid w:val="00C174A1"/>
    <w:rsid w:val="00C175F9"/>
    <w:rsid w:val="00C17824"/>
    <w:rsid w:val="00C17862"/>
    <w:rsid w:val="00C205F9"/>
    <w:rsid w:val="00C208AE"/>
    <w:rsid w:val="00C20981"/>
    <w:rsid w:val="00C20B10"/>
    <w:rsid w:val="00C20E37"/>
    <w:rsid w:val="00C20E56"/>
    <w:rsid w:val="00C20F99"/>
    <w:rsid w:val="00C21348"/>
    <w:rsid w:val="00C214C6"/>
    <w:rsid w:val="00C21532"/>
    <w:rsid w:val="00C217F0"/>
    <w:rsid w:val="00C21A26"/>
    <w:rsid w:val="00C22365"/>
    <w:rsid w:val="00C223E9"/>
    <w:rsid w:val="00C2268F"/>
    <w:rsid w:val="00C22790"/>
    <w:rsid w:val="00C22A32"/>
    <w:rsid w:val="00C22D1C"/>
    <w:rsid w:val="00C230AD"/>
    <w:rsid w:val="00C230F6"/>
    <w:rsid w:val="00C23178"/>
    <w:rsid w:val="00C23DC1"/>
    <w:rsid w:val="00C2423C"/>
    <w:rsid w:val="00C244C6"/>
    <w:rsid w:val="00C24A33"/>
    <w:rsid w:val="00C24A53"/>
    <w:rsid w:val="00C24ABB"/>
    <w:rsid w:val="00C24F9A"/>
    <w:rsid w:val="00C2510C"/>
    <w:rsid w:val="00C25BEE"/>
    <w:rsid w:val="00C25DF5"/>
    <w:rsid w:val="00C261C2"/>
    <w:rsid w:val="00C26238"/>
    <w:rsid w:val="00C267CA"/>
    <w:rsid w:val="00C268A3"/>
    <w:rsid w:val="00C2693C"/>
    <w:rsid w:val="00C2705F"/>
    <w:rsid w:val="00C27487"/>
    <w:rsid w:val="00C2762B"/>
    <w:rsid w:val="00C277EE"/>
    <w:rsid w:val="00C2783A"/>
    <w:rsid w:val="00C27A33"/>
    <w:rsid w:val="00C27E93"/>
    <w:rsid w:val="00C3020F"/>
    <w:rsid w:val="00C307C2"/>
    <w:rsid w:val="00C30ECD"/>
    <w:rsid w:val="00C30F10"/>
    <w:rsid w:val="00C30F58"/>
    <w:rsid w:val="00C315C9"/>
    <w:rsid w:val="00C31785"/>
    <w:rsid w:val="00C31B6B"/>
    <w:rsid w:val="00C3200B"/>
    <w:rsid w:val="00C3260E"/>
    <w:rsid w:val="00C32681"/>
    <w:rsid w:val="00C326A1"/>
    <w:rsid w:val="00C326E5"/>
    <w:rsid w:val="00C3281D"/>
    <w:rsid w:val="00C337D0"/>
    <w:rsid w:val="00C338B2"/>
    <w:rsid w:val="00C338C3"/>
    <w:rsid w:val="00C33FD5"/>
    <w:rsid w:val="00C34092"/>
    <w:rsid w:val="00C345AD"/>
    <w:rsid w:val="00C34AA9"/>
    <w:rsid w:val="00C34E51"/>
    <w:rsid w:val="00C358F6"/>
    <w:rsid w:val="00C36085"/>
    <w:rsid w:val="00C36219"/>
    <w:rsid w:val="00C3633B"/>
    <w:rsid w:val="00C3667E"/>
    <w:rsid w:val="00C3672D"/>
    <w:rsid w:val="00C36BF7"/>
    <w:rsid w:val="00C373AE"/>
    <w:rsid w:val="00C37A4C"/>
    <w:rsid w:val="00C37CAE"/>
    <w:rsid w:val="00C40068"/>
    <w:rsid w:val="00C40254"/>
    <w:rsid w:val="00C402F8"/>
    <w:rsid w:val="00C404E5"/>
    <w:rsid w:val="00C40522"/>
    <w:rsid w:val="00C40524"/>
    <w:rsid w:val="00C40699"/>
    <w:rsid w:val="00C40867"/>
    <w:rsid w:val="00C40F18"/>
    <w:rsid w:val="00C41343"/>
    <w:rsid w:val="00C41752"/>
    <w:rsid w:val="00C4200B"/>
    <w:rsid w:val="00C426B6"/>
    <w:rsid w:val="00C42A3D"/>
    <w:rsid w:val="00C42D70"/>
    <w:rsid w:val="00C433C0"/>
    <w:rsid w:val="00C43629"/>
    <w:rsid w:val="00C439EC"/>
    <w:rsid w:val="00C43AB4"/>
    <w:rsid w:val="00C440F9"/>
    <w:rsid w:val="00C44114"/>
    <w:rsid w:val="00C4455A"/>
    <w:rsid w:val="00C44915"/>
    <w:rsid w:val="00C45148"/>
    <w:rsid w:val="00C453FF"/>
    <w:rsid w:val="00C454EF"/>
    <w:rsid w:val="00C45541"/>
    <w:rsid w:val="00C456C7"/>
    <w:rsid w:val="00C4599B"/>
    <w:rsid w:val="00C459FC"/>
    <w:rsid w:val="00C45C88"/>
    <w:rsid w:val="00C45F5A"/>
    <w:rsid w:val="00C460CE"/>
    <w:rsid w:val="00C4628D"/>
    <w:rsid w:val="00C46818"/>
    <w:rsid w:val="00C46844"/>
    <w:rsid w:val="00C46B7F"/>
    <w:rsid w:val="00C46C22"/>
    <w:rsid w:val="00C472DD"/>
    <w:rsid w:val="00C47792"/>
    <w:rsid w:val="00C478E1"/>
    <w:rsid w:val="00C47C40"/>
    <w:rsid w:val="00C50A31"/>
    <w:rsid w:val="00C50A95"/>
    <w:rsid w:val="00C510A5"/>
    <w:rsid w:val="00C517A1"/>
    <w:rsid w:val="00C51965"/>
    <w:rsid w:val="00C51B5B"/>
    <w:rsid w:val="00C51D03"/>
    <w:rsid w:val="00C520CF"/>
    <w:rsid w:val="00C521DD"/>
    <w:rsid w:val="00C533FA"/>
    <w:rsid w:val="00C534DF"/>
    <w:rsid w:val="00C53957"/>
    <w:rsid w:val="00C53A9B"/>
    <w:rsid w:val="00C53EDE"/>
    <w:rsid w:val="00C543B7"/>
    <w:rsid w:val="00C548A6"/>
    <w:rsid w:val="00C54B20"/>
    <w:rsid w:val="00C55339"/>
    <w:rsid w:val="00C554DD"/>
    <w:rsid w:val="00C555B2"/>
    <w:rsid w:val="00C555DE"/>
    <w:rsid w:val="00C55850"/>
    <w:rsid w:val="00C559AC"/>
    <w:rsid w:val="00C56292"/>
    <w:rsid w:val="00C5670A"/>
    <w:rsid w:val="00C56D76"/>
    <w:rsid w:val="00C56DC7"/>
    <w:rsid w:val="00C56E58"/>
    <w:rsid w:val="00C56FBC"/>
    <w:rsid w:val="00C57103"/>
    <w:rsid w:val="00C57434"/>
    <w:rsid w:val="00C57666"/>
    <w:rsid w:val="00C5774B"/>
    <w:rsid w:val="00C57878"/>
    <w:rsid w:val="00C578A7"/>
    <w:rsid w:val="00C57CD1"/>
    <w:rsid w:val="00C60429"/>
    <w:rsid w:val="00C605FE"/>
    <w:rsid w:val="00C60722"/>
    <w:rsid w:val="00C608A8"/>
    <w:rsid w:val="00C6095C"/>
    <w:rsid w:val="00C60B4C"/>
    <w:rsid w:val="00C60BD3"/>
    <w:rsid w:val="00C60D7F"/>
    <w:rsid w:val="00C60ED7"/>
    <w:rsid w:val="00C610E0"/>
    <w:rsid w:val="00C617D9"/>
    <w:rsid w:val="00C619BD"/>
    <w:rsid w:val="00C61C13"/>
    <w:rsid w:val="00C620D6"/>
    <w:rsid w:val="00C6231D"/>
    <w:rsid w:val="00C627B6"/>
    <w:rsid w:val="00C62A84"/>
    <w:rsid w:val="00C62B9F"/>
    <w:rsid w:val="00C62C12"/>
    <w:rsid w:val="00C62E43"/>
    <w:rsid w:val="00C6312A"/>
    <w:rsid w:val="00C63411"/>
    <w:rsid w:val="00C63427"/>
    <w:rsid w:val="00C63B01"/>
    <w:rsid w:val="00C63B29"/>
    <w:rsid w:val="00C63D1D"/>
    <w:rsid w:val="00C63D8C"/>
    <w:rsid w:val="00C63FF4"/>
    <w:rsid w:val="00C63FFF"/>
    <w:rsid w:val="00C640DD"/>
    <w:rsid w:val="00C64A46"/>
    <w:rsid w:val="00C64EC0"/>
    <w:rsid w:val="00C65104"/>
    <w:rsid w:val="00C65123"/>
    <w:rsid w:val="00C656AA"/>
    <w:rsid w:val="00C65789"/>
    <w:rsid w:val="00C65BFB"/>
    <w:rsid w:val="00C65E7C"/>
    <w:rsid w:val="00C65ED7"/>
    <w:rsid w:val="00C65F55"/>
    <w:rsid w:val="00C66372"/>
    <w:rsid w:val="00C666C0"/>
    <w:rsid w:val="00C66A23"/>
    <w:rsid w:val="00C66BD5"/>
    <w:rsid w:val="00C66C3F"/>
    <w:rsid w:val="00C66CB2"/>
    <w:rsid w:val="00C66CFE"/>
    <w:rsid w:val="00C66E6F"/>
    <w:rsid w:val="00C66EB2"/>
    <w:rsid w:val="00C673FE"/>
    <w:rsid w:val="00C67782"/>
    <w:rsid w:val="00C679E3"/>
    <w:rsid w:val="00C67B94"/>
    <w:rsid w:val="00C67CDA"/>
    <w:rsid w:val="00C708CD"/>
    <w:rsid w:val="00C70E32"/>
    <w:rsid w:val="00C71674"/>
    <w:rsid w:val="00C71BC4"/>
    <w:rsid w:val="00C71F86"/>
    <w:rsid w:val="00C7278B"/>
    <w:rsid w:val="00C727CE"/>
    <w:rsid w:val="00C728C1"/>
    <w:rsid w:val="00C72966"/>
    <w:rsid w:val="00C72CAC"/>
    <w:rsid w:val="00C72CC2"/>
    <w:rsid w:val="00C72DDB"/>
    <w:rsid w:val="00C72FFA"/>
    <w:rsid w:val="00C73183"/>
    <w:rsid w:val="00C7321F"/>
    <w:rsid w:val="00C734D8"/>
    <w:rsid w:val="00C73946"/>
    <w:rsid w:val="00C74810"/>
    <w:rsid w:val="00C74BCF"/>
    <w:rsid w:val="00C74F09"/>
    <w:rsid w:val="00C750D3"/>
    <w:rsid w:val="00C752CF"/>
    <w:rsid w:val="00C754C8"/>
    <w:rsid w:val="00C755D2"/>
    <w:rsid w:val="00C75C2F"/>
    <w:rsid w:val="00C75F42"/>
    <w:rsid w:val="00C76082"/>
    <w:rsid w:val="00C763D5"/>
    <w:rsid w:val="00C76472"/>
    <w:rsid w:val="00C76662"/>
    <w:rsid w:val="00C769D2"/>
    <w:rsid w:val="00C76BB8"/>
    <w:rsid w:val="00C76DF9"/>
    <w:rsid w:val="00C7724F"/>
    <w:rsid w:val="00C77328"/>
    <w:rsid w:val="00C77400"/>
    <w:rsid w:val="00C77CC3"/>
    <w:rsid w:val="00C77CEE"/>
    <w:rsid w:val="00C77D95"/>
    <w:rsid w:val="00C77EDE"/>
    <w:rsid w:val="00C80073"/>
    <w:rsid w:val="00C80491"/>
    <w:rsid w:val="00C804F0"/>
    <w:rsid w:val="00C80642"/>
    <w:rsid w:val="00C80659"/>
    <w:rsid w:val="00C8066C"/>
    <w:rsid w:val="00C80682"/>
    <w:rsid w:val="00C8097B"/>
    <w:rsid w:val="00C80EA3"/>
    <w:rsid w:val="00C81369"/>
    <w:rsid w:val="00C814BD"/>
    <w:rsid w:val="00C82276"/>
    <w:rsid w:val="00C82677"/>
    <w:rsid w:val="00C827A2"/>
    <w:rsid w:val="00C828A1"/>
    <w:rsid w:val="00C829A6"/>
    <w:rsid w:val="00C82A72"/>
    <w:rsid w:val="00C82AE2"/>
    <w:rsid w:val="00C82B0B"/>
    <w:rsid w:val="00C82C00"/>
    <w:rsid w:val="00C82DED"/>
    <w:rsid w:val="00C8310C"/>
    <w:rsid w:val="00C8322C"/>
    <w:rsid w:val="00C832ED"/>
    <w:rsid w:val="00C83531"/>
    <w:rsid w:val="00C836AB"/>
    <w:rsid w:val="00C8394F"/>
    <w:rsid w:val="00C84004"/>
    <w:rsid w:val="00C84099"/>
    <w:rsid w:val="00C84424"/>
    <w:rsid w:val="00C846A4"/>
    <w:rsid w:val="00C849B6"/>
    <w:rsid w:val="00C84DEE"/>
    <w:rsid w:val="00C851E7"/>
    <w:rsid w:val="00C8534E"/>
    <w:rsid w:val="00C8535E"/>
    <w:rsid w:val="00C853D3"/>
    <w:rsid w:val="00C85449"/>
    <w:rsid w:val="00C858BF"/>
    <w:rsid w:val="00C858F4"/>
    <w:rsid w:val="00C85E7F"/>
    <w:rsid w:val="00C85F8A"/>
    <w:rsid w:val="00C85F99"/>
    <w:rsid w:val="00C862E0"/>
    <w:rsid w:val="00C8651A"/>
    <w:rsid w:val="00C86537"/>
    <w:rsid w:val="00C867D8"/>
    <w:rsid w:val="00C86915"/>
    <w:rsid w:val="00C86B46"/>
    <w:rsid w:val="00C87229"/>
    <w:rsid w:val="00C873B5"/>
    <w:rsid w:val="00C8746A"/>
    <w:rsid w:val="00C87524"/>
    <w:rsid w:val="00C87FC8"/>
    <w:rsid w:val="00C90254"/>
    <w:rsid w:val="00C906AD"/>
    <w:rsid w:val="00C907A7"/>
    <w:rsid w:val="00C90996"/>
    <w:rsid w:val="00C90B31"/>
    <w:rsid w:val="00C90D33"/>
    <w:rsid w:val="00C90F62"/>
    <w:rsid w:val="00C91116"/>
    <w:rsid w:val="00C9112D"/>
    <w:rsid w:val="00C9138B"/>
    <w:rsid w:val="00C91456"/>
    <w:rsid w:val="00C917BA"/>
    <w:rsid w:val="00C9183E"/>
    <w:rsid w:val="00C918A6"/>
    <w:rsid w:val="00C922EC"/>
    <w:rsid w:val="00C9233D"/>
    <w:rsid w:val="00C92383"/>
    <w:rsid w:val="00C92647"/>
    <w:rsid w:val="00C9290C"/>
    <w:rsid w:val="00C92A25"/>
    <w:rsid w:val="00C92CB0"/>
    <w:rsid w:val="00C92CDA"/>
    <w:rsid w:val="00C92DC3"/>
    <w:rsid w:val="00C92DD2"/>
    <w:rsid w:val="00C9303D"/>
    <w:rsid w:val="00C93542"/>
    <w:rsid w:val="00C938B5"/>
    <w:rsid w:val="00C94381"/>
    <w:rsid w:val="00C94AB7"/>
    <w:rsid w:val="00C957C6"/>
    <w:rsid w:val="00C959D1"/>
    <w:rsid w:val="00C95BE6"/>
    <w:rsid w:val="00C95CF5"/>
    <w:rsid w:val="00C9626C"/>
    <w:rsid w:val="00C96685"/>
    <w:rsid w:val="00C9669E"/>
    <w:rsid w:val="00C966E7"/>
    <w:rsid w:val="00C96866"/>
    <w:rsid w:val="00C9696D"/>
    <w:rsid w:val="00C96E01"/>
    <w:rsid w:val="00C96E93"/>
    <w:rsid w:val="00C973A4"/>
    <w:rsid w:val="00C978E9"/>
    <w:rsid w:val="00C979F8"/>
    <w:rsid w:val="00C97B36"/>
    <w:rsid w:val="00C97DA3"/>
    <w:rsid w:val="00CA005D"/>
    <w:rsid w:val="00CA062F"/>
    <w:rsid w:val="00CA0748"/>
    <w:rsid w:val="00CA083B"/>
    <w:rsid w:val="00CA094C"/>
    <w:rsid w:val="00CA0B78"/>
    <w:rsid w:val="00CA0BF0"/>
    <w:rsid w:val="00CA0EF6"/>
    <w:rsid w:val="00CA1014"/>
    <w:rsid w:val="00CA1039"/>
    <w:rsid w:val="00CA11A6"/>
    <w:rsid w:val="00CA14B4"/>
    <w:rsid w:val="00CA1A26"/>
    <w:rsid w:val="00CA1E86"/>
    <w:rsid w:val="00CA26DE"/>
    <w:rsid w:val="00CA2A0E"/>
    <w:rsid w:val="00CA2BDD"/>
    <w:rsid w:val="00CA33A0"/>
    <w:rsid w:val="00CA343E"/>
    <w:rsid w:val="00CA35B5"/>
    <w:rsid w:val="00CA3603"/>
    <w:rsid w:val="00CA3975"/>
    <w:rsid w:val="00CA3AC9"/>
    <w:rsid w:val="00CA3BC4"/>
    <w:rsid w:val="00CA3D12"/>
    <w:rsid w:val="00CA4063"/>
    <w:rsid w:val="00CA42B9"/>
    <w:rsid w:val="00CA47E2"/>
    <w:rsid w:val="00CA488C"/>
    <w:rsid w:val="00CA4E9B"/>
    <w:rsid w:val="00CA4F8E"/>
    <w:rsid w:val="00CA514F"/>
    <w:rsid w:val="00CA55E5"/>
    <w:rsid w:val="00CA59ED"/>
    <w:rsid w:val="00CA5B6C"/>
    <w:rsid w:val="00CA5CFE"/>
    <w:rsid w:val="00CA6A3A"/>
    <w:rsid w:val="00CA6A68"/>
    <w:rsid w:val="00CA738F"/>
    <w:rsid w:val="00CA794E"/>
    <w:rsid w:val="00CB017A"/>
    <w:rsid w:val="00CB0485"/>
    <w:rsid w:val="00CB082A"/>
    <w:rsid w:val="00CB0E54"/>
    <w:rsid w:val="00CB0E93"/>
    <w:rsid w:val="00CB1858"/>
    <w:rsid w:val="00CB18ED"/>
    <w:rsid w:val="00CB1BB2"/>
    <w:rsid w:val="00CB1E1A"/>
    <w:rsid w:val="00CB1F23"/>
    <w:rsid w:val="00CB202E"/>
    <w:rsid w:val="00CB20C9"/>
    <w:rsid w:val="00CB222F"/>
    <w:rsid w:val="00CB26BA"/>
    <w:rsid w:val="00CB26E8"/>
    <w:rsid w:val="00CB29E5"/>
    <w:rsid w:val="00CB2E3D"/>
    <w:rsid w:val="00CB2EC6"/>
    <w:rsid w:val="00CB3256"/>
    <w:rsid w:val="00CB328A"/>
    <w:rsid w:val="00CB33C2"/>
    <w:rsid w:val="00CB347D"/>
    <w:rsid w:val="00CB38FE"/>
    <w:rsid w:val="00CB3E75"/>
    <w:rsid w:val="00CB468B"/>
    <w:rsid w:val="00CB499C"/>
    <w:rsid w:val="00CB49B3"/>
    <w:rsid w:val="00CB53E0"/>
    <w:rsid w:val="00CB5429"/>
    <w:rsid w:val="00CB586B"/>
    <w:rsid w:val="00CB6187"/>
    <w:rsid w:val="00CB63F1"/>
    <w:rsid w:val="00CB6528"/>
    <w:rsid w:val="00CB6B1A"/>
    <w:rsid w:val="00CB6FA3"/>
    <w:rsid w:val="00CB70CD"/>
    <w:rsid w:val="00CB7161"/>
    <w:rsid w:val="00CB751B"/>
    <w:rsid w:val="00CB7860"/>
    <w:rsid w:val="00CC001B"/>
    <w:rsid w:val="00CC0304"/>
    <w:rsid w:val="00CC04AC"/>
    <w:rsid w:val="00CC04EF"/>
    <w:rsid w:val="00CC050B"/>
    <w:rsid w:val="00CC0563"/>
    <w:rsid w:val="00CC088A"/>
    <w:rsid w:val="00CC0DAD"/>
    <w:rsid w:val="00CC0DB1"/>
    <w:rsid w:val="00CC0E64"/>
    <w:rsid w:val="00CC168C"/>
    <w:rsid w:val="00CC1839"/>
    <w:rsid w:val="00CC1C20"/>
    <w:rsid w:val="00CC1F95"/>
    <w:rsid w:val="00CC226B"/>
    <w:rsid w:val="00CC22C4"/>
    <w:rsid w:val="00CC244C"/>
    <w:rsid w:val="00CC2815"/>
    <w:rsid w:val="00CC30DB"/>
    <w:rsid w:val="00CC31A1"/>
    <w:rsid w:val="00CC38EB"/>
    <w:rsid w:val="00CC3A5E"/>
    <w:rsid w:val="00CC45E6"/>
    <w:rsid w:val="00CC4C1B"/>
    <w:rsid w:val="00CC4DC1"/>
    <w:rsid w:val="00CC5651"/>
    <w:rsid w:val="00CC5A52"/>
    <w:rsid w:val="00CC5D3A"/>
    <w:rsid w:val="00CC5FAF"/>
    <w:rsid w:val="00CC5FEB"/>
    <w:rsid w:val="00CC6551"/>
    <w:rsid w:val="00CC6BED"/>
    <w:rsid w:val="00CC6D60"/>
    <w:rsid w:val="00CC6E51"/>
    <w:rsid w:val="00CC6FDA"/>
    <w:rsid w:val="00CC7B1C"/>
    <w:rsid w:val="00CD044C"/>
    <w:rsid w:val="00CD07CC"/>
    <w:rsid w:val="00CD1C9F"/>
    <w:rsid w:val="00CD1FEF"/>
    <w:rsid w:val="00CD2083"/>
    <w:rsid w:val="00CD22DF"/>
    <w:rsid w:val="00CD24AE"/>
    <w:rsid w:val="00CD2509"/>
    <w:rsid w:val="00CD2760"/>
    <w:rsid w:val="00CD2862"/>
    <w:rsid w:val="00CD2ABC"/>
    <w:rsid w:val="00CD2BC5"/>
    <w:rsid w:val="00CD30DE"/>
    <w:rsid w:val="00CD3172"/>
    <w:rsid w:val="00CD34D5"/>
    <w:rsid w:val="00CD3BC2"/>
    <w:rsid w:val="00CD40D4"/>
    <w:rsid w:val="00CD42FF"/>
    <w:rsid w:val="00CD48A6"/>
    <w:rsid w:val="00CD49C2"/>
    <w:rsid w:val="00CD4DE9"/>
    <w:rsid w:val="00CD4E22"/>
    <w:rsid w:val="00CD50C0"/>
    <w:rsid w:val="00CD526F"/>
    <w:rsid w:val="00CD54BB"/>
    <w:rsid w:val="00CD56E3"/>
    <w:rsid w:val="00CD5A3F"/>
    <w:rsid w:val="00CD5ECB"/>
    <w:rsid w:val="00CD6023"/>
    <w:rsid w:val="00CD6052"/>
    <w:rsid w:val="00CD62CA"/>
    <w:rsid w:val="00CD65AD"/>
    <w:rsid w:val="00CD6775"/>
    <w:rsid w:val="00CD6A45"/>
    <w:rsid w:val="00CD6A5D"/>
    <w:rsid w:val="00CD6D80"/>
    <w:rsid w:val="00CD6F68"/>
    <w:rsid w:val="00CD6FAB"/>
    <w:rsid w:val="00CD7382"/>
    <w:rsid w:val="00CD7704"/>
    <w:rsid w:val="00CD7745"/>
    <w:rsid w:val="00CD790C"/>
    <w:rsid w:val="00CD791B"/>
    <w:rsid w:val="00CD7A15"/>
    <w:rsid w:val="00CD7A7B"/>
    <w:rsid w:val="00CD7FCA"/>
    <w:rsid w:val="00CE004F"/>
    <w:rsid w:val="00CE049A"/>
    <w:rsid w:val="00CE089B"/>
    <w:rsid w:val="00CE0962"/>
    <w:rsid w:val="00CE0ABE"/>
    <w:rsid w:val="00CE0C47"/>
    <w:rsid w:val="00CE1061"/>
    <w:rsid w:val="00CE1294"/>
    <w:rsid w:val="00CE142B"/>
    <w:rsid w:val="00CE15C4"/>
    <w:rsid w:val="00CE1692"/>
    <w:rsid w:val="00CE1C69"/>
    <w:rsid w:val="00CE1D8E"/>
    <w:rsid w:val="00CE1E63"/>
    <w:rsid w:val="00CE1FDF"/>
    <w:rsid w:val="00CE21ED"/>
    <w:rsid w:val="00CE2387"/>
    <w:rsid w:val="00CE2396"/>
    <w:rsid w:val="00CE247D"/>
    <w:rsid w:val="00CE247F"/>
    <w:rsid w:val="00CE2545"/>
    <w:rsid w:val="00CE2AFB"/>
    <w:rsid w:val="00CE2B45"/>
    <w:rsid w:val="00CE2CE3"/>
    <w:rsid w:val="00CE2FB9"/>
    <w:rsid w:val="00CE39CA"/>
    <w:rsid w:val="00CE3B14"/>
    <w:rsid w:val="00CE3C6E"/>
    <w:rsid w:val="00CE3CF7"/>
    <w:rsid w:val="00CE4002"/>
    <w:rsid w:val="00CE40CA"/>
    <w:rsid w:val="00CE450C"/>
    <w:rsid w:val="00CE4C5D"/>
    <w:rsid w:val="00CE4E0B"/>
    <w:rsid w:val="00CE50CC"/>
    <w:rsid w:val="00CE53A1"/>
    <w:rsid w:val="00CE56CB"/>
    <w:rsid w:val="00CE5817"/>
    <w:rsid w:val="00CE5A23"/>
    <w:rsid w:val="00CE6261"/>
    <w:rsid w:val="00CE62CE"/>
    <w:rsid w:val="00CE651E"/>
    <w:rsid w:val="00CE686A"/>
    <w:rsid w:val="00CE6893"/>
    <w:rsid w:val="00CE6B0E"/>
    <w:rsid w:val="00CE6EAD"/>
    <w:rsid w:val="00CE6F10"/>
    <w:rsid w:val="00CE729F"/>
    <w:rsid w:val="00CE72A6"/>
    <w:rsid w:val="00CE7312"/>
    <w:rsid w:val="00CE7459"/>
    <w:rsid w:val="00CE74D8"/>
    <w:rsid w:val="00CE776D"/>
    <w:rsid w:val="00CE7820"/>
    <w:rsid w:val="00CE79EC"/>
    <w:rsid w:val="00CE7AF4"/>
    <w:rsid w:val="00CE7FBA"/>
    <w:rsid w:val="00CE7FF3"/>
    <w:rsid w:val="00CF00A0"/>
    <w:rsid w:val="00CF045C"/>
    <w:rsid w:val="00CF0849"/>
    <w:rsid w:val="00CF0E42"/>
    <w:rsid w:val="00CF0EFE"/>
    <w:rsid w:val="00CF1686"/>
    <w:rsid w:val="00CF1ACB"/>
    <w:rsid w:val="00CF1FCD"/>
    <w:rsid w:val="00CF23B7"/>
    <w:rsid w:val="00CF24F4"/>
    <w:rsid w:val="00CF25AD"/>
    <w:rsid w:val="00CF27BE"/>
    <w:rsid w:val="00CF2C07"/>
    <w:rsid w:val="00CF2C9B"/>
    <w:rsid w:val="00CF2E3C"/>
    <w:rsid w:val="00CF2F23"/>
    <w:rsid w:val="00CF2FC3"/>
    <w:rsid w:val="00CF3034"/>
    <w:rsid w:val="00CF3078"/>
    <w:rsid w:val="00CF30F1"/>
    <w:rsid w:val="00CF3540"/>
    <w:rsid w:val="00CF3645"/>
    <w:rsid w:val="00CF36D2"/>
    <w:rsid w:val="00CF373F"/>
    <w:rsid w:val="00CF37F3"/>
    <w:rsid w:val="00CF386C"/>
    <w:rsid w:val="00CF38AD"/>
    <w:rsid w:val="00CF3A64"/>
    <w:rsid w:val="00CF4203"/>
    <w:rsid w:val="00CF45C4"/>
    <w:rsid w:val="00CF4774"/>
    <w:rsid w:val="00CF4902"/>
    <w:rsid w:val="00CF4987"/>
    <w:rsid w:val="00CF4AE4"/>
    <w:rsid w:val="00CF5422"/>
    <w:rsid w:val="00CF5917"/>
    <w:rsid w:val="00CF5A62"/>
    <w:rsid w:val="00CF5A9E"/>
    <w:rsid w:val="00CF5ADD"/>
    <w:rsid w:val="00CF5C73"/>
    <w:rsid w:val="00CF5EBC"/>
    <w:rsid w:val="00CF6286"/>
    <w:rsid w:val="00CF64B3"/>
    <w:rsid w:val="00CF6536"/>
    <w:rsid w:val="00CF6C42"/>
    <w:rsid w:val="00CF773F"/>
    <w:rsid w:val="00CF7B2F"/>
    <w:rsid w:val="00CF7EFD"/>
    <w:rsid w:val="00CF7F8D"/>
    <w:rsid w:val="00D002FB"/>
    <w:rsid w:val="00D003B5"/>
    <w:rsid w:val="00D004B0"/>
    <w:rsid w:val="00D00B1E"/>
    <w:rsid w:val="00D00B75"/>
    <w:rsid w:val="00D00F86"/>
    <w:rsid w:val="00D0163F"/>
    <w:rsid w:val="00D01905"/>
    <w:rsid w:val="00D020E2"/>
    <w:rsid w:val="00D02170"/>
    <w:rsid w:val="00D02384"/>
    <w:rsid w:val="00D02434"/>
    <w:rsid w:val="00D0277E"/>
    <w:rsid w:val="00D02F57"/>
    <w:rsid w:val="00D0342A"/>
    <w:rsid w:val="00D03889"/>
    <w:rsid w:val="00D043FB"/>
    <w:rsid w:val="00D04593"/>
    <w:rsid w:val="00D047E2"/>
    <w:rsid w:val="00D04CC1"/>
    <w:rsid w:val="00D059DC"/>
    <w:rsid w:val="00D05A4F"/>
    <w:rsid w:val="00D05D23"/>
    <w:rsid w:val="00D05D9A"/>
    <w:rsid w:val="00D05FBF"/>
    <w:rsid w:val="00D0603A"/>
    <w:rsid w:val="00D060C5"/>
    <w:rsid w:val="00D06889"/>
    <w:rsid w:val="00D07059"/>
    <w:rsid w:val="00D07339"/>
    <w:rsid w:val="00D07F4B"/>
    <w:rsid w:val="00D104DE"/>
    <w:rsid w:val="00D10583"/>
    <w:rsid w:val="00D10DCB"/>
    <w:rsid w:val="00D10FF6"/>
    <w:rsid w:val="00D11F39"/>
    <w:rsid w:val="00D121BF"/>
    <w:rsid w:val="00D12227"/>
    <w:rsid w:val="00D12CA5"/>
    <w:rsid w:val="00D12D12"/>
    <w:rsid w:val="00D13117"/>
    <w:rsid w:val="00D134BF"/>
    <w:rsid w:val="00D136C1"/>
    <w:rsid w:val="00D13AC8"/>
    <w:rsid w:val="00D13EAF"/>
    <w:rsid w:val="00D14237"/>
    <w:rsid w:val="00D147A3"/>
    <w:rsid w:val="00D148F4"/>
    <w:rsid w:val="00D14AD6"/>
    <w:rsid w:val="00D14E8B"/>
    <w:rsid w:val="00D14F31"/>
    <w:rsid w:val="00D151D2"/>
    <w:rsid w:val="00D152AC"/>
    <w:rsid w:val="00D152D6"/>
    <w:rsid w:val="00D15632"/>
    <w:rsid w:val="00D15724"/>
    <w:rsid w:val="00D15A8E"/>
    <w:rsid w:val="00D15ADC"/>
    <w:rsid w:val="00D15BA9"/>
    <w:rsid w:val="00D15BD2"/>
    <w:rsid w:val="00D15BF7"/>
    <w:rsid w:val="00D15F1A"/>
    <w:rsid w:val="00D15FDA"/>
    <w:rsid w:val="00D163E8"/>
    <w:rsid w:val="00D16597"/>
    <w:rsid w:val="00D16720"/>
    <w:rsid w:val="00D167EA"/>
    <w:rsid w:val="00D16A8C"/>
    <w:rsid w:val="00D16C5B"/>
    <w:rsid w:val="00D16F72"/>
    <w:rsid w:val="00D1727C"/>
    <w:rsid w:val="00D1752C"/>
    <w:rsid w:val="00D17BFB"/>
    <w:rsid w:val="00D20144"/>
    <w:rsid w:val="00D20628"/>
    <w:rsid w:val="00D2066E"/>
    <w:rsid w:val="00D208AC"/>
    <w:rsid w:val="00D21BCB"/>
    <w:rsid w:val="00D22121"/>
    <w:rsid w:val="00D22775"/>
    <w:rsid w:val="00D22F77"/>
    <w:rsid w:val="00D230E7"/>
    <w:rsid w:val="00D23253"/>
    <w:rsid w:val="00D234C6"/>
    <w:rsid w:val="00D2369A"/>
    <w:rsid w:val="00D238D2"/>
    <w:rsid w:val="00D239D8"/>
    <w:rsid w:val="00D23F57"/>
    <w:rsid w:val="00D2416E"/>
    <w:rsid w:val="00D24AF0"/>
    <w:rsid w:val="00D25518"/>
    <w:rsid w:val="00D25542"/>
    <w:rsid w:val="00D256F7"/>
    <w:rsid w:val="00D261C7"/>
    <w:rsid w:val="00D2633D"/>
    <w:rsid w:val="00D263B4"/>
    <w:rsid w:val="00D26628"/>
    <w:rsid w:val="00D2665F"/>
    <w:rsid w:val="00D26680"/>
    <w:rsid w:val="00D266F7"/>
    <w:rsid w:val="00D26EB2"/>
    <w:rsid w:val="00D27737"/>
    <w:rsid w:val="00D27DBB"/>
    <w:rsid w:val="00D3014D"/>
    <w:rsid w:val="00D31418"/>
    <w:rsid w:val="00D31558"/>
    <w:rsid w:val="00D31830"/>
    <w:rsid w:val="00D31C03"/>
    <w:rsid w:val="00D31F12"/>
    <w:rsid w:val="00D3245C"/>
    <w:rsid w:val="00D3254F"/>
    <w:rsid w:val="00D327F3"/>
    <w:rsid w:val="00D329D4"/>
    <w:rsid w:val="00D32A29"/>
    <w:rsid w:val="00D32C6D"/>
    <w:rsid w:val="00D3318F"/>
    <w:rsid w:val="00D3341A"/>
    <w:rsid w:val="00D3343F"/>
    <w:rsid w:val="00D33443"/>
    <w:rsid w:val="00D336E7"/>
    <w:rsid w:val="00D336EA"/>
    <w:rsid w:val="00D33842"/>
    <w:rsid w:val="00D33B14"/>
    <w:rsid w:val="00D33D19"/>
    <w:rsid w:val="00D33F26"/>
    <w:rsid w:val="00D33FE6"/>
    <w:rsid w:val="00D34120"/>
    <w:rsid w:val="00D3415F"/>
    <w:rsid w:val="00D34193"/>
    <w:rsid w:val="00D341B0"/>
    <w:rsid w:val="00D34B76"/>
    <w:rsid w:val="00D34CC3"/>
    <w:rsid w:val="00D34D91"/>
    <w:rsid w:val="00D35AAA"/>
    <w:rsid w:val="00D35B56"/>
    <w:rsid w:val="00D35C9C"/>
    <w:rsid w:val="00D35CE6"/>
    <w:rsid w:val="00D3604D"/>
    <w:rsid w:val="00D3628C"/>
    <w:rsid w:val="00D365D7"/>
    <w:rsid w:val="00D366F4"/>
    <w:rsid w:val="00D36B51"/>
    <w:rsid w:val="00D36CEA"/>
    <w:rsid w:val="00D36D05"/>
    <w:rsid w:val="00D36D9B"/>
    <w:rsid w:val="00D36FE6"/>
    <w:rsid w:val="00D375A5"/>
    <w:rsid w:val="00D375C4"/>
    <w:rsid w:val="00D376FF"/>
    <w:rsid w:val="00D37B51"/>
    <w:rsid w:val="00D37BB3"/>
    <w:rsid w:val="00D37CD2"/>
    <w:rsid w:val="00D37F97"/>
    <w:rsid w:val="00D40315"/>
    <w:rsid w:val="00D404F4"/>
    <w:rsid w:val="00D40764"/>
    <w:rsid w:val="00D40AC9"/>
    <w:rsid w:val="00D40E19"/>
    <w:rsid w:val="00D4119D"/>
    <w:rsid w:val="00D4123A"/>
    <w:rsid w:val="00D412EA"/>
    <w:rsid w:val="00D41300"/>
    <w:rsid w:val="00D41404"/>
    <w:rsid w:val="00D4184D"/>
    <w:rsid w:val="00D41AE6"/>
    <w:rsid w:val="00D42133"/>
    <w:rsid w:val="00D421EF"/>
    <w:rsid w:val="00D42314"/>
    <w:rsid w:val="00D428B2"/>
    <w:rsid w:val="00D4369B"/>
    <w:rsid w:val="00D43BC3"/>
    <w:rsid w:val="00D43D72"/>
    <w:rsid w:val="00D43FFD"/>
    <w:rsid w:val="00D4429E"/>
    <w:rsid w:val="00D44472"/>
    <w:rsid w:val="00D4453B"/>
    <w:rsid w:val="00D44A61"/>
    <w:rsid w:val="00D44B8B"/>
    <w:rsid w:val="00D44EAC"/>
    <w:rsid w:val="00D45290"/>
    <w:rsid w:val="00D45503"/>
    <w:rsid w:val="00D45A45"/>
    <w:rsid w:val="00D45A61"/>
    <w:rsid w:val="00D45B8A"/>
    <w:rsid w:val="00D45DF4"/>
    <w:rsid w:val="00D46480"/>
    <w:rsid w:val="00D46540"/>
    <w:rsid w:val="00D468B7"/>
    <w:rsid w:val="00D46AF2"/>
    <w:rsid w:val="00D46E7C"/>
    <w:rsid w:val="00D46F87"/>
    <w:rsid w:val="00D470D0"/>
    <w:rsid w:val="00D472CA"/>
    <w:rsid w:val="00D47529"/>
    <w:rsid w:val="00D475CA"/>
    <w:rsid w:val="00D476E1"/>
    <w:rsid w:val="00D4782B"/>
    <w:rsid w:val="00D47A5C"/>
    <w:rsid w:val="00D47C10"/>
    <w:rsid w:val="00D47ED1"/>
    <w:rsid w:val="00D500AD"/>
    <w:rsid w:val="00D504AA"/>
    <w:rsid w:val="00D50807"/>
    <w:rsid w:val="00D50B7C"/>
    <w:rsid w:val="00D50C5F"/>
    <w:rsid w:val="00D50E05"/>
    <w:rsid w:val="00D50E07"/>
    <w:rsid w:val="00D51239"/>
    <w:rsid w:val="00D51292"/>
    <w:rsid w:val="00D517DF"/>
    <w:rsid w:val="00D51851"/>
    <w:rsid w:val="00D51B2C"/>
    <w:rsid w:val="00D51CFE"/>
    <w:rsid w:val="00D51E7D"/>
    <w:rsid w:val="00D51E84"/>
    <w:rsid w:val="00D528EB"/>
    <w:rsid w:val="00D52A06"/>
    <w:rsid w:val="00D52DF1"/>
    <w:rsid w:val="00D536D9"/>
    <w:rsid w:val="00D5391C"/>
    <w:rsid w:val="00D53CC9"/>
    <w:rsid w:val="00D53E7D"/>
    <w:rsid w:val="00D53FC0"/>
    <w:rsid w:val="00D54243"/>
    <w:rsid w:val="00D5491B"/>
    <w:rsid w:val="00D54B56"/>
    <w:rsid w:val="00D54F23"/>
    <w:rsid w:val="00D553F0"/>
    <w:rsid w:val="00D55529"/>
    <w:rsid w:val="00D556D4"/>
    <w:rsid w:val="00D5591A"/>
    <w:rsid w:val="00D55AE5"/>
    <w:rsid w:val="00D55E57"/>
    <w:rsid w:val="00D561ED"/>
    <w:rsid w:val="00D563F1"/>
    <w:rsid w:val="00D5658C"/>
    <w:rsid w:val="00D56A59"/>
    <w:rsid w:val="00D56AD1"/>
    <w:rsid w:val="00D56D49"/>
    <w:rsid w:val="00D56EE5"/>
    <w:rsid w:val="00D570BC"/>
    <w:rsid w:val="00D57242"/>
    <w:rsid w:val="00D57442"/>
    <w:rsid w:val="00D575C3"/>
    <w:rsid w:val="00D57659"/>
    <w:rsid w:val="00D577CF"/>
    <w:rsid w:val="00D578CE"/>
    <w:rsid w:val="00D57A44"/>
    <w:rsid w:val="00D57DB9"/>
    <w:rsid w:val="00D60050"/>
    <w:rsid w:val="00D603B7"/>
    <w:rsid w:val="00D603D9"/>
    <w:rsid w:val="00D604A5"/>
    <w:rsid w:val="00D6090B"/>
    <w:rsid w:val="00D60AB8"/>
    <w:rsid w:val="00D60DFE"/>
    <w:rsid w:val="00D60F2F"/>
    <w:rsid w:val="00D60F81"/>
    <w:rsid w:val="00D612C9"/>
    <w:rsid w:val="00D613BD"/>
    <w:rsid w:val="00D61A59"/>
    <w:rsid w:val="00D61D77"/>
    <w:rsid w:val="00D620F4"/>
    <w:rsid w:val="00D62786"/>
    <w:rsid w:val="00D62B56"/>
    <w:rsid w:val="00D62D1B"/>
    <w:rsid w:val="00D62E09"/>
    <w:rsid w:val="00D630F3"/>
    <w:rsid w:val="00D631D0"/>
    <w:rsid w:val="00D63568"/>
    <w:rsid w:val="00D63BD7"/>
    <w:rsid w:val="00D63F6B"/>
    <w:rsid w:val="00D642FA"/>
    <w:rsid w:val="00D64390"/>
    <w:rsid w:val="00D645B9"/>
    <w:rsid w:val="00D64C44"/>
    <w:rsid w:val="00D6519A"/>
    <w:rsid w:val="00D6598A"/>
    <w:rsid w:val="00D65E40"/>
    <w:rsid w:val="00D65F79"/>
    <w:rsid w:val="00D66046"/>
    <w:rsid w:val="00D66923"/>
    <w:rsid w:val="00D66CDA"/>
    <w:rsid w:val="00D672B8"/>
    <w:rsid w:val="00D673BA"/>
    <w:rsid w:val="00D6750F"/>
    <w:rsid w:val="00D677A0"/>
    <w:rsid w:val="00D67A71"/>
    <w:rsid w:val="00D67DCA"/>
    <w:rsid w:val="00D70463"/>
    <w:rsid w:val="00D708EF"/>
    <w:rsid w:val="00D70A20"/>
    <w:rsid w:val="00D70A7E"/>
    <w:rsid w:val="00D70BE7"/>
    <w:rsid w:val="00D7108B"/>
    <w:rsid w:val="00D71117"/>
    <w:rsid w:val="00D71297"/>
    <w:rsid w:val="00D713D9"/>
    <w:rsid w:val="00D7140D"/>
    <w:rsid w:val="00D71943"/>
    <w:rsid w:val="00D71BBC"/>
    <w:rsid w:val="00D71C37"/>
    <w:rsid w:val="00D71CE0"/>
    <w:rsid w:val="00D71F6F"/>
    <w:rsid w:val="00D725E8"/>
    <w:rsid w:val="00D72B20"/>
    <w:rsid w:val="00D72EC9"/>
    <w:rsid w:val="00D73155"/>
    <w:rsid w:val="00D734F7"/>
    <w:rsid w:val="00D73547"/>
    <w:rsid w:val="00D7372F"/>
    <w:rsid w:val="00D73877"/>
    <w:rsid w:val="00D73B54"/>
    <w:rsid w:val="00D73BB3"/>
    <w:rsid w:val="00D73CAF"/>
    <w:rsid w:val="00D74348"/>
    <w:rsid w:val="00D744D7"/>
    <w:rsid w:val="00D74573"/>
    <w:rsid w:val="00D74A59"/>
    <w:rsid w:val="00D75074"/>
    <w:rsid w:val="00D75087"/>
    <w:rsid w:val="00D75174"/>
    <w:rsid w:val="00D751F1"/>
    <w:rsid w:val="00D754C4"/>
    <w:rsid w:val="00D75758"/>
    <w:rsid w:val="00D76155"/>
    <w:rsid w:val="00D7615D"/>
    <w:rsid w:val="00D7665A"/>
    <w:rsid w:val="00D76870"/>
    <w:rsid w:val="00D769C9"/>
    <w:rsid w:val="00D76D7C"/>
    <w:rsid w:val="00D77273"/>
    <w:rsid w:val="00D77463"/>
    <w:rsid w:val="00D775A9"/>
    <w:rsid w:val="00D77670"/>
    <w:rsid w:val="00D77AA3"/>
    <w:rsid w:val="00D77C57"/>
    <w:rsid w:val="00D8033D"/>
    <w:rsid w:val="00D80387"/>
    <w:rsid w:val="00D803FE"/>
    <w:rsid w:val="00D8052F"/>
    <w:rsid w:val="00D805B8"/>
    <w:rsid w:val="00D80898"/>
    <w:rsid w:val="00D810F6"/>
    <w:rsid w:val="00D815FC"/>
    <w:rsid w:val="00D8163A"/>
    <w:rsid w:val="00D81CC2"/>
    <w:rsid w:val="00D81FC3"/>
    <w:rsid w:val="00D820ED"/>
    <w:rsid w:val="00D82B6E"/>
    <w:rsid w:val="00D82BB7"/>
    <w:rsid w:val="00D834CE"/>
    <w:rsid w:val="00D83961"/>
    <w:rsid w:val="00D839D7"/>
    <w:rsid w:val="00D84278"/>
    <w:rsid w:val="00D845BA"/>
    <w:rsid w:val="00D846A4"/>
    <w:rsid w:val="00D84969"/>
    <w:rsid w:val="00D849B2"/>
    <w:rsid w:val="00D84EBF"/>
    <w:rsid w:val="00D85166"/>
    <w:rsid w:val="00D85497"/>
    <w:rsid w:val="00D85621"/>
    <w:rsid w:val="00D859C3"/>
    <w:rsid w:val="00D861C8"/>
    <w:rsid w:val="00D8669D"/>
    <w:rsid w:val="00D866FD"/>
    <w:rsid w:val="00D86915"/>
    <w:rsid w:val="00D8694A"/>
    <w:rsid w:val="00D869DB"/>
    <w:rsid w:val="00D86F15"/>
    <w:rsid w:val="00D87048"/>
    <w:rsid w:val="00D870AD"/>
    <w:rsid w:val="00D87216"/>
    <w:rsid w:val="00D87494"/>
    <w:rsid w:val="00D878AA"/>
    <w:rsid w:val="00D87F97"/>
    <w:rsid w:val="00D903C8"/>
    <w:rsid w:val="00D907DB"/>
    <w:rsid w:val="00D9090F"/>
    <w:rsid w:val="00D90CA3"/>
    <w:rsid w:val="00D90F03"/>
    <w:rsid w:val="00D91428"/>
    <w:rsid w:val="00D916E7"/>
    <w:rsid w:val="00D918B3"/>
    <w:rsid w:val="00D91953"/>
    <w:rsid w:val="00D919CC"/>
    <w:rsid w:val="00D91A49"/>
    <w:rsid w:val="00D91D6D"/>
    <w:rsid w:val="00D91D76"/>
    <w:rsid w:val="00D92537"/>
    <w:rsid w:val="00D92897"/>
    <w:rsid w:val="00D92D11"/>
    <w:rsid w:val="00D92D55"/>
    <w:rsid w:val="00D92FF6"/>
    <w:rsid w:val="00D93258"/>
    <w:rsid w:val="00D93AAE"/>
    <w:rsid w:val="00D93FB3"/>
    <w:rsid w:val="00D93FC3"/>
    <w:rsid w:val="00D94146"/>
    <w:rsid w:val="00D9432E"/>
    <w:rsid w:val="00D9490E"/>
    <w:rsid w:val="00D94BF8"/>
    <w:rsid w:val="00D94CA0"/>
    <w:rsid w:val="00D95662"/>
    <w:rsid w:val="00D9599E"/>
    <w:rsid w:val="00D95B1C"/>
    <w:rsid w:val="00D962EC"/>
    <w:rsid w:val="00D96374"/>
    <w:rsid w:val="00D96BB1"/>
    <w:rsid w:val="00D96EAA"/>
    <w:rsid w:val="00D96EF3"/>
    <w:rsid w:val="00D9729A"/>
    <w:rsid w:val="00D972B5"/>
    <w:rsid w:val="00D9733F"/>
    <w:rsid w:val="00D97615"/>
    <w:rsid w:val="00D97D41"/>
    <w:rsid w:val="00DA011F"/>
    <w:rsid w:val="00DA09DB"/>
    <w:rsid w:val="00DA0C86"/>
    <w:rsid w:val="00DA0D2D"/>
    <w:rsid w:val="00DA0E59"/>
    <w:rsid w:val="00DA0F05"/>
    <w:rsid w:val="00DA0F91"/>
    <w:rsid w:val="00DA106D"/>
    <w:rsid w:val="00DA1138"/>
    <w:rsid w:val="00DA1924"/>
    <w:rsid w:val="00DA1A0D"/>
    <w:rsid w:val="00DA1AA4"/>
    <w:rsid w:val="00DA1AB1"/>
    <w:rsid w:val="00DA1C09"/>
    <w:rsid w:val="00DA2917"/>
    <w:rsid w:val="00DA2A09"/>
    <w:rsid w:val="00DA2A38"/>
    <w:rsid w:val="00DA2AAB"/>
    <w:rsid w:val="00DA2BB2"/>
    <w:rsid w:val="00DA2E42"/>
    <w:rsid w:val="00DA311C"/>
    <w:rsid w:val="00DA329D"/>
    <w:rsid w:val="00DA3395"/>
    <w:rsid w:val="00DA33FA"/>
    <w:rsid w:val="00DA3480"/>
    <w:rsid w:val="00DA3625"/>
    <w:rsid w:val="00DA36DE"/>
    <w:rsid w:val="00DA379F"/>
    <w:rsid w:val="00DA3935"/>
    <w:rsid w:val="00DA3F72"/>
    <w:rsid w:val="00DA44EE"/>
    <w:rsid w:val="00DA48A6"/>
    <w:rsid w:val="00DA4DA6"/>
    <w:rsid w:val="00DA4FA8"/>
    <w:rsid w:val="00DA5173"/>
    <w:rsid w:val="00DA52A9"/>
    <w:rsid w:val="00DA52D6"/>
    <w:rsid w:val="00DA5529"/>
    <w:rsid w:val="00DA5909"/>
    <w:rsid w:val="00DA5DD7"/>
    <w:rsid w:val="00DA5E31"/>
    <w:rsid w:val="00DA6366"/>
    <w:rsid w:val="00DA6857"/>
    <w:rsid w:val="00DA6888"/>
    <w:rsid w:val="00DA69A1"/>
    <w:rsid w:val="00DA6EE3"/>
    <w:rsid w:val="00DA72E3"/>
    <w:rsid w:val="00DA73B1"/>
    <w:rsid w:val="00DA7ED0"/>
    <w:rsid w:val="00DA7F84"/>
    <w:rsid w:val="00DB07DA"/>
    <w:rsid w:val="00DB0845"/>
    <w:rsid w:val="00DB0951"/>
    <w:rsid w:val="00DB0AD9"/>
    <w:rsid w:val="00DB0AEE"/>
    <w:rsid w:val="00DB0D14"/>
    <w:rsid w:val="00DB0E6C"/>
    <w:rsid w:val="00DB1815"/>
    <w:rsid w:val="00DB1870"/>
    <w:rsid w:val="00DB1C2A"/>
    <w:rsid w:val="00DB1D6B"/>
    <w:rsid w:val="00DB1FC7"/>
    <w:rsid w:val="00DB225B"/>
    <w:rsid w:val="00DB2761"/>
    <w:rsid w:val="00DB27DC"/>
    <w:rsid w:val="00DB2E72"/>
    <w:rsid w:val="00DB3C20"/>
    <w:rsid w:val="00DB3CC3"/>
    <w:rsid w:val="00DB3F8A"/>
    <w:rsid w:val="00DB4104"/>
    <w:rsid w:val="00DB417F"/>
    <w:rsid w:val="00DB4194"/>
    <w:rsid w:val="00DB45D7"/>
    <w:rsid w:val="00DB46CD"/>
    <w:rsid w:val="00DB4720"/>
    <w:rsid w:val="00DB4744"/>
    <w:rsid w:val="00DB4A40"/>
    <w:rsid w:val="00DB4B68"/>
    <w:rsid w:val="00DB4D01"/>
    <w:rsid w:val="00DB4E6E"/>
    <w:rsid w:val="00DB4F7F"/>
    <w:rsid w:val="00DB4FDF"/>
    <w:rsid w:val="00DB50EB"/>
    <w:rsid w:val="00DB510A"/>
    <w:rsid w:val="00DB56DF"/>
    <w:rsid w:val="00DB58D4"/>
    <w:rsid w:val="00DB5EE1"/>
    <w:rsid w:val="00DB69DE"/>
    <w:rsid w:val="00DB6CB6"/>
    <w:rsid w:val="00DB6D0E"/>
    <w:rsid w:val="00DB6EED"/>
    <w:rsid w:val="00DB73D2"/>
    <w:rsid w:val="00DB7481"/>
    <w:rsid w:val="00DC0080"/>
    <w:rsid w:val="00DC0124"/>
    <w:rsid w:val="00DC01EB"/>
    <w:rsid w:val="00DC0399"/>
    <w:rsid w:val="00DC03F7"/>
    <w:rsid w:val="00DC0AF6"/>
    <w:rsid w:val="00DC0BC1"/>
    <w:rsid w:val="00DC0E12"/>
    <w:rsid w:val="00DC114F"/>
    <w:rsid w:val="00DC145C"/>
    <w:rsid w:val="00DC1B00"/>
    <w:rsid w:val="00DC2296"/>
    <w:rsid w:val="00DC26B6"/>
    <w:rsid w:val="00DC2B72"/>
    <w:rsid w:val="00DC2D31"/>
    <w:rsid w:val="00DC2FDE"/>
    <w:rsid w:val="00DC32EB"/>
    <w:rsid w:val="00DC3469"/>
    <w:rsid w:val="00DC472A"/>
    <w:rsid w:val="00DC48C7"/>
    <w:rsid w:val="00DC4CBB"/>
    <w:rsid w:val="00DC4EA2"/>
    <w:rsid w:val="00DC5737"/>
    <w:rsid w:val="00DC59BB"/>
    <w:rsid w:val="00DC5BA5"/>
    <w:rsid w:val="00DC5D02"/>
    <w:rsid w:val="00DC60BF"/>
    <w:rsid w:val="00DC6158"/>
    <w:rsid w:val="00DC61F8"/>
    <w:rsid w:val="00DC6383"/>
    <w:rsid w:val="00DC6647"/>
    <w:rsid w:val="00DC6CE8"/>
    <w:rsid w:val="00DC73E9"/>
    <w:rsid w:val="00DC757E"/>
    <w:rsid w:val="00DC76D9"/>
    <w:rsid w:val="00DD01CF"/>
    <w:rsid w:val="00DD02BD"/>
    <w:rsid w:val="00DD0E00"/>
    <w:rsid w:val="00DD0E90"/>
    <w:rsid w:val="00DD1087"/>
    <w:rsid w:val="00DD13AF"/>
    <w:rsid w:val="00DD15FA"/>
    <w:rsid w:val="00DD1A5F"/>
    <w:rsid w:val="00DD1AA9"/>
    <w:rsid w:val="00DD1AFF"/>
    <w:rsid w:val="00DD23B3"/>
    <w:rsid w:val="00DD23C5"/>
    <w:rsid w:val="00DD2CCC"/>
    <w:rsid w:val="00DD323A"/>
    <w:rsid w:val="00DD3293"/>
    <w:rsid w:val="00DD3324"/>
    <w:rsid w:val="00DD333A"/>
    <w:rsid w:val="00DD3396"/>
    <w:rsid w:val="00DD3597"/>
    <w:rsid w:val="00DD388D"/>
    <w:rsid w:val="00DD4FE8"/>
    <w:rsid w:val="00DD5035"/>
    <w:rsid w:val="00DD50E7"/>
    <w:rsid w:val="00DD596B"/>
    <w:rsid w:val="00DD5A9E"/>
    <w:rsid w:val="00DD5C28"/>
    <w:rsid w:val="00DD5CDA"/>
    <w:rsid w:val="00DD60D0"/>
    <w:rsid w:val="00DD61B1"/>
    <w:rsid w:val="00DD61F9"/>
    <w:rsid w:val="00DD6339"/>
    <w:rsid w:val="00DD638F"/>
    <w:rsid w:val="00DD63D6"/>
    <w:rsid w:val="00DD647F"/>
    <w:rsid w:val="00DD6488"/>
    <w:rsid w:val="00DD6AA2"/>
    <w:rsid w:val="00DD70C0"/>
    <w:rsid w:val="00DD716E"/>
    <w:rsid w:val="00DD72F7"/>
    <w:rsid w:val="00DD73BC"/>
    <w:rsid w:val="00DD73FE"/>
    <w:rsid w:val="00DD7667"/>
    <w:rsid w:val="00DD766E"/>
    <w:rsid w:val="00DD7F83"/>
    <w:rsid w:val="00DE008E"/>
    <w:rsid w:val="00DE02C6"/>
    <w:rsid w:val="00DE0554"/>
    <w:rsid w:val="00DE0645"/>
    <w:rsid w:val="00DE0935"/>
    <w:rsid w:val="00DE09C8"/>
    <w:rsid w:val="00DE0D3B"/>
    <w:rsid w:val="00DE0D3F"/>
    <w:rsid w:val="00DE0F55"/>
    <w:rsid w:val="00DE1032"/>
    <w:rsid w:val="00DE1049"/>
    <w:rsid w:val="00DE16DD"/>
    <w:rsid w:val="00DE1D23"/>
    <w:rsid w:val="00DE216A"/>
    <w:rsid w:val="00DE249C"/>
    <w:rsid w:val="00DE2548"/>
    <w:rsid w:val="00DE29D8"/>
    <w:rsid w:val="00DE33C5"/>
    <w:rsid w:val="00DE3861"/>
    <w:rsid w:val="00DE3AF7"/>
    <w:rsid w:val="00DE3E7A"/>
    <w:rsid w:val="00DE42C7"/>
    <w:rsid w:val="00DE461A"/>
    <w:rsid w:val="00DE4918"/>
    <w:rsid w:val="00DE4954"/>
    <w:rsid w:val="00DE4A76"/>
    <w:rsid w:val="00DE4AA4"/>
    <w:rsid w:val="00DE4C4E"/>
    <w:rsid w:val="00DE507F"/>
    <w:rsid w:val="00DE50E8"/>
    <w:rsid w:val="00DE5412"/>
    <w:rsid w:val="00DE5622"/>
    <w:rsid w:val="00DE579D"/>
    <w:rsid w:val="00DE5973"/>
    <w:rsid w:val="00DE6C26"/>
    <w:rsid w:val="00DE6FEA"/>
    <w:rsid w:val="00DE6FEB"/>
    <w:rsid w:val="00DE71EE"/>
    <w:rsid w:val="00DE7636"/>
    <w:rsid w:val="00DE7807"/>
    <w:rsid w:val="00DE7884"/>
    <w:rsid w:val="00DE7909"/>
    <w:rsid w:val="00DE7B93"/>
    <w:rsid w:val="00DE7BDC"/>
    <w:rsid w:val="00DE7DB7"/>
    <w:rsid w:val="00DE7F94"/>
    <w:rsid w:val="00DF0065"/>
    <w:rsid w:val="00DF04E0"/>
    <w:rsid w:val="00DF05BB"/>
    <w:rsid w:val="00DF07D9"/>
    <w:rsid w:val="00DF0955"/>
    <w:rsid w:val="00DF0C28"/>
    <w:rsid w:val="00DF0D25"/>
    <w:rsid w:val="00DF0FAF"/>
    <w:rsid w:val="00DF157B"/>
    <w:rsid w:val="00DF16A5"/>
    <w:rsid w:val="00DF17AA"/>
    <w:rsid w:val="00DF1DD8"/>
    <w:rsid w:val="00DF1F3F"/>
    <w:rsid w:val="00DF2596"/>
    <w:rsid w:val="00DF26FB"/>
    <w:rsid w:val="00DF300B"/>
    <w:rsid w:val="00DF3020"/>
    <w:rsid w:val="00DF31F9"/>
    <w:rsid w:val="00DF320D"/>
    <w:rsid w:val="00DF356E"/>
    <w:rsid w:val="00DF35BE"/>
    <w:rsid w:val="00DF37F2"/>
    <w:rsid w:val="00DF3CDD"/>
    <w:rsid w:val="00DF3DCA"/>
    <w:rsid w:val="00DF43EB"/>
    <w:rsid w:val="00DF4463"/>
    <w:rsid w:val="00DF451F"/>
    <w:rsid w:val="00DF4981"/>
    <w:rsid w:val="00DF4B5B"/>
    <w:rsid w:val="00DF4D5F"/>
    <w:rsid w:val="00DF5384"/>
    <w:rsid w:val="00DF5D65"/>
    <w:rsid w:val="00DF5E56"/>
    <w:rsid w:val="00DF5FD9"/>
    <w:rsid w:val="00DF60E4"/>
    <w:rsid w:val="00DF6471"/>
    <w:rsid w:val="00DF6853"/>
    <w:rsid w:val="00DF6BCD"/>
    <w:rsid w:val="00DF6E9A"/>
    <w:rsid w:val="00DF6F2F"/>
    <w:rsid w:val="00DF7124"/>
    <w:rsid w:val="00DF72C5"/>
    <w:rsid w:val="00DF7404"/>
    <w:rsid w:val="00DF755F"/>
    <w:rsid w:val="00DF773F"/>
    <w:rsid w:val="00DF7795"/>
    <w:rsid w:val="00DF78AE"/>
    <w:rsid w:val="00DF7930"/>
    <w:rsid w:val="00DF79B7"/>
    <w:rsid w:val="00DF7B79"/>
    <w:rsid w:val="00E00156"/>
    <w:rsid w:val="00E002D1"/>
    <w:rsid w:val="00E00869"/>
    <w:rsid w:val="00E00FFA"/>
    <w:rsid w:val="00E01371"/>
    <w:rsid w:val="00E013BE"/>
    <w:rsid w:val="00E01752"/>
    <w:rsid w:val="00E01A4C"/>
    <w:rsid w:val="00E01AAF"/>
    <w:rsid w:val="00E01AE4"/>
    <w:rsid w:val="00E01D27"/>
    <w:rsid w:val="00E022DA"/>
    <w:rsid w:val="00E023D2"/>
    <w:rsid w:val="00E02440"/>
    <w:rsid w:val="00E028E6"/>
    <w:rsid w:val="00E03206"/>
    <w:rsid w:val="00E03387"/>
    <w:rsid w:val="00E035C6"/>
    <w:rsid w:val="00E03649"/>
    <w:rsid w:val="00E03AFB"/>
    <w:rsid w:val="00E03B7D"/>
    <w:rsid w:val="00E042F1"/>
    <w:rsid w:val="00E042FE"/>
    <w:rsid w:val="00E0455E"/>
    <w:rsid w:val="00E04710"/>
    <w:rsid w:val="00E0481E"/>
    <w:rsid w:val="00E05326"/>
    <w:rsid w:val="00E05604"/>
    <w:rsid w:val="00E05793"/>
    <w:rsid w:val="00E05A0D"/>
    <w:rsid w:val="00E05AEE"/>
    <w:rsid w:val="00E05AF8"/>
    <w:rsid w:val="00E05C16"/>
    <w:rsid w:val="00E05DCF"/>
    <w:rsid w:val="00E05F53"/>
    <w:rsid w:val="00E06045"/>
    <w:rsid w:val="00E06152"/>
    <w:rsid w:val="00E06616"/>
    <w:rsid w:val="00E067F1"/>
    <w:rsid w:val="00E06828"/>
    <w:rsid w:val="00E06A50"/>
    <w:rsid w:val="00E06B93"/>
    <w:rsid w:val="00E06FA7"/>
    <w:rsid w:val="00E0725A"/>
    <w:rsid w:val="00E078A5"/>
    <w:rsid w:val="00E07CB7"/>
    <w:rsid w:val="00E100A2"/>
    <w:rsid w:val="00E10247"/>
    <w:rsid w:val="00E102D4"/>
    <w:rsid w:val="00E1080C"/>
    <w:rsid w:val="00E108AE"/>
    <w:rsid w:val="00E10CCB"/>
    <w:rsid w:val="00E10F6F"/>
    <w:rsid w:val="00E11117"/>
    <w:rsid w:val="00E11330"/>
    <w:rsid w:val="00E116CA"/>
    <w:rsid w:val="00E11999"/>
    <w:rsid w:val="00E11BC4"/>
    <w:rsid w:val="00E124FF"/>
    <w:rsid w:val="00E126C4"/>
    <w:rsid w:val="00E12B43"/>
    <w:rsid w:val="00E12B5A"/>
    <w:rsid w:val="00E12C5D"/>
    <w:rsid w:val="00E12D04"/>
    <w:rsid w:val="00E1354D"/>
    <w:rsid w:val="00E1364D"/>
    <w:rsid w:val="00E13894"/>
    <w:rsid w:val="00E13A25"/>
    <w:rsid w:val="00E13C26"/>
    <w:rsid w:val="00E13D0D"/>
    <w:rsid w:val="00E13D52"/>
    <w:rsid w:val="00E13D6D"/>
    <w:rsid w:val="00E14119"/>
    <w:rsid w:val="00E14295"/>
    <w:rsid w:val="00E14351"/>
    <w:rsid w:val="00E145A5"/>
    <w:rsid w:val="00E14B13"/>
    <w:rsid w:val="00E14B77"/>
    <w:rsid w:val="00E14C61"/>
    <w:rsid w:val="00E1586D"/>
    <w:rsid w:val="00E15C27"/>
    <w:rsid w:val="00E161FC"/>
    <w:rsid w:val="00E164C0"/>
    <w:rsid w:val="00E16793"/>
    <w:rsid w:val="00E16885"/>
    <w:rsid w:val="00E168D1"/>
    <w:rsid w:val="00E16C68"/>
    <w:rsid w:val="00E16CFE"/>
    <w:rsid w:val="00E171A7"/>
    <w:rsid w:val="00E1722F"/>
    <w:rsid w:val="00E172E3"/>
    <w:rsid w:val="00E173B6"/>
    <w:rsid w:val="00E17976"/>
    <w:rsid w:val="00E17C61"/>
    <w:rsid w:val="00E17D2A"/>
    <w:rsid w:val="00E17F6A"/>
    <w:rsid w:val="00E20B0C"/>
    <w:rsid w:val="00E20B1F"/>
    <w:rsid w:val="00E20B2F"/>
    <w:rsid w:val="00E20E50"/>
    <w:rsid w:val="00E21058"/>
    <w:rsid w:val="00E21297"/>
    <w:rsid w:val="00E213F8"/>
    <w:rsid w:val="00E214F0"/>
    <w:rsid w:val="00E21D93"/>
    <w:rsid w:val="00E21D9C"/>
    <w:rsid w:val="00E21E12"/>
    <w:rsid w:val="00E21E82"/>
    <w:rsid w:val="00E21F67"/>
    <w:rsid w:val="00E220FC"/>
    <w:rsid w:val="00E223B4"/>
    <w:rsid w:val="00E22502"/>
    <w:rsid w:val="00E231D3"/>
    <w:rsid w:val="00E233CE"/>
    <w:rsid w:val="00E23440"/>
    <w:rsid w:val="00E235C1"/>
    <w:rsid w:val="00E23616"/>
    <w:rsid w:val="00E23ABE"/>
    <w:rsid w:val="00E23B0F"/>
    <w:rsid w:val="00E23B29"/>
    <w:rsid w:val="00E23C9D"/>
    <w:rsid w:val="00E24156"/>
    <w:rsid w:val="00E24C97"/>
    <w:rsid w:val="00E24D76"/>
    <w:rsid w:val="00E24DDA"/>
    <w:rsid w:val="00E25141"/>
    <w:rsid w:val="00E2521B"/>
    <w:rsid w:val="00E25801"/>
    <w:rsid w:val="00E25A94"/>
    <w:rsid w:val="00E25C80"/>
    <w:rsid w:val="00E25E9C"/>
    <w:rsid w:val="00E25EF1"/>
    <w:rsid w:val="00E25F8F"/>
    <w:rsid w:val="00E26103"/>
    <w:rsid w:val="00E26318"/>
    <w:rsid w:val="00E264FB"/>
    <w:rsid w:val="00E2650A"/>
    <w:rsid w:val="00E26987"/>
    <w:rsid w:val="00E26B2E"/>
    <w:rsid w:val="00E272B2"/>
    <w:rsid w:val="00E274D7"/>
    <w:rsid w:val="00E27793"/>
    <w:rsid w:val="00E277A0"/>
    <w:rsid w:val="00E27C1D"/>
    <w:rsid w:val="00E27CD2"/>
    <w:rsid w:val="00E27D52"/>
    <w:rsid w:val="00E27F5A"/>
    <w:rsid w:val="00E302AF"/>
    <w:rsid w:val="00E304B8"/>
    <w:rsid w:val="00E30792"/>
    <w:rsid w:val="00E308A5"/>
    <w:rsid w:val="00E30F18"/>
    <w:rsid w:val="00E310C5"/>
    <w:rsid w:val="00E311C0"/>
    <w:rsid w:val="00E31375"/>
    <w:rsid w:val="00E31ACD"/>
    <w:rsid w:val="00E31C37"/>
    <w:rsid w:val="00E32072"/>
    <w:rsid w:val="00E320E1"/>
    <w:rsid w:val="00E323B6"/>
    <w:rsid w:val="00E326E7"/>
    <w:rsid w:val="00E32E29"/>
    <w:rsid w:val="00E336C3"/>
    <w:rsid w:val="00E336DC"/>
    <w:rsid w:val="00E33A05"/>
    <w:rsid w:val="00E33A66"/>
    <w:rsid w:val="00E341D0"/>
    <w:rsid w:val="00E342CB"/>
    <w:rsid w:val="00E34A66"/>
    <w:rsid w:val="00E358B5"/>
    <w:rsid w:val="00E35919"/>
    <w:rsid w:val="00E3596F"/>
    <w:rsid w:val="00E35AC2"/>
    <w:rsid w:val="00E35E0B"/>
    <w:rsid w:val="00E35E19"/>
    <w:rsid w:val="00E35E66"/>
    <w:rsid w:val="00E35FE1"/>
    <w:rsid w:val="00E362B7"/>
    <w:rsid w:val="00E36495"/>
    <w:rsid w:val="00E36877"/>
    <w:rsid w:val="00E369F1"/>
    <w:rsid w:val="00E36AC1"/>
    <w:rsid w:val="00E36E65"/>
    <w:rsid w:val="00E3727D"/>
    <w:rsid w:val="00E37434"/>
    <w:rsid w:val="00E37640"/>
    <w:rsid w:val="00E37A93"/>
    <w:rsid w:val="00E37CB5"/>
    <w:rsid w:val="00E406DF"/>
    <w:rsid w:val="00E40B9A"/>
    <w:rsid w:val="00E40E7E"/>
    <w:rsid w:val="00E40EF8"/>
    <w:rsid w:val="00E41011"/>
    <w:rsid w:val="00E412FD"/>
    <w:rsid w:val="00E41851"/>
    <w:rsid w:val="00E4189D"/>
    <w:rsid w:val="00E41ABB"/>
    <w:rsid w:val="00E41CB0"/>
    <w:rsid w:val="00E41D08"/>
    <w:rsid w:val="00E41D2D"/>
    <w:rsid w:val="00E41E30"/>
    <w:rsid w:val="00E41F13"/>
    <w:rsid w:val="00E4202A"/>
    <w:rsid w:val="00E4205D"/>
    <w:rsid w:val="00E422E4"/>
    <w:rsid w:val="00E4266E"/>
    <w:rsid w:val="00E4285D"/>
    <w:rsid w:val="00E42BE4"/>
    <w:rsid w:val="00E42C66"/>
    <w:rsid w:val="00E42D2E"/>
    <w:rsid w:val="00E431ED"/>
    <w:rsid w:val="00E43463"/>
    <w:rsid w:val="00E4355B"/>
    <w:rsid w:val="00E43575"/>
    <w:rsid w:val="00E439DF"/>
    <w:rsid w:val="00E43A69"/>
    <w:rsid w:val="00E43AF3"/>
    <w:rsid w:val="00E43AFF"/>
    <w:rsid w:val="00E43B8E"/>
    <w:rsid w:val="00E43C4C"/>
    <w:rsid w:val="00E43CBE"/>
    <w:rsid w:val="00E43EA0"/>
    <w:rsid w:val="00E44599"/>
    <w:rsid w:val="00E4473A"/>
    <w:rsid w:val="00E449E4"/>
    <w:rsid w:val="00E44D7C"/>
    <w:rsid w:val="00E4502C"/>
    <w:rsid w:val="00E450E8"/>
    <w:rsid w:val="00E452AF"/>
    <w:rsid w:val="00E4552E"/>
    <w:rsid w:val="00E45C20"/>
    <w:rsid w:val="00E45CE8"/>
    <w:rsid w:val="00E46296"/>
    <w:rsid w:val="00E47225"/>
    <w:rsid w:val="00E478DF"/>
    <w:rsid w:val="00E50147"/>
    <w:rsid w:val="00E50512"/>
    <w:rsid w:val="00E508FB"/>
    <w:rsid w:val="00E51019"/>
    <w:rsid w:val="00E51103"/>
    <w:rsid w:val="00E514EC"/>
    <w:rsid w:val="00E51B8D"/>
    <w:rsid w:val="00E51C98"/>
    <w:rsid w:val="00E51C99"/>
    <w:rsid w:val="00E52066"/>
    <w:rsid w:val="00E523A3"/>
    <w:rsid w:val="00E523BB"/>
    <w:rsid w:val="00E527BD"/>
    <w:rsid w:val="00E529E8"/>
    <w:rsid w:val="00E52B9C"/>
    <w:rsid w:val="00E52C2E"/>
    <w:rsid w:val="00E52F3E"/>
    <w:rsid w:val="00E53036"/>
    <w:rsid w:val="00E537AD"/>
    <w:rsid w:val="00E5381B"/>
    <w:rsid w:val="00E53B0D"/>
    <w:rsid w:val="00E53B37"/>
    <w:rsid w:val="00E53D5C"/>
    <w:rsid w:val="00E54194"/>
    <w:rsid w:val="00E5438E"/>
    <w:rsid w:val="00E543C5"/>
    <w:rsid w:val="00E54400"/>
    <w:rsid w:val="00E54434"/>
    <w:rsid w:val="00E544E6"/>
    <w:rsid w:val="00E54577"/>
    <w:rsid w:val="00E54AAA"/>
    <w:rsid w:val="00E54E11"/>
    <w:rsid w:val="00E54E3C"/>
    <w:rsid w:val="00E5567D"/>
    <w:rsid w:val="00E556DA"/>
    <w:rsid w:val="00E557EC"/>
    <w:rsid w:val="00E55835"/>
    <w:rsid w:val="00E55B97"/>
    <w:rsid w:val="00E55D2C"/>
    <w:rsid w:val="00E56232"/>
    <w:rsid w:val="00E56DCA"/>
    <w:rsid w:val="00E56DE3"/>
    <w:rsid w:val="00E56F9C"/>
    <w:rsid w:val="00E57151"/>
    <w:rsid w:val="00E572D9"/>
    <w:rsid w:val="00E57455"/>
    <w:rsid w:val="00E57849"/>
    <w:rsid w:val="00E579C3"/>
    <w:rsid w:val="00E57C19"/>
    <w:rsid w:val="00E60041"/>
    <w:rsid w:val="00E607C6"/>
    <w:rsid w:val="00E60A84"/>
    <w:rsid w:val="00E60F43"/>
    <w:rsid w:val="00E60FA2"/>
    <w:rsid w:val="00E612AE"/>
    <w:rsid w:val="00E6159D"/>
    <w:rsid w:val="00E61903"/>
    <w:rsid w:val="00E61AB5"/>
    <w:rsid w:val="00E61DD5"/>
    <w:rsid w:val="00E61FD4"/>
    <w:rsid w:val="00E620DE"/>
    <w:rsid w:val="00E6221F"/>
    <w:rsid w:val="00E624DE"/>
    <w:rsid w:val="00E62606"/>
    <w:rsid w:val="00E6272E"/>
    <w:rsid w:val="00E62A90"/>
    <w:rsid w:val="00E62BDA"/>
    <w:rsid w:val="00E631D5"/>
    <w:rsid w:val="00E6358A"/>
    <w:rsid w:val="00E637B4"/>
    <w:rsid w:val="00E63E63"/>
    <w:rsid w:val="00E63E6B"/>
    <w:rsid w:val="00E64AD6"/>
    <w:rsid w:val="00E64B7C"/>
    <w:rsid w:val="00E65474"/>
    <w:rsid w:val="00E6552D"/>
    <w:rsid w:val="00E658EA"/>
    <w:rsid w:val="00E65BD2"/>
    <w:rsid w:val="00E65C11"/>
    <w:rsid w:val="00E65D0D"/>
    <w:rsid w:val="00E65E59"/>
    <w:rsid w:val="00E6616A"/>
    <w:rsid w:val="00E666C8"/>
    <w:rsid w:val="00E669B0"/>
    <w:rsid w:val="00E66E20"/>
    <w:rsid w:val="00E672AF"/>
    <w:rsid w:val="00E67358"/>
    <w:rsid w:val="00E673C4"/>
    <w:rsid w:val="00E676A0"/>
    <w:rsid w:val="00E679C4"/>
    <w:rsid w:val="00E67B07"/>
    <w:rsid w:val="00E67CEA"/>
    <w:rsid w:val="00E7031F"/>
    <w:rsid w:val="00E70323"/>
    <w:rsid w:val="00E7075A"/>
    <w:rsid w:val="00E708F3"/>
    <w:rsid w:val="00E70968"/>
    <w:rsid w:val="00E70A30"/>
    <w:rsid w:val="00E70CF0"/>
    <w:rsid w:val="00E70D4E"/>
    <w:rsid w:val="00E70F0E"/>
    <w:rsid w:val="00E70F93"/>
    <w:rsid w:val="00E71046"/>
    <w:rsid w:val="00E711D3"/>
    <w:rsid w:val="00E7159D"/>
    <w:rsid w:val="00E717BC"/>
    <w:rsid w:val="00E71B31"/>
    <w:rsid w:val="00E71CDB"/>
    <w:rsid w:val="00E71E8D"/>
    <w:rsid w:val="00E72121"/>
    <w:rsid w:val="00E726C6"/>
    <w:rsid w:val="00E726DE"/>
    <w:rsid w:val="00E7295C"/>
    <w:rsid w:val="00E72BC0"/>
    <w:rsid w:val="00E73290"/>
    <w:rsid w:val="00E738AA"/>
    <w:rsid w:val="00E73971"/>
    <w:rsid w:val="00E73F59"/>
    <w:rsid w:val="00E73F61"/>
    <w:rsid w:val="00E740F9"/>
    <w:rsid w:val="00E7484A"/>
    <w:rsid w:val="00E752B9"/>
    <w:rsid w:val="00E758CC"/>
    <w:rsid w:val="00E7631E"/>
    <w:rsid w:val="00E763D2"/>
    <w:rsid w:val="00E765D1"/>
    <w:rsid w:val="00E7662B"/>
    <w:rsid w:val="00E7673A"/>
    <w:rsid w:val="00E768F6"/>
    <w:rsid w:val="00E7699E"/>
    <w:rsid w:val="00E77299"/>
    <w:rsid w:val="00E7745D"/>
    <w:rsid w:val="00E80024"/>
    <w:rsid w:val="00E80287"/>
    <w:rsid w:val="00E809D7"/>
    <w:rsid w:val="00E80C7F"/>
    <w:rsid w:val="00E81790"/>
    <w:rsid w:val="00E81C25"/>
    <w:rsid w:val="00E81D20"/>
    <w:rsid w:val="00E81DD2"/>
    <w:rsid w:val="00E81F3B"/>
    <w:rsid w:val="00E829FC"/>
    <w:rsid w:val="00E82B1E"/>
    <w:rsid w:val="00E82CF6"/>
    <w:rsid w:val="00E82F8C"/>
    <w:rsid w:val="00E83000"/>
    <w:rsid w:val="00E8315E"/>
    <w:rsid w:val="00E839D3"/>
    <w:rsid w:val="00E83D4E"/>
    <w:rsid w:val="00E83E02"/>
    <w:rsid w:val="00E83E8D"/>
    <w:rsid w:val="00E84355"/>
    <w:rsid w:val="00E84485"/>
    <w:rsid w:val="00E8454D"/>
    <w:rsid w:val="00E84623"/>
    <w:rsid w:val="00E84648"/>
    <w:rsid w:val="00E8484F"/>
    <w:rsid w:val="00E84B2F"/>
    <w:rsid w:val="00E84DF3"/>
    <w:rsid w:val="00E8519A"/>
    <w:rsid w:val="00E85288"/>
    <w:rsid w:val="00E8565E"/>
    <w:rsid w:val="00E8573D"/>
    <w:rsid w:val="00E85F24"/>
    <w:rsid w:val="00E86066"/>
    <w:rsid w:val="00E861EB"/>
    <w:rsid w:val="00E862AD"/>
    <w:rsid w:val="00E86689"/>
    <w:rsid w:val="00E869A3"/>
    <w:rsid w:val="00E86B19"/>
    <w:rsid w:val="00E8745C"/>
    <w:rsid w:val="00E8757F"/>
    <w:rsid w:val="00E87885"/>
    <w:rsid w:val="00E87A4C"/>
    <w:rsid w:val="00E87DB7"/>
    <w:rsid w:val="00E90703"/>
    <w:rsid w:val="00E90774"/>
    <w:rsid w:val="00E908A0"/>
    <w:rsid w:val="00E90BDE"/>
    <w:rsid w:val="00E90FA5"/>
    <w:rsid w:val="00E90FD5"/>
    <w:rsid w:val="00E91405"/>
    <w:rsid w:val="00E918B8"/>
    <w:rsid w:val="00E91E55"/>
    <w:rsid w:val="00E92103"/>
    <w:rsid w:val="00E92481"/>
    <w:rsid w:val="00E9298A"/>
    <w:rsid w:val="00E92A79"/>
    <w:rsid w:val="00E92D70"/>
    <w:rsid w:val="00E9306B"/>
    <w:rsid w:val="00E93253"/>
    <w:rsid w:val="00E93455"/>
    <w:rsid w:val="00E93526"/>
    <w:rsid w:val="00E93600"/>
    <w:rsid w:val="00E940C5"/>
    <w:rsid w:val="00E945E6"/>
    <w:rsid w:val="00E9471A"/>
    <w:rsid w:val="00E94B39"/>
    <w:rsid w:val="00E9503B"/>
    <w:rsid w:val="00E951E2"/>
    <w:rsid w:val="00E9520A"/>
    <w:rsid w:val="00E95350"/>
    <w:rsid w:val="00E95555"/>
    <w:rsid w:val="00E95591"/>
    <w:rsid w:val="00E9576E"/>
    <w:rsid w:val="00E9589A"/>
    <w:rsid w:val="00E9619E"/>
    <w:rsid w:val="00E961F8"/>
    <w:rsid w:val="00E963D7"/>
    <w:rsid w:val="00E96449"/>
    <w:rsid w:val="00E96544"/>
    <w:rsid w:val="00E96735"/>
    <w:rsid w:val="00E96EE7"/>
    <w:rsid w:val="00E96FBB"/>
    <w:rsid w:val="00E97014"/>
    <w:rsid w:val="00E978B1"/>
    <w:rsid w:val="00E97B9D"/>
    <w:rsid w:val="00E97C7B"/>
    <w:rsid w:val="00E97CFF"/>
    <w:rsid w:val="00E97F0E"/>
    <w:rsid w:val="00E97F57"/>
    <w:rsid w:val="00EA0147"/>
    <w:rsid w:val="00EA0298"/>
    <w:rsid w:val="00EA0457"/>
    <w:rsid w:val="00EA06BE"/>
    <w:rsid w:val="00EA088C"/>
    <w:rsid w:val="00EA0FBA"/>
    <w:rsid w:val="00EA1091"/>
    <w:rsid w:val="00EA1119"/>
    <w:rsid w:val="00EA127F"/>
    <w:rsid w:val="00EA14A8"/>
    <w:rsid w:val="00EA1561"/>
    <w:rsid w:val="00EA159F"/>
    <w:rsid w:val="00EA17AB"/>
    <w:rsid w:val="00EA190B"/>
    <w:rsid w:val="00EA1F69"/>
    <w:rsid w:val="00EA1F6F"/>
    <w:rsid w:val="00EA250E"/>
    <w:rsid w:val="00EA26EC"/>
    <w:rsid w:val="00EA27CD"/>
    <w:rsid w:val="00EA28C5"/>
    <w:rsid w:val="00EA2A95"/>
    <w:rsid w:val="00EA2FC8"/>
    <w:rsid w:val="00EA347F"/>
    <w:rsid w:val="00EA3651"/>
    <w:rsid w:val="00EA3769"/>
    <w:rsid w:val="00EA3D96"/>
    <w:rsid w:val="00EA4563"/>
    <w:rsid w:val="00EA45D1"/>
    <w:rsid w:val="00EA47F9"/>
    <w:rsid w:val="00EA49C0"/>
    <w:rsid w:val="00EA4A95"/>
    <w:rsid w:val="00EA4B3A"/>
    <w:rsid w:val="00EA53D9"/>
    <w:rsid w:val="00EA5B12"/>
    <w:rsid w:val="00EA5BCA"/>
    <w:rsid w:val="00EA5F0B"/>
    <w:rsid w:val="00EA60E1"/>
    <w:rsid w:val="00EA6A45"/>
    <w:rsid w:val="00EA6D1A"/>
    <w:rsid w:val="00EA73AA"/>
    <w:rsid w:val="00EA7468"/>
    <w:rsid w:val="00EA79D6"/>
    <w:rsid w:val="00EA7A22"/>
    <w:rsid w:val="00EA7A9B"/>
    <w:rsid w:val="00EA7BC9"/>
    <w:rsid w:val="00EA7C61"/>
    <w:rsid w:val="00EA7CAE"/>
    <w:rsid w:val="00EA7F2A"/>
    <w:rsid w:val="00EA7FEF"/>
    <w:rsid w:val="00EB010E"/>
    <w:rsid w:val="00EB07CE"/>
    <w:rsid w:val="00EB0ACE"/>
    <w:rsid w:val="00EB0C1E"/>
    <w:rsid w:val="00EB0CA5"/>
    <w:rsid w:val="00EB0E9E"/>
    <w:rsid w:val="00EB11CF"/>
    <w:rsid w:val="00EB12B9"/>
    <w:rsid w:val="00EB1552"/>
    <w:rsid w:val="00EB1993"/>
    <w:rsid w:val="00EB1FB5"/>
    <w:rsid w:val="00EB234C"/>
    <w:rsid w:val="00EB250B"/>
    <w:rsid w:val="00EB2544"/>
    <w:rsid w:val="00EB266D"/>
    <w:rsid w:val="00EB29E8"/>
    <w:rsid w:val="00EB2A87"/>
    <w:rsid w:val="00EB2E4C"/>
    <w:rsid w:val="00EB3074"/>
    <w:rsid w:val="00EB3451"/>
    <w:rsid w:val="00EB37C0"/>
    <w:rsid w:val="00EB39CF"/>
    <w:rsid w:val="00EB3C5D"/>
    <w:rsid w:val="00EB48E3"/>
    <w:rsid w:val="00EB4A42"/>
    <w:rsid w:val="00EB4B70"/>
    <w:rsid w:val="00EB50D7"/>
    <w:rsid w:val="00EB51F8"/>
    <w:rsid w:val="00EB59B0"/>
    <w:rsid w:val="00EB5D73"/>
    <w:rsid w:val="00EB5F67"/>
    <w:rsid w:val="00EB61D3"/>
    <w:rsid w:val="00EB6535"/>
    <w:rsid w:val="00EB67AE"/>
    <w:rsid w:val="00EB6817"/>
    <w:rsid w:val="00EB70D6"/>
    <w:rsid w:val="00EB7138"/>
    <w:rsid w:val="00EB7168"/>
    <w:rsid w:val="00EB7584"/>
    <w:rsid w:val="00EB7A67"/>
    <w:rsid w:val="00EB7CB2"/>
    <w:rsid w:val="00EB7E05"/>
    <w:rsid w:val="00EB7EA2"/>
    <w:rsid w:val="00EC00E3"/>
    <w:rsid w:val="00EC00E7"/>
    <w:rsid w:val="00EC0104"/>
    <w:rsid w:val="00EC0478"/>
    <w:rsid w:val="00EC0762"/>
    <w:rsid w:val="00EC07FA"/>
    <w:rsid w:val="00EC087C"/>
    <w:rsid w:val="00EC0943"/>
    <w:rsid w:val="00EC0F0E"/>
    <w:rsid w:val="00EC1180"/>
    <w:rsid w:val="00EC14E6"/>
    <w:rsid w:val="00EC1875"/>
    <w:rsid w:val="00EC19DD"/>
    <w:rsid w:val="00EC1C81"/>
    <w:rsid w:val="00EC1D6E"/>
    <w:rsid w:val="00EC1F58"/>
    <w:rsid w:val="00EC21FB"/>
    <w:rsid w:val="00EC226A"/>
    <w:rsid w:val="00EC238F"/>
    <w:rsid w:val="00EC253A"/>
    <w:rsid w:val="00EC2C5A"/>
    <w:rsid w:val="00EC2CF3"/>
    <w:rsid w:val="00EC32EA"/>
    <w:rsid w:val="00EC3442"/>
    <w:rsid w:val="00EC350C"/>
    <w:rsid w:val="00EC3555"/>
    <w:rsid w:val="00EC40A8"/>
    <w:rsid w:val="00EC47DE"/>
    <w:rsid w:val="00EC4BD8"/>
    <w:rsid w:val="00EC4E99"/>
    <w:rsid w:val="00EC505F"/>
    <w:rsid w:val="00EC5095"/>
    <w:rsid w:val="00EC51F6"/>
    <w:rsid w:val="00EC55DA"/>
    <w:rsid w:val="00EC55F4"/>
    <w:rsid w:val="00EC5603"/>
    <w:rsid w:val="00EC5B72"/>
    <w:rsid w:val="00EC5E74"/>
    <w:rsid w:val="00EC5F94"/>
    <w:rsid w:val="00EC616C"/>
    <w:rsid w:val="00EC62D8"/>
    <w:rsid w:val="00EC66AD"/>
    <w:rsid w:val="00EC6E2D"/>
    <w:rsid w:val="00EC6FD0"/>
    <w:rsid w:val="00EC729A"/>
    <w:rsid w:val="00EC769A"/>
    <w:rsid w:val="00EC7791"/>
    <w:rsid w:val="00EC7837"/>
    <w:rsid w:val="00EC797D"/>
    <w:rsid w:val="00EC7E5A"/>
    <w:rsid w:val="00ED005D"/>
    <w:rsid w:val="00ED00C4"/>
    <w:rsid w:val="00ED0DA9"/>
    <w:rsid w:val="00ED1505"/>
    <w:rsid w:val="00ED1B8D"/>
    <w:rsid w:val="00ED1DC3"/>
    <w:rsid w:val="00ED231D"/>
    <w:rsid w:val="00ED2739"/>
    <w:rsid w:val="00ED2875"/>
    <w:rsid w:val="00ED29B6"/>
    <w:rsid w:val="00ED2B68"/>
    <w:rsid w:val="00ED2C2D"/>
    <w:rsid w:val="00ED35CC"/>
    <w:rsid w:val="00ED3739"/>
    <w:rsid w:val="00ED38D1"/>
    <w:rsid w:val="00ED3D25"/>
    <w:rsid w:val="00ED3D5A"/>
    <w:rsid w:val="00ED40D5"/>
    <w:rsid w:val="00ED419C"/>
    <w:rsid w:val="00ED41C2"/>
    <w:rsid w:val="00ED44D5"/>
    <w:rsid w:val="00ED490E"/>
    <w:rsid w:val="00ED4A57"/>
    <w:rsid w:val="00ED4BBD"/>
    <w:rsid w:val="00ED50A7"/>
    <w:rsid w:val="00ED50CA"/>
    <w:rsid w:val="00ED5176"/>
    <w:rsid w:val="00ED52A2"/>
    <w:rsid w:val="00ED5783"/>
    <w:rsid w:val="00ED5DF7"/>
    <w:rsid w:val="00ED62DD"/>
    <w:rsid w:val="00ED6372"/>
    <w:rsid w:val="00ED6731"/>
    <w:rsid w:val="00ED6762"/>
    <w:rsid w:val="00ED67E8"/>
    <w:rsid w:val="00ED6BD5"/>
    <w:rsid w:val="00ED6CF3"/>
    <w:rsid w:val="00ED72C9"/>
    <w:rsid w:val="00ED73F0"/>
    <w:rsid w:val="00EE04E2"/>
    <w:rsid w:val="00EE0900"/>
    <w:rsid w:val="00EE101A"/>
    <w:rsid w:val="00EE1E4C"/>
    <w:rsid w:val="00EE2242"/>
    <w:rsid w:val="00EE24DA"/>
    <w:rsid w:val="00EE24DC"/>
    <w:rsid w:val="00EE27F9"/>
    <w:rsid w:val="00EE2ABA"/>
    <w:rsid w:val="00EE2B6A"/>
    <w:rsid w:val="00EE2E97"/>
    <w:rsid w:val="00EE2EB6"/>
    <w:rsid w:val="00EE3F02"/>
    <w:rsid w:val="00EE3F7A"/>
    <w:rsid w:val="00EE440A"/>
    <w:rsid w:val="00EE45B1"/>
    <w:rsid w:val="00EE4BD0"/>
    <w:rsid w:val="00EE50F3"/>
    <w:rsid w:val="00EE5B76"/>
    <w:rsid w:val="00EE6148"/>
    <w:rsid w:val="00EE6150"/>
    <w:rsid w:val="00EE6180"/>
    <w:rsid w:val="00EE62C5"/>
    <w:rsid w:val="00EE6707"/>
    <w:rsid w:val="00EE70CD"/>
    <w:rsid w:val="00EF00C7"/>
    <w:rsid w:val="00EF028C"/>
    <w:rsid w:val="00EF0C07"/>
    <w:rsid w:val="00EF0CF5"/>
    <w:rsid w:val="00EF1553"/>
    <w:rsid w:val="00EF1AF1"/>
    <w:rsid w:val="00EF2771"/>
    <w:rsid w:val="00EF2B5C"/>
    <w:rsid w:val="00EF32B9"/>
    <w:rsid w:val="00EF3833"/>
    <w:rsid w:val="00EF3A5B"/>
    <w:rsid w:val="00EF3D1F"/>
    <w:rsid w:val="00EF42AF"/>
    <w:rsid w:val="00EF437E"/>
    <w:rsid w:val="00EF43AA"/>
    <w:rsid w:val="00EF4715"/>
    <w:rsid w:val="00EF4865"/>
    <w:rsid w:val="00EF48F7"/>
    <w:rsid w:val="00EF491E"/>
    <w:rsid w:val="00EF4A73"/>
    <w:rsid w:val="00EF4E05"/>
    <w:rsid w:val="00EF6311"/>
    <w:rsid w:val="00EF634C"/>
    <w:rsid w:val="00EF6ADA"/>
    <w:rsid w:val="00EF6E13"/>
    <w:rsid w:val="00EF707A"/>
    <w:rsid w:val="00EF7161"/>
    <w:rsid w:val="00EF7424"/>
    <w:rsid w:val="00EF77E1"/>
    <w:rsid w:val="00EF7C24"/>
    <w:rsid w:val="00EF7F8B"/>
    <w:rsid w:val="00F001CB"/>
    <w:rsid w:val="00F00228"/>
    <w:rsid w:val="00F002A0"/>
    <w:rsid w:val="00F002D8"/>
    <w:rsid w:val="00F004C8"/>
    <w:rsid w:val="00F01149"/>
    <w:rsid w:val="00F0114A"/>
    <w:rsid w:val="00F01211"/>
    <w:rsid w:val="00F01376"/>
    <w:rsid w:val="00F018DB"/>
    <w:rsid w:val="00F01C48"/>
    <w:rsid w:val="00F01DAE"/>
    <w:rsid w:val="00F01E27"/>
    <w:rsid w:val="00F01FA0"/>
    <w:rsid w:val="00F02318"/>
    <w:rsid w:val="00F025F5"/>
    <w:rsid w:val="00F0286C"/>
    <w:rsid w:val="00F02ADA"/>
    <w:rsid w:val="00F02E28"/>
    <w:rsid w:val="00F02F75"/>
    <w:rsid w:val="00F02F90"/>
    <w:rsid w:val="00F0306E"/>
    <w:rsid w:val="00F033D9"/>
    <w:rsid w:val="00F03902"/>
    <w:rsid w:val="00F03DFE"/>
    <w:rsid w:val="00F03EC8"/>
    <w:rsid w:val="00F0404F"/>
    <w:rsid w:val="00F041FD"/>
    <w:rsid w:val="00F043A5"/>
    <w:rsid w:val="00F04839"/>
    <w:rsid w:val="00F049EF"/>
    <w:rsid w:val="00F04A5D"/>
    <w:rsid w:val="00F05334"/>
    <w:rsid w:val="00F0598D"/>
    <w:rsid w:val="00F05A51"/>
    <w:rsid w:val="00F05A6B"/>
    <w:rsid w:val="00F05DD2"/>
    <w:rsid w:val="00F05FFA"/>
    <w:rsid w:val="00F06373"/>
    <w:rsid w:val="00F0658C"/>
    <w:rsid w:val="00F069DA"/>
    <w:rsid w:val="00F0708E"/>
    <w:rsid w:val="00F073F4"/>
    <w:rsid w:val="00F07880"/>
    <w:rsid w:val="00F0789D"/>
    <w:rsid w:val="00F078FB"/>
    <w:rsid w:val="00F0790C"/>
    <w:rsid w:val="00F07A88"/>
    <w:rsid w:val="00F07AAA"/>
    <w:rsid w:val="00F07F3C"/>
    <w:rsid w:val="00F07FC6"/>
    <w:rsid w:val="00F10177"/>
    <w:rsid w:val="00F10846"/>
    <w:rsid w:val="00F10CAB"/>
    <w:rsid w:val="00F10D41"/>
    <w:rsid w:val="00F11340"/>
    <w:rsid w:val="00F11386"/>
    <w:rsid w:val="00F116A0"/>
    <w:rsid w:val="00F116ED"/>
    <w:rsid w:val="00F118F5"/>
    <w:rsid w:val="00F11ABD"/>
    <w:rsid w:val="00F11EF3"/>
    <w:rsid w:val="00F121CD"/>
    <w:rsid w:val="00F12718"/>
    <w:rsid w:val="00F12BCB"/>
    <w:rsid w:val="00F12C25"/>
    <w:rsid w:val="00F13291"/>
    <w:rsid w:val="00F132B3"/>
    <w:rsid w:val="00F13362"/>
    <w:rsid w:val="00F1356A"/>
    <w:rsid w:val="00F13D69"/>
    <w:rsid w:val="00F13FF8"/>
    <w:rsid w:val="00F1429D"/>
    <w:rsid w:val="00F142AB"/>
    <w:rsid w:val="00F1440D"/>
    <w:rsid w:val="00F14818"/>
    <w:rsid w:val="00F149EF"/>
    <w:rsid w:val="00F15673"/>
    <w:rsid w:val="00F158A2"/>
    <w:rsid w:val="00F15AA9"/>
    <w:rsid w:val="00F15CF1"/>
    <w:rsid w:val="00F16153"/>
    <w:rsid w:val="00F16742"/>
    <w:rsid w:val="00F16B46"/>
    <w:rsid w:val="00F1729E"/>
    <w:rsid w:val="00F175C6"/>
    <w:rsid w:val="00F175EA"/>
    <w:rsid w:val="00F1775E"/>
    <w:rsid w:val="00F17F95"/>
    <w:rsid w:val="00F17FBA"/>
    <w:rsid w:val="00F20032"/>
    <w:rsid w:val="00F20308"/>
    <w:rsid w:val="00F206B6"/>
    <w:rsid w:val="00F206D4"/>
    <w:rsid w:val="00F2092C"/>
    <w:rsid w:val="00F20994"/>
    <w:rsid w:val="00F20E12"/>
    <w:rsid w:val="00F214F6"/>
    <w:rsid w:val="00F21664"/>
    <w:rsid w:val="00F21C55"/>
    <w:rsid w:val="00F2257D"/>
    <w:rsid w:val="00F22ADA"/>
    <w:rsid w:val="00F22C34"/>
    <w:rsid w:val="00F22E28"/>
    <w:rsid w:val="00F2319B"/>
    <w:rsid w:val="00F232E6"/>
    <w:rsid w:val="00F235F2"/>
    <w:rsid w:val="00F236C7"/>
    <w:rsid w:val="00F241BE"/>
    <w:rsid w:val="00F24694"/>
    <w:rsid w:val="00F24840"/>
    <w:rsid w:val="00F24A54"/>
    <w:rsid w:val="00F24AB2"/>
    <w:rsid w:val="00F24B9B"/>
    <w:rsid w:val="00F25210"/>
    <w:rsid w:val="00F254BC"/>
    <w:rsid w:val="00F258BF"/>
    <w:rsid w:val="00F262C4"/>
    <w:rsid w:val="00F263A5"/>
    <w:rsid w:val="00F26FA9"/>
    <w:rsid w:val="00F27194"/>
    <w:rsid w:val="00F2724D"/>
    <w:rsid w:val="00F27389"/>
    <w:rsid w:val="00F275AF"/>
    <w:rsid w:val="00F279A0"/>
    <w:rsid w:val="00F27BAB"/>
    <w:rsid w:val="00F27D6C"/>
    <w:rsid w:val="00F27D76"/>
    <w:rsid w:val="00F30324"/>
    <w:rsid w:val="00F305C8"/>
    <w:rsid w:val="00F305CC"/>
    <w:rsid w:val="00F308E9"/>
    <w:rsid w:val="00F309F4"/>
    <w:rsid w:val="00F30B20"/>
    <w:rsid w:val="00F30CB0"/>
    <w:rsid w:val="00F30EE9"/>
    <w:rsid w:val="00F3101F"/>
    <w:rsid w:val="00F3128A"/>
    <w:rsid w:val="00F316F3"/>
    <w:rsid w:val="00F31748"/>
    <w:rsid w:val="00F31857"/>
    <w:rsid w:val="00F31980"/>
    <w:rsid w:val="00F31A6C"/>
    <w:rsid w:val="00F31EFB"/>
    <w:rsid w:val="00F320B5"/>
    <w:rsid w:val="00F3223D"/>
    <w:rsid w:val="00F3244D"/>
    <w:rsid w:val="00F3290F"/>
    <w:rsid w:val="00F32CB5"/>
    <w:rsid w:val="00F32F47"/>
    <w:rsid w:val="00F3336E"/>
    <w:rsid w:val="00F33736"/>
    <w:rsid w:val="00F33789"/>
    <w:rsid w:val="00F337DF"/>
    <w:rsid w:val="00F339D1"/>
    <w:rsid w:val="00F33B2D"/>
    <w:rsid w:val="00F3404E"/>
    <w:rsid w:val="00F34AA4"/>
    <w:rsid w:val="00F35721"/>
    <w:rsid w:val="00F35778"/>
    <w:rsid w:val="00F35D4E"/>
    <w:rsid w:val="00F35DAC"/>
    <w:rsid w:val="00F35EC4"/>
    <w:rsid w:val="00F366AB"/>
    <w:rsid w:val="00F36CB3"/>
    <w:rsid w:val="00F36EB8"/>
    <w:rsid w:val="00F373B8"/>
    <w:rsid w:val="00F373FC"/>
    <w:rsid w:val="00F374AE"/>
    <w:rsid w:val="00F37519"/>
    <w:rsid w:val="00F376F9"/>
    <w:rsid w:val="00F3794D"/>
    <w:rsid w:val="00F37995"/>
    <w:rsid w:val="00F401E7"/>
    <w:rsid w:val="00F40C8A"/>
    <w:rsid w:val="00F40CC4"/>
    <w:rsid w:val="00F41798"/>
    <w:rsid w:val="00F41AE6"/>
    <w:rsid w:val="00F41ED1"/>
    <w:rsid w:val="00F41FC1"/>
    <w:rsid w:val="00F42384"/>
    <w:rsid w:val="00F4253F"/>
    <w:rsid w:val="00F42634"/>
    <w:rsid w:val="00F42B35"/>
    <w:rsid w:val="00F42BF0"/>
    <w:rsid w:val="00F42C5B"/>
    <w:rsid w:val="00F42F65"/>
    <w:rsid w:val="00F434AF"/>
    <w:rsid w:val="00F437A8"/>
    <w:rsid w:val="00F43D00"/>
    <w:rsid w:val="00F4406C"/>
    <w:rsid w:val="00F44A96"/>
    <w:rsid w:val="00F44AE0"/>
    <w:rsid w:val="00F44C8C"/>
    <w:rsid w:val="00F45101"/>
    <w:rsid w:val="00F45221"/>
    <w:rsid w:val="00F45466"/>
    <w:rsid w:val="00F45E1A"/>
    <w:rsid w:val="00F460BF"/>
    <w:rsid w:val="00F461CD"/>
    <w:rsid w:val="00F468C6"/>
    <w:rsid w:val="00F46B15"/>
    <w:rsid w:val="00F46BAE"/>
    <w:rsid w:val="00F46ECC"/>
    <w:rsid w:val="00F4714B"/>
    <w:rsid w:val="00F47306"/>
    <w:rsid w:val="00F47606"/>
    <w:rsid w:val="00F47F04"/>
    <w:rsid w:val="00F501E0"/>
    <w:rsid w:val="00F5021B"/>
    <w:rsid w:val="00F504BF"/>
    <w:rsid w:val="00F50ADA"/>
    <w:rsid w:val="00F50FBF"/>
    <w:rsid w:val="00F510B7"/>
    <w:rsid w:val="00F51109"/>
    <w:rsid w:val="00F51A53"/>
    <w:rsid w:val="00F51B39"/>
    <w:rsid w:val="00F52431"/>
    <w:rsid w:val="00F52D54"/>
    <w:rsid w:val="00F52D7F"/>
    <w:rsid w:val="00F52E67"/>
    <w:rsid w:val="00F52F2C"/>
    <w:rsid w:val="00F5339A"/>
    <w:rsid w:val="00F5387D"/>
    <w:rsid w:val="00F5395B"/>
    <w:rsid w:val="00F53B4C"/>
    <w:rsid w:val="00F53DA8"/>
    <w:rsid w:val="00F53EAB"/>
    <w:rsid w:val="00F54082"/>
    <w:rsid w:val="00F54268"/>
    <w:rsid w:val="00F54306"/>
    <w:rsid w:val="00F544FA"/>
    <w:rsid w:val="00F54727"/>
    <w:rsid w:val="00F54B81"/>
    <w:rsid w:val="00F54CC4"/>
    <w:rsid w:val="00F55080"/>
    <w:rsid w:val="00F553F8"/>
    <w:rsid w:val="00F55517"/>
    <w:rsid w:val="00F5587C"/>
    <w:rsid w:val="00F55C10"/>
    <w:rsid w:val="00F55C4A"/>
    <w:rsid w:val="00F55E8D"/>
    <w:rsid w:val="00F55E95"/>
    <w:rsid w:val="00F5612B"/>
    <w:rsid w:val="00F5637F"/>
    <w:rsid w:val="00F56473"/>
    <w:rsid w:val="00F568F6"/>
    <w:rsid w:val="00F56988"/>
    <w:rsid w:val="00F572EB"/>
    <w:rsid w:val="00F578DF"/>
    <w:rsid w:val="00F6022F"/>
    <w:rsid w:val="00F6034C"/>
    <w:rsid w:val="00F60435"/>
    <w:rsid w:val="00F60643"/>
    <w:rsid w:val="00F60DB2"/>
    <w:rsid w:val="00F610E6"/>
    <w:rsid w:val="00F6135C"/>
    <w:rsid w:val="00F616A7"/>
    <w:rsid w:val="00F61730"/>
    <w:rsid w:val="00F61A7F"/>
    <w:rsid w:val="00F61D90"/>
    <w:rsid w:val="00F6264B"/>
    <w:rsid w:val="00F629C5"/>
    <w:rsid w:val="00F62BD7"/>
    <w:rsid w:val="00F630EC"/>
    <w:rsid w:val="00F637D1"/>
    <w:rsid w:val="00F639DA"/>
    <w:rsid w:val="00F63EC9"/>
    <w:rsid w:val="00F64431"/>
    <w:rsid w:val="00F64A89"/>
    <w:rsid w:val="00F64CF8"/>
    <w:rsid w:val="00F6500A"/>
    <w:rsid w:val="00F65490"/>
    <w:rsid w:val="00F655E7"/>
    <w:rsid w:val="00F65C4D"/>
    <w:rsid w:val="00F65C52"/>
    <w:rsid w:val="00F65CD7"/>
    <w:rsid w:val="00F660BB"/>
    <w:rsid w:val="00F66295"/>
    <w:rsid w:val="00F6645C"/>
    <w:rsid w:val="00F6670A"/>
    <w:rsid w:val="00F6680C"/>
    <w:rsid w:val="00F66842"/>
    <w:rsid w:val="00F66843"/>
    <w:rsid w:val="00F66925"/>
    <w:rsid w:val="00F66B2C"/>
    <w:rsid w:val="00F66D1A"/>
    <w:rsid w:val="00F6718C"/>
    <w:rsid w:val="00F67342"/>
    <w:rsid w:val="00F67703"/>
    <w:rsid w:val="00F677EB"/>
    <w:rsid w:val="00F70117"/>
    <w:rsid w:val="00F70A71"/>
    <w:rsid w:val="00F710ED"/>
    <w:rsid w:val="00F71164"/>
    <w:rsid w:val="00F711EC"/>
    <w:rsid w:val="00F7146D"/>
    <w:rsid w:val="00F71630"/>
    <w:rsid w:val="00F71636"/>
    <w:rsid w:val="00F72222"/>
    <w:rsid w:val="00F72237"/>
    <w:rsid w:val="00F722DB"/>
    <w:rsid w:val="00F72748"/>
    <w:rsid w:val="00F72929"/>
    <w:rsid w:val="00F729C1"/>
    <w:rsid w:val="00F729C3"/>
    <w:rsid w:val="00F729D0"/>
    <w:rsid w:val="00F72E4D"/>
    <w:rsid w:val="00F7373B"/>
    <w:rsid w:val="00F73B0D"/>
    <w:rsid w:val="00F742F0"/>
    <w:rsid w:val="00F7433A"/>
    <w:rsid w:val="00F74797"/>
    <w:rsid w:val="00F7484F"/>
    <w:rsid w:val="00F749C0"/>
    <w:rsid w:val="00F74D9B"/>
    <w:rsid w:val="00F75337"/>
    <w:rsid w:val="00F75676"/>
    <w:rsid w:val="00F75A0C"/>
    <w:rsid w:val="00F75D08"/>
    <w:rsid w:val="00F76062"/>
    <w:rsid w:val="00F76169"/>
    <w:rsid w:val="00F76329"/>
    <w:rsid w:val="00F7650D"/>
    <w:rsid w:val="00F7651B"/>
    <w:rsid w:val="00F76521"/>
    <w:rsid w:val="00F768B7"/>
    <w:rsid w:val="00F7707C"/>
    <w:rsid w:val="00F772F3"/>
    <w:rsid w:val="00F77376"/>
    <w:rsid w:val="00F77503"/>
    <w:rsid w:val="00F77610"/>
    <w:rsid w:val="00F77704"/>
    <w:rsid w:val="00F77B01"/>
    <w:rsid w:val="00F77BED"/>
    <w:rsid w:val="00F77C44"/>
    <w:rsid w:val="00F77C4C"/>
    <w:rsid w:val="00F77CA8"/>
    <w:rsid w:val="00F77CFA"/>
    <w:rsid w:val="00F77F2E"/>
    <w:rsid w:val="00F80289"/>
    <w:rsid w:val="00F80654"/>
    <w:rsid w:val="00F806A4"/>
    <w:rsid w:val="00F8079C"/>
    <w:rsid w:val="00F809AE"/>
    <w:rsid w:val="00F80A7C"/>
    <w:rsid w:val="00F8117F"/>
    <w:rsid w:val="00F81420"/>
    <w:rsid w:val="00F81A08"/>
    <w:rsid w:val="00F81D04"/>
    <w:rsid w:val="00F81D9A"/>
    <w:rsid w:val="00F8215B"/>
    <w:rsid w:val="00F823AA"/>
    <w:rsid w:val="00F82481"/>
    <w:rsid w:val="00F8249E"/>
    <w:rsid w:val="00F824DD"/>
    <w:rsid w:val="00F82714"/>
    <w:rsid w:val="00F8287C"/>
    <w:rsid w:val="00F82D97"/>
    <w:rsid w:val="00F82E2C"/>
    <w:rsid w:val="00F8329D"/>
    <w:rsid w:val="00F833AC"/>
    <w:rsid w:val="00F8363F"/>
    <w:rsid w:val="00F83725"/>
    <w:rsid w:val="00F83733"/>
    <w:rsid w:val="00F837CD"/>
    <w:rsid w:val="00F84397"/>
    <w:rsid w:val="00F84428"/>
    <w:rsid w:val="00F84507"/>
    <w:rsid w:val="00F84547"/>
    <w:rsid w:val="00F848EF"/>
    <w:rsid w:val="00F84D89"/>
    <w:rsid w:val="00F858D7"/>
    <w:rsid w:val="00F858E9"/>
    <w:rsid w:val="00F85FF6"/>
    <w:rsid w:val="00F8616E"/>
    <w:rsid w:val="00F86565"/>
    <w:rsid w:val="00F865F9"/>
    <w:rsid w:val="00F86853"/>
    <w:rsid w:val="00F869CA"/>
    <w:rsid w:val="00F86C1D"/>
    <w:rsid w:val="00F86CCD"/>
    <w:rsid w:val="00F87620"/>
    <w:rsid w:val="00F8767B"/>
    <w:rsid w:val="00F876BD"/>
    <w:rsid w:val="00F879B0"/>
    <w:rsid w:val="00F87A20"/>
    <w:rsid w:val="00F87AFA"/>
    <w:rsid w:val="00F87D50"/>
    <w:rsid w:val="00F87F17"/>
    <w:rsid w:val="00F87F2A"/>
    <w:rsid w:val="00F9018D"/>
    <w:rsid w:val="00F90505"/>
    <w:rsid w:val="00F905A7"/>
    <w:rsid w:val="00F90745"/>
    <w:rsid w:val="00F907D0"/>
    <w:rsid w:val="00F907FE"/>
    <w:rsid w:val="00F9112B"/>
    <w:rsid w:val="00F91BB4"/>
    <w:rsid w:val="00F91C63"/>
    <w:rsid w:val="00F91D0C"/>
    <w:rsid w:val="00F91E02"/>
    <w:rsid w:val="00F91F00"/>
    <w:rsid w:val="00F9202F"/>
    <w:rsid w:val="00F921B2"/>
    <w:rsid w:val="00F92821"/>
    <w:rsid w:val="00F928C3"/>
    <w:rsid w:val="00F930A6"/>
    <w:rsid w:val="00F9422F"/>
    <w:rsid w:val="00F944D1"/>
    <w:rsid w:val="00F946EE"/>
    <w:rsid w:val="00F947F0"/>
    <w:rsid w:val="00F94D39"/>
    <w:rsid w:val="00F95119"/>
    <w:rsid w:val="00F953CB"/>
    <w:rsid w:val="00F95584"/>
    <w:rsid w:val="00F95DB5"/>
    <w:rsid w:val="00F9604A"/>
    <w:rsid w:val="00F961D7"/>
    <w:rsid w:val="00F964B6"/>
    <w:rsid w:val="00F9655B"/>
    <w:rsid w:val="00F96804"/>
    <w:rsid w:val="00F97028"/>
    <w:rsid w:val="00F971FE"/>
    <w:rsid w:val="00F97938"/>
    <w:rsid w:val="00F97E52"/>
    <w:rsid w:val="00FA0229"/>
    <w:rsid w:val="00FA0745"/>
    <w:rsid w:val="00FA08E1"/>
    <w:rsid w:val="00FA0C5A"/>
    <w:rsid w:val="00FA1229"/>
    <w:rsid w:val="00FA1C22"/>
    <w:rsid w:val="00FA1D1B"/>
    <w:rsid w:val="00FA1F11"/>
    <w:rsid w:val="00FA2367"/>
    <w:rsid w:val="00FA2444"/>
    <w:rsid w:val="00FA307B"/>
    <w:rsid w:val="00FA3130"/>
    <w:rsid w:val="00FA33A9"/>
    <w:rsid w:val="00FA34AD"/>
    <w:rsid w:val="00FA365E"/>
    <w:rsid w:val="00FA39E8"/>
    <w:rsid w:val="00FA3A5C"/>
    <w:rsid w:val="00FA3C72"/>
    <w:rsid w:val="00FA4101"/>
    <w:rsid w:val="00FA414A"/>
    <w:rsid w:val="00FA423E"/>
    <w:rsid w:val="00FA44A7"/>
    <w:rsid w:val="00FA45A0"/>
    <w:rsid w:val="00FA4AE1"/>
    <w:rsid w:val="00FA51AF"/>
    <w:rsid w:val="00FA5612"/>
    <w:rsid w:val="00FA5721"/>
    <w:rsid w:val="00FA5980"/>
    <w:rsid w:val="00FA5AA2"/>
    <w:rsid w:val="00FA5BD0"/>
    <w:rsid w:val="00FA5CA8"/>
    <w:rsid w:val="00FA5F3E"/>
    <w:rsid w:val="00FA627F"/>
    <w:rsid w:val="00FA6627"/>
    <w:rsid w:val="00FA6982"/>
    <w:rsid w:val="00FA6DA3"/>
    <w:rsid w:val="00FA6FF0"/>
    <w:rsid w:val="00FA72CC"/>
    <w:rsid w:val="00FA7312"/>
    <w:rsid w:val="00FA75A0"/>
    <w:rsid w:val="00FA78BC"/>
    <w:rsid w:val="00FA7B88"/>
    <w:rsid w:val="00FA7F11"/>
    <w:rsid w:val="00FB02BA"/>
    <w:rsid w:val="00FB0823"/>
    <w:rsid w:val="00FB0EB4"/>
    <w:rsid w:val="00FB0F74"/>
    <w:rsid w:val="00FB1428"/>
    <w:rsid w:val="00FB1517"/>
    <w:rsid w:val="00FB1554"/>
    <w:rsid w:val="00FB1B23"/>
    <w:rsid w:val="00FB1B93"/>
    <w:rsid w:val="00FB2101"/>
    <w:rsid w:val="00FB22E7"/>
    <w:rsid w:val="00FB249B"/>
    <w:rsid w:val="00FB2528"/>
    <w:rsid w:val="00FB290E"/>
    <w:rsid w:val="00FB2942"/>
    <w:rsid w:val="00FB2F89"/>
    <w:rsid w:val="00FB2FF9"/>
    <w:rsid w:val="00FB327D"/>
    <w:rsid w:val="00FB35E0"/>
    <w:rsid w:val="00FB3BFB"/>
    <w:rsid w:val="00FB4604"/>
    <w:rsid w:val="00FB4AC7"/>
    <w:rsid w:val="00FB4BAC"/>
    <w:rsid w:val="00FB50A1"/>
    <w:rsid w:val="00FB50BB"/>
    <w:rsid w:val="00FB5C25"/>
    <w:rsid w:val="00FB6E64"/>
    <w:rsid w:val="00FB7032"/>
    <w:rsid w:val="00FB72FD"/>
    <w:rsid w:val="00FB7A66"/>
    <w:rsid w:val="00FB7E83"/>
    <w:rsid w:val="00FC0049"/>
    <w:rsid w:val="00FC0459"/>
    <w:rsid w:val="00FC0474"/>
    <w:rsid w:val="00FC0C91"/>
    <w:rsid w:val="00FC105A"/>
    <w:rsid w:val="00FC10FF"/>
    <w:rsid w:val="00FC1548"/>
    <w:rsid w:val="00FC1A28"/>
    <w:rsid w:val="00FC1CEE"/>
    <w:rsid w:val="00FC23CC"/>
    <w:rsid w:val="00FC2489"/>
    <w:rsid w:val="00FC24BD"/>
    <w:rsid w:val="00FC274B"/>
    <w:rsid w:val="00FC2DF4"/>
    <w:rsid w:val="00FC3766"/>
    <w:rsid w:val="00FC3D36"/>
    <w:rsid w:val="00FC46C0"/>
    <w:rsid w:val="00FC4C72"/>
    <w:rsid w:val="00FC4D81"/>
    <w:rsid w:val="00FC50A9"/>
    <w:rsid w:val="00FC50E0"/>
    <w:rsid w:val="00FC5561"/>
    <w:rsid w:val="00FC5B9B"/>
    <w:rsid w:val="00FC5FA7"/>
    <w:rsid w:val="00FC62C9"/>
    <w:rsid w:val="00FC665D"/>
    <w:rsid w:val="00FC6991"/>
    <w:rsid w:val="00FC714B"/>
    <w:rsid w:val="00FC72A9"/>
    <w:rsid w:val="00FC72CD"/>
    <w:rsid w:val="00FC76B4"/>
    <w:rsid w:val="00FC7739"/>
    <w:rsid w:val="00FC7B70"/>
    <w:rsid w:val="00FC7FE3"/>
    <w:rsid w:val="00FD02FD"/>
    <w:rsid w:val="00FD0676"/>
    <w:rsid w:val="00FD0EE0"/>
    <w:rsid w:val="00FD0F20"/>
    <w:rsid w:val="00FD1116"/>
    <w:rsid w:val="00FD18B0"/>
    <w:rsid w:val="00FD1982"/>
    <w:rsid w:val="00FD1E9A"/>
    <w:rsid w:val="00FD21F2"/>
    <w:rsid w:val="00FD237C"/>
    <w:rsid w:val="00FD239E"/>
    <w:rsid w:val="00FD2AB7"/>
    <w:rsid w:val="00FD2BF8"/>
    <w:rsid w:val="00FD2C4F"/>
    <w:rsid w:val="00FD2DF7"/>
    <w:rsid w:val="00FD2FA0"/>
    <w:rsid w:val="00FD36AF"/>
    <w:rsid w:val="00FD38DF"/>
    <w:rsid w:val="00FD4122"/>
    <w:rsid w:val="00FD417C"/>
    <w:rsid w:val="00FD437B"/>
    <w:rsid w:val="00FD4A06"/>
    <w:rsid w:val="00FD4BF4"/>
    <w:rsid w:val="00FD4BFC"/>
    <w:rsid w:val="00FD4CF4"/>
    <w:rsid w:val="00FD4E78"/>
    <w:rsid w:val="00FD4E7D"/>
    <w:rsid w:val="00FD4E8A"/>
    <w:rsid w:val="00FD58E8"/>
    <w:rsid w:val="00FD5D3E"/>
    <w:rsid w:val="00FD5F87"/>
    <w:rsid w:val="00FD6631"/>
    <w:rsid w:val="00FD66C9"/>
    <w:rsid w:val="00FD6A14"/>
    <w:rsid w:val="00FD6CBE"/>
    <w:rsid w:val="00FD6EC2"/>
    <w:rsid w:val="00FD6F14"/>
    <w:rsid w:val="00FD6F3F"/>
    <w:rsid w:val="00FD74C1"/>
    <w:rsid w:val="00FD75DA"/>
    <w:rsid w:val="00FD78E8"/>
    <w:rsid w:val="00FD7CE0"/>
    <w:rsid w:val="00FD7CEE"/>
    <w:rsid w:val="00FD7F62"/>
    <w:rsid w:val="00FE00E8"/>
    <w:rsid w:val="00FE038B"/>
    <w:rsid w:val="00FE074F"/>
    <w:rsid w:val="00FE1070"/>
    <w:rsid w:val="00FE1104"/>
    <w:rsid w:val="00FE1692"/>
    <w:rsid w:val="00FE197B"/>
    <w:rsid w:val="00FE1BDE"/>
    <w:rsid w:val="00FE1EF0"/>
    <w:rsid w:val="00FE21CD"/>
    <w:rsid w:val="00FE23C0"/>
    <w:rsid w:val="00FE24BC"/>
    <w:rsid w:val="00FE2A7D"/>
    <w:rsid w:val="00FE2D75"/>
    <w:rsid w:val="00FE309E"/>
    <w:rsid w:val="00FE3225"/>
    <w:rsid w:val="00FE3366"/>
    <w:rsid w:val="00FE3857"/>
    <w:rsid w:val="00FE3AB0"/>
    <w:rsid w:val="00FE3FEC"/>
    <w:rsid w:val="00FE4404"/>
    <w:rsid w:val="00FE48C9"/>
    <w:rsid w:val="00FE4B12"/>
    <w:rsid w:val="00FE5208"/>
    <w:rsid w:val="00FE53CB"/>
    <w:rsid w:val="00FE5504"/>
    <w:rsid w:val="00FE5629"/>
    <w:rsid w:val="00FE587F"/>
    <w:rsid w:val="00FE61C3"/>
    <w:rsid w:val="00FE69C1"/>
    <w:rsid w:val="00FE719F"/>
    <w:rsid w:val="00FE71A5"/>
    <w:rsid w:val="00FE734F"/>
    <w:rsid w:val="00FE747A"/>
    <w:rsid w:val="00FE76A9"/>
    <w:rsid w:val="00FE7905"/>
    <w:rsid w:val="00FE7AE3"/>
    <w:rsid w:val="00FE7B4F"/>
    <w:rsid w:val="00FF06E0"/>
    <w:rsid w:val="00FF088E"/>
    <w:rsid w:val="00FF0D55"/>
    <w:rsid w:val="00FF0DA0"/>
    <w:rsid w:val="00FF0DCE"/>
    <w:rsid w:val="00FF185C"/>
    <w:rsid w:val="00FF1FBD"/>
    <w:rsid w:val="00FF2022"/>
    <w:rsid w:val="00FF21D3"/>
    <w:rsid w:val="00FF245F"/>
    <w:rsid w:val="00FF252B"/>
    <w:rsid w:val="00FF2AC5"/>
    <w:rsid w:val="00FF30D7"/>
    <w:rsid w:val="00FF33BE"/>
    <w:rsid w:val="00FF3668"/>
    <w:rsid w:val="00FF3860"/>
    <w:rsid w:val="00FF3BEB"/>
    <w:rsid w:val="00FF4210"/>
    <w:rsid w:val="00FF46DD"/>
    <w:rsid w:val="00FF4A7F"/>
    <w:rsid w:val="00FF4C80"/>
    <w:rsid w:val="00FF5147"/>
    <w:rsid w:val="00FF5CAD"/>
    <w:rsid w:val="00FF5D3B"/>
    <w:rsid w:val="00FF606C"/>
    <w:rsid w:val="00FF615B"/>
    <w:rsid w:val="00FF64B6"/>
    <w:rsid w:val="00FF6655"/>
    <w:rsid w:val="00FF68DC"/>
    <w:rsid w:val="00FF6A93"/>
    <w:rsid w:val="00FF6E12"/>
    <w:rsid w:val="00FF6EC2"/>
    <w:rsid w:val="00FF6F84"/>
    <w:rsid w:val="00FF78D3"/>
    <w:rsid w:val="00FF7C33"/>
    <w:rsid w:val="00FF7C90"/>
    <w:rsid w:val="00FF7CA1"/>
    <w:rsid w:val="00FF7E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5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1"/>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iPriority w:val="99"/>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uiPriority w:val="99"/>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0">
    <w:name w:val="Zwykły tekst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0">
    <w:name w:val="Tekst podstawowy 3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0">
    <w:name w:val="Tekst podstawowy 2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uiPriority w:val="99"/>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7"/>
      </w:numPr>
      <w:spacing w:before="120" w:after="120"/>
      <w:jc w:val="both"/>
    </w:pPr>
    <w:rPr>
      <w:rFonts w:eastAsia="Calibri"/>
      <w:szCs w:val="22"/>
      <w:lang w:eastAsia="en-GB"/>
    </w:rPr>
  </w:style>
  <w:style w:type="paragraph" w:customStyle="1" w:styleId="Tiret1">
    <w:name w:val="Tiret 1"/>
    <w:basedOn w:val="Normalny"/>
    <w:rsid w:val="009067A8"/>
    <w:pPr>
      <w:numPr>
        <w:numId w:val="28"/>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29"/>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29"/>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29"/>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0">
    <w:name w:val="Tekst podstawowy wcięty 2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0"/>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1"/>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38"/>
      </w:numPr>
    </w:pPr>
  </w:style>
  <w:style w:type="numbering" w:customStyle="1" w:styleId="WWNum50">
    <w:name w:val="WWNum50"/>
    <w:basedOn w:val="Bezlisty"/>
    <w:rsid w:val="00DF05BB"/>
    <w:pPr>
      <w:numPr>
        <w:numId w:val="39"/>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4"/>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99"/>
    <w:locked/>
    <w:rsid w:val="00002AAB"/>
    <w:rPr>
      <w:sz w:val="24"/>
      <w:szCs w:val="24"/>
    </w:rPr>
  </w:style>
  <w:style w:type="character" w:customStyle="1" w:styleId="TekstkomentarzaZnak1">
    <w:name w:val="Tekst komentarza Znak1"/>
    <w:uiPriority w:val="99"/>
    <w:semiHidden/>
    <w:rsid w:val="00D9729A"/>
    <w:rPr>
      <w:rFonts w:ascii="Verdana" w:eastAsia="Times New Roman" w:hAnsi="Verdana" w:cs="Times New Roman"/>
      <w:bCs/>
      <w:color w:val="00000A"/>
      <w:sz w:val="20"/>
      <w:szCs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1"/>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basedOn w:val="Normalny"/>
    <w:link w:val="AkapitzlistZnak"/>
    <w:uiPriority w:val="99"/>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iPriority w:val="99"/>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uiPriority w:val="99"/>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0">
    <w:name w:val="Zwykły tekst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0">
    <w:name w:val="Tekst podstawowy 3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0">
    <w:name w:val="Tekst podstawowy 2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uiPriority w:val="99"/>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7"/>
      </w:numPr>
      <w:spacing w:before="120" w:after="120"/>
      <w:jc w:val="both"/>
    </w:pPr>
    <w:rPr>
      <w:rFonts w:eastAsia="Calibri"/>
      <w:szCs w:val="22"/>
      <w:lang w:eastAsia="en-GB"/>
    </w:rPr>
  </w:style>
  <w:style w:type="paragraph" w:customStyle="1" w:styleId="Tiret1">
    <w:name w:val="Tiret 1"/>
    <w:basedOn w:val="Normalny"/>
    <w:rsid w:val="009067A8"/>
    <w:pPr>
      <w:numPr>
        <w:numId w:val="28"/>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29"/>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29"/>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29"/>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0">
    <w:name w:val="Tekst podstawowy wcięty 2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0"/>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1"/>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38"/>
      </w:numPr>
    </w:pPr>
  </w:style>
  <w:style w:type="numbering" w:customStyle="1" w:styleId="WWNum50">
    <w:name w:val="WWNum50"/>
    <w:basedOn w:val="Bezlisty"/>
    <w:rsid w:val="00DF05BB"/>
    <w:pPr>
      <w:numPr>
        <w:numId w:val="39"/>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4"/>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link w:val="Akapitzlist"/>
    <w:uiPriority w:val="99"/>
    <w:locked/>
    <w:rsid w:val="00002AAB"/>
    <w:rPr>
      <w:sz w:val="24"/>
      <w:szCs w:val="24"/>
    </w:rPr>
  </w:style>
  <w:style w:type="character" w:customStyle="1" w:styleId="TekstkomentarzaZnak1">
    <w:name w:val="Tekst komentarza Znak1"/>
    <w:uiPriority w:val="99"/>
    <w:semiHidden/>
    <w:rsid w:val="00D9729A"/>
    <w:rPr>
      <w:rFonts w:ascii="Verdana" w:eastAsia="Times New Roman" w:hAnsi="Verdana" w:cs="Times New Roman"/>
      <w:bCs/>
      <w:color w:val="00000A"/>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441">
      <w:bodyDiv w:val="1"/>
      <w:marLeft w:val="0"/>
      <w:marRight w:val="0"/>
      <w:marTop w:val="0"/>
      <w:marBottom w:val="0"/>
      <w:divBdr>
        <w:top w:val="none" w:sz="0" w:space="0" w:color="auto"/>
        <w:left w:val="none" w:sz="0" w:space="0" w:color="auto"/>
        <w:bottom w:val="none" w:sz="0" w:space="0" w:color="auto"/>
        <w:right w:val="none" w:sz="0" w:space="0" w:color="auto"/>
      </w:divBdr>
      <w:divsChild>
        <w:div w:id="39984801">
          <w:marLeft w:val="0"/>
          <w:marRight w:val="0"/>
          <w:marTop w:val="0"/>
          <w:marBottom w:val="0"/>
          <w:divBdr>
            <w:top w:val="none" w:sz="0" w:space="0" w:color="auto"/>
            <w:left w:val="none" w:sz="0" w:space="0" w:color="auto"/>
            <w:bottom w:val="none" w:sz="0" w:space="0" w:color="auto"/>
            <w:right w:val="none" w:sz="0" w:space="0" w:color="auto"/>
          </w:divBdr>
        </w:div>
        <w:div w:id="98835636">
          <w:marLeft w:val="0"/>
          <w:marRight w:val="0"/>
          <w:marTop w:val="0"/>
          <w:marBottom w:val="0"/>
          <w:divBdr>
            <w:top w:val="none" w:sz="0" w:space="0" w:color="auto"/>
            <w:left w:val="none" w:sz="0" w:space="0" w:color="auto"/>
            <w:bottom w:val="none" w:sz="0" w:space="0" w:color="auto"/>
            <w:right w:val="none" w:sz="0" w:space="0" w:color="auto"/>
          </w:divBdr>
        </w:div>
        <w:div w:id="103816050">
          <w:marLeft w:val="0"/>
          <w:marRight w:val="0"/>
          <w:marTop w:val="0"/>
          <w:marBottom w:val="0"/>
          <w:divBdr>
            <w:top w:val="none" w:sz="0" w:space="0" w:color="auto"/>
            <w:left w:val="none" w:sz="0" w:space="0" w:color="auto"/>
            <w:bottom w:val="none" w:sz="0" w:space="0" w:color="auto"/>
            <w:right w:val="none" w:sz="0" w:space="0" w:color="auto"/>
          </w:divBdr>
        </w:div>
        <w:div w:id="115686664">
          <w:marLeft w:val="0"/>
          <w:marRight w:val="0"/>
          <w:marTop w:val="0"/>
          <w:marBottom w:val="0"/>
          <w:divBdr>
            <w:top w:val="none" w:sz="0" w:space="0" w:color="auto"/>
            <w:left w:val="none" w:sz="0" w:space="0" w:color="auto"/>
            <w:bottom w:val="none" w:sz="0" w:space="0" w:color="auto"/>
            <w:right w:val="none" w:sz="0" w:space="0" w:color="auto"/>
          </w:divBdr>
        </w:div>
        <w:div w:id="136729464">
          <w:marLeft w:val="0"/>
          <w:marRight w:val="0"/>
          <w:marTop w:val="0"/>
          <w:marBottom w:val="0"/>
          <w:divBdr>
            <w:top w:val="none" w:sz="0" w:space="0" w:color="auto"/>
            <w:left w:val="none" w:sz="0" w:space="0" w:color="auto"/>
            <w:bottom w:val="none" w:sz="0" w:space="0" w:color="auto"/>
            <w:right w:val="none" w:sz="0" w:space="0" w:color="auto"/>
          </w:divBdr>
        </w:div>
        <w:div w:id="147678125">
          <w:marLeft w:val="0"/>
          <w:marRight w:val="0"/>
          <w:marTop w:val="0"/>
          <w:marBottom w:val="0"/>
          <w:divBdr>
            <w:top w:val="none" w:sz="0" w:space="0" w:color="auto"/>
            <w:left w:val="none" w:sz="0" w:space="0" w:color="auto"/>
            <w:bottom w:val="none" w:sz="0" w:space="0" w:color="auto"/>
            <w:right w:val="none" w:sz="0" w:space="0" w:color="auto"/>
          </w:divBdr>
        </w:div>
        <w:div w:id="166988324">
          <w:marLeft w:val="0"/>
          <w:marRight w:val="0"/>
          <w:marTop w:val="0"/>
          <w:marBottom w:val="0"/>
          <w:divBdr>
            <w:top w:val="none" w:sz="0" w:space="0" w:color="auto"/>
            <w:left w:val="none" w:sz="0" w:space="0" w:color="auto"/>
            <w:bottom w:val="none" w:sz="0" w:space="0" w:color="auto"/>
            <w:right w:val="none" w:sz="0" w:space="0" w:color="auto"/>
          </w:divBdr>
        </w:div>
        <w:div w:id="167526764">
          <w:marLeft w:val="0"/>
          <w:marRight w:val="0"/>
          <w:marTop w:val="0"/>
          <w:marBottom w:val="0"/>
          <w:divBdr>
            <w:top w:val="none" w:sz="0" w:space="0" w:color="auto"/>
            <w:left w:val="none" w:sz="0" w:space="0" w:color="auto"/>
            <w:bottom w:val="none" w:sz="0" w:space="0" w:color="auto"/>
            <w:right w:val="none" w:sz="0" w:space="0" w:color="auto"/>
          </w:divBdr>
        </w:div>
        <w:div w:id="220139471">
          <w:marLeft w:val="0"/>
          <w:marRight w:val="0"/>
          <w:marTop w:val="0"/>
          <w:marBottom w:val="0"/>
          <w:divBdr>
            <w:top w:val="none" w:sz="0" w:space="0" w:color="auto"/>
            <w:left w:val="none" w:sz="0" w:space="0" w:color="auto"/>
            <w:bottom w:val="none" w:sz="0" w:space="0" w:color="auto"/>
            <w:right w:val="none" w:sz="0" w:space="0" w:color="auto"/>
          </w:divBdr>
        </w:div>
        <w:div w:id="221914220">
          <w:marLeft w:val="0"/>
          <w:marRight w:val="0"/>
          <w:marTop w:val="0"/>
          <w:marBottom w:val="0"/>
          <w:divBdr>
            <w:top w:val="none" w:sz="0" w:space="0" w:color="auto"/>
            <w:left w:val="none" w:sz="0" w:space="0" w:color="auto"/>
            <w:bottom w:val="none" w:sz="0" w:space="0" w:color="auto"/>
            <w:right w:val="none" w:sz="0" w:space="0" w:color="auto"/>
          </w:divBdr>
        </w:div>
        <w:div w:id="228998427">
          <w:marLeft w:val="0"/>
          <w:marRight w:val="0"/>
          <w:marTop w:val="0"/>
          <w:marBottom w:val="0"/>
          <w:divBdr>
            <w:top w:val="none" w:sz="0" w:space="0" w:color="auto"/>
            <w:left w:val="none" w:sz="0" w:space="0" w:color="auto"/>
            <w:bottom w:val="none" w:sz="0" w:space="0" w:color="auto"/>
            <w:right w:val="none" w:sz="0" w:space="0" w:color="auto"/>
          </w:divBdr>
        </w:div>
        <w:div w:id="229852034">
          <w:marLeft w:val="0"/>
          <w:marRight w:val="0"/>
          <w:marTop w:val="0"/>
          <w:marBottom w:val="0"/>
          <w:divBdr>
            <w:top w:val="none" w:sz="0" w:space="0" w:color="auto"/>
            <w:left w:val="none" w:sz="0" w:space="0" w:color="auto"/>
            <w:bottom w:val="none" w:sz="0" w:space="0" w:color="auto"/>
            <w:right w:val="none" w:sz="0" w:space="0" w:color="auto"/>
          </w:divBdr>
        </w:div>
        <w:div w:id="253436626">
          <w:marLeft w:val="0"/>
          <w:marRight w:val="0"/>
          <w:marTop w:val="0"/>
          <w:marBottom w:val="0"/>
          <w:divBdr>
            <w:top w:val="none" w:sz="0" w:space="0" w:color="auto"/>
            <w:left w:val="none" w:sz="0" w:space="0" w:color="auto"/>
            <w:bottom w:val="none" w:sz="0" w:space="0" w:color="auto"/>
            <w:right w:val="none" w:sz="0" w:space="0" w:color="auto"/>
          </w:divBdr>
        </w:div>
        <w:div w:id="258762383">
          <w:marLeft w:val="0"/>
          <w:marRight w:val="0"/>
          <w:marTop w:val="0"/>
          <w:marBottom w:val="0"/>
          <w:divBdr>
            <w:top w:val="none" w:sz="0" w:space="0" w:color="auto"/>
            <w:left w:val="none" w:sz="0" w:space="0" w:color="auto"/>
            <w:bottom w:val="none" w:sz="0" w:space="0" w:color="auto"/>
            <w:right w:val="none" w:sz="0" w:space="0" w:color="auto"/>
          </w:divBdr>
        </w:div>
        <w:div w:id="267583883">
          <w:marLeft w:val="0"/>
          <w:marRight w:val="0"/>
          <w:marTop w:val="0"/>
          <w:marBottom w:val="0"/>
          <w:divBdr>
            <w:top w:val="none" w:sz="0" w:space="0" w:color="auto"/>
            <w:left w:val="none" w:sz="0" w:space="0" w:color="auto"/>
            <w:bottom w:val="none" w:sz="0" w:space="0" w:color="auto"/>
            <w:right w:val="none" w:sz="0" w:space="0" w:color="auto"/>
          </w:divBdr>
        </w:div>
        <w:div w:id="326131668">
          <w:marLeft w:val="0"/>
          <w:marRight w:val="0"/>
          <w:marTop w:val="0"/>
          <w:marBottom w:val="0"/>
          <w:divBdr>
            <w:top w:val="none" w:sz="0" w:space="0" w:color="auto"/>
            <w:left w:val="none" w:sz="0" w:space="0" w:color="auto"/>
            <w:bottom w:val="none" w:sz="0" w:space="0" w:color="auto"/>
            <w:right w:val="none" w:sz="0" w:space="0" w:color="auto"/>
          </w:divBdr>
        </w:div>
        <w:div w:id="372078094">
          <w:marLeft w:val="0"/>
          <w:marRight w:val="0"/>
          <w:marTop w:val="0"/>
          <w:marBottom w:val="0"/>
          <w:divBdr>
            <w:top w:val="none" w:sz="0" w:space="0" w:color="auto"/>
            <w:left w:val="none" w:sz="0" w:space="0" w:color="auto"/>
            <w:bottom w:val="none" w:sz="0" w:space="0" w:color="auto"/>
            <w:right w:val="none" w:sz="0" w:space="0" w:color="auto"/>
          </w:divBdr>
        </w:div>
        <w:div w:id="387652741">
          <w:marLeft w:val="0"/>
          <w:marRight w:val="0"/>
          <w:marTop w:val="0"/>
          <w:marBottom w:val="0"/>
          <w:divBdr>
            <w:top w:val="none" w:sz="0" w:space="0" w:color="auto"/>
            <w:left w:val="none" w:sz="0" w:space="0" w:color="auto"/>
            <w:bottom w:val="none" w:sz="0" w:space="0" w:color="auto"/>
            <w:right w:val="none" w:sz="0" w:space="0" w:color="auto"/>
          </w:divBdr>
        </w:div>
        <w:div w:id="404882244">
          <w:marLeft w:val="0"/>
          <w:marRight w:val="0"/>
          <w:marTop w:val="0"/>
          <w:marBottom w:val="0"/>
          <w:divBdr>
            <w:top w:val="none" w:sz="0" w:space="0" w:color="auto"/>
            <w:left w:val="none" w:sz="0" w:space="0" w:color="auto"/>
            <w:bottom w:val="none" w:sz="0" w:space="0" w:color="auto"/>
            <w:right w:val="none" w:sz="0" w:space="0" w:color="auto"/>
          </w:divBdr>
        </w:div>
        <w:div w:id="418717041">
          <w:marLeft w:val="0"/>
          <w:marRight w:val="0"/>
          <w:marTop w:val="0"/>
          <w:marBottom w:val="0"/>
          <w:divBdr>
            <w:top w:val="none" w:sz="0" w:space="0" w:color="auto"/>
            <w:left w:val="none" w:sz="0" w:space="0" w:color="auto"/>
            <w:bottom w:val="none" w:sz="0" w:space="0" w:color="auto"/>
            <w:right w:val="none" w:sz="0" w:space="0" w:color="auto"/>
          </w:divBdr>
        </w:div>
        <w:div w:id="427888988">
          <w:marLeft w:val="0"/>
          <w:marRight w:val="0"/>
          <w:marTop w:val="0"/>
          <w:marBottom w:val="0"/>
          <w:divBdr>
            <w:top w:val="none" w:sz="0" w:space="0" w:color="auto"/>
            <w:left w:val="none" w:sz="0" w:space="0" w:color="auto"/>
            <w:bottom w:val="none" w:sz="0" w:space="0" w:color="auto"/>
            <w:right w:val="none" w:sz="0" w:space="0" w:color="auto"/>
          </w:divBdr>
        </w:div>
        <w:div w:id="442313059">
          <w:marLeft w:val="0"/>
          <w:marRight w:val="0"/>
          <w:marTop w:val="0"/>
          <w:marBottom w:val="0"/>
          <w:divBdr>
            <w:top w:val="none" w:sz="0" w:space="0" w:color="auto"/>
            <w:left w:val="none" w:sz="0" w:space="0" w:color="auto"/>
            <w:bottom w:val="none" w:sz="0" w:space="0" w:color="auto"/>
            <w:right w:val="none" w:sz="0" w:space="0" w:color="auto"/>
          </w:divBdr>
        </w:div>
        <w:div w:id="450324891">
          <w:marLeft w:val="0"/>
          <w:marRight w:val="0"/>
          <w:marTop w:val="0"/>
          <w:marBottom w:val="0"/>
          <w:divBdr>
            <w:top w:val="none" w:sz="0" w:space="0" w:color="auto"/>
            <w:left w:val="none" w:sz="0" w:space="0" w:color="auto"/>
            <w:bottom w:val="none" w:sz="0" w:space="0" w:color="auto"/>
            <w:right w:val="none" w:sz="0" w:space="0" w:color="auto"/>
          </w:divBdr>
        </w:div>
        <w:div w:id="451479440">
          <w:marLeft w:val="0"/>
          <w:marRight w:val="0"/>
          <w:marTop w:val="0"/>
          <w:marBottom w:val="0"/>
          <w:divBdr>
            <w:top w:val="none" w:sz="0" w:space="0" w:color="auto"/>
            <w:left w:val="none" w:sz="0" w:space="0" w:color="auto"/>
            <w:bottom w:val="none" w:sz="0" w:space="0" w:color="auto"/>
            <w:right w:val="none" w:sz="0" w:space="0" w:color="auto"/>
          </w:divBdr>
        </w:div>
        <w:div w:id="452485695">
          <w:marLeft w:val="0"/>
          <w:marRight w:val="0"/>
          <w:marTop w:val="0"/>
          <w:marBottom w:val="0"/>
          <w:divBdr>
            <w:top w:val="none" w:sz="0" w:space="0" w:color="auto"/>
            <w:left w:val="none" w:sz="0" w:space="0" w:color="auto"/>
            <w:bottom w:val="none" w:sz="0" w:space="0" w:color="auto"/>
            <w:right w:val="none" w:sz="0" w:space="0" w:color="auto"/>
          </w:divBdr>
        </w:div>
        <w:div w:id="470170851">
          <w:marLeft w:val="0"/>
          <w:marRight w:val="0"/>
          <w:marTop w:val="0"/>
          <w:marBottom w:val="0"/>
          <w:divBdr>
            <w:top w:val="none" w:sz="0" w:space="0" w:color="auto"/>
            <w:left w:val="none" w:sz="0" w:space="0" w:color="auto"/>
            <w:bottom w:val="none" w:sz="0" w:space="0" w:color="auto"/>
            <w:right w:val="none" w:sz="0" w:space="0" w:color="auto"/>
          </w:divBdr>
        </w:div>
        <w:div w:id="483086455">
          <w:marLeft w:val="0"/>
          <w:marRight w:val="0"/>
          <w:marTop w:val="0"/>
          <w:marBottom w:val="0"/>
          <w:divBdr>
            <w:top w:val="none" w:sz="0" w:space="0" w:color="auto"/>
            <w:left w:val="none" w:sz="0" w:space="0" w:color="auto"/>
            <w:bottom w:val="none" w:sz="0" w:space="0" w:color="auto"/>
            <w:right w:val="none" w:sz="0" w:space="0" w:color="auto"/>
          </w:divBdr>
        </w:div>
        <w:div w:id="528878237">
          <w:marLeft w:val="0"/>
          <w:marRight w:val="0"/>
          <w:marTop w:val="0"/>
          <w:marBottom w:val="0"/>
          <w:divBdr>
            <w:top w:val="none" w:sz="0" w:space="0" w:color="auto"/>
            <w:left w:val="none" w:sz="0" w:space="0" w:color="auto"/>
            <w:bottom w:val="none" w:sz="0" w:space="0" w:color="auto"/>
            <w:right w:val="none" w:sz="0" w:space="0" w:color="auto"/>
          </w:divBdr>
        </w:div>
        <w:div w:id="544374400">
          <w:marLeft w:val="0"/>
          <w:marRight w:val="0"/>
          <w:marTop w:val="0"/>
          <w:marBottom w:val="0"/>
          <w:divBdr>
            <w:top w:val="none" w:sz="0" w:space="0" w:color="auto"/>
            <w:left w:val="none" w:sz="0" w:space="0" w:color="auto"/>
            <w:bottom w:val="none" w:sz="0" w:space="0" w:color="auto"/>
            <w:right w:val="none" w:sz="0" w:space="0" w:color="auto"/>
          </w:divBdr>
        </w:div>
        <w:div w:id="545336021">
          <w:marLeft w:val="0"/>
          <w:marRight w:val="0"/>
          <w:marTop w:val="0"/>
          <w:marBottom w:val="0"/>
          <w:divBdr>
            <w:top w:val="none" w:sz="0" w:space="0" w:color="auto"/>
            <w:left w:val="none" w:sz="0" w:space="0" w:color="auto"/>
            <w:bottom w:val="none" w:sz="0" w:space="0" w:color="auto"/>
            <w:right w:val="none" w:sz="0" w:space="0" w:color="auto"/>
          </w:divBdr>
        </w:div>
        <w:div w:id="561983641">
          <w:marLeft w:val="0"/>
          <w:marRight w:val="0"/>
          <w:marTop w:val="0"/>
          <w:marBottom w:val="0"/>
          <w:divBdr>
            <w:top w:val="none" w:sz="0" w:space="0" w:color="auto"/>
            <w:left w:val="none" w:sz="0" w:space="0" w:color="auto"/>
            <w:bottom w:val="none" w:sz="0" w:space="0" w:color="auto"/>
            <w:right w:val="none" w:sz="0" w:space="0" w:color="auto"/>
          </w:divBdr>
        </w:div>
        <w:div w:id="562907534">
          <w:marLeft w:val="0"/>
          <w:marRight w:val="0"/>
          <w:marTop w:val="0"/>
          <w:marBottom w:val="0"/>
          <w:divBdr>
            <w:top w:val="none" w:sz="0" w:space="0" w:color="auto"/>
            <w:left w:val="none" w:sz="0" w:space="0" w:color="auto"/>
            <w:bottom w:val="none" w:sz="0" w:space="0" w:color="auto"/>
            <w:right w:val="none" w:sz="0" w:space="0" w:color="auto"/>
          </w:divBdr>
        </w:div>
        <w:div w:id="571549271">
          <w:marLeft w:val="0"/>
          <w:marRight w:val="0"/>
          <w:marTop w:val="0"/>
          <w:marBottom w:val="0"/>
          <w:divBdr>
            <w:top w:val="none" w:sz="0" w:space="0" w:color="auto"/>
            <w:left w:val="none" w:sz="0" w:space="0" w:color="auto"/>
            <w:bottom w:val="none" w:sz="0" w:space="0" w:color="auto"/>
            <w:right w:val="none" w:sz="0" w:space="0" w:color="auto"/>
          </w:divBdr>
        </w:div>
        <w:div w:id="573393772">
          <w:marLeft w:val="0"/>
          <w:marRight w:val="0"/>
          <w:marTop w:val="0"/>
          <w:marBottom w:val="0"/>
          <w:divBdr>
            <w:top w:val="none" w:sz="0" w:space="0" w:color="auto"/>
            <w:left w:val="none" w:sz="0" w:space="0" w:color="auto"/>
            <w:bottom w:val="none" w:sz="0" w:space="0" w:color="auto"/>
            <w:right w:val="none" w:sz="0" w:space="0" w:color="auto"/>
          </w:divBdr>
        </w:div>
        <w:div w:id="580606065">
          <w:marLeft w:val="0"/>
          <w:marRight w:val="0"/>
          <w:marTop w:val="0"/>
          <w:marBottom w:val="0"/>
          <w:divBdr>
            <w:top w:val="none" w:sz="0" w:space="0" w:color="auto"/>
            <w:left w:val="none" w:sz="0" w:space="0" w:color="auto"/>
            <w:bottom w:val="none" w:sz="0" w:space="0" w:color="auto"/>
            <w:right w:val="none" w:sz="0" w:space="0" w:color="auto"/>
          </w:divBdr>
        </w:div>
        <w:div w:id="602763502">
          <w:marLeft w:val="0"/>
          <w:marRight w:val="0"/>
          <w:marTop w:val="0"/>
          <w:marBottom w:val="0"/>
          <w:divBdr>
            <w:top w:val="none" w:sz="0" w:space="0" w:color="auto"/>
            <w:left w:val="none" w:sz="0" w:space="0" w:color="auto"/>
            <w:bottom w:val="none" w:sz="0" w:space="0" w:color="auto"/>
            <w:right w:val="none" w:sz="0" w:space="0" w:color="auto"/>
          </w:divBdr>
        </w:div>
        <w:div w:id="607082490">
          <w:marLeft w:val="0"/>
          <w:marRight w:val="0"/>
          <w:marTop w:val="0"/>
          <w:marBottom w:val="0"/>
          <w:divBdr>
            <w:top w:val="none" w:sz="0" w:space="0" w:color="auto"/>
            <w:left w:val="none" w:sz="0" w:space="0" w:color="auto"/>
            <w:bottom w:val="none" w:sz="0" w:space="0" w:color="auto"/>
            <w:right w:val="none" w:sz="0" w:space="0" w:color="auto"/>
          </w:divBdr>
        </w:div>
        <w:div w:id="614865645">
          <w:marLeft w:val="0"/>
          <w:marRight w:val="0"/>
          <w:marTop w:val="0"/>
          <w:marBottom w:val="0"/>
          <w:divBdr>
            <w:top w:val="none" w:sz="0" w:space="0" w:color="auto"/>
            <w:left w:val="none" w:sz="0" w:space="0" w:color="auto"/>
            <w:bottom w:val="none" w:sz="0" w:space="0" w:color="auto"/>
            <w:right w:val="none" w:sz="0" w:space="0" w:color="auto"/>
          </w:divBdr>
        </w:div>
        <w:div w:id="618686539">
          <w:marLeft w:val="0"/>
          <w:marRight w:val="0"/>
          <w:marTop w:val="0"/>
          <w:marBottom w:val="0"/>
          <w:divBdr>
            <w:top w:val="none" w:sz="0" w:space="0" w:color="auto"/>
            <w:left w:val="none" w:sz="0" w:space="0" w:color="auto"/>
            <w:bottom w:val="none" w:sz="0" w:space="0" w:color="auto"/>
            <w:right w:val="none" w:sz="0" w:space="0" w:color="auto"/>
          </w:divBdr>
        </w:div>
        <w:div w:id="618731428">
          <w:marLeft w:val="0"/>
          <w:marRight w:val="0"/>
          <w:marTop w:val="0"/>
          <w:marBottom w:val="0"/>
          <w:divBdr>
            <w:top w:val="none" w:sz="0" w:space="0" w:color="auto"/>
            <w:left w:val="none" w:sz="0" w:space="0" w:color="auto"/>
            <w:bottom w:val="none" w:sz="0" w:space="0" w:color="auto"/>
            <w:right w:val="none" w:sz="0" w:space="0" w:color="auto"/>
          </w:divBdr>
        </w:div>
        <w:div w:id="626202280">
          <w:marLeft w:val="0"/>
          <w:marRight w:val="0"/>
          <w:marTop w:val="0"/>
          <w:marBottom w:val="0"/>
          <w:divBdr>
            <w:top w:val="none" w:sz="0" w:space="0" w:color="auto"/>
            <w:left w:val="none" w:sz="0" w:space="0" w:color="auto"/>
            <w:bottom w:val="none" w:sz="0" w:space="0" w:color="auto"/>
            <w:right w:val="none" w:sz="0" w:space="0" w:color="auto"/>
          </w:divBdr>
        </w:div>
        <w:div w:id="673144863">
          <w:marLeft w:val="0"/>
          <w:marRight w:val="0"/>
          <w:marTop w:val="0"/>
          <w:marBottom w:val="0"/>
          <w:divBdr>
            <w:top w:val="none" w:sz="0" w:space="0" w:color="auto"/>
            <w:left w:val="none" w:sz="0" w:space="0" w:color="auto"/>
            <w:bottom w:val="none" w:sz="0" w:space="0" w:color="auto"/>
            <w:right w:val="none" w:sz="0" w:space="0" w:color="auto"/>
          </w:divBdr>
        </w:div>
        <w:div w:id="676153287">
          <w:marLeft w:val="0"/>
          <w:marRight w:val="0"/>
          <w:marTop w:val="0"/>
          <w:marBottom w:val="0"/>
          <w:divBdr>
            <w:top w:val="none" w:sz="0" w:space="0" w:color="auto"/>
            <w:left w:val="none" w:sz="0" w:space="0" w:color="auto"/>
            <w:bottom w:val="none" w:sz="0" w:space="0" w:color="auto"/>
            <w:right w:val="none" w:sz="0" w:space="0" w:color="auto"/>
          </w:divBdr>
        </w:div>
        <w:div w:id="676928123">
          <w:marLeft w:val="0"/>
          <w:marRight w:val="0"/>
          <w:marTop w:val="0"/>
          <w:marBottom w:val="0"/>
          <w:divBdr>
            <w:top w:val="none" w:sz="0" w:space="0" w:color="auto"/>
            <w:left w:val="none" w:sz="0" w:space="0" w:color="auto"/>
            <w:bottom w:val="none" w:sz="0" w:space="0" w:color="auto"/>
            <w:right w:val="none" w:sz="0" w:space="0" w:color="auto"/>
          </w:divBdr>
        </w:div>
        <w:div w:id="695734726">
          <w:marLeft w:val="0"/>
          <w:marRight w:val="0"/>
          <w:marTop w:val="0"/>
          <w:marBottom w:val="0"/>
          <w:divBdr>
            <w:top w:val="none" w:sz="0" w:space="0" w:color="auto"/>
            <w:left w:val="none" w:sz="0" w:space="0" w:color="auto"/>
            <w:bottom w:val="none" w:sz="0" w:space="0" w:color="auto"/>
            <w:right w:val="none" w:sz="0" w:space="0" w:color="auto"/>
          </w:divBdr>
        </w:div>
        <w:div w:id="695811645">
          <w:marLeft w:val="0"/>
          <w:marRight w:val="0"/>
          <w:marTop w:val="0"/>
          <w:marBottom w:val="0"/>
          <w:divBdr>
            <w:top w:val="none" w:sz="0" w:space="0" w:color="auto"/>
            <w:left w:val="none" w:sz="0" w:space="0" w:color="auto"/>
            <w:bottom w:val="none" w:sz="0" w:space="0" w:color="auto"/>
            <w:right w:val="none" w:sz="0" w:space="0" w:color="auto"/>
          </w:divBdr>
        </w:div>
        <w:div w:id="701397958">
          <w:marLeft w:val="0"/>
          <w:marRight w:val="0"/>
          <w:marTop w:val="0"/>
          <w:marBottom w:val="0"/>
          <w:divBdr>
            <w:top w:val="none" w:sz="0" w:space="0" w:color="auto"/>
            <w:left w:val="none" w:sz="0" w:space="0" w:color="auto"/>
            <w:bottom w:val="none" w:sz="0" w:space="0" w:color="auto"/>
            <w:right w:val="none" w:sz="0" w:space="0" w:color="auto"/>
          </w:divBdr>
        </w:div>
        <w:div w:id="709889141">
          <w:marLeft w:val="0"/>
          <w:marRight w:val="0"/>
          <w:marTop w:val="0"/>
          <w:marBottom w:val="0"/>
          <w:divBdr>
            <w:top w:val="none" w:sz="0" w:space="0" w:color="auto"/>
            <w:left w:val="none" w:sz="0" w:space="0" w:color="auto"/>
            <w:bottom w:val="none" w:sz="0" w:space="0" w:color="auto"/>
            <w:right w:val="none" w:sz="0" w:space="0" w:color="auto"/>
          </w:divBdr>
        </w:div>
        <w:div w:id="723065637">
          <w:marLeft w:val="0"/>
          <w:marRight w:val="0"/>
          <w:marTop w:val="0"/>
          <w:marBottom w:val="0"/>
          <w:divBdr>
            <w:top w:val="none" w:sz="0" w:space="0" w:color="auto"/>
            <w:left w:val="none" w:sz="0" w:space="0" w:color="auto"/>
            <w:bottom w:val="none" w:sz="0" w:space="0" w:color="auto"/>
            <w:right w:val="none" w:sz="0" w:space="0" w:color="auto"/>
          </w:divBdr>
        </w:div>
        <w:div w:id="732655618">
          <w:marLeft w:val="0"/>
          <w:marRight w:val="0"/>
          <w:marTop w:val="0"/>
          <w:marBottom w:val="0"/>
          <w:divBdr>
            <w:top w:val="none" w:sz="0" w:space="0" w:color="auto"/>
            <w:left w:val="none" w:sz="0" w:space="0" w:color="auto"/>
            <w:bottom w:val="none" w:sz="0" w:space="0" w:color="auto"/>
            <w:right w:val="none" w:sz="0" w:space="0" w:color="auto"/>
          </w:divBdr>
        </w:div>
        <w:div w:id="743113576">
          <w:marLeft w:val="0"/>
          <w:marRight w:val="0"/>
          <w:marTop w:val="0"/>
          <w:marBottom w:val="0"/>
          <w:divBdr>
            <w:top w:val="none" w:sz="0" w:space="0" w:color="auto"/>
            <w:left w:val="none" w:sz="0" w:space="0" w:color="auto"/>
            <w:bottom w:val="none" w:sz="0" w:space="0" w:color="auto"/>
            <w:right w:val="none" w:sz="0" w:space="0" w:color="auto"/>
          </w:divBdr>
        </w:div>
        <w:div w:id="753434531">
          <w:marLeft w:val="0"/>
          <w:marRight w:val="0"/>
          <w:marTop w:val="0"/>
          <w:marBottom w:val="0"/>
          <w:divBdr>
            <w:top w:val="none" w:sz="0" w:space="0" w:color="auto"/>
            <w:left w:val="none" w:sz="0" w:space="0" w:color="auto"/>
            <w:bottom w:val="none" w:sz="0" w:space="0" w:color="auto"/>
            <w:right w:val="none" w:sz="0" w:space="0" w:color="auto"/>
          </w:divBdr>
        </w:div>
        <w:div w:id="782463340">
          <w:marLeft w:val="0"/>
          <w:marRight w:val="0"/>
          <w:marTop w:val="0"/>
          <w:marBottom w:val="0"/>
          <w:divBdr>
            <w:top w:val="none" w:sz="0" w:space="0" w:color="auto"/>
            <w:left w:val="none" w:sz="0" w:space="0" w:color="auto"/>
            <w:bottom w:val="none" w:sz="0" w:space="0" w:color="auto"/>
            <w:right w:val="none" w:sz="0" w:space="0" w:color="auto"/>
          </w:divBdr>
        </w:div>
        <w:div w:id="792092723">
          <w:marLeft w:val="0"/>
          <w:marRight w:val="0"/>
          <w:marTop w:val="0"/>
          <w:marBottom w:val="0"/>
          <w:divBdr>
            <w:top w:val="none" w:sz="0" w:space="0" w:color="auto"/>
            <w:left w:val="none" w:sz="0" w:space="0" w:color="auto"/>
            <w:bottom w:val="none" w:sz="0" w:space="0" w:color="auto"/>
            <w:right w:val="none" w:sz="0" w:space="0" w:color="auto"/>
          </w:divBdr>
        </w:div>
        <w:div w:id="812482185">
          <w:marLeft w:val="0"/>
          <w:marRight w:val="0"/>
          <w:marTop w:val="0"/>
          <w:marBottom w:val="0"/>
          <w:divBdr>
            <w:top w:val="none" w:sz="0" w:space="0" w:color="auto"/>
            <w:left w:val="none" w:sz="0" w:space="0" w:color="auto"/>
            <w:bottom w:val="none" w:sz="0" w:space="0" w:color="auto"/>
            <w:right w:val="none" w:sz="0" w:space="0" w:color="auto"/>
          </w:divBdr>
        </w:div>
        <w:div w:id="815923633">
          <w:marLeft w:val="0"/>
          <w:marRight w:val="0"/>
          <w:marTop w:val="0"/>
          <w:marBottom w:val="0"/>
          <w:divBdr>
            <w:top w:val="none" w:sz="0" w:space="0" w:color="auto"/>
            <w:left w:val="none" w:sz="0" w:space="0" w:color="auto"/>
            <w:bottom w:val="none" w:sz="0" w:space="0" w:color="auto"/>
            <w:right w:val="none" w:sz="0" w:space="0" w:color="auto"/>
          </w:divBdr>
        </w:div>
        <w:div w:id="827673675">
          <w:marLeft w:val="0"/>
          <w:marRight w:val="0"/>
          <w:marTop w:val="0"/>
          <w:marBottom w:val="0"/>
          <w:divBdr>
            <w:top w:val="none" w:sz="0" w:space="0" w:color="auto"/>
            <w:left w:val="none" w:sz="0" w:space="0" w:color="auto"/>
            <w:bottom w:val="none" w:sz="0" w:space="0" w:color="auto"/>
            <w:right w:val="none" w:sz="0" w:space="0" w:color="auto"/>
          </w:divBdr>
        </w:div>
        <w:div w:id="886066319">
          <w:marLeft w:val="0"/>
          <w:marRight w:val="0"/>
          <w:marTop w:val="0"/>
          <w:marBottom w:val="0"/>
          <w:divBdr>
            <w:top w:val="none" w:sz="0" w:space="0" w:color="auto"/>
            <w:left w:val="none" w:sz="0" w:space="0" w:color="auto"/>
            <w:bottom w:val="none" w:sz="0" w:space="0" w:color="auto"/>
            <w:right w:val="none" w:sz="0" w:space="0" w:color="auto"/>
          </w:divBdr>
        </w:div>
        <w:div w:id="908031731">
          <w:marLeft w:val="0"/>
          <w:marRight w:val="0"/>
          <w:marTop w:val="0"/>
          <w:marBottom w:val="0"/>
          <w:divBdr>
            <w:top w:val="none" w:sz="0" w:space="0" w:color="auto"/>
            <w:left w:val="none" w:sz="0" w:space="0" w:color="auto"/>
            <w:bottom w:val="none" w:sz="0" w:space="0" w:color="auto"/>
            <w:right w:val="none" w:sz="0" w:space="0" w:color="auto"/>
          </w:divBdr>
        </w:div>
        <w:div w:id="942230814">
          <w:marLeft w:val="0"/>
          <w:marRight w:val="0"/>
          <w:marTop w:val="0"/>
          <w:marBottom w:val="0"/>
          <w:divBdr>
            <w:top w:val="none" w:sz="0" w:space="0" w:color="auto"/>
            <w:left w:val="none" w:sz="0" w:space="0" w:color="auto"/>
            <w:bottom w:val="none" w:sz="0" w:space="0" w:color="auto"/>
            <w:right w:val="none" w:sz="0" w:space="0" w:color="auto"/>
          </w:divBdr>
        </w:div>
        <w:div w:id="946624431">
          <w:marLeft w:val="0"/>
          <w:marRight w:val="0"/>
          <w:marTop w:val="0"/>
          <w:marBottom w:val="0"/>
          <w:divBdr>
            <w:top w:val="none" w:sz="0" w:space="0" w:color="auto"/>
            <w:left w:val="none" w:sz="0" w:space="0" w:color="auto"/>
            <w:bottom w:val="none" w:sz="0" w:space="0" w:color="auto"/>
            <w:right w:val="none" w:sz="0" w:space="0" w:color="auto"/>
          </w:divBdr>
        </w:div>
        <w:div w:id="1035496011">
          <w:marLeft w:val="0"/>
          <w:marRight w:val="0"/>
          <w:marTop w:val="0"/>
          <w:marBottom w:val="0"/>
          <w:divBdr>
            <w:top w:val="none" w:sz="0" w:space="0" w:color="auto"/>
            <w:left w:val="none" w:sz="0" w:space="0" w:color="auto"/>
            <w:bottom w:val="none" w:sz="0" w:space="0" w:color="auto"/>
            <w:right w:val="none" w:sz="0" w:space="0" w:color="auto"/>
          </w:divBdr>
        </w:div>
        <w:div w:id="1046639597">
          <w:marLeft w:val="0"/>
          <w:marRight w:val="0"/>
          <w:marTop w:val="0"/>
          <w:marBottom w:val="0"/>
          <w:divBdr>
            <w:top w:val="none" w:sz="0" w:space="0" w:color="auto"/>
            <w:left w:val="none" w:sz="0" w:space="0" w:color="auto"/>
            <w:bottom w:val="none" w:sz="0" w:space="0" w:color="auto"/>
            <w:right w:val="none" w:sz="0" w:space="0" w:color="auto"/>
          </w:divBdr>
        </w:div>
        <w:div w:id="1047535259">
          <w:marLeft w:val="0"/>
          <w:marRight w:val="0"/>
          <w:marTop w:val="0"/>
          <w:marBottom w:val="0"/>
          <w:divBdr>
            <w:top w:val="none" w:sz="0" w:space="0" w:color="auto"/>
            <w:left w:val="none" w:sz="0" w:space="0" w:color="auto"/>
            <w:bottom w:val="none" w:sz="0" w:space="0" w:color="auto"/>
            <w:right w:val="none" w:sz="0" w:space="0" w:color="auto"/>
          </w:divBdr>
        </w:div>
        <w:div w:id="1080642807">
          <w:marLeft w:val="0"/>
          <w:marRight w:val="0"/>
          <w:marTop w:val="0"/>
          <w:marBottom w:val="0"/>
          <w:divBdr>
            <w:top w:val="none" w:sz="0" w:space="0" w:color="auto"/>
            <w:left w:val="none" w:sz="0" w:space="0" w:color="auto"/>
            <w:bottom w:val="none" w:sz="0" w:space="0" w:color="auto"/>
            <w:right w:val="none" w:sz="0" w:space="0" w:color="auto"/>
          </w:divBdr>
        </w:div>
        <w:div w:id="1121919857">
          <w:marLeft w:val="0"/>
          <w:marRight w:val="0"/>
          <w:marTop w:val="0"/>
          <w:marBottom w:val="0"/>
          <w:divBdr>
            <w:top w:val="none" w:sz="0" w:space="0" w:color="auto"/>
            <w:left w:val="none" w:sz="0" w:space="0" w:color="auto"/>
            <w:bottom w:val="none" w:sz="0" w:space="0" w:color="auto"/>
            <w:right w:val="none" w:sz="0" w:space="0" w:color="auto"/>
          </w:divBdr>
        </w:div>
        <w:div w:id="1141462617">
          <w:marLeft w:val="0"/>
          <w:marRight w:val="0"/>
          <w:marTop w:val="0"/>
          <w:marBottom w:val="0"/>
          <w:divBdr>
            <w:top w:val="none" w:sz="0" w:space="0" w:color="auto"/>
            <w:left w:val="none" w:sz="0" w:space="0" w:color="auto"/>
            <w:bottom w:val="none" w:sz="0" w:space="0" w:color="auto"/>
            <w:right w:val="none" w:sz="0" w:space="0" w:color="auto"/>
          </w:divBdr>
        </w:div>
        <w:div w:id="1174760169">
          <w:marLeft w:val="0"/>
          <w:marRight w:val="0"/>
          <w:marTop w:val="0"/>
          <w:marBottom w:val="0"/>
          <w:divBdr>
            <w:top w:val="none" w:sz="0" w:space="0" w:color="auto"/>
            <w:left w:val="none" w:sz="0" w:space="0" w:color="auto"/>
            <w:bottom w:val="none" w:sz="0" w:space="0" w:color="auto"/>
            <w:right w:val="none" w:sz="0" w:space="0" w:color="auto"/>
          </w:divBdr>
        </w:div>
        <w:div w:id="1181122222">
          <w:marLeft w:val="0"/>
          <w:marRight w:val="0"/>
          <w:marTop w:val="0"/>
          <w:marBottom w:val="0"/>
          <w:divBdr>
            <w:top w:val="none" w:sz="0" w:space="0" w:color="auto"/>
            <w:left w:val="none" w:sz="0" w:space="0" w:color="auto"/>
            <w:bottom w:val="none" w:sz="0" w:space="0" w:color="auto"/>
            <w:right w:val="none" w:sz="0" w:space="0" w:color="auto"/>
          </w:divBdr>
        </w:div>
        <w:div w:id="1188760095">
          <w:marLeft w:val="0"/>
          <w:marRight w:val="0"/>
          <w:marTop w:val="0"/>
          <w:marBottom w:val="0"/>
          <w:divBdr>
            <w:top w:val="none" w:sz="0" w:space="0" w:color="auto"/>
            <w:left w:val="none" w:sz="0" w:space="0" w:color="auto"/>
            <w:bottom w:val="none" w:sz="0" w:space="0" w:color="auto"/>
            <w:right w:val="none" w:sz="0" w:space="0" w:color="auto"/>
          </w:divBdr>
        </w:div>
        <w:div w:id="1200513448">
          <w:marLeft w:val="0"/>
          <w:marRight w:val="0"/>
          <w:marTop w:val="0"/>
          <w:marBottom w:val="0"/>
          <w:divBdr>
            <w:top w:val="none" w:sz="0" w:space="0" w:color="auto"/>
            <w:left w:val="none" w:sz="0" w:space="0" w:color="auto"/>
            <w:bottom w:val="none" w:sz="0" w:space="0" w:color="auto"/>
            <w:right w:val="none" w:sz="0" w:space="0" w:color="auto"/>
          </w:divBdr>
        </w:div>
        <w:div w:id="1200626929">
          <w:marLeft w:val="0"/>
          <w:marRight w:val="0"/>
          <w:marTop w:val="0"/>
          <w:marBottom w:val="0"/>
          <w:divBdr>
            <w:top w:val="none" w:sz="0" w:space="0" w:color="auto"/>
            <w:left w:val="none" w:sz="0" w:space="0" w:color="auto"/>
            <w:bottom w:val="none" w:sz="0" w:space="0" w:color="auto"/>
            <w:right w:val="none" w:sz="0" w:space="0" w:color="auto"/>
          </w:divBdr>
        </w:div>
        <w:div w:id="1241133012">
          <w:marLeft w:val="0"/>
          <w:marRight w:val="0"/>
          <w:marTop w:val="0"/>
          <w:marBottom w:val="0"/>
          <w:divBdr>
            <w:top w:val="none" w:sz="0" w:space="0" w:color="auto"/>
            <w:left w:val="none" w:sz="0" w:space="0" w:color="auto"/>
            <w:bottom w:val="none" w:sz="0" w:space="0" w:color="auto"/>
            <w:right w:val="none" w:sz="0" w:space="0" w:color="auto"/>
          </w:divBdr>
        </w:div>
        <w:div w:id="1243759581">
          <w:marLeft w:val="0"/>
          <w:marRight w:val="0"/>
          <w:marTop w:val="0"/>
          <w:marBottom w:val="0"/>
          <w:divBdr>
            <w:top w:val="none" w:sz="0" w:space="0" w:color="auto"/>
            <w:left w:val="none" w:sz="0" w:space="0" w:color="auto"/>
            <w:bottom w:val="none" w:sz="0" w:space="0" w:color="auto"/>
            <w:right w:val="none" w:sz="0" w:space="0" w:color="auto"/>
          </w:divBdr>
        </w:div>
        <w:div w:id="1266419877">
          <w:marLeft w:val="0"/>
          <w:marRight w:val="0"/>
          <w:marTop w:val="0"/>
          <w:marBottom w:val="0"/>
          <w:divBdr>
            <w:top w:val="none" w:sz="0" w:space="0" w:color="auto"/>
            <w:left w:val="none" w:sz="0" w:space="0" w:color="auto"/>
            <w:bottom w:val="none" w:sz="0" w:space="0" w:color="auto"/>
            <w:right w:val="none" w:sz="0" w:space="0" w:color="auto"/>
          </w:divBdr>
        </w:div>
        <w:div w:id="1338114875">
          <w:marLeft w:val="0"/>
          <w:marRight w:val="0"/>
          <w:marTop w:val="0"/>
          <w:marBottom w:val="0"/>
          <w:divBdr>
            <w:top w:val="none" w:sz="0" w:space="0" w:color="auto"/>
            <w:left w:val="none" w:sz="0" w:space="0" w:color="auto"/>
            <w:bottom w:val="none" w:sz="0" w:space="0" w:color="auto"/>
            <w:right w:val="none" w:sz="0" w:space="0" w:color="auto"/>
          </w:divBdr>
        </w:div>
        <w:div w:id="1339693687">
          <w:marLeft w:val="0"/>
          <w:marRight w:val="0"/>
          <w:marTop w:val="0"/>
          <w:marBottom w:val="0"/>
          <w:divBdr>
            <w:top w:val="none" w:sz="0" w:space="0" w:color="auto"/>
            <w:left w:val="none" w:sz="0" w:space="0" w:color="auto"/>
            <w:bottom w:val="none" w:sz="0" w:space="0" w:color="auto"/>
            <w:right w:val="none" w:sz="0" w:space="0" w:color="auto"/>
          </w:divBdr>
        </w:div>
        <w:div w:id="1369060602">
          <w:marLeft w:val="0"/>
          <w:marRight w:val="0"/>
          <w:marTop w:val="0"/>
          <w:marBottom w:val="0"/>
          <w:divBdr>
            <w:top w:val="none" w:sz="0" w:space="0" w:color="auto"/>
            <w:left w:val="none" w:sz="0" w:space="0" w:color="auto"/>
            <w:bottom w:val="none" w:sz="0" w:space="0" w:color="auto"/>
            <w:right w:val="none" w:sz="0" w:space="0" w:color="auto"/>
          </w:divBdr>
        </w:div>
        <w:div w:id="1394550331">
          <w:marLeft w:val="0"/>
          <w:marRight w:val="0"/>
          <w:marTop w:val="0"/>
          <w:marBottom w:val="0"/>
          <w:divBdr>
            <w:top w:val="none" w:sz="0" w:space="0" w:color="auto"/>
            <w:left w:val="none" w:sz="0" w:space="0" w:color="auto"/>
            <w:bottom w:val="none" w:sz="0" w:space="0" w:color="auto"/>
            <w:right w:val="none" w:sz="0" w:space="0" w:color="auto"/>
          </w:divBdr>
        </w:div>
        <w:div w:id="1412049147">
          <w:marLeft w:val="0"/>
          <w:marRight w:val="0"/>
          <w:marTop w:val="0"/>
          <w:marBottom w:val="0"/>
          <w:divBdr>
            <w:top w:val="none" w:sz="0" w:space="0" w:color="auto"/>
            <w:left w:val="none" w:sz="0" w:space="0" w:color="auto"/>
            <w:bottom w:val="none" w:sz="0" w:space="0" w:color="auto"/>
            <w:right w:val="none" w:sz="0" w:space="0" w:color="auto"/>
          </w:divBdr>
        </w:div>
        <w:div w:id="1449616949">
          <w:marLeft w:val="0"/>
          <w:marRight w:val="0"/>
          <w:marTop w:val="0"/>
          <w:marBottom w:val="0"/>
          <w:divBdr>
            <w:top w:val="none" w:sz="0" w:space="0" w:color="auto"/>
            <w:left w:val="none" w:sz="0" w:space="0" w:color="auto"/>
            <w:bottom w:val="none" w:sz="0" w:space="0" w:color="auto"/>
            <w:right w:val="none" w:sz="0" w:space="0" w:color="auto"/>
          </w:divBdr>
        </w:div>
        <w:div w:id="1495144984">
          <w:marLeft w:val="0"/>
          <w:marRight w:val="0"/>
          <w:marTop w:val="0"/>
          <w:marBottom w:val="0"/>
          <w:divBdr>
            <w:top w:val="none" w:sz="0" w:space="0" w:color="auto"/>
            <w:left w:val="none" w:sz="0" w:space="0" w:color="auto"/>
            <w:bottom w:val="none" w:sz="0" w:space="0" w:color="auto"/>
            <w:right w:val="none" w:sz="0" w:space="0" w:color="auto"/>
          </w:divBdr>
        </w:div>
        <w:div w:id="1508670613">
          <w:marLeft w:val="0"/>
          <w:marRight w:val="0"/>
          <w:marTop w:val="0"/>
          <w:marBottom w:val="0"/>
          <w:divBdr>
            <w:top w:val="none" w:sz="0" w:space="0" w:color="auto"/>
            <w:left w:val="none" w:sz="0" w:space="0" w:color="auto"/>
            <w:bottom w:val="none" w:sz="0" w:space="0" w:color="auto"/>
            <w:right w:val="none" w:sz="0" w:space="0" w:color="auto"/>
          </w:divBdr>
        </w:div>
        <w:div w:id="1516312159">
          <w:marLeft w:val="0"/>
          <w:marRight w:val="0"/>
          <w:marTop w:val="0"/>
          <w:marBottom w:val="0"/>
          <w:divBdr>
            <w:top w:val="none" w:sz="0" w:space="0" w:color="auto"/>
            <w:left w:val="none" w:sz="0" w:space="0" w:color="auto"/>
            <w:bottom w:val="none" w:sz="0" w:space="0" w:color="auto"/>
            <w:right w:val="none" w:sz="0" w:space="0" w:color="auto"/>
          </w:divBdr>
        </w:div>
        <w:div w:id="1537352678">
          <w:marLeft w:val="0"/>
          <w:marRight w:val="0"/>
          <w:marTop w:val="0"/>
          <w:marBottom w:val="0"/>
          <w:divBdr>
            <w:top w:val="none" w:sz="0" w:space="0" w:color="auto"/>
            <w:left w:val="none" w:sz="0" w:space="0" w:color="auto"/>
            <w:bottom w:val="none" w:sz="0" w:space="0" w:color="auto"/>
            <w:right w:val="none" w:sz="0" w:space="0" w:color="auto"/>
          </w:divBdr>
        </w:div>
        <w:div w:id="1554850065">
          <w:marLeft w:val="0"/>
          <w:marRight w:val="0"/>
          <w:marTop w:val="0"/>
          <w:marBottom w:val="0"/>
          <w:divBdr>
            <w:top w:val="none" w:sz="0" w:space="0" w:color="auto"/>
            <w:left w:val="none" w:sz="0" w:space="0" w:color="auto"/>
            <w:bottom w:val="none" w:sz="0" w:space="0" w:color="auto"/>
            <w:right w:val="none" w:sz="0" w:space="0" w:color="auto"/>
          </w:divBdr>
        </w:div>
        <w:div w:id="1560166518">
          <w:marLeft w:val="0"/>
          <w:marRight w:val="0"/>
          <w:marTop w:val="0"/>
          <w:marBottom w:val="0"/>
          <w:divBdr>
            <w:top w:val="none" w:sz="0" w:space="0" w:color="auto"/>
            <w:left w:val="none" w:sz="0" w:space="0" w:color="auto"/>
            <w:bottom w:val="none" w:sz="0" w:space="0" w:color="auto"/>
            <w:right w:val="none" w:sz="0" w:space="0" w:color="auto"/>
          </w:divBdr>
        </w:div>
        <w:div w:id="1574244379">
          <w:marLeft w:val="0"/>
          <w:marRight w:val="0"/>
          <w:marTop w:val="0"/>
          <w:marBottom w:val="0"/>
          <w:divBdr>
            <w:top w:val="none" w:sz="0" w:space="0" w:color="auto"/>
            <w:left w:val="none" w:sz="0" w:space="0" w:color="auto"/>
            <w:bottom w:val="none" w:sz="0" w:space="0" w:color="auto"/>
            <w:right w:val="none" w:sz="0" w:space="0" w:color="auto"/>
          </w:divBdr>
        </w:div>
        <w:div w:id="1583293116">
          <w:marLeft w:val="0"/>
          <w:marRight w:val="0"/>
          <w:marTop w:val="0"/>
          <w:marBottom w:val="0"/>
          <w:divBdr>
            <w:top w:val="none" w:sz="0" w:space="0" w:color="auto"/>
            <w:left w:val="none" w:sz="0" w:space="0" w:color="auto"/>
            <w:bottom w:val="none" w:sz="0" w:space="0" w:color="auto"/>
            <w:right w:val="none" w:sz="0" w:space="0" w:color="auto"/>
          </w:divBdr>
        </w:div>
        <w:div w:id="1639070323">
          <w:marLeft w:val="0"/>
          <w:marRight w:val="0"/>
          <w:marTop w:val="0"/>
          <w:marBottom w:val="0"/>
          <w:divBdr>
            <w:top w:val="none" w:sz="0" w:space="0" w:color="auto"/>
            <w:left w:val="none" w:sz="0" w:space="0" w:color="auto"/>
            <w:bottom w:val="none" w:sz="0" w:space="0" w:color="auto"/>
            <w:right w:val="none" w:sz="0" w:space="0" w:color="auto"/>
          </w:divBdr>
        </w:div>
        <w:div w:id="1640190954">
          <w:marLeft w:val="0"/>
          <w:marRight w:val="0"/>
          <w:marTop w:val="0"/>
          <w:marBottom w:val="0"/>
          <w:divBdr>
            <w:top w:val="none" w:sz="0" w:space="0" w:color="auto"/>
            <w:left w:val="none" w:sz="0" w:space="0" w:color="auto"/>
            <w:bottom w:val="none" w:sz="0" w:space="0" w:color="auto"/>
            <w:right w:val="none" w:sz="0" w:space="0" w:color="auto"/>
          </w:divBdr>
        </w:div>
        <w:div w:id="1653749119">
          <w:marLeft w:val="0"/>
          <w:marRight w:val="0"/>
          <w:marTop w:val="0"/>
          <w:marBottom w:val="0"/>
          <w:divBdr>
            <w:top w:val="none" w:sz="0" w:space="0" w:color="auto"/>
            <w:left w:val="none" w:sz="0" w:space="0" w:color="auto"/>
            <w:bottom w:val="none" w:sz="0" w:space="0" w:color="auto"/>
            <w:right w:val="none" w:sz="0" w:space="0" w:color="auto"/>
          </w:divBdr>
        </w:div>
        <w:div w:id="1672442587">
          <w:marLeft w:val="0"/>
          <w:marRight w:val="0"/>
          <w:marTop w:val="0"/>
          <w:marBottom w:val="0"/>
          <w:divBdr>
            <w:top w:val="none" w:sz="0" w:space="0" w:color="auto"/>
            <w:left w:val="none" w:sz="0" w:space="0" w:color="auto"/>
            <w:bottom w:val="none" w:sz="0" w:space="0" w:color="auto"/>
            <w:right w:val="none" w:sz="0" w:space="0" w:color="auto"/>
          </w:divBdr>
        </w:div>
        <w:div w:id="1675767852">
          <w:marLeft w:val="0"/>
          <w:marRight w:val="0"/>
          <w:marTop w:val="0"/>
          <w:marBottom w:val="0"/>
          <w:divBdr>
            <w:top w:val="none" w:sz="0" w:space="0" w:color="auto"/>
            <w:left w:val="none" w:sz="0" w:space="0" w:color="auto"/>
            <w:bottom w:val="none" w:sz="0" w:space="0" w:color="auto"/>
            <w:right w:val="none" w:sz="0" w:space="0" w:color="auto"/>
          </w:divBdr>
        </w:div>
        <w:div w:id="1685939492">
          <w:marLeft w:val="0"/>
          <w:marRight w:val="0"/>
          <w:marTop w:val="0"/>
          <w:marBottom w:val="0"/>
          <w:divBdr>
            <w:top w:val="none" w:sz="0" w:space="0" w:color="auto"/>
            <w:left w:val="none" w:sz="0" w:space="0" w:color="auto"/>
            <w:bottom w:val="none" w:sz="0" w:space="0" w:color="auto"/>
            <w:right w:val="none" w:sz="0" w:space="0" w:color="auto"/>
          </w:divBdr>
        </w:div>
        <w:div w:id="1766731618">
          <w:marLeft w:val="0"/>
          <w:marRight w:val="0"/>
          <w:marTop w:val="0"/>
          <w:marBottom w:val="0"/>
          <w:divBdr>
            <w:top w:val="none" w:sz="0" w:space="0" w:color="auto"/>
            <w:left w:val="none" w:sz="0" w:space="0" w:color="auto"/>
            <w:bottom w:val="none" w:sz="0" w:space="0" w:color="auto"/>
            <w:right w:val="none" w:sz="0" w:space="0" w:color="auto"/>
          </w:divBdr>
        </w:div>
        <w:div w:id="1768189829">
          <w:marLeft w:val="0"/>
          <w:marRight w:val="0"/>
          <w:marTop w:val="0"/>
          <w:marBottom w:val="0"/>
          <w:divBdr>
            <w:top w:val="none" w:sz="0" w:space="0" w:color="auto"/>
            <w:left w:val="none" w:sz="0" w:space="0" w:color="auto"/>
            <w:bottom w:val="none" w:sz="0" w:space="0" w:color="auto"/>
            <w:right w:val="none" w:sz="0" w:space="0" w:color="auto"/>
          </w:divBdr>
        </w:div>
        <w:div w:id="1780489325">
          <w:marLeft w:val="0"/>
          <w:marRight w:val="0"/>
          <w:marTop w:val="0"/>
          <w:marBottom w:val="0"/>
          <w:divBdr>
            <w:top w:val="none" w:sz="0" w:space="0" w:color="auto"/>
            <w:left w:val="none" w:sz="0" w:space="0" w:color="auto"/>
            <w:bottom w:val="none" w:sz="0" w:space="0" w:color="auto"/>
            <w:right w:val="none" w:sz="0" w:space="0" w:color="auto"/>
          </w:divBdr>
        </w:div>
        <w:div w:id="1785073908">
          <w:marLeft w:val="0"/>
          <w:marRight w:val="0"/>
          <w:marTop w:val="0"/>
          <w:marBottom w:val="0"/>
          <w:divBdr>
            <w:top w:val="none" w:sz="0" w:space="0" w:color="auto"/>
            <w:left w:val="none" w:sz="0" w:space="0" w:color="auto"/>
            <w:bottom w:val="none" w:sz="0" w:space="0" w:color="auto"/>
            <w:right w:val="none" w:sz="0" w:space="0" w:color="auto"/>
          </w:divBdr>
        </w:div>
        <w:div w:id="1794787736">
          <w:marLeft w:val="0"/>
          <w:marRight w:val="0"/>
          <w:marTop w:val="0"/>
          <w:marBottom w:val="0"/>
          <w:divBdr>
            <w:top w:val="none" w:sz="0" w:space="0" w:color="auto"/>
            <w:left w:val="none" w:sz="0" w:space="0" w:color="auto"/>
            <w:bottom w:val="none" w:sz="0" w:space="0" w:color="auto"/>
            <w:right w:val="none" w:sz="0" w:space="0" w:color="auto"/>
          </w:divBdr>
        </w:div>
        <w:div w:id="1805997856">
          <w:marLeft w:val="0"/>
          <w:marRight w:val="0"/>
          <w:marTop w:val="0"/>
          <w:marBottom w:val="0"/>
          <w:divBdr>
            <w:top w:val="none" w:sz="0" w:space="0" w:color="auto"/>
            <w:left w:val="none" w:sz="0" w:space="0" w:color="auto"/>
            <w:bottom w:val="none" w:sz="0" w:space="0" w:color="auto"/>
            <w:right w:val="none" w:sz="0" w:space="0" w:color="auto"/>
          </w:divBdr>
        </w:div>
        <w:div w:id="1821996370">
          <w:marLeft w:val="0"/>
          <w:marRight w:val="0"/>
          <w:marTop w:val="0"/>
          <w:marBottom w:val="0"/>
          <w:divBdr>
            <w:top w:val="none" w:sz="0" w:space="0" w:color="auto"/>
            <w:left w:val="none" w:sz="0" w:space="0" w:color="auto"/>
            <w:bottom w:val="none" w:sz="0" w:space="0" w:color="auto"/>
            <w:right w:val="none" w:sz="0" w:space="0" w:color="auto"/>
          </w:divBdr>
        </w:div>
        <w:div w:id="1838030573">
          <w:marLeft w:val="0"/>
          <w:marRight w:val="0"/>
          <w:marTop w:val="0"/>
          <w:marBottom w:val="0"/>
          <w:divBdr>
            <w:top w:val="none" w:sz="0" w:space="0" w:color="auto"/>
            <w:left w:val="none" w:sz="0" w:space="0" w:color="auto"/>
            <w:bottom w:val="none" w:sz="0" w:space="0" w:color="auto"/>
            <w:right w:val="none" w:sz="0" w:space="0" w:color="auto"/>
          </w:divBdr>
        </w:div>
        <w:div w:id="1839927214">
          <w:marLeft w:val="0"/>
          <w:marRight w:val="0"/>
          <w:marTop w:val="0"/>
          <w:marBottom w:val="0"/>
          <w:divBdr>
            <w:top w:val="none" w:sz="0" w:space="0" w:color="auto"/>
            <w:left w:val="none" w:sz="0" w:space="0" w:color="auto"/>
            <w:bottom w:val="none" w:sz="0" w:space="0" w:color="auto"/>
            <w:right w:val="none" w:sz="0" w:space="0" w:color="auto"/>
          </w:divBdr>
        </w:div>
        <w:div w:id="1844851766">
          <w:marLeft w:val="0"/>
          <w:marRight w:val="0"/>
          <w:marTop w:val="0"/>
          <w:marBottom w:val="0"/>
          <w:divBdr>
            <w:top w:val="none" w:sz="0" w:space="0" w:color="auto"/>
            <w:left w:val="none" w:sz="0" w:space="0" w:color="auto"/>
            <w:bottom w:val="none" w:sz="0" w:space="0" w:color="auto"/>
            <w:right w:val="none" w:sz="0" w:space="0" w:color="auto"/>
          </w:divBdr>
        </w:div>
        <w:div w:id="1872959748">
          <w:marLeft w:val="0"/>
          <w:marRight w:val="0"/>
          <w:marTop w:val="0"/>
          <w:marBottom w:val="0"/>
          <w:divBdr>
            <w:top w:val="none" w:sz="0" w:space="0" w:color="auto"/>
            <w:left w:val="none" w:sz="0" w:space="0" w:color="auto"/>
            <w:bottom w:val="none" w:sz="0" w:space="0" w:color="auto"/>
            <w:right w:val="none" w:sz="0" w:space="0" w:color="auto"/>
          </w:divBdr>
        </w:div>
        <w:div w:id="1880315807">
          <w:marLeft w:val="0"/>
          <w:marRight w:val="0"/>
          <w:marTop w:val="0"/>
          <w:marBottom w:val="0"/>
          <w:divBdr>
            <w:top w:val="none" w:sz="0" w:space="0" w:color="auto"/>
            <w:left w:val="none" w:sz="0" w:space="0" w:color="auto"/>
            <w:bottom w:val="none" w:sz="0" w:space="0" w:color="auto"/>
            <w:right w:val="none" w:sz="0" w:space="0" w:color="auto"/>
          </w:divBdr>
        </w:div>
        <w:div w:id="1893034899">
          <w:marLeft w:val="0"/>
          <w:marRight w:val="0"/>
          <w:marTop w:val="0"/>
          <w:marBottom w:val="0"/>
          <w:divBdr>
            <w:top w:val="none" w:sz="0" w:space="0" w:color="auto"/>
            <w:left w:val="none" w:sz="0" w:space="0" w:color="auto"/>
            <w:bottom w:val="none" w:sz="0" w:space="0" w:color="auto"/>
            <w:right w:val="none" w:sz="0" w:space="0" w:color="auto"/>
          </w:divBdr>
        </w:div>
        <w:div w:id="1895387916">
          <w:marLeft w:val="0"/>
          <w:marRight w:val="0"/>
          <w:marTop w:val="0"/>
          <w:marBottom w:val="0"/>
          <w:divBdr>
            <w:top w:val="none" w:sz="0" w:space="0" w:color="auto"/>
            <w:left w:val="none" w:sz="0" w:space="0" w:color="auto"/>
            <w:bottom w:val="none" w:sz="0" w:space="0" w:color="auto"/>
            <w:right w:val="none" w:sz="0" w:space="0" w:color="auto"/>
          </w:divBdr>
        </w:div>
        <w:div w:id="1907762335">
          <w:marLeft w:val="0"/>
          <w:marRight w:val="0"/>
          <w:marTop w:val="0"/>
          <w:marBottom w:val="0"/>
          <w:divBdr>
            <w:top w:val="none" w:sz="0" w:space="0" w:color="auto"/>
            <w:left w:val="none" w:sz="0" w:space="0" w:color="auto"/>
            <w:bottom w:val="none" w:sz="0" w:space="0" w:color="auto"/>
            <w:right w:val="none" w:sz="0" w:space="0" w:color="auto"/>
          </w:divBdr>
        </w:div>
        <w:div w:id="1920822033">
          <w:marLeft w:val="0"/>
          <w:marRight w:val="0"/>
          <w:marTop w:val="0"/>
          <w:marBottom w:val="0"/>
          <w:divBdr>
            <w:top w:val="none" w:sz="0" w:space="0" w:color="auto"/>
            <w:left w:val="none" w:sz="0" w:space="0" w:color="auto"/>
            <w:bottom w:val="none" w:sz="0" w:space="0" w:color="auto"/>
            <w:right w:val="none" w:sz="0" w:space="0" w:color="auto"/>
          </w:divBdr>
        </w:div>
        <w:div w:id="1922325174">
          <w:marLeft w:val="0"/>
          <w:marRight w:val="0"/>
          <w:marTop w:val="0"/>
          <w:marBottom w:val="0"/>
          <w:divBdr>
            <w:top w:val="none" w:sz="0" w:space="0" w:color="auto"/>
            <w:left w:val="none" w:sz="0" w:space="0" w:color="auto"/>
            <w:bottom w:val="none" w:sz="0" w:space="0" w:color="auto"/>
            <w:right w:val="none" w:sz="0" w:space="0" w:color="auto"/>
          </w:divBdr>
        </w:div>
        <w:div w:id="1930504754">
          <w:marLeft w:val="0"/>
          <w:marRight w:val="0"/>
          <w:marTop w:val="0"/>
          <w:marBottom w:val="0"/>
          <w:divBdr>
            <w:top w:val="none" w:sz="0" w:space="0" w:color="auto"/>
            <w:left w:val="none" w:sz="0" w:space="0" w:color="auto"/>
            <w:bottom w:val="none" w:sz="0" w:space="0" w:color="auto"/>
            <w:right w:val="none" w:sz="0" w:space="0" w:color="auto"/>
          </w:divBdr>
        </w:div>
        <w:div w:id="1942374492">
          <w:marLeft w:val="0"/>
          <w:marRight w:val="0"/>
          <w:marTop w:val="0"/>
          <w:marBottom w:val="0"/>
          <w:divBdr>
            <w:top w:val="none" w:sz="0" w:space="0" w:color="auto"/>
            <w:left w:val="none" w:sz="0" w:space="0" w:color="auto"/>
            <w:bottom w:val="none" w:sz="0" w:space="0" w:color="auto"/>
            <w:right w:val="none" w:sz="0" w:space="0" w:color="auto"/>
          </w:divBdr>
        </w:div>
        <w:div w:id="1943370001">
          <w:marLeft w:val="0"/>
          <w:marRight w:val="0"/>
          <w:marTop w:val="0"/>
          <w:marBottom w:val="0"/>
          <w:divBdr>
            <w:top w:val="none" w:sz="0" w:space="0" w:color="auto"/>
            <w:left w:val="none" w:sz="0" w:space="0" w:color="auto"/>
            <w:bottom w:val="none" w:sz="0" w:space="0" w:color="auto"/>
            <w:right w:val="none" w:sz="0" w:space="0" w:color="auto"/>
          </w:divBdr>
        </w:div>
        <w:div w:id="1944218237">
          <w:marLeft w:val="0"/>
          <w:marRight w:val="0"/>
          <w:marTop w:val="0"/>
          <w:marBottom w:val="0"/>
          <w:divBdr>
            <w:top w:val="none" w:sz="0" w:space="0" w:color="auto"/>
            <w:left w:val="none" w:sz="0" w:space="0" w:color="auto"/>
            <w:bottom w:val="none" w:sz="0" w:space="0" w:color="auto"/>
            <w:right w:val="none" w:sz="0" w:space="0" w:color="auto"/>
          </w:divBdr>
        </w:div>
        <w:div w:id="1946420663">
          <w:marLeft w:val="0"/>
          <w:marRight w:val="0"/>
          <w:marTop w:val="0"/>
          <w:marBottom w:val="0"/>
          <w:divBdr>
            <w:top w:val="none" w:sz="0" w:space="0" w:color="auto"/>
            <w:left w:val="none" w:sz="0" w:space="0" w:color="auto"/>
            <w:bottom w:val="none" w:sz="0" w:space="0" w:color="auto"/>
            <w:right w:val="none" w:sz="0" w:space="0" w:color="auto"/>
          </w:divBdr>
        </w:div>
        <w:div w:id="1950118800">
          <w:marLeft w:val="0"/>
          <w:marRight w:val="0"/>
          <w:marTop w:val="0"/>
          <w:marBottom w:val="0"/>
          <w:divBdr>
            <w:top w:val="none" w:sz="0" w:space="0" w:color="auto"/>
            <w:left w:val="none" w:sz="0" w:space="0" w:color="auto"/>
            <w:bottom w:val="none" w:sz="0" w:space="0" w:color="auto"/>
            <w:right w:val="none" w:sz="0" w:space="0" w:color="auto"/>
          </w:divBdr>
        </w:div>
        <w:div w:id="1955474221">
          <w:marLeft w:val="0"/>
          <w:marRight w:val="0"/>
          <w:marTop w:val="0"/>
          <w:marBottom w:val="0"/>
          <w:divBdr>
            <w:top w:val="none" w:sz="0" w:space="0" w:color="auto"/>
            <w:left w:val="none" w:sz="0" w:space="0" w:color="auto"/>
            <w:bottom w:val="none" w:sz="0" w:space="0" w:color="auto"/>
            <w:right w:val="none" w:sz="0" w:space="0" w:color="auto"/>
          </w:divBdr>
        </w:div>
        <w:div w:id="1955818812">
          <w:marLeft w:val="0"/>
          <w:marRight w:val="0"/>
          <w:marTop w:val="0"/>
          <w:marBottom w:val="0"/>
          <w:divBdr>
            <w:top w:val="none" w:sz="0" w:space="0" w:color="auto"/>
            <w:left w:val="none" w:sz="0" w:space="0" w:color="auto"/>
            <w:bottom w:val="none" w:sz="0" w:space="0" w:color="auto"/>
            <w:right w:val="none" w:sz="0" w:space="0" w:color="auto"/>
          </w:divBdr>
        </w:div>
        <w:div w:id="1957255641">
          <w:marLeft w:val="0"/>
          <w:marRight w:val="0"/>
          <w:marTop w:val="0"/>
          <w:marBottom w:val="0"/>
          <w:divBdr>
            <w:top w:val="none" w:sz="0" w:space="0" w:color="auto"/>
            <w:left w:val="none" w:sz="0" w:space="0" w:color="auto"/>
            <w:bottom w:val="none" w:sz="0" w:space="0" w:color="auto"/>
            <w:right w:val="none" w:sz="0" w:space="0" w:color="auto"/>
          </w:divBdr>
        </w:div>
        <w:div w:id="1960843273">
          <w:marLeft w:val="0"/>
          <w:marRight w:val="0"/>
          <w:marTop w:val="0"/>
          <w:marBottom w:val="0"/>
          <w:divBdr>
            <w:top w:val="none" w:sz="0" w:space="0" w:color="auto"/>
            <w:left w:val="none" w:sz="0" w:space="0" w:color="auto"/>
            <w:bottom w:val="none" w:sz="0" w:space="0" w:color="auto"/>
            <w:right w:val="none" w:sz="0" w:space="0" w:color="auto"/>
          </w:divBdr>
        </w:div>
        <w:div w:id="1989288170">
          <w:marLeft w:val="0"/>
          <w:marRight w:val="0"/>
          <w:marTop w:val="0"/>
          <w:marBottom w:val="0"/>
          <w:divBdr>
            <w:top w:val="none" w:sz="0" w:space="0" w:color="auto"/>
            <w:left w:val="none" w:sz="0" w:space="0" w:color="auto"/>
            <w:bottom w:val="none" w:sz="0" w:space="0" w:color="auto"/>
            <w:right w:val="none" w:sz="0" w:space="0" w:color="auto"/>
          </w:divBdr>
        </w:div>
        <w:div w:id="1993177460">
          <w:marLeft w:val="0"/>
          <w:marRight w:val="0"/>
          <w:marTop w:val="0"/>
          <w:marBottom w:val="0"/>
          <w:divBdr>
            <w:top w:val="none" w:sz="0" w:space="0" w:color="auto"/>
            <w:left w:val="none" w:sz="0" w:space="0" w:color="auto"/>
            <w:bottom w:val="none" w:sz="0" w:space="0" w:color="auto"/>
            <w:right w:val="none" w:sz="0" w:space="0" w:color="auto"/>
          </w:divBdr>
        </w:div>
        <w:div w:id="1994723016">
          <w:marLeft w:val="0"/>
          <w:marRight w:val="0"/>
          <w:marTop w:val="0"/>
          <w:marBottom w:val="0"/>
          <w:divBdr>
            <w:top w:val="none" w:sz="0" w:space="0" w:color="auto"/>
            <w:left w:val="none" w:sz="0" w:space="0" w:color="auto"/>
            <w:bottom w:val="none" w:sz="0" w:space="0" w:color="auto"/>
            <w:right w:val="none" w:sz="0" w:space="0" w:color="auto"/>
          </w:divBdr>
        </w:div>
        <w:div w:id="1998147272">
          <w:marLeft w:val="0"/>
          <w:marRight w:val="0"/>
          <w:marTop w:val="0"/>
          <w:marBottom w:val="0"/>
          <w:divBdr>
            <w:top w:val="none" w:sz="0" w:space="0" w:color="auto"/>
            <w:left w:val="none" w:sz="0" w:space="0" w:color="auto"/>
            <w:bottom w:val="none" w:sz="0" w:space="0" w:color="auto"/>
            <w:right w:val="none" w:sz="0" w:space="0" w:color="auto"/>
          </w:divBdr>
        </w:div>
        <w:div w:id="2025788903">
          <w:marLeft w:val="0"/>
          <w:marRight w:val="0"/>
          <w:marTop w:val="0"/>
          <w:marBottom w:val="0"/>
          <w:divBdr>
            <w:top w:val="none" w:sz="0" w:space="0" w:color="auto"/>
            <w:left w:val="none" w:sz="0" w:space="0" w:color="auto"/>
            <w:bottom w:val="none" w:sz="0" w:space="0" w:color="auto"/>
            <w:right w:val="none" w:sz="0" w:space="0" w:color="auto"/>
          </w:divBdr>
        </w:div>
        <w:div w:id="2038000579">
          <w:marLeft w:val="0"/>
          <w:marRight w:val="0"/>
          <w:marTop w:val="0"/>
          <w:marBottom w:val="0"/>
          <w:divBdr>
            <w:top w:val="none" w:sz="0" w:space="0" w:color="auto"/>
            <w:left w:val="none" w:sz="0" w:space="0" w:color="auto"/>
            <w:bottom w:val="none" w:sz="0" w:space="0" w:color="auto"/>
            <w:right w:val="none" w:sz="0" w:space="0" w:color="auto"/>
          </w:divBdr>
        </w:div>
        <w:div w:id="2056347835">
          <w:marLeft w:val="0"/>
          <w:marRight w:val="0"/>
          <w:marTop w:val="0"/>
          <w:marBottom w:val="0"/>
          <w:divBdr>
            <w:top w:val="none" w:sz="0" w:space="0" w:color="auto"/>
            <w:left w:val="none" w:sz="0" w:space="0" w:color="auto"/>
            <w:bottom w:val="none" w:sz="0" w:space="0" w:color="auto"/>
            <w:right w:val="none" w:sz="0" w:space="0" w:color="auto"/>
          </w:divBdr>
        </w:div>
        <w:div w:id="2106536137">
          <w:marLeft w:val="0"/>
          <w:marRight w:val="0"/>
          <w:marTop w:val="0"/>
          <w:marBottom w:val="0"/>
          <w:divBdr>
            <w:top w:val="none" w:sz="0" w:space="0" w:color="auto"/>
            <w:left w:val="none" w:sz="0" w:space="0" w:color="auto"/>
            <w:bottom w:val="none" w:sz="0" w:space="0" w:color="auto"/>
            <w:right w:val="none" w:sz="0" w:space="0" w:color="auto"/>
          </w:divBdr>
        </w:div>
        <w:div w:id="2127843959">
          <w:marLeft w:val="0"/>
          <w:marRight w:val="0"/>
          <w:marTop w:val="0"/>
          <w:marBottom w:val="0"/>
          <w:divBdr>
            <w:top w:val="none" w:sz="0" w:space="0" w:color="auto"/>
            <w:left w:val="none" w:sz="0" w:space="0" w:color="auto"/>
            <w:bottom w:val="none" w:sz="0" w:space="0" w:color="auto"/>
            <w:right w:val="none" w:sz="0" w:space="0" w:color="auto"/>
          </w:divBdr>
        </w:div>
      </w:divsChild>
    </w:div>
    <w:div w:id="303245542">
      <w:bodyDiv w:val="1"/>
      <w:marLeft w:val="0"/>
      <w:marRight w:val="0"/>
      <w:marTop w:val="0"/>
      <w:marBottom w:val="0"/>
      <w:divBdr>
        <w:top w:val="none" w:sz="0" w:space="0" w:color="auto"/>
        <w:left w:val="none" w:sz="0" w:space="0" w:color="auto"/>
        <w:bottom w:val="none" w:sz="0" w:space="0" w:color="auto"/>
        <w:right w:val="none" w:sz="0" w:space="0" w:color="auto"/>
      </w:divBdr>
    </w:div>
    <w:div w:id="412509719">
      <w:bodyDiv w:val="1"/>
      <w:marLeft w:val="0"/>
      <w:marRight w:val="0"/>
      <w:marTop w:val="0"/>
      <w:marBottom w:val="0"/>
      <w:divBdr>
        <w:top w:val="none" w:sz="0" w:space="0" w:color="auto"/>
        <w:left w:val="none" w:sz="0" w:space="0" w:color="auto"/>
        <w:bottom w:val="none" w:sz="0" w:space="0" w:color="auto"/>
        <w:right w:val="none" w:sz="0" w:space="0" w:color="auto"/>
      </w:divBdr>
      <w:divsChild>
        <w:div w:id="30693830">
          <w:marLeft w:val="0"/>
          <w:marRight w:val="0"/>
          <w:marTop w:val="0"/>
          <w:marBottom w:val="0"/>
          <w:divBdr>
            <w:top w:val="none" w:sz="0" w:space="0" w:color="auto"/>
            <w:left w:val="none" w:sz="0" w:space="0" w:color="auto"/>
            <w:bottom w:val="none" w:sz="0" w:space="0" w:color="auto"/>
            <w:right w:val="none" w:sz="0" w:space="0" w:color="auto"/>
          </w:divBdr>
        </w:div>
        <w:div w:id="107891123">
          <w:marLeft w:val="0"/>
          <w:marRight w:val="0"/>
          <w:marTop w:val="0"/>
          <w:marBottom w:val="0"/>
          <w:divBdr>
            <w:top w:val="none" w:sz="0" w:space="0" w:color="auto"/>
            <w:left w:val="none" w:sz="0" w:space="0" w:color="auto"/>
            <w:bottom w:val="none" w:sz="0" w:space="0" w:color="auto"/>
            <w:right w:val="none" w:sz="0" w:space="0" w:color="auto"/>
          </w:divBdr>
        </w:div>
        <w:div w:id="276985944">
          <w:marLeft w:val="0"/>
          <w:marRight w:val="0"/>
          <w:marTop w:val="0"/>
          <w:marBottom w:val="0"/>
          <w:divBdr>
            <w:top w:val="none" w:sz="0" w:space="0" w:color="auto"/>
            <w:left w:val="none" w:sz="0" w:space="0" w:color="auto"/>
            <w:bottom w:val="none" w:sz="0" w:space="0" w:color="auto"/>
            <w:right w:val="none" w:sz="0" w:space="0" w:color="auto"/>
          </w:divBdr>
        </w:div>
        <w:div w:id="409889536">
          <w:marLeft w:val="0"/>
          <w:marRight w:val="0"/>
          <w:marTop w:val="0"/>
          <w:marBottom w:val="0"/>
          <w:divBdr>
            <w:top w:val="none" w:sz="0" w:space="0" w:color="auto"/>
            <w:left w:val="none" w:sz="0" w:space="0" w:color="auto"/>
            <w:bottom w:val="none" w:sz="0" w:space="0" w:color="auto"/>
            <w:right w:val="none" w:sz="0" w:space="0" w:color="auto"/>
          </w:divBdr>
        </w:div>
        <w:div w:id="441000572">
          <w:marLeft w:val="0"/>
          <w:marRight w:val="0"/>
          <w:marTop w:val="0"/>
          <w:marBottom w:val="0"/>
          <w:divBdr>
            <w:top w:val="none" w:sz="0" w:space="0" w:color="auto"/>
            <w:left w:val="none" w:sz="0" w:space="0" w:color="auto"/>
            <w:bottom w:val="none" w:sz="0" w:space="0" w:color="auto"/>
            <w:right w:val="none" w:sz="0" w:space="0" w:color="auto"/>
          </w:divBdr>
        </w:div>
        <w:div w:id="503783972">
          <w:marLeft w:val="0"/>
          <w:marRight w:val="0"/>
          <w:marTop w:val="0"/>
          <w:marBottom w:val="0"/>
          <w:divBdr>
            <w:top w:val="none" w:sz="0" w:space="0" w:color="auto"/>
            <w:left w:val="none" w:sz="0" w:space="0" w:color="auto"/>
            <w:bottom w:val="none" w:sz="0" w:space="0" w:color="auto"/>
            <w:right w:val="none" w:sz="0" w:space="0" w:color="auto"/>
          </w:divBdr>
        </w:div>
        <w:div w:id="643970955">
          <w:marLeft w:val="0"/>
          <w:marRight w:val="0"/>
          <w:marTop w:val="0"/>
          <w:marBottom w:val="0"/>
          <w:divBdr>
            <w:top w:val="none" w:sz="0" w:space="0" w:color="auto"/>
            <w:left w:val="none" w:sz="0" w:space="0" w:color="auto"/>
            <w:bottom w:val="none" w:sz="0" w:space="0" w:color="auto"/>
            <w:right w:val="none" w:sz="0" w:space="0" w:color="auto"/>
          </w:divBdr>
        </w:div>
        <w:div w:id="726487680">
          <w:marLeft w:val="0"/>
          <w:marRight w:val="0"/>
          <w:marTop w:val="0"/>
          <w:marBottom w:val="0"/>
          <w:divBdr>
            <w:top w:val="none" w:sz="0" w:space="0" w:color="auto"/>
            <w:left w:val="none" w:sz="0" w:space="0" w:color="auto"/>
            <w:bottom w:val="none" w:sz="0" w:space="0" w:color="auto"/>
            <w:right w:val="none" w:sz="0" w:space="0" w:color="auto"/>
          </w:divBdr>
        </w:div>
        <w:div w:id="789710855">
          <w:marLeft w:val="0"/>
          <w:marRight w:val="0"/>
          <w:marTop w:val="0"/>
          <w:marBottom w:val="0"/>
          <w:divBdr>
            <w:top w:val="none" w:sz="0" w:space="0" w:color="auto"/>
            <w:left w:val="none" w:sz="0" w:space="0" w:color="auto"/>
            <w:bottom w:val="none" w:sz="0" w:space="0" w:color="auto"/>
            <w:right w:val="none" w:sz="0" w:space="0" w:color="auto"/>
          </w:divBdr>
        </w:div>
        <w:div w:id="1097676761">
          <w:marLeft w:val="0"/>
          <w:marRight w:val="0"/>
          <w:marTop w:val="0"/>
          <w:marBottom w:val="0"/>
          <w:divBdr>
            <w:top w:val="none" w:sz="0" w:space="0" w:color="auto"/>
            <w:left w:val="none" w:sz="0" w:space="0" w:color="auto"/>
            <w:bottom w:val="none" w:sz="0" w:space="0" w:color="auto"/>
            <w:right w:val="none" w:sz="0" w:space="0" w:color="auto"/>
          </w:divBdr>
        </w:div>
        <w:div w:id="1538084837">
          <w:marLeft w:val="0"/>
          <w:marRight w:val="0"/>
          <w:marTop w:val="0"/>
          <w:marBottom w:val="0"/>
          <w:divBdr>
            <w:top w:val="none" w:sz="0" w:space="0" w:color="auto"/>
            <w:left w:val="none" w:sz="0" w:space="0" w:color="auto"/>
            <w:bottom w:val="none" w:sz="0" w:space="0" w:color="auto"/>
            <w:right w:val="none" w:sz="0" w:space="0" w:color="auto"/>
          </w:divBdr>
        </w:div>
        <w:div w:id="1662348147">
          <w:marLeft w:val="0"/>
          <w:marRight w:val="0"/>
          <w:marTop w:val="0"/>
          <w:marBottom w:val="0"/>
          <w:divBdr>
            <w:top w:val="none" w:sz="0" w:space="0" w:color="auto"/>
            <w:left w:val="none" w:sz="0" w:space="0" w:color="auto"/>
            <w:bottom w:val="none" w:sz="0" w:space="0" w:color="auto"/>
            <w:right w:val="none" w:sz="0" w:space="0" w:color="auto"/>
          </w:divBdr>
        </w:div>
        <w:div w:id="1761102697">
          <w:marLeft w:val="0"/>
          <w:marRight w:val="0"/>
          <w:marTop w:val="0"/>
          <w:marBottom w:val="0"/>
          <w:divBdr>
            <w:top w:val="none" w:sz="0" w:space="0" w:color="auto"/>
            <w:left w:val="none" w:sz="0" w:space="0" w:color="auto"/>
            <w:bottom w:val="none" w:sz="0" w:space="0" w:color="auto"/>
            <w:right w:val="none" w:sz="0" w:space="0" w:color="auto"/>
          </w:divBdr>
        </w:div>
        <w:div w:id="1763992367">
          <w:marLeft w:val="0"/>
          <w:marRight w:val="0"/>
          <w:marTop w:val="0"/>
          <w:marBottom w:val="0"/>
          <w:divBdr>
            <w:top w:val="none" w:sz="0" w:space="0" w:color="auto"/>
            <w:left w:val="none" w:sz="0" w:space="0" w:color="auto"/>
            <w:bottom w:val="none" w:sz="0" w:space="0" w:color="auto"/>
            <w:right w:val="none" w:sz="0" w:space="0" w:color="auto"/>
          </w:divBdr>
        </w:div>
        <w:div w:id="1781149023">
          <w:marLeft w:val="0"/>
          <w:marRight w:val="0"/>
          <w:marTop w:val="0"/>
          <w:marBottom w:val="0"/>
          <w:divBdr>
            <w:top w:val="none" w:sz="0" w:space="0" w:color="auto"/>
            <w:left w:val="none" w:sz="0" w:space="0" w:color="auto"/>
            <w:bottom w:val="none" w:sz="0" w:space="0" w:color="auto"/>
            <w:right w:val="none" w:sz="0" w:space="0" w:color="auto"/>
          </w:divBdr>
        </w:div>
        <w:div w:id="1994328207">
          <w:marLeft w:val="0"/>
          <w:marRight w:val="0"/>
          <w:marTop w:val="0"/>
          <w:marBottom w:val="0"/>
          <w:divBdr>
            <w:top w:val="none" w:sz="0" w:space="0" w:color="auto"/>
            <w:left w:val="none" w:sz="0" w:space="0" w:color="auto"/>
            <w:bottom w:val="none" w:sz="0" w:space="0" w:color="auto"/>
            <w:right w:val="none" w:sz="0" w:space="0" w:color="auto"/>
          </w:divBdr>
        </w:div>
      </w:divsChild>
    </w:div>
    <w:div w:id="570238964">
      <w:bodyDiv w:val="1"/>
      <w:marLeft w:val="0"/>
      <w:marRight w:val="0"/>
      <w:marTop w:val="0"/>
      <w:marBottom w:val="0"/>
      <w:divBdr>
        <w:top w:val="none" w:sz="0" w:space="0" w:color="auto"/>
        <w:left w:val="none" w:sz="0" w:space="0" w:color="auto"/>
        <w:bottom w:val="none" w:sz="0" w:space="0" w:color="auto"/>
        <w:right w:val="none" w:sz="0" w:space="0" w:color="auto"/>
      </w:divBdr>
      <w:divsChild>
        <w:div w:id="14691813">
          <w:marLeft w:val="0"/>
          <w:marRight w:val="0"/>
          <w:marTop w:val="0"/>
          <w:marBottom w:val="0"/>
          <w:divBdr>
            <w:top w:val="none" w:sz="0" w:space="0" w:color="auto"/>
            <w:left w:val="none" w:sz="0" w:space="0" w:color="auto"/>
            <w:bottom w:val="none" w:sz="0" w:space="0" w:color="auto"/>
            <w:right w:val="none" w:sz="0" w:space="0" w:color="auto"/>
          </w:divBdr>
        </w:div>
        <w:div w:id="66926092">
          <w:marLeft w:val="0"/>
          <w:marRight w:val="0"/>
          <w:marTop w:val="0"/>
          <w:marBottom w:val="0"/>
          <w:divBdr>
            <w:top w:val="none" w:sz="0" w:space="0" w:color="auto"/>
            <w:left w:val="none" w:sz="0" w:space="0" w:color="auto"/>
            <w:bottom w:val="none" w:sz="0" w:space="0" w:color="auto"/>
            <w:right w:val="none" w:sz="0" w:space="0" w:color="auto"/>
          </w:divBdr>
        </w:div>
        <w:div w:id="83574498">
          <w:marLeft w:val="0"/>
          <w:marRight w:val="0"/>
          <w:marTop w:val="0"/>
          <w:marBottom w:val="0"/>
          <w:divBdr>
            <w:top w:val="none" w:sz="0" w:space="0" w:color="auto"/>
            <w:left w:val="none" w:sz="0" w:space="0" w:color="auto"/>
            <w:bottom w:val="none" w:sz="0" w:space="0" w:color="auto"/>
            <w:right w:val="none" w:sz="0" w:space="0" w:color="auto"/>
          </w:divBdr>
        </w:div>
        <w:div w:id="156656589">
          <w:marLeft w:val="0"/>
          <w:marRight w:val="0"/>
          <w:marTop w:val="0"/>
          <w:marBottom w:val="0"/>
          <w:divBdr>
            <w:top w:val="none" w:sz="0" w:space="0" w:color="auto"/>
            <w:left w:val="none" w:sz="0" w:space="0" w:color="auto"/>
            <w:bottom w:val="none" w:sz="0" w:space="0" w:color="auto"/>
            <w:right w:val="none" w:sz="0" w:space="0" w:color="auto"/>
          </w:divBdr>
        </w:div>
        <w:div w:id="197552757">
          <w:marLeft w:val="0"/>
          <w:marRight w:val="0"/>
          <w:marTop w:val="0"/>
          <w:marBottom w:val="0"/>
          <w:divBdr>
            <w:top w:val="none" w:sz="0" w:space="0" w:color="auto"/>
            <w:left w:val="none" w:sz="0" w:space="0" w:color="auto"/>
            <w:bottom w:val="none" w:sz="0" w:space="0" w:color="auto"/>
            <w:right w:val="none" w:sz="0" w:space="0" w:color="auto"/>
          </w:divBdr>
        </w:div>
        <w:div w:id="353768923">
          <w:marLeft w:val="0"/>
          <w:marRight w:val="0"/>
          <w:marTop w:val="0"/>
          <w:marBottom w:val="0"/>
          <w:divBdr>
            <w:top w:val="none" w:sz="0" w:space="0" w:color="auto"/>
            <w:left w:val="none" w:sz="0" w:space="0" w:color="auto"/>
            <w:bottom w:val="none" w:sz="0" w:space="0" w:color="auto"/>
            <w:right w:val="none" w:sz="0" w:space="0" w:color="auto"/>
          </w:divBdr>
        </w:div>
        <w:div w:id="375665693">
          <w:marLeft w:val="0"/>
          <w:marRight w:val="0"/>
          <w:marTop w:val="0"/>
          <w:marBottom w:val="0"/>
          <w:divBdr>
            <w:top w:val="none" w:sz="0" w:space="0" w:color="auto"/>
            <w:left w:val="none" w:sz="0" w:space="0" w:color="auto"/>
            <w:bottom w:val="none" w:sz="0" w:space="0" w:color="auto"/>
            <w:right w:val="none" w:sz="0" w:space="0" w:color="auto"/>
          </w:divBdr>
        </w:div>
        <w:div w:id="462357289">
          <w:marLeft w:val="0"/>
          <w:marRight w:val="0"/>
          <w:marTop w:val="0"/>
          <w:marBottom w:val="0"/>
          <w:divBdr>
            <w:top w:val="none" w:sz="0" w:space="0" w:color="auto"/>
            <w:left w:val="none" w:sz="0" w:space="0" w:color="auto"/>
            <w:bottom w:val="none" w:sz="0" w:space="0" w:color="auto"/>
            <w:right w:val="none" w:sz="0" w:space="0" w:color="auto"/>
          </w:divBdr>
        </w:div>
        <w:div w:id="537354618">
          <w:marLeft w:val="0"/>
          <w:marRight w:val="0"/>
          <w:marTop w:val="0"/>
          <w:marBottom w:val="0"/>
          <w:divBdr>
            <w:top w:val="none" w:sz="0" w:space="0" w:color="auto"/>
            <w:left w:val="none" w:sz="0" w:space="0" w:color="auto"/>
            <w:bottom w:val="none" w:sz="0" w:space="0" w:color="auto"/>
            <w:right w:val="none" w:sz="0" w:space="0" w:color="auto"/>
          </w:divBdr>
        </w:div>
        <w:div w:id="712458636">
          <w:marLeft w:val="0"/>
          <w:marRight w:val="0"/>
          <w:marTop w:val="0"/>
          <w:marBottom w:val="0"/>
          <w:divBdr>
            <w:top w:val="none" w:sz="0" w:space="0" w:color="auto"/>
            <w:left w:val="none" w:sz="0" w:space="0" w:color="auto"/>
            <w:bottom w:val="none" w:sz="0" w:space="0" w:color="auto"/>
            <w:right w:val="none" w:sz="0" w:space="0" w:color="auto"/>
          </w:divBdr>
        </w:div>
        <w:div w:id="826868979">
          <w:marLeft w:val="0"/>
          <w:marRight w:val="0"/>
          <w:marTop w:val="0"/>
          <w:marBottom w:val="0"/>
          <w:divBdr>
            <w:top w:val="none" w:sz="0" w:space="0" w:color="auto"/>
            <w:left w:val="none" w:sz="0" w:space="0" w:color="auto"/>
            <w:bottom w:val="none" w:sz="0" w:space="0" w:color="auto"/>
            <w:right w:val="none" w:sz="0" w:space="0" w:color="auto"/>
          </w:divBdr>
        </w:div>
        <w:div w:id="883446616">
          <w:marLeft w:val="0"/>
          <w:marRight w:val="0"/>
          <w:marTop w:val="0"/>
          <w:marBottom w:val="0"/>
          <w:divBdr>
            <w:top w:val="none" w:sz="0" w:space="0" w:color="auto"/>
            <w:left w:val="none" w:sz="0" w:space="0" w:color="auto"/>
            <w:bottom w:val="none" w:sz="0" w:space="0" w:color="auto"/>
            <w:right w:val="none" w:sz="0" w:space="0" w:color="auto"/>
          </w:divBdr>
        </w:div>
        <w:div w:id="936837385">
          <w:marLeft w:val="0"/>
          <w:marRight w:val="0"/>
          <w:marTop w:val="0"/>
          <w:marBottom w:val="0"/>
          <w:divBdr>
            <w:top w:val="none" w:sz="0" w:space="0" w:color="auto"/>
            <w:left w:val="none" w:sz="0" w:space="0" w:color="auto"/>
            <w:bottom w:val="none" w:sz="0" w:space="0" w:color="auto"/>
            <w:right w:val="none" w:sz="0" w:space="0" w:color="auto"/>
          </w:divBdr>
        </w:div>
        <w:div w:id="957443846">
          <w:marLeft w:val="0"/>
          <w:marRight w:val="0"/>
          <w:marTop w:val="0"/>
          <w:marBottom w:val="0"/>
          <w:divBdr>
            <w:top w:val="none" w:sz="0" w:space="0" w:color="auto"/>
            <w:left w:val="none" w:sz="0" w:space="0" w:color="auto"/>
            <w:bottom w:val="none" w:sz="0" w:space="0" w:color="auto"/>
            <w:right w:val="none" w:sz="0" w:space="0" w:color="auto"/>
          </w:divBdr>
        </w:div>
        <w:div w:id="965966852">
          <w:marLeft w:val="0"/>
          <w:marRight w:val="0"/>
          <w:marTop w:val="0"/>
          <w:marBottom w:val="0"/>
          <w:divBdr>
            <w:top w:val="none" w:sz="0" w:space="0" w:color="auto"/>
            <w:left w:val="none" w:sz="0" w:space="0" w:color="auto"/>
            <w:bottom w:val="none" w:sz="0" w:space="0" w:color="auto"/>
            <w:right w:val="none" w:sz="0" w:space="0" w:color="auto"/>
          </w:divBdr>
        </w:div>
        <w:div w:id="989672118">
          <w:marLeft w:val="0"/>
          <w:marRight w:val="0"/>
          <w:marTop w:val="0"/>
          <w:marBottom w:val="0"/>
          <w:divBdr>
            <w:top w:val="none" w:sz="0" w:space="0" w:color="auto"/>
            <w:left w:val="none" w:sz="0" w:space="0" w:color="auto"/>
            <w:bottom w:val="none" w:sz="0" w:space="0" w:color="auto"/>
            <w:right w:val="none" w:sz="0" w:space="0" w:color="auto"/>
          </w:divBdr>
        </w:div>
        <w:div w:id="991520417">
          <w:marLeft w:val="0"/>
          <w:marRight w:val="0"/>
          <w:marTop w:val="0"/>
          <w:marBottom w:val="0"/>
          <w:divBdr>
            <w:top w:val="none" w:sz="0" w:space="0" w:color="auto"/>
            <w:left w:val="none" w:sz="0" w:space="0" w:color="auto"/>
            <w:bottom w:val="none" w:sz="0" w:space="0" w:color="auto"/>
            <w:right w:val="none" w:sz="0" w:space="0" w:color="auto"/>
          </w:divBdr>
        </w:div>
        <w:div w:id="1024944384">
          <w:marLeft w:val="0"/>
          <w:marRight w:val="0"/>
          <w:marTop w:val="0"/>
          <w:marBottom w:val="0"/>
          <w:divBdr>
            <w:top w:val="none" w:sz="0" w:space="0" w:color="auto"/>
            <w:left w:val="none" w:sz="0" w:space="0" w:color="auto"/>
            <w:bottom w:val="none" w:sz="0" w:space="0" w:color="auto"/>
            <w:right w:val="none" w:sz="0" w:space="0" w:color="auto"/>
          </w:divBdr>
        </w:div>
        <w:div w:id="1073744186">
          <w:marLeft w:val="0"/>
          <w:marRight w:val="0"/>
          <w:marTop w:val="0"/>
          <w:marBottom w:val="0"/>
          <w:divBdr>
            <w:top w:val="none" w:sz="0" w:space="0" w:color="auto"/>
            <w:left w:val="none" w:sz="0" w:space="0" w:color="auto"/>
            <w:bottom w:val="none" w:sz="0" w:space="0" w:color="auto"/>
            <w:right w:val="none" w:sz="0" w:space="0" w:color="auto"/>
          </w:divBdr>
        </w:div>
        <w:div w:id="1117334299">
          <w:marLeft w:val="0"/>
          <w:marRight w:val="0"/>
          <w:marTop w:val="0"/>
          <w:marBottom w:val="0"/>
          <w:divBdr>
            <w:top w:val="none" w:sz="0" w:space="0" w:color="auto"/>
            <w:left w:val="none" w:sz="0" w:space="0" w:color="auto"/>
            <w:bottom w:val="none" w:sz="0" w:space="0" w:color="auto"/>
            <w:right w:val="none" w:sz="0" w:space="0" w:color="auto"/>
          </w:divBdr>
        </w:div>
        <w:div w:id="1144855162">
          <w:marLeft w:val="0"/>
          <w:marRight w:val="0"/>
          <w:marTop w:val="0"/>
          <w:marBottom w:val="0"/>
          <w:divBdr>
            <w:top w:val="none" w:sz="0" w:space="0" w:color="auto"/>
            <w:left w:val="none" w:sz="0" w:space="0" w:color="auto"/>
            <w:bottom w:val="none" w:sz="0" w:space="0" w:color="auto"/>
            <w:right w:val="none" w:sz="0" w:space="0" w:color="auto"/>
          </w:divBdr>
        </w:div>
        <w:div w:id="1232810768">
          <w:marLeft w:val="0"/>
          <w:marRight w:val="0"/>
          <w:marTop w:val="0"/>
          <w:marBottom w:val="0"/>
          <w:divBdr>
            <w:top w:val="none" w:sz="0" w:space="0" w:color="auto"/>
            <w:left w:val="none" w:sz="0" w:space="0" w:color="auto"/>
            <w:bottom w:val="none" w:sz="0" w:space="0" w:color="auto"/>
            <w:right w:val="none" w:sz="0" w:space="0" w:color="auto"/>
          </w:divBdr>
        </w:div>
        <w:div w:id="1240749682">
          <w:marLeft w:val="0"/>
          <w:marRight w:val="0"/>
          <w:marTop w:val="0"/>
          <w:marBottom w:val="0"/>
          <w:divBdr>
            <w:top w:val="none" w:sz="0" w:space="0" w:color="auto"/>
            <w:left w:val="none" w:sz="0" w:space="0" w:color="auto"/>
            <w:bottom w:val="none" w:sz="0" w:space="0" w:color="auto"/>
            <w:right w:val="none" w:sz="0" w:space="0" w:color="auto"/>
          </w:divBdr>
        </w:div>
        <w:div w:id="1288201608">
          <w:marLeft w:val="0"/>
          <w:marRight w:val="0"/>
          <w:marTop w:val="0"/>
          <w:marBottom w:val="0"/>
          <w:divBdr>
            <w:top w:val="none" w:sz="0" w:space="0" w:color="auto"/>
            <w:left w:val="none" w:sz="0" w:space="0" w:color="auto"/>
            <w:bottom w:val="none" w:sz="0" w:space="0" w:color="auto"/>
            <w:right w:val="none" w:sz="0" w:space="0" w:color="auto"/>
          </w:divBdr>
        </w:div>
        <w:div w:id="1320503182">
          <w:marLeft w:val="0"/>
          <w:marRight w:val="0"/>
          <w:marTop w:val="0"/>
          <w:marBottom w:val="0"/>
          <w:divBdr>
            <w:top w:val="none" w:sz="0" w:space="0" w:color="auto"/>
            <w:left w:val="none" w:sz="0" w:space="0" w:color="auto"/>
            <w:bottom w:val="none" w:sz="0" w:space="0" w:color="auto"/>
            <w:right w:val="none" w:sz="0" w:space="0" w:color="auto"/>
          </w:divBdr>
        </w:div>
        <w:div w:id="1359156528">
          <w:marLeft w:val="0"/>
          <w:marRight w:val="0"/>
          <w:marTop w:val="0"/>
          <w:marBottom w:val="0"/>
          <w:divBdr>
            <w:top w:val="none" w:sz="0" w:space="0" w:color="auto"/>
            <w:left w:val="none" w:sz="0" w:space="0" w:color="auto"/>
            <w:bottom w:val="none" w:sz="0" w:space="0" w:color="auto"/>
            <w:right w:val="none" w:sz="0" w:space="0" w:color="auto"/>
          </w:divBdr>
        </w:div>
        <w:div w:id="1457522430">
          <w:marLeft w:val="0"/>
          <w:marRight w:val="0"/>
          <w:marTop w:val="0"/>
          <w:marBottom w:val="0"/>
          <w:divBdr>
            <w:top w:val="none" w:sz="0" w:space="0" w:color="auto"/>
            <w:left w:val="none" w:sz="0" w:space="0" w:color="auto"/>
            <w:bottom w:val="none" w:sz="0" w:space="0" w:color="auto"/>
            <w:right w:val="none" w:sz="0" w:space="0" w:color="auto"/>
          </w:divBdr>
        </w:div>
        <w:div w:id="1555503729">
          <w:marLeft w:val="0"/>
          <w:marRight w:val="0"/>
          <w:marTop w:val="0"/>
          <w:marBottom w:val="0"/>
          <w:divBdr>
            <w:top w:val="none" w:sz="0" w:space="0" w:color="auto"/>
            <w:left w:val="none" w:sz="0" w:space="0" w:color="auto"/>
            <w:bottom w:val="none" w:sz="0" w:space="0" w:color="auto"/>
            <w:right w:val="none" w:sz="0" w:space="0" w:color="auto"/>
          </w:divBdr>
        </w:div>
        <w:div w:id="1570574318">
          <w:marLeft w:val="0"/>
          <w:marRight w:val="0"/>
          <w:marTop w:val="0"/>
          <w:marBottom w:val="0"/>
          <w:divBdr>
            <w:top w:val="none" w:sz="0" w:space="0" w:color="auto"/>
            <w:left w:val="none" w:sz="0" w:space="0" w:color="auto"/>
            <w:bottom w:val="none" w:sz="0" w:space="0" w:color="auto"/>
            <w:right w:val="none" w:sz="0" w:space="0" w:color="auto"/>
          </w:divBdr>
        </w:div>
        <w:div w:id="1581327889">
          <w:marLeft w:val="0"/>
          <w:marRight w:val="0"/>
          <w:marTop w:val="0"/>
          <w:marBottom w:val="0"/>
          <w:divBdr>
            <w:top w:val="none" w:sz="0" w:space="0" w:color="auto"/>
            <w:left w:val="none" w:sz="0" w:space="0" w:color="auto"/>
            <w:bottom w:val="none" w:sz="0" w:space="0" w:color="auto"/>
            <w:right w:val="none" w:sz="0" w:space="0" w:color="auto"/>
          </w:divBdr>
        </w:div>
        <w:div w:id="1593588627">
          <w:marLeft w:val="0"/>
          <w:marRight w:val="0"/>
          <w:marTop w:val="0"/>
          <w:marBottom w:val="0"/>
          <w:divBdr>
            <w:top w:val="none" w:sz="0" w:space="0" w:color="auto"/>
            <w:left w:val="none" w:sz="0" w:space="0" w:color="auto"/>
            <w:bottom w:val="none" w:sz="0" w:space="0" w:color="auto"/>
            <w:right w:val="none" w:sz="0" w:space="0" w:color="auto"/>
          </w:divBdr>
        </w:div>
        <w:div w:id="1602028024">
          <w:marLeft w:val="0"/>
          <w:marRight w:val="0"/>
          <w:marTop w:val="0"/>
          <w:marBottom w:val="0"/>
          <w:divBdr>
            <w:top w:val="none" w:sz="0" w:space="0" w:color="auto"/>
            <w:left w:val="none" w:sz="0" w:space="0" w:color="auto"/>
            <w:bottom w:val="none" w:sz="0" w:space="0" w:color="auto"/>
            <w:right w:val="none" w:sz="0" w:space="0" w:color="auto"/>
          </w:divBdr>
        </w:div>
        <w:div w:id="1620068221">
          <w:marLeft w:val="0"/>
          <w:marRight w:val="0"/>
          <w:marTop w:val="0"/>
          <w:marBottom w:val="0"/>
          <w:divBdr>
            <w:top w:val="none" w:sz="0" w:space="0" w:color="auto"/>
            <w:left w:val="none" w:sz="0" w:space="0" w:color="auto"/>
            <w:bottom w:val="none" w:sz="0" w:space="0" w:color="auto"/>
            <w:right w:val="none" w:sz="0" w:space="0" w:color="auto"/>
          </w:divBdr>
        </w:div>
        <w:div w:id="1660112504">
          <w:marLeft w:val="0"/>
          <w:marRight w:val="0"/>
          <w:marTop w:val="0"/>
          <w:marBottom w:val="0"/>
          <w:divBdr>
            <w:top w:val="none" w:sz="0" w:space="0" w:color="auto"/>
            <w:left w:val="none" w:sz="0" w:space="0" w:color="auto"/>
            <w:bottom w:val="none" w:sz="0" w:space="0" w:color="auto"/>
            <w:right w:val="none" w:sz="0" w:space="0" w:color="auto"/>
          </w:divBdr>
        </w:div>
        <w:div w:id="1669671187">
          <w:marLeft w:val="0"/>
          <w:marRight w:val="0"/>
          <w:marTop w:val="0"/>
          <w:marBottom w:val="0"/>
          <w:divBdr>
            <w:top w:val="none" w:sz="0" w:space="0" w:color="auto"/>
            <w:left w:val="none" w:sz="0" w:space="0" w:color="auto"/>
            <w:bottom w:val="none" w:sz="0" w:space="0" w:color="auto"/>
            <w:right w:val="none" w:sz="0" w:space="0" w:color="auto"/>
          </w:divBdr>
        </w:div>
        <w:div w:id="1670328729">
          <w:marLeft w:val="0"/>
          <w:marRight w:val="0"/>
          <w:marTop w:val="0"/>
          <w:marBottom w:val="0"/>
          <w:divBdr>
            <w:top w:val="none" w:sz="0" w:space="0" w:color="auto"/>
            <w:left w:val="none" w:sz="0" w:space="0" w:color="auto"/>
            <w:bottom w:val="none" w:sz="0" w:space="0" w:color="auto"/>
            <w:right w:val="none" w:sz="0" w:space="0" w:color="auto"/>
          </w:divBdr>
        </w:div>
        <w:div w:id="1676767154">
          <w:marLeft w:val="0"/>
          <w:marRight w:val="0"/>
          <w:marTop w:val="0"/>
          <w:marBottom w:val="0"/>
          <w:divBdr>
            <w:top w:val="none" w:sz="0" w:space="0" w:color="auto"/>
            <w:left w:val="none" w:sz="0" w:space="0" w:color="auto"/>
            <w:bottom w:val="none" w:sz="0" w:space="0" w:color="auto"/>
            <w:right w:val="none" w:sz="0" w:space="0" w:color="auto"/>
          </w:divBdr>
        </w:div>
        <w:div w:id="1716924885">
          <w:marLeft w:val="0"/>
          <w:marRight w:val="0"/>
          <w:marTop w:val="0"/>
          <w:marBottom w:val="0"/>
          <w:divBdr>
            <w:top w:val="none" w:sz="0" w:space="0" w:color="auto"/>
            <w:left w:val="none" w:sz="0" w:space="0" w:color="auto"/>
            <w:bottom w:val="none" w:sz="0" w:space="0" w:color="auto"/>
            <w:right w:val="none" w:sz="0" w:space="0" w:color="auto"/>
          </w:divBdr>
        </w:div>
        <w:div w:id="1787694754">
          <w:marLeft w:val="0"/>
          <w:marRight w:val="0"/>
          <w:marTop w:val="0"/>
          <w:marBottom w:val="0"/>
          <w:divBdr>
            <w:top w:val="none" w:sz="0" w:space="0" w:color="auto"/>
            <w:left w:val="none" w:sz="0" w:space="0" w:color="auto"/>
            <w:bottom w:val="none" w:sz="0" w:space="0" w:color="auto"/>
            <w:right w:val="none" w:sz="0" w:space="0" w:color="auto"/>
          </w:divBdr>
        </w:div>
        <w:div w:id="1875532530">
          <w:marLeft w:val="0"/>
          <w:marRight w:val="0"/>
          <w:marTop w:val="0"/>
          <w:marBottom w:val="0"/>
          <w:divBdr>
            <w:top w:val="none" w:sz="0" w:space="0" w:color="auto"/>
            <w:left w:val="none" w:sz="0" w:space="0" w:color="auto"/>
            <w:bottom w:val="none" w:sz="0" w:space="0" w:color="auto"/>
            <w:right w:val="none" w:sz="0" w:space="0" w:color="auto"/>
          </w:divBdr>
        </w:div>
        <w:div w:id="1929462336">
          <w:marLeft w:val="0"/>
          <w:marRight w:val="0"/>
          <w:marTop w:val="0"/>
          <w:marBottom w:val="0"/>
          <w:divBdr>
            <w:top w:val="none" w:sz="0" w:space="0" w:color="auto"/>
            <w:left w:val="none" w:sz="0" w:space="0" w:color="auto"/>
            <w:bottom w:val="none" w:sz="0" w:space="0" w:color="auto"/>
            <w:right w:val="none" w:sz="0" w:space="0" w:color="auto"/>
          </w:divBdr>
        </w:div>
        <w:div w:id="1936671497">
          <w:marLeft w:val="0"/>
          <w:marRight w:val="0"/>
          <w:marTop w:val="0"/>
          <w:marBottom w:val="0"/>
          <w:divBdr>
            <w:top w:val="none" w:sz="0" w:space="0" w:color="auto"/>
            <w:left w:val="none" w:sz="0" w:space="0" w:color="auto"/>
            <w:bottom w:val="none" w:sz="0" w:space="0" w:color="auto"/>
            <w:right w:val="none" w:sz="0" w:space="0" w:color="auto"/>
          </w:divBdr>
        </w:div>
        <w:div w:id="1994793986">
          <w:marLeft w:val="0"/>
          <w:marRight w:val="0"/>
          <w:marTop w:val="0"/>
          <w:marBottom w:val="0"/>
          <w:divBdr>
            <w:top w:val="none" w:sz="0" w:space="0" w:color="auto"/>
            <w:left w:val="none" w:sz="0" w:space="0" w:color="auto"/>
            <w:bottom w:val="none" w:sz="0" w:space="0" w:color="auto"/>
            <w:right w:val="none" w:sz="0" w:space="0" w:color="auto"/>
          </w:divBdr>
        </w:div>
        <w:div w:id="2041012564">
          <w:marLeft w:val="0"/>
          <w:marRight w:val="0"/>
          <w:marTop w:val="0"/>
          <w:marBottom w:val="0"/>
          <w:divBdr>
            <w:top w:val="none" w:sz="0" w:space="0" w:color="auto"/>
            <w:left w:val="none" w:sz="0" w:space="0" w:color="auto"/>
            <w:bottom w:val="none" w:sz="0" w:space="0" w:color="auto"/>
            <w:right w:val="none" w:sz="0" w:space="0" w:color="auto"/>
          </w:divBdr>
        </w:div>
        <w:div w:id="2085298504">
          <w:marLeft w:val="0"/>
          <w:marRight w:val="0"/>
          <w:marTop w:val="0"/>
          <w:marBottom w:val="0"/>
          <w:divBdr>
            <w:top w:val="none" w:sz="0" w:space="0" w:color="auto"/>
            <w:left w:val="none" w:sz="0" w:space="0" w:color="auto"/>
            <w:bottom w:val="none" w:sz="0" w:space="0" w:color="auto"/>
            <w:right w:val="none" w:sz="0" w:space="0" w:color="auto"/>
          </w:divBdr>
        </w:div>
        <w:div w:id="2093624973">
          <w:marLeft w:val="0"/>
          <w:marRight w:val="0"/>
          <w:marTop w:val="0"/>
          <w:marBottom w:val="0"/>
          <w:divBdr>
            <w:top w:val="none" w:sz="0" w:space="0" w:color="auto"/>
            <w:left w:val="none" w:sz="0" w:space="0" w:color="auto"/>
            <w:bottom w:val="none" w:sz="0" w:space="0" w:color="auto"/>
            <w:right w:val="none" w:sz="0" w:space="0" w:color="auto"/>
          </w:divBdr>
        </w:div>
      </w:divsChild>
    </w:div>
    <w:div w:id="589630514">
      <w:bodyDiv w:val="1"/>
      <w:marLeft w:val="0"/>
      <w:marRight w:val="0"/>
      <w:marTop w:val="0"/>
      <w:marBottom w:val="0"/>
      <w:divBdr>
        <w:top w:val="none" w:sz="0" w:space="0" w:color="auto"/>
        <w:left w:val="none" w:sz="0" w:space="0" w:color="auto"/>
        <w:bottom w:val="none" w:sz="0" w:space="0" w:color="auto"/>
        <w:right w:val="none" w:sz="0" w:space="0" w:color="auto"/>
      </w:divBdr>
    </w:div>
    <w:div w:id="838617196">
      <w:bodyDiv w:val="1"/>
      <w:marLeft w:val="0"/>
      <w:marRight w:val="0"/>
      <w:marTop w:val="0"/>
      <w:marBottom w:val="0"/>
      <w:divBdr>
        <w:top w:val="none" w:sz="0" w:space="0" w:color="auto"/>
        <w:left w:val="none" w:sz="0" w:space="0" w:color="auto"/>
        <w:bottom w:val="none" w:sz="0" w:space="0" w:color="auto"/>
        <w:right w:val="none" w:sz="0" w:space="0" w:color="auto"/>
      </w:divBdr>
    </w:div>
    <w:div w:id="847405489">
      <w:bodyDiv w:val="1"/>
      <w:marLeft w:val="0"/>
      <w:marRight w:val="0"/>
      <w:marTop w:val="0"/>
      <w:marBottom w:val="0"/>
      <w:divBdr>
        <w:top w:val="none" w:sz="0" w:space="0" w:color="auto"/>
        <w:left w:val="none" w:sz="0" w:space="0" w:color="auto"/>
        <w:bottom w:val="none" w:sz="0" w:space="0" w:color="auto"/>
        <w:right w:val="none" w:sz="0" w:space="0" w:color="auto"/>
      </w:divBdr>
    </w:div>
    <w:div w:id="960766853">
      <w:bodyDiv w:val="1"/>
      <w:marLeft w:val="0"/>
      <w:marRight w:val="0"/>
      <w:marTop w:val="0"/>
      <w:marBottom w:val="0"/>
      <w:divBdr>
        <w:top w:val="none" w:sz="0" w:space="0" w:color="auto"/>
        <w:left w:val="none" w:sz="0" w:space="0" w:color="auto"/>
        <w:bottom w:val="none" w:sz="0" w:space="0" w:color="auto"/>
        <w:right w:val="none" w:sz="0" w:space="0" w:color="auto"/>
      </w:divBdr>
    </w:div>
    <w:div w:id="1053886003">
      <w:bodyDiv w:val="1"/>
      <w:marLeft w:val="0"/>
      <w:marRight w:val="0"/>
      <w:marTop w:val="0"/>
      <w:marBottom w:val="0"/>
      <w:divBdr>
        <w:top w:val="none" w:sz="0" w:space="0" w:color="auto"/>
        <w:left w:val="none" w:sz="0" w:space="0" w:color="auto"/>
        <w:bottom w:val="none" w:sz="0" w:space="0" w:color="auto"/>
        <w:right w:val="none" w:sz="0" w:space="0" w:color="auto"/>
      </w:divBdr>
      <w:divsChild>
        <w:div w:id="1382439941">
          <w:marLeft w:val="547"/>
          <w:marRight w:val="0"/>
          <w:marTop w:val="96"/>
          <w:marBottom w:val="0"/>
          <w:divBdr>
            <w:top w:val="none" w:sz="0" w:space="0" w:color="auto"/>
            <w:left w:val="none" w:sz="0" w:space="0" w:color="auto"/>
            <w:bottom w:val="none" w:sz="0" w:space="0" w:color="auto"/>
            <w:right w:val="none" w:sz="0" w:space="0" w:color="auto"/>
          </w:divBdr>
        </w:div>
      </w:divsChild>
    </w:div>
    <w:div w:id="1228615759">
      <w:bodyDiv w:val="1"/>
      <w:marLeft w:val="0"/>
      <w:marRight w:val="0"/>
      <w:marTop w:val="0"/>
      <w:marBottom w:val="0"/>
      <w:divBdr>
        <w:top w:val="none" w:sz="0" w:space="0" w:color="auto"/>
        <w:left w:val="none" w:sz="0" w:space="0" w:color="auto"/>
        <w:bottom w:val="none" w:sz="0" w:space="0" w:color="auto"/>
        <w:right w:val="none" w:sz="0" w:space="0" w:color="auto"/>
      </w:divBdr>
    </w:div>
    <w:div w:id="1247693213">
      <w:bodyDiv w:val="1"/>
      <w:marLeft w:val="0"/>
      <w:marRight w:val="0"/>
      <w:marTop w:val="0"/>
      <w:marBottom w:val="0"/>
      <w:divBdr>
        <w:top w:val="none" w:sz="0" w:space="0" w:color="auto"/>
        <w:left w:val="none" w:sz="0" w:space="0" w:color="auto"/>
        <w:bottom w:val="none" w:sz="0" w:space="0" w:color="auto"/>
        <w:right w:val="none" w:sz="0" w:space="0" w:color="auto"/>
      </w:divBdr>
    </w:div>
    <w:div w:id="1330139558">
      <w:bodyDiv w:val="1"/>
      <w:marLeft w:val="0"/>
      <w:marRight w:val="0"/>
      <w:marTop w:val="0"/>
      <w:marBottom w:val="0"/>
      <w:divBdr>
        <w:top w:val="none" w:sz="0" w:space="0" w:color="auto"/>
        <w:left w:val="none" w:sz="0" w:space="0" w:color="auto"/>
        <w:bottom w:val="none" w:sz="0" w:space="0" w:color="auto"/>
        <w:right w:val="none" w:sz="0" w:space="0" w:color="auto"/>
      </w:divBdr>
      <w:divsChild>
        <w:div w:id="1866481423">
          <w:marLeft w:val="547"/>
          <w:marRight w:val="0"/>
          <w:marTop w:val="115"/>
          <w:marBottom w:val="0"/>
          <w:divBdr>
            <w:top w:val="none" w:sz="0" w:space="0" w:color="auto"/>
            <w:left w:val="none" w:sz="0" w:space="0" w:color="auto"/>
            <w:bottom w:val="none" w:sz="0" w:space="0" w:color="auto"/>
            <w:right w:val="none" w:sz="0" w:space="0" w:color="auto"/>
          </w:divBdr>
        </w:div>
        <w:div w:id="1966278991">
          <w:marLeft w:val="547"/>
          <w:marRight w:val="0"/>
          <w:marTop w:val="115"/>
          <w:marBottom w:val="0"/>
          <w:divBdr>
            <w:top w:val="none" w:sz="0" w:space="0" w:color="auto"/>
            <w:left w:val="none" w:sz="0" w:space="0" w:color="auto"/>
            <w:bottom w:val="none" w:sz="0" w:space="0" w:color="auto"/>
            <w:right w:val="none" w:sz="0" w:space="0" w:color="auto"/>
          </w:divBdr>
        </w:div>
        <w:div w:id="218636289">
          <w:marLeft w:val="547"/>
          <w:marRight w:val="0"/>
          <w:marTop w:val="115"/>
          <w:marBottom w:val="0"/>
          <w:divBdr>
            <w:top w:val="none" w:sz="0" w:space="0" w:color="auto"/>
            <w:left w:val="none" w:sz="0" w:space="0" w:color="auto"/>
            <w:bottom w:val="none" w:sz="0" w:space="0" w:color="auto"/>
            <w:right w:val="none" w:sz="0" w:space="0" w:color="auto"/>
          </w:divBdr>
        </w:div>
        <w:div w:id="2043092356">
          <w:marLeft w:val="547"/>
          <w:marRight w:val="0"/>
          <w:marTop w:val="115"/>
          <w:marBottom w:val="0"/>
          <w:divBdr>
            <w:top w:val="none" w:sz="0" w:space="0" w:color="auto"/>
            <w:left w:val="none" w:sz="0" w:space="0" w:color="auto"/>
            <w:bottom w:val="none" w:sz="0" w:space="0" w:color="auto"/>
            <w:right w:val="none" w:sz="0" w:space="0" w:color="auto"/>
          </w:divBdr>
        </w:div>
        <w:div w:id="1293366818">
          <w:marLeft w:val="547"/>
          <w:marRight w:val="0"/>
          <w:marTop w:val="115"/>
          <w:marBottom w:val="0"/>
          <w:divBdr>
            <w:top w:val="none" w:sz="0" w:space="0" w:color="auto"/>
            <w:left w:val="none" w:sz="0" w:space="0" w:color="auto"/>
            <w:bottom w:val="none" w:sz="0" w:space="0" w:color="auto"/>
            <w:right w:val="none" w:sz="0" w:space="0" w:color="auto"/>
          </w:divBdr>
        </w:div>
      </w:divsChild>
    </w:div>
    <w:div w:id="1491559733">
      <w:bodyDiv w:val="1"/>
      <w:marLeft w:val="0"/>
      <w:marRight w:val="0"/>
      <w:marTop w:val="0"/>
      <w:marBottom w:val="0"/>
      <w:divBdr>
        <w:top w:val="none" w:sz="0" w:space="0" w:color="auto"/>
        <w:left w:val="none" w:sz="0" w:space="0" w:color="auto"/>
        <w:bottom w:val="none" w:sz="0" w:space="0" w:color="auto"/>
        <w:right w:val="none" w:sz="0" w:space="0" w:color="auto"/>
      </w:divBdr>
      <w:divsChild>
        <w:div w:id="132216518">
          <w:marLeft w:val="0"/>
          <w:marRight w:val="0"/>
          <w:marTop w:val="0"/>
          <w:marBottom w:val="0"/>
          <w:divBdr>
            <w:top w:val="none" w:sz="0" w:space="0" w:color="auto"/>
            <w:left w:val="none" w:sz="0" w:space="0" w:color="auto"/>
            <w:bottom w:val="none" w:sz="0" w:space="0" w:color="auto"/>
            <w:right w:val="none" w:sz="0" w:space="0" w:color="auto"/>
          </w:divBdr>
        </w:div>
        <w:div w:id="198664089">
          <w:marLeft w:val="0"/>
          <w:marRight w:val="0"/>
          <w:marTop w:val="0"/>
          <w:marBottom w:val="0"/>
          <w:divBdr>
            <w:top w:val="none" w:sz="0" w:space="0" w:color="auto"/>
            <w:left w:val="none" w:sz="0" w:space="0" w:color="auto"/>
            <w:bottom w:val="none" w:sz="0" w:space="0" w:color="auto"/>
            <w:right w:val="none" w:sz="0" w:space="0" w:color="auto"/>
          </w:divBdr>
        </w:div>
        <w:div w:id="471749112">
          <w:marLeft w:val="0"/>
          <w:marRight w:val="0"/>
          <w:marTop w:val="0"/>
          <w:marBottom w:val="0"/>
          <w:divBdr>
            <w:top w:val="none" w:sz="0" w:space="0" w:color="auto"/>
            <w:left w:val="none" w:sz="0" w:space="0" w:color="auto"/>
            <w:bottom w:val="none" w:sz="0" w:space="0" w:color="auto"/>
            <w:right w:val="none" w:sz="0" w:space="0" w:color="auto"/>
          </w:divBdr>
        </w:div>
        <w:div w:id="518549341">
          <w:marLeft w:val="0"/>
          <w:marRight w:val="0"/>
          <w:marTop w:val="0"/>
          <w:marBottom w:val="0"/>
          <w:divBdr>
            <w:top w:val="none" w:sz="0" w:space="0" w:color="auto"/>
            <w:left w:val="none" w:sz="0" w:space="0" w:color="auto"/>
            <w:bottom w:val="none" w:sz="0" w:space="0" w:color="auto"/>
            <w:right w:val="none" w:sz="0" w:space="0" w:color="auto"/>
          </w:divBdr>
        </w:div>
        <w:div w:id="528107788">
          <w:marLeft w:val="0"/>
          <w:marRight w:val="0"/>
          <w:marTop w:val="0"/>
          <w:marBottom w:val="0"/>
          <w:divBdr>
            <w:top w:val="none" w:sz="0" w:space="0" w:color="auto"/>
            <w:left w:val="none" w:sz="0" w:space="0" w:color="auto"/>
            <w:bottom w:val="none" w:sz="0" w:space="0" w:color="auto"/>
            <w:right w:val="none" w:sz="0" w:space="0" w:color="auto"/>
          </w:divBdr>
        </w:div>
        <w:div w:id="613443395">
          <w:marLeft w:val="0"/>
          <w:marRight w:val="0"/>
          <w:marTop w:val="0"/>
          <w:marBottom w:val="0"/>
          <w:divBdr>
            <w:top w:val="none" w:sz="0" w:space="0" w:color="auto"/>
            <w:left w:val="none" w:sz="0" w:space="0" w:color="auto"/>
            <w:bottom w:val="none" w:sz="0" w:space="0" w:color="auto"/>
            <w:right w:val="none" w:sz="0" w:space="0" w:color="auto"/>
          </w:divBdr>
        </w:div>
        <w:div w:id="626425025">
          <w:marLeft w:val="0"/>
          <w:marRight w:val="0"/>
          <w:marTop w:val="0"/>
          <w:marBottom w:val="0"/>
          <w:divBdr>
            <w:top w:val="none" w:sz="0" w:space="0" w:color="auto"/>
            <w:left w:val="none" w:sz="0" w:space="0" w:color="auto"/>
            <w:bottom w:val="none" w:sz="0" w:space="0" w:color="auto"/>
            <w:right w:val="none" w:sz="0" w:space="0" w:color="auto"/>
          </w:divBdr>
        </w:div>
        <w:div w:id="674772810">
          <w:marLeft w:val="0"/>
          <w:marRight w:val="0"/>
          <w:marTop w:val="0"/>
          <w:marBottom w:val="0"/>
          <w:divBdr>
            <w:top w:val="none" w:sz="0" w:space="0" w:color="auto"/>
            <w:left w:val="none" w:sz="0" w:space="0" w:color="auto"/>
            <w:bottom w:val="none" w:sz="0" w:space="0" w:color="auto"/>
            <w:right w:val="none" w:sz="0" w:space="0" w:color="auto"/>
          </w:divBdr>
        </w:div>
        <w:div w:id="766731718">
          <w:marLeft w:val="0"/>
          <w:marRight w:val="0"/>
          <w:marTop w:val="0"/>
          <w:marBottom w:val="0"/>
          <w:divBdr>
            <w:top w:val="none" w:sz="0" w:space="0" w:color="auto"/>
            <w:left w:val="none" w:sz="0" w:space="0" w:color="auto"/>
            <w:bottom w:val="none" w:sz="0" w:space="0" w:color="auto"/>
            <w:right w:val="none" w:sz="0" w:space="0" w:color="auto"/>
          </w:divBdr>
        </w:div>
        <w:div w:id="902178144">
          <w:marLeft w:val="0"/>
          <w:marRight w:val="0"/>
          <w:marTop w:val="0"/>
          <w:marBottom w:val="0"/>
          <w:divBdr>
            <w:top w:val="none" w:sz="0" w:space="0" w:color="auto"/>
            <w:left w:val="none" w:sz="0" w:space="0" w:color="auto"/>
            <w:bottom w:val="none" w:sz="0" w:space="0" w:color="auto"/>
            <w:right w:val="none" w:sz="0" w:space="0" w:color="auto"/>
          </w:divBdr>
        </w:div>
        <w:div w:id="1389184446">
          <w:marLeft w:val="0"/>
          <w:marRight w:val="0"/>
          <w:marTop w:val="0"/>
          <w:marBottom w:val="0"/>
          <w:divBdr>
            <w:top w:val="none" w:sz="0" w:space="0" w:color="auto"/>
            <w:left w:val="none" w:sz="0" w:space="0" w:color="auto"/>
            <w:bottom w:val="none" w:sz="0" w:space="0" w:color="auto"/>
            <w:right w:val="none" w:sz="0" w:space="0" w:color="auto"/>
          </w:divBdr>
        </w:div>
        <w:div w:id="1392195377">
          <w:marLeft w:val="0"/>
          <w:marRight w:val="0"/>
          <w:marTop w:val="0"/>
          <w:marBottom w:val="0"/>
          <w:divBdr>
            <w:top w:val="none" w:sz="0" w:space="0" w:color="auto"/>
            <w:left w:val="none" w:sz="0" w:space="0" w:color="auto"/>
            <w:bottom w:val="none" w:sz="0" w:space="0" w:color="auto"/>
            <w:right w:val="none" w:sz="0" w:space="0" w:color="auto"/>
          </w:divBdr>
        </w:div>
        <w:div w:id="1646735560">
          <w:marLeft w:val="0"/>
          <w:marRight w:val="0"/>
          <w:marTop w:val="0"/>
          <w:marBottom w:val="0"/>
          <w:divBdr>
            <w:top w:val="none" w:sz="0" w:space="0" w:color="auto"/>
            <w:left w:val="none" w:sz="0" w:space="0" w:color="auto"/>
            <w:bottom w:val="none" w:sz="0" w:space="0" w:color="auto"/>
            <w:right w:val="none" w:sz="0" w:space="0" w:color="auto"/>
          </w:divBdr>
        </w:div>
        <w:div w:id="1691637913">
          <w:marLeft w:val="0"/>
          <w:marRight w:val="0"/>
          <w:marTop w:val="0"/>
          <w:marBottom w:val="0"/>
          <w:divBdr>
            <w:top w:val="none" w:sz="0" w:space="0" w:color="auto"/>
            <w:left w:val="none" w:sz="0" w:space="0" w:color="auto"/>
            <w:bottom w:val="none" w:sz="0" w:space="0" w:color="auto"/>
            <w:right w:val="none" w:sz="0" w:space="0" w:color="auto"/>
          </w:divBdr>
        </w:div>
        <w:div w:id="1878079569">
          <w:marLeft w:val="0"/>
          <w:marRight w:val="0"/>
          <w:marTop w:val="0"/>
          <w:marBottom w:val="0"/>
          <w:divBdr>
            <w:top w:val="none" w:sz="0" w:space="0" w:color="auto"/>
            <w:left w:val="none" w:sz="0" w:space="0" w:color="auto"/>
            <w:bottom w:val="none" w:sz="0" w:space="0" w:color="auto"/>
            <w:right w:val="none" w:sz="0" w:space="0" w:color="auto"/>
          </w:divBdr>
        </w:div>
        <w:div w:id="2065836869">
          <w:marLeft w:val="0"/>
          <w:marRight w:val="0"/>
          <w:marTop w:val="0"/>
          <w:marBottom w:val="0"/>
          <w:divBdr>
            <w:top w:val="none" w:sz="0" w:space="0" w:color="auto"/>
            <w:left w:val="none" w:sz="0" w:space="0" w:color="auto"/>
            <w:bottom w:val="none" w:sz="0" w:space="0" w:color="auto"/>
            <w:right w:val="none" w:sz="0" w:space="0" w:color="auto"/>
          </w:divBdr>
        </w:div>
        <w:div w:id="2079983055">
          <w:marLeft w:val="0"/>
          <w:marRight w:val="0"/>
          <w:marTop w:val="0"/>
          <w:marBottom w:val="0"/>
          <w:divBdr>
            <w:top w:val="none" w:sz="0" w:space="0" w:color="auto"/>
            <w:left w:val="none" w:sz="0" w:space="0" w:color="auto"/>
            <w:bottom w:val="none" w:sz="0" w:space="0" w:color="auto"/>
            <w:right w:val="none" w:sz="0" w:space="0" w:color="auto"/>
          </w:divBdr>
        </w:div>
        <w:div w:id="2118521890">
          <w:marLeft w:val="0"/>
          <w:marRight w:val="0"/>
          <w:marTop w:val="0"/>
          <w:marBottom w:val="0"/>
          <w:divBdr>
            <w:top w:val="none" w:sz="0" w:space="0" w:color="auto"/>
            <w:left w:val="none" w:sz="0" w:space="0" w:color="auto"/>
            <w:bottom w:val="none" w:sz="0" w:space="0" w:color="auto"/>
            <w:right w:val="none" w:sz="0" w:space="0" w:color="auto"/>
          </w:divBdr>
        </w:div>
        <w:div w:id="2118601869">
          <w:marLeft w:val="0"/>
          <w:marRight w:val="0"/>
          <w:marTop w:val="0"/>
          <w:marBottom w:val="0"/>
          <w:divBdr>
            <w:top w:val="none" w:sz="0" w:space="0" w:color="auto"/>
            <w:left w:val="none" w:sz="0" w:space="0" w:color="auto"/>
            <w:bottom w:val="none" w:sz="0" w:space="0" w:color="auto"/>
            <w:right w:val="none" w:sz="0" w:space="0" w:color="auto"/>
          </w:divBdr>
        </w:div>
      </w:divsChild>
    </w:div>
    <w:div w:id="1620868118">
      <w:bodyDiv w:val="1"/>
      <w:marLeft w:val="0"/>
      <w:marRight w:val="0"/>
      <w:marTop w:val="0"/>
      <w:marBottom w:val="0"/>
      <w:divBdr>
        <w:top w:val="none" w:sz="0" w:space="0" w:color="auto"/>
        <w:left w:val="none" w:sz="0" w:space="0" w:color="auto"/>
        <w:bottom w:val="none" w:sz="0" w:space="0" w:color="auto"/>
        <w:right w:val="none" w:sz="0" w:space="0" w:color="auto"/>
      </w:divBdr>
    </w:div>
    <w:div w:id="1654983960">
      <w:bodyDiv w:val="1"/>
      <w:marLeft w:val="0"/>
      <w:marRight w:val="0"/>
      <w:marTop w:val="0"/>
      <w:marBottom w:val="0"/>
      <w:divBdr>
        <w:top w:val="none" w:sz="0" w:space="0" w:color="auto"/>
        <w:left w:val="none" w:sz="0" w:space="0" w:color="auto"/>
        <w:bottom w:val="none" w:sz="0" w:space="0" w:color="auto"/>
        <w:right w:val="none" w:sz="0" w:space="0" w:color="auto"/>
      </w:divBdr>
      <w:divsChild>
        <w:div w:id="1867059847">
          <w:marLeft w:val="0"/>
          <w:marRight w:val="0"/>
          <w:marTop w:val="0"/>
          <w:marBottom w:val="0"/>
          <w:divBdr>
            <w:top w:val="none" w:sz="0" w:space="0" w:color="auto"/>
            <w:left w:val="none" w:sz="0" w:space="0" w:color="auto"/>
            <w:bottom w:val="none" w:sz="0" w:space="0" w:color="auto"/>
            <w:right w:val="none" w:sz="0" w:space="0" w:color="auto"/>
          </w:divBdr>
          <w:divsChild>
            <w:div w:id="1608542442">
              <w:marLeft w:val="0"/>
              <w:marRight w:val="0"/>
              <w:marTop w:val="0"/>
              <w:marBottom w:val="0"/>
              <w:divBdr>
                <w:top w:val="none" w:sz="0" w:space="0" w:color="auto"/>
                <w:left w:val="none" w:sz="0" w:space="0" w:color="auto"/>
                <w:bottom w:val="none" w:sz="0" w:space="0" w:color="auto"/>
                <w:right w:val="none" w:sz="0" w:space="0" w:color="auto"/>
              </w:divBdr>
              <w:divsChild>
                <w:div w:id="1702169176">
                  <w:marLeft w:val="0"/>
                  <w:marRight w:val="0"/>
                  <w:marTop w:val="0"/>
                  <w:marBottom w:val="0"/>
                  <w:divBdr>
                    <w:top w:val="none" w:sz="0" w:space="0" w:color="auto"/>
                    <w:left w:val="none" w:sz="0" w:space="0" w:color="auto"/>
                    <w:bottom w:val="none" w:sz="0" w:space="0" w:color="auto"/>
                    <w:right w:val="none" w:sz="0" w:space="0" w:color="auto"/>
                  </w:divBdr>
                  <w:divsChild>
                    <w:div w:id="1720395534">
                      <w:marLeft w:val="0"/>
                      <w:marRight w:val="0"/>
                      <w:marTop w:val="0"/>
                      <w:marBottom w:val="0"/>
                      <w:divBdr>
                        <w:top w:val="none" w:sz="0" w:space="0" w:color="auto"/>
                        <w:left w:val="none" w:sz="0" w:space="0" w:color="auto"/>
                        <w:bottom w:val="none" w:sz="0" w:space="0" w:color="auto"/>
                        <w:right w:val="none" w:sz="0" w:space="0" w:color="auto"/>
                      </w:divBdr>
                      <w:divsChild>
                        <w:div w:id="223612274">
                          <w:marLeft w:val="0"/>
                          <w:marRight w:val="0"/>
                          <w:marTop w:val="0"/>
                          <w:marBottom w:val="0"/>
                          <w:divBdr>
                            <w:top w:val="none" w:sz="0" w:space="0" w:color="auto"/>
                            <w:left w:val="none" w:sz="0" w:space="0" w:color="auto"/>
                            <w:bottom w:val="none" w:sz="0" w:space="0" w:color="auto"/>
                            <w:right w:val="none" w:sz="0" w:space="0" w:color="auto"/>
                          </w:divBdr>
                          <w:divsChild>
                            <w:div w:id="319701834">
                              <w:marLeft w:val="0"/>
                              <w:marRight w:val="0"/>
                              <w:marTop w:val="0"/>
                              <w:marBottom w:val="0"/>
                              <w:divBdr>
                                <w:top w:val="none" w:sz="0" w:space="0" w:color="auto"/>
                                <w:left w:val="none" w:sz="0" w:space="0" w:color="auto"/>
                                <w:bottom w:val="none" w:sz="0" w:space="0" w:color="auto"/>
                                <w:right w:val="none" w:sz="0" w:space="0" w:color="auto"/>
                              </w:divBdr>
                              <w:divsChild>
                                <w:div w:id="849180951">
                                  <w:marLeft w:val="0"/>
                                  <w:marRight w:val="0"/>
                                  <w:marTop w:val="0"/>
                                  <w:marBottom w:val="0"/>
                                  <w:divBdr>
                                    <w:top w:val="none" w:sz="0" w:space="0" w:color="auto"/>
                                    <w:left w:val="none" w:sz="0" w:space="0" w:color="auto"/>
                                    <w:bottom w:val="none" w:sz="0" w:space="0" w:color="auto"/>
                                    <w:right w:val="none" w:sz="0" w:space="0" w:color="auto"/>
                                  </w:divBdr>
                                  <w:divsChild>
                                    <w:div w:id="1656493843">
                                      <w:marLeft w:val="0"/>
                                      <w:marRight w:val="0"/>
                                      <w:marTop w:val="0"/>
                                      <w:marBottom w:val="0"/>
                                      <w:divBdr>
                                        <w:top w:val="none" w:sz="0" w:space="0" w:color="auto"/>
                                        <w:left w:val="none" w:sz="0" w:space="0" w:color="auto"/>
                                        <w:bottom w:val="none" w:sz="0" w:space="0" w:color="auto"/>
                                        <w:right w:val="none" w:sz="0" w:space="0" w:color="auto"/>
                                      </w:divBdr>
                                      <w:divsChild>
                                        <w:div w:id="815146052">
                                          <w:marLeft w:val="0"/>
                                          <w:marRight w:val="0"/>
                                          <w:marTop w:val="0"/>
                                          <w:marBottom w:val="0"/>
                                          <w:divBdr>
                                            <w:top w:val="none" w:sz="0" w:space="0" w:color="auto"/>
                                            <w:left w:val="none" w:sz="0" w:space="0" w:color="auto"/>
                                            <w:bottom w:val="none" w:sz="0" w:space="0" w:color="auto"/>
                                            <w:right w:val="none" w:sz="0" w:space="0" w:color="auto"/>
                                          </w:divBdr>
                                          <w:divsChild>
                                            <w:div w:id="2137794567">
                                              <w:marLeft w:val="0"/>
                                              <w:marRight w:val="0"/>
                                              <w:marTop w:val="0"/>
                                              <w:marBottom w:val="0"/>
                                              <w:divBdr>
                                                <w:top w:val="none" w:sz="0" w:space="0" w:color="auto"/>
                                                <w:left w:val="none" w:sz="0" w:space="0" w:color="auto"/>
                                                <w:bottom w:val="none" w:sz="0" w:space="0" w:color="auto"/>
                                                <w:right w:val="none" w:sz="0" w:space="0" w:color="auto"/>
                                              </w:divBdr>
                                              <w:divsChild>
                                                <w:div w:id="320887127">
                                                  <w:marLeft w:val="0"/>
                                                  <w:marRight w:val="0"/>
                                                  <w:marTop w:val="0"/>
                                                  <w:marBottom w:val="0"/>
                                                  <w:divBdr>
                                                    <w:top w:val="none" w:sz="0" w:space="0" w:color="auto"/>
                                                    <w:left w:val="none" w:sz="0" w:space="0" w:color="auto"/>
                                                    <w:bottom w:val="none" w:sz="0" w:space="0" w:color="auto"/>
                                                    <w:right w:val="none" w:sz="0" w:space="0" w:color="auto"/>
                                                  </w:divBdr>
                                                  <w:divsChild>
                                                    <w:div w:id="1009331944">
                                                      <w:marLeft w:val="0"/>
                                                      <w:marRight w:val="0"/>
                                                      <w:marTop w:val="0"/>
                                                      <w:marBottom w:val="0"/>
                                                      <w:divBdr>
                                                        <w:top w:val="none" w:sz="0" w:space="0" w:color="auto"/>
                                                        <w:left w:val="none" w:sz="0" w:space="0" w:color="auto"/>
                                                        <w:bottom w:val="none" w:sz="0" w:space="0" w:color="auto"/>
                                                        <w:right w:val="none" w:sz="0" w:space="0" w:color="auto"/>
                                                      </w:divBdr>
                                                      <w:divsChild>
                                                        <w:div w:id="130709320">
                                                          <w:marLeft w:val="0"/>
                                                          <w:marRight w:val="0"/>
                                                          <w:marTop w:val="0"/>
                                                          <w:marBottom w:val="0"/>
                                                          <w:divBdr>
                                                            <w:top w:val="none" w:sz="0" w:space="0" w:color="auto"/>
                                                            <w:left w:val="none" w:sz="0" w:space="0" w:color="auto"/>
                                                            <w:bottom w:val="none" w:sz="0" w:space="0" w:color="auto"/>
                                                            <w:right w:val="none" w:sz="0" w:space="0" w:color="auto"/>
                                                          </w:divBdr>
                                                          <w:divsChild>
                                                            <w:div w:id="1663660137">
                                                              <w:marLeft w:val="0"/>
                                                              <w:marRight w:val="0"/>
                                                              <w:marTop w:val="0"/>
                                                              <w:marBottom w:val="0"/>
                                                              <w:divBdr>
                                                                <w:top w:val="none" w:sz="0" w:space="0" w:color="auto"/>
                                                                <w:left w:val="none" w:sz="0" w:space="0" w:color="auto"/>
                                                                <w:bottom w:val="none" w:sz="0" w:space="0" w:color="auto"/>
                                                                <w:right w:val="none" w:sz="0" w:space="0" w:color="auto"/>
                                                              </w:divBdr>
                                                              <w:divsChild>
                                                                <w:div w:id="1155269108">
                                                                  <w:marLeft w:val="0"/>
                                                                  <w:marRight w:val="0"/>
                                                                  <w:marTop w:val="0"/>
                                                                  <w:marBottom w:val="0"/>
                                                                  <w:divBdr>
                                                                    <w:top w:val="none" w:sz="0" w:space="0" w:color="auto"/>
                                                                    <w:left w:val="none" w:sz="0" w:space="0" w:color="auto"/>
                                                                    <w:bottom w:val="none" w:sz="0" w:space="0" w:color="auto"/>
                                                                    <w:right w:val="none" w:sz="0" w:space="0" w:color="auto"/>
                                                                  </w:divBdr>
                                                                  <w:divsChild>
                                                                    <w:div w:id="367529540">
                                                                      <w:marLeft w:val="0"/>
                                                                      <w:marRight w:val="0"/>
                                                                      <w:marTop w:val="0"/>
                                                                      <w:marBottom w:val="0"/>
                                                                      <w:divBdr>
                                                                        <w:top w:val="none" w:sz="0" w:space="0" w:color="auto"/>
                                                                        <w:left w:val="none" w:sz="0" w:space="0" w:color="auto"/>
                                                                        <w:bottom w:val="none" w:sz="0" w:space="0" w:color="auto"/>
                                                                        <w:right w:val="none" w:sz="0" w:space="0" w:color="auto"/>
                                                                      </w:divBdr>
                                                                      <w:divsChild>
                                                                        <w:div w:id="7909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681011">
      <w:bodyDiv w:val="1"/>
      <w:marLeft w:val="0"/>
      <w:marRight w:val="0"/>
      <w:marTop w:val="0"/>
      <w:marBottom w:val="0"/>
      <w:divBdr>
        <w:top w:val="none" w:sz="0" w:space="0" w:color="auto"/>
        <w:left w:val="none" w:sz="0" w:space="0" w:color="auto"/>
        <w:bottom w:val="none" w:sz="0" w:space="0" w:color="auto"/>
        <w:right w:val="none" w:sz="0" w:space="0" w:color="auto"/>
      </w:divBdr>
    </w:div>
    <w:div w:id="20826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gdalena.okulicz-kozaryn@zzm.wroc.pl" TargetMode="External"/><Relationship Id="rId18" Type="http://schemas.openxmlformats.org/officeDocument/2006/relationships/hyperlink" Target="mailto:magdalena.okulicz-kozaryn@zzm.wroc.pl" TargetMode="External"/><Relationship Id="rId3" Type="http://schemas.openxmlformats.org/officeDocument/2006/relationships/styles" Target="styles.xml"/><Relationship Id="rId21" Type="http://schemas.openxmlformats.org/officeDocument/2006/relationships/hyperlink" Target="mailto:sekretariat@zzm.wroc.pl" TargetMode="External"/><Relationship Id="rId7" Type="http://schemas.openxmlformats.org/officeDocument/2006/relationships/footnotes" Target="footnotes.xml"/><Relationship Id="rId12" Type="http://schemas.openxmlformats.org/officeDocument/2006/relationships/hyperlink" Target="mailto:agnieszka.jurgielaniec@zzm.wroc.pl" TargetMode="External"/><Relationship Id="rId17" Type="http://schemas.openxmlformats.org/officeDocument/2006/relationships/hyperlink" Target="mailto:agnieszka.jurgielaniec@zzm.wroc.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kretariat@zzm.wroc.pl" TargetMode="External"/><Relationship Id="rId20" Type="http://schemas.openxmlformats.org/officeDocument/2006/relationships/hyperlink" Target="mailto:sekretariat@zzm.wroc.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zm.wroc.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zp.gov.pl/__data/assets/pdf_file/0024/31992/Rozporzadzenie-Ministra-Rozwoju-z-dnia-26-lipca-2016-r.-w-sprawie-rodzajow-dokumentow,-jakich-moze-zadac-zamawiajacy-od-wykonawcy-w-postepowaniu-o-udzielenie-zamowienia-Dz.-U.-z-2016-r.,-poz.-1126.pdf" TargetMode="External"/><Relationship Id="rId23" Type="http://schemas.openxmlformats.org/officeDocument/2006/relationships/footer" Target="footer2.xml"/><Relationship Id="rId10" Type="http://schemas.openxmlformats.org/officeDocument/2006/relationships/hyperlink" Target="http://www.zzm.wroc.pl" TargetMode="External"/><Relationship Id="rId19" Type="http://schemas.openxmlformats.org/officeDocument/2006/relationships/hyperlink" Target="http://www.zzm.wroc.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kretariat@zzm.wroc.pl" TargetMode="External"/><Relationship Id="rId22" Type="http://schemas.openxmlformats.org/officeDocument/2006/relationships/footer" Target="footer1.xml"/><Relationship Id="rId35"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3D191-0393-4B41-BC03-B361B7BF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33</Pages>
  <Words>13971</Words>
  <Characters>83831</Characters>
  <Application>Microsoft Office Word</Application>
  <DocSecurity>0</DocSecurity>
  <Lines>698</Lines>
  <Paragraphs>195</Paragraphs>
  <ScaleCrop>false</ScaleCrop>
  <HeadingPairs>
    <vt:vector size="4" baseType="variant">
      <vt:variant>
        <vt:lpstr>Tytuł</vt:lpstr>
      </vt:variant>
      <vt:variant>
        <vt:i4>1</vt:i4>
      </vt:variant>
      <vt:variant>
        <vt:lpstr>Nagłówki</vt:lpstr>
      </vt:variant>
      <vt:variant>
        <vt:i4>9</vt:i4>
      </vt:variant>
    </vt:vector>
  </HeadingPairs>
  <TitlesOfParts>
    <vt:vector size="10" baseType="lpstr">
      <vt:lpstr>SPECYFIKACJA  ISTOTNYCH  WARUNKÓW  ZAMÓWIENIA</vt:lpstr>
      <vt:lpstr>        </vt:lpstr>
      <vt:lpstr>        SPECYFIKACJA  ISTOTNYCH  WARUNKÓW  ZAMÓWIENIA  (zwana dalej: SIWZ)  </vt:lpstr>
      <vt:lpstr>        </vt:lpstr>
      <vt:lpstr>XIII   OPIS  SPOSOBU  PRZYGOTOWANIA  OFERT</vt:lpstr>
      <vt:lpstr>XIV   MIEJSCE  ORAZ  TERMIN  SKŁADANIA  I  OTWARCIA  OFERT</vt:lpstr>
      <vt:lpstr>XV    OPIS  SPOSOBU  OBLICZENIA  cENY </vt:lpstr>
      <vt:lpstr>XVi   INFORMACJE  DOTYCZĄCE  WALUT  OBCYCH,  W  JAKICH  MOGĄ  BYĆ   PROWADZONE  </vt:lpstr>
      <vt:lpstr>XVIi  OPIS  KRYTERIÓW,  KTÓRYMI  ZAMAWIAJĄCY  BĘDZIE  SIĘ  KIEROWAŁ  PRZY  WYBOR</vt:lpstr>
      <vt:lpstr>XXI POUCZENIE  O  ŚRODKACH  OCHRONY  PRAWNEJ  PRZYSŁUGUJĄCYCH  WYKONAWCY  W  TOK</vt:lpstr>
    </vt:vector>
  </TitlesOfParts>
  <Company>Microsoft</Company>
  <LinksUpToDate>false</LinksUpToDate>
  <CharactersWithSpaces>97607</CharactersWithSpaces>
  <SharedDoc>false</SharedDoc>
  <HLinks>
    <vt:vector size="36" baseType="variant">
      <vt:variant>
        <vt:i4>4915306</vt:i4>
      </vt:variant>
      <vt:variant>
        <vt:i4>15</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12</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9</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6684773</vt:i4>
      </vt:variant>
      <vt:variant>
        <vt:i4>6</vt:i4>
      </vt:variant>
      <vt:variant>
        <vt:i4>0</vt:i4>
      </vt:variant>
      <vt:variant>
        <vt:i4>5</vt:i4>
      </vt:variant>
      <vt:variant>
        <vt:lpwstr>http://www.zzm.wroc.pl/</vt:lpwstr>
      </vt:variant>
      <vt:variant>
        <vt:lpwstr/>
      </vt:variant>
      <vt:variant>
        <vt:i4>3211300</vt:i4>
      </vt:variant>
      <vt:variant>
        <vt:i4>3</vt:i4>
      </vt:variant>
      <vt:variant>
        <vt:i4>0</vt:i4>
      </vt:variant>
      <vt:variant>
        <vt:i4>5</vt:i4>
      </vt:variant>
      <vt:variant>
        <vt:lpwstr>https://www.uzp.gov.pl/</vt:lpwstr>
      </vt:variant>
      <vt:variant>
        <vt:lpwstr/>
      </vt:variant>
      <vt:variant>
        <vt:i4>6684773</vt:i4>
      </vt:variant>
      <vt:variant>
        <vt:i4>0</vt:i4>
      </vt:variant>
      <vt:variant>
        <vt:i4>0</vt:i4>
      </vt:variant>
      <vt:variant>
        <vt:i4>5</vt:i4>
      </vt:variant>
      <vt:variant>
        <vt:lpwstr>http://www.zzm.wroc.pl/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pok. 219 - A.J. - tel. 93-18</dc:creator>
  <cp:lastModifiedBy>Jurgielaniec Agnieszka</cp:lastModifiedBy>
  <cp:revision>217</cp:revision>
  <cp:lastPrinted>2019-03-06T08:17:00Z</cp:lastPrinted>
  <dcterms:created xsi:type="dcterms:W3CDTF">2019-06-19T12:30:00Z</dcterms:created>
  <dcterms:modified xsi:type="dcterms:W3CDTF">2019-06-24T11:30:00Z</dcterms:modified>
</cp:coreProperties>
</file>